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904370672"/>
        <w:docPartObj>
          <w:docPartGallery w:val="Cover Pages"/>
          <w:docPartUnique/>
        </w:docPartObj>
      </w:sdtPr>
      <w:sdtContent>
        <w:p w:rsidR="001C5B29" w:rsidRDefault="001C5B29" w:rsidP="001C5B29">
          <w:r w:rsidRPr="001C5B29">
            <w:drawing>
              <wp:anchor distT="0" distB="0" distL="114300" distR="114300" simplePos="0" relativeHeight="251667456" behindDoc="0" locked="0" layoutInCell="1" allowOverlap="1">
                <wp:simplePos x="0" y="0"/>
                <wp:positionH relativeFrom="column">
                  <wp:posOffset>-899795</wp:posOffset>
                </wp:positionH>
                <wp:positionV relativeFrom="paragraph">
                  <wp:posOffset>-899795</wp:posOffset>
                </wp:positionV>
                <wp:extent cx="1495425" cy="981075"/>
                <wp:effectExtent l="19050" t="0" r="9525" b="0"/>
                <wp:wrapNone/>
                <wp:docPr id="1" name="Image 10" descr="logo_université.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niversité.jpg"/>
                        <pic:cNvPicPr/>
                      </pic:nvPicPr>
                      <pic:blipFill>
                        <a:blip r:embed="rId9" cstate="print"/>
                        <a:srcRect l="10981" t="13861" r="9579" b="12871"/>
                        <a:stretch>
                          <a:fillRect/>
                        </a:stretch>
                      </pic:blipFill>
                      <pic:spPr>
                        <a:xfrm>
                          <a:off x="0" y="0"/>
                          <a:ext cx="1495425" cy="979460"/>
                        </a:xfrm>
                        <a:prstGeom prst="rect">
                          <a:avLst/>
                        </a:prstGeom>
                      </pic:spPr>
                    </pic:pic>
                  </a:graphicData>
                </a:graphic>
              </wp:anchor>
            </w:drawing>
          </w:r>
          <w:r>
            <w:rPr>
              <w:noProof/>
            </w:rPr>
            <w:pict>
              <v:group id="_x0000_s1026" style="position:absolute;margin-left:0;margin-top:0;width:595.3pt;height:700.15pt;z-index:25166540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964;mso-width-percent:1000;mso-position-horizontal:center;mso-position-horizontal-relative:margin;mso-position-vertical:top;mso-position-vertical-relative:margin;mso-width-percent:1000;mso-width-relative:margin;mso-height-relative:margin" filled="f" stroked="f">
                  <v:textbox style="mso-next-textbox:#_x0000_s1038">
                    <w:txbxContent>
                      <w:sdt>
                        <w:sdtPr>
                          <w:rPr>
                            <w:b/>
                            <w:bCs/>
                            <w:color w:val="808080" w:themeColor="text1" w:themeTint="7F"/>
                            <w:sz w:val="32"/>
                            <w:szCs w:val="32"/>
                          </w:rPr>
                          <w:alias w:val="Société"/>
                          <w:id w:val="904370723"/>
                          <w:placeholder>
                            <w:docPart w:val="D34434E07C1D4B9D8D7BC66273C66260"/>
                          </w:placeholder>
                          <w:dataBinding w:prefixMappings="xmlns:ns0='http://schemas.openxmlformats.org/officeDocument/2006/extended-properties'" w:xpath="/ns0:Properties[1]/ns0:Company[1]" w:storeItemID="{6668398D-A668-4E3E-A5EB-62B293D839F1}"/>
                          <w:text/>
                        </w:sdtPr>
                        <w:sdtContent>
                          <w:p w:rsidR="001C5B29" w:rsidRDefault="00AF3B84" w:rsidP="00AF3B84">
                            <w:pPr>
                              <w:rPr>
                                <w:b/>
                                <w:bCs/>
                                <w:color w:val="808080" w:themeColor="text1" w:themeTint="7F"/>
                                <w:sz w:val="32"/>
                                <w:szCs w:val="32"/>
                              </w:rPr>
                            </w:pPr>
                            <w:r>
                              <w:rPr>
                                <w:b/>
                                <w:bCs/>
                                <w:color w:val="808080" w:themeColor="text1" w:themeTint="7F"/>
                                <w:sz w:val="32"/>
                                <w:szCs w:val="32"/>
                              </w:rPr>
                              <w:t>IUT Informatique de Sophia-Antipolis</w:t>
                            </w:r>
                          </w:p>
                        </w:sdtContent>
                      </w:sdt>
                      <w:p w:rsidR="001C5B29" w:rsidRDefault="001C5B29">
                        <w:pPr>
                          <w:rPr>
                            <w:b/>
                            <w:bCs/>
                            <w:color w:val="808080" w:themeColor="text1" w:themeTint="7F"/>
                            <w:sz w:val="32"/>
                            <w:szCs w:val="32"/>
                          </w:rPr>
                        </w:pPr>
                      </w:p>
                    </w:txbxContent>
                  </v:textbox>
                </v:rect>
                <v:rect id="_x0000_s1039" style="position:absolute;left:6494;top:11160;width:4998;height:1381;mso-position-horizontal-relative:margin;mso-position-vertical-relative:margin" filled="f" stroked="f">
                  <v:textbox style="mso-next-textbox:#_x0000_s1039">
                    <w:txbxContent>
                      <w:sdt>
                        <w:sdtPr>
                          <w:rPr>
                            <w:sz w:val="96"/>
                            <w:szCs w:val="96"/>
                          </w:rPr>
                          <w:alias w:val="Année"/>
                          <w:id w:val="904370724"/>
                          <w:placeholder>
                            <w:docPart w:val="D5F126A0A66C4D8DB855C49069B5DFC2"/>
                          </w:placeholder>
                          <w:dataBinding w:prefixMappings="xmlns:ns0='http://schemas.microsoft.com/office/2006/coverPageProps'" w:xpath="/ns0:CoverPageProperties[1]/ns0:PublishDate[1]" w:storeItemID="{55AF091B-3C7A-41E3-B477-F2FDAA23CFDA}"/>
                          <w:date>
                            <w:dateFormat w:val="yy"/>
                            <w:lid w:val="fr-FR"/>
                            <w:storeMappedDataAs w:val="dateTime"/>
                            <w:calendar w:val="gregorian"/>
                          </w:date>
                        </w:sdtPr>
                        <w:sdtContent>
                          <w:p w:rsidR="001C5B29" w:rsidRDefault="001C5B29" w:rsidP="001C5B29">
                            <w:pPr>
                              <w:jc w:val="right"/>
                              <w:rPr>
                                <w:sz w:val="96"/>
                                <w:szCs w:val="96"/>
                              </w:rPr>
                            </w:pPr>
                            <w:r>
                              <w:rPr>
                                <w:sz w:val="96"/>
                                <w:szCs w:val="96"/>
                              </w:rPr>
                              <w:t>2017/2018</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72"/>
                            <w:szCs w:val="72"/>
                          </w:rPr>
                          <w:alias w:val="Titre"/>
                          <w:id w:val="904370725"/>
                          <w:placeholder>
                            <w:docPart w:val="57E058FB042E48BD93CBFFE14D4832D0"/>
                          </w:placeholder>
                          <w:dataBinding w:prefixMappings="xmlns:ns0='http://schemas.openxmlformats.org/package/2006/metadata/core-properties' xmlns:ns1='http://purl.org/dc/elements/1.1/'" w:xpath="/ns0:coreProperties[1]/ns1:title[1]" w:storeItemID="{6C3C8BC8-F283-45AE-878A-BAB7291924A1}"/>
                          <w:text/>
                        </w:sdtPr>
                        <w:sdtContent>
                          <w:p w:rsidR="001C5B29" w:rsidRDefault="00AF3B84" w:rsidP="00AF3B84">
                            <w:pPr>
                              <w:rPr>
                                <w:b/>
                                <w:bCs/>
                                <w:color w:val="1F497D" w:themeColor="text2"/>
                                <w:sz w:val="72"/>
                                <w:szCs w:val="72"/>
                              </w:rPr>
                            </w:pPr>
                            <w:r>
                              <w:rPr>
                                <w:b/>
                                <w:bCs/>
                                <w:color w:val="1F497D" w:themeColor="text2"/>
                                <w:sz w:val="72"/>
                                <w:szCs w:val="72"/>
                              </w:rPr>
                              <w:t>Rapport du projet Inpainting</w:t>
                            </w:r>
                          </w:p>
                        </w:sdtContent>
                      </w:sdt>
                      <w:sdt>
                        <w:sdtPr>
                          <w:rPr>
                            <w:b/>
                            <w:bCs/>
                            <w:color w:val="4F81BD" w:themeColor="accent1"/>
                            <w:sz w:val="40"/>
                            <w:szCs w:val="40"/>
                          </w:rPr>
                          <w:alias w:val="Sous-titre"/>
                          <w:id w:val="15866538"/>
                          <w:placeholder>
                            <w:docPart w:val="A8F59CDF063046EC92900E50BDC5F8C4"/>
                          </w:placeholder>
                          <w:dataBinding w:prefixMappings="xmlns:ns0='http://schemas.openxmlformats.org/package/2006/metadata/core-properties' xmlns:ns1='http://purl.org/dc/elements/1.1/'" w:xpath="/ns0:coreProperties[1]/ns1:subject[1]" w:storeItemID="{6C3C8BC8-F283-45AE-878A-BAB7291924A1}"/>
                          <w:text/>
                        </w:sdtPr>
                        <w:sdtContent>
                          <w:p w:rsidR="001C5B29" w:rsidRDefault="00AF3B84" w:rsidP="00AF3B84">
                            <w:pPr>
                              <w:rPr>
                                <w:b/>
                                <w:bCs/>
                                <w:color w:val="4F81BD" w:themeColor="accent1"/>
                                <w:sz w:val="40"/>
                                <w:szCs w:val="40"/>
                              </w:rPr>
                            </w:pPr>
                            <w:r>
                              <w:rPr>
                                <w:b/>
                                <w:bCs/>
                                <w:color w:val="4F81BD" w:themeColor="accent1"/>
                                <w:sz w:val="40"/>
                                <w:szCs w:val="40"/>
                              </w:rPr>
                              <w:t>M332 Modélisation Mathématiques</w:t>
                            </w:r>
                          </w:p>
                        </w:sdtContent>
                      </w:sdt>
                      <w:sdt>
                        <w:sdtPr>
                          <w:rPr>
                            <w:b/>
                            <w:bCs/>
                            <w:color w:val="808080" w:themeColor="text1" w:themeTint="7F"/>
                            <w:sz w:val="32"/>
                            <w:szCs w:val="32"/>
                          </w:rPr>
                          <w:alias w:val="Auteur"/>
                          <w:id w:val="904370727"/>
                          <w:placeholder>
                            <w:docPart w:val="39A263054F8F41F29E266A949130F2B0"/>
                          </w:placeholder>
                          <w:dataBinding w:prefixMappings="xmlns:ns0='http://schemas.openxmlformats.org/package/2006/metadata/core-properties' xmlns:ns1='http://purl.org/dc/elements/1.1/'" w:xpath="/ns0:coreProperties[1]/ns1:creator[1]" w:storeItemID="{6C3C8BC8-F283-45AE-878A-BAB7291924A1}"/>
                          <w:text/>
                        </w:sdtPr>
                        <w:sdtContent>
                          <w:p w:rsidR="001C5B29" w:rsidRDefault="00AF3B84" w:rsidP="00AF3B84">
                            <w:pPr>
                              <w:rPr>
                                <w:b/>
                                <w:bCs/>
                                <w:color w:val="808080" w:themeColor="text1" w:themeTint="7F"/>
                                <w:sz w:val="32"/>
                                <w:szCs w:val="32"/>
                              </w:rPr>
                            </w:pPr>
                            <w:r>
                              <w:rPr>
                                <w:b/>
                                <w:bCs/>
                                <w:color w:val="808080" w:themeColor="text1" w:themeTint="7F"/>
                                <w:sz w:val="32"/>
                                <w:szCs w:val="32"/>
                              </w:rPr>
                              <w:t>CABANES Matthieu, COURIEUX Alexi, FOURNIER Nathan et ZEKRI Meriam</w:t>
                            </w:r>
                          </w:p>
                        </w:sdtContent>
                      </w:sdt>
                      <w:p w:rsidR="001C5B29" w:rsidRDefault="001C5B29">
                        <w:pPr>
                          <w:rPr>
                            <w:b/>
                            <w:bCs/>
                            <w:color w:val="808080" w:themeColor="text1" w:themeTint="7F"/>
                            <w:sz w:val="32"/>
                            <w:szCs w:val="32"/>
                          </w:rPr>
                        </w:pPr>
                      </w:p>
                      <w:p w:rsidR="00AF3B84" w:rsidRDefault="00AF3B84" w:rsidP="000F42D2">
                        <w:pPr>
                          <w:jc w:val="center"/>
                          <w:rPr>
                            <w:b/>
                            <w:bCs/>
                            <w:color w:val="808080" w:themeColor="text1" w:themeTint="7F"/>
                            <w:sz w:val="32"/>
                            <w:szCs w:val="32"/>
                          </w:rPr>
                        </w:pPr>
                        <w:r>
                          <w:rPr>
                            <w:noProof/>
                            <w:lang w:eastAsia="fr-FR"/>
                          </w:rPr>
                          <w:drawing>
                            <wp:inline distT="0" distB="0" distL="0" distR="0">
                              <wp:extent cx="3695700" cy="2441253"/>
                              <wp:effectExtent l="19050" t="0" r="0" b="0"/>
                              <wp:docPr id="6" name="Image 4" descr="image-inpainting-37-7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inpainting-37-728.jpg"/>
                                      <pic:cNvPicPr/>
                                    </pic:nvPicPr>
                                    <pic:blipFill>
                                      <a:blip r:embed="rId10"/>
                                      <a:stretch>
                                        <a:fillRect/>
                                      </a:stretch>
                                    </pic:blipFill>
                                    <pic:spPr>
                                      <a:xfrm>
                                        <a:off x="0" y="0"/>
                                        <a:ext cx="3699151" cy="2443532"/>
                                      </a:xfrm>
                                      <a:prstGeom prst="rect">
                                        <a:avLst/>
                                      </a:prstGeom>
                                    </pic:spPr>
                                  </pic:pic>
                                </a:graphicData>
                              </a:graphic>
                            </wp:inline>
                          </w:drawing>
                        </w:r>
                      </w:p>
                      <w:p w:rsidR="00AF3B84" w:rsidRDefault="00AF3B84">
                        <w:pPr>
                          <w:rPr>
                            <w:b/>
                            <w:bCs/>
                            <w:color w:val="808080" w:themeColor="text1" w:themeTint="7F"/>
                            <w:sz w:val="32"/>
                            <w:szCs w:val="32"/>
                          </w:rPr>
                        </w:pPr>
                      </w:p>
                      <w:p w:rsidR="00AF3B84" w:rsidRDefault="00AF3B84">
                        <w:pPr>
                          <w:rPr>
                            <w:b/>
                            <w:bCs/>
                            <w:color w:val="808080" w:themeColor="text1" w:themeTint="7F"/>
                            <w:sz w:val="32"/>
                            <w:szCs w:val="32"/>
                          </w:rPr>
                        </w:pPr>
                      </w:p>
                      <w:p w:rsidR="00AF3B84" w:rsidRDefault="00AF3B84">
                        <w:pPr>
                          <w:rPr>
                            <w:b/>
                            <w:bCs/>
                            <w:color w:val="808080" w:themeColor="text1" w:themeTint="7F"/>
                            <w:sz w:val="32"/>
                            <w:szCs w:val="32"/>
                          </w:rPr>
                        </w:pPr>
                      </w:p>
                      <w:p w:rsidR="00AF3B84" w:rsidRDefault="00AF3B84">
                        <w:pPr>
                          <w:rPr>
                            <w:b/>
                            <w:bCs/>
                            <w:color w:val="808080" w:themeColor="text1" w:themeTint="7F"/>
                            <w:sz w:val="32"/>
                            <w:szCs w:val="32"/>
                          </w:rPr>
                        </w:pPr>
                      </w:p>
                      <w:p w:rsidR="00AF3B84" w:rsidRDefault="00AF3B84">
                        <w:pPr>
                          <w:rPr>
                            <w:b/>
                            <w:bCs/>
                            <w:color w:val="808080" w:themeColor="text1" w:themeTint="7F"/>
                            <w:sz w:val="32"/>
                            <w:szCs w:val="32"/>
                          </w:rPr>
                        </w:pPr>
                      </w:p>
                      <w:p w:rsidR="00AF3B84" w:rsidRDefault="00AF3B84">
                        <w:pPr>
                          <w:rPr>
                            <w:b/>
                            <w:bCs/>
                            <w:color w:val="808080" w:themeColor="text1" w:themeTint="7F"/>
                            <w:sz w:val="32"/>
                            <w:szCs w:val="32"/>
                          </w:rPr>
                        </w:pPr>
                      </w:p>
                    </w:txbxContent>
                  </v:textbox>
                </v:rect>
                <w10:wrap anchorx="page" anchory="margin"/>
              </v:group>
            </w:pict>
          </w:r>
        </w:p>
        <w:p w:rsidR="001C5B29" w:rsidRDefault="001C5B29">
          <w:pPr>
            <w:spacing w:after="200"/>
          </w:pPr>
          <w:r w:rsidRPr="001C5B29">
            <w:drawing>
              <wp:anchor distT="0" distB="0" distL="114300" distR="114300" simplePos="0" relativeHeight="251671552" behindDoc="0" locked="0" layoutInCell="1" allowOverlap="1">
                <wp:simplePos x="0" y="0"/>
                <wp:positionH relativeFrom="column">
                  <wp:posOffset>-585470</wp:posOffset>
                </wp:positionH>
                <wp:positionV relativeFrom="paragraph">
                  <wp:posOffset>6182360</wp:posOffset>
                </wp:positionV>
                <wp:extent cx="1311275" cy="1733550"/>
                <wp:effectExtent l="19050" t="0" r="3175" b="0"/>
                <wp:wrapNone/>
                <wp:docPr id="4" name="Image 7" descr="log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1).png"/>
                        <pic:cNvPicPr/>
                      </pic:nvPicPr>
                      <pic:blipFill>
                        <a:blip r:embed="rId11" cstate="print"/>
                        <a:stretch>
                          <a:fillRect/>
                        </a:stretch>
                      </pic:blipFill>
                      <pic:spPr>
                        <a:xfrm>
                          <a:off x="0" y="0"/>
                          <a:ext cx="1311275" cy="1733550"/>
                        </a:xfrm>
                        <a:prstGeom prst="rect">
                          <a:avLst/>
                        </a:prstGeom>
                      </pic:spPr>
                    </pic:pic>
                  </a:graphicData>
                </a:graphic>
              </wp:anchor>
            </w:drawing>
          </w:r>
          <w:r>
            <w:br w:type="page"/>
          </w:r>
          <w:r w:rsidRPr="001C5B29">
            <w:drawing>
              <wp:anchor distT="0" distB="0" distL="114300" distR="114300" simplePos="0" relativeHeight="251669504" behindDoc="0" locked="0" layoutInCell="1" allowOverlap="1">
                <wp:simplePos x="0" y="0"/>
                <wp:positionH relativeFrom="column">
                  <wp:posOffset>4405630</wp:posOffset>
                </wp:positionH>
                <wp:positionV relativeFrom="paragraph">
                  <wp:posOffset>-1009015</wp:posOffset>
                </wp:positionV>
                <wp:extent cx="2171700" cy="819150"/>
                <wp:effectExtent l="19050" t="0" r="0" b="0"/>
                <wp:wrapNone/>
                <wp:docPr id="3" name="Image 12" descr="logo_cf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fa.jpg"/>
                        <pic:cNvPicPr/>
                      </pic:nvPicPr>
                      <pic:blipFill>
                        <a:blip r:embed="rId12"/>
                        <a:stretch>
                          <a:fillRect/>
                        </a:stretch>
                      </pic:blipFill>
                      <pic:spPr>
                        <a:xfrm>
                          <a:off x="0" y="0"/>
                          <a:ext cx="2171700" cy="819150"/>
                        </a:xfrm>
                        <a:prstGeom prst="rect">
                          <a:avLst/>
                        </a:prstGeom>
                      </pic:spPr>
                    </pic:pic>
                  </a:graphicData>
                </a:graphic>
              </wp:anchor>
            </w:drawing>
          </w:r>
        </w:p>
      </w:sdtContent>
    </w:sdt>
    <w:p w:rsidR="00890AB5" w:rsidRDefault="000F42D2" w:rsidP="00462D45">
      <w:pPr>
        <w:pStyle w:val="Sansinterligne"/>
      </w:pPr>
      <w:r>
        <w:lastRenderedPageBreak/>
        <w:t>Introduction</w:t>
      </w:r>
    </w:p>
    <w:p w:rsidR="000F42D2" w:rsidRDefault="000F42D2" w:rsidP="000F42D2"/>
    <w:p w:rsidR="00E50C5E" w:rsidRDefault="000F42D2" w:rsidP="00E50C5E">
      <w:r>
        <w:t>Ce</w:t>
      </w:r>
      <w:r w:rsidR="00A328CC">
        <w:t xml:space="preserve"> projet consiste à r</w:t>
      </w:r>
      <w:r w:rsidR="00E50C5E">
        <w:t xml:space="preserve">éaliser </w:t>
      </w:r>
      <w:r w:rsidR="00A328CC">
        <w:t>de la reconstruction d’</w:t>
      </w:r>
      <w:r w:rsidR="00E50C5E">
        <w:t>images</w:t>
      </w:r>
      <w:r w:rsidR="003C4763">
        <w:t>, aussi connu sous le nom d’</w:t>
      </w:r>
      <w:r w:rsidR="00E50C5E">
        <w:t>Inpainting. Nous avons réalisé ce projet dans la cadre de notre formation à l’IUT I</w:t>
      </w:r>
      <w:r w:rsidR="00462D45">
        <w:t>nformatique, à Sophia-Antipolis, durant le semestre trois.</w:t>
      </w:r>
    </w:p>
    <w:p w:rsidR="000F42D2" w:rsidRDefault="00462D45" w:rsidP="00E50C5E">
      <w:r>
        <w:t>Nous avons utilisé</w:t>
      </w:r>
      <w:r w:rsidR="00A328CC">
        <w:t xml:space="preserve"> le langage JAVA </w:t>
      </w:r>
      <w:r w:rsidR="00E50C5E">
        <w:t xml:space="preserve">pour y parvenir. </w:t>
      </w:r>
    </w:p>
    <w:p w:rsidR="00462D45" w:rsidRDefault="00CC08B2" w:rsidP="00D749E9">
      <w:r>
        <w:t xml:space="preserve">Dans un premier temps, nous détaillerons </w:t>
      </w:r>
      <w:r w:rsidR="00AE0673">
        <w:t xml:space="preserve">le concept de l’Inpainting. Nous expliquerons ensuite comment y parvenir, puis </w:t>
      </w:r>
      <w:r w:rsidR="00C1033F">
        <w:t xml:space="preserve">nous analyserons le </w:t>
      </w:r>
      <w:r w:rsidR="003C4763">
        <w:t xml:space="preserve">contenu et </w:t>
      </w:r>
      <w:r w:rsidR="00C1033F">
        <w:t>résultat</w:t>
      </w:r>
      <w:r w:rsidR="00D749E9">
        <w:t xml:space="preserve"> de notre projet</w:t>
      </w:r>
      <w:r w:rsidR="00C1033F">
        <w:t>.</w:t>
      </w:r>
    </w:p>
    <w:p w:rsidR="00462D45" w:rsidRDefault="00462D45" w:rsidP="00E50C5E"/>
    <w:p w:rsidR="00462D45" w:rsidRDefault="00462D45" w:rsidP="00E50C5E"/>
    <w:p w:rsidR="00462D45" w:rsidRDefault="00462D45" w:rsidP="00E50C5E"/>
    <w:p w:rsidR="00462D45" w:rsidRDefault="00462D45" w:rsidP="00E50C5E"/>
    <w:p w:rsidR="00462D45" w:rsidRDefault="00462D45" w:rsidP="00E50C5E"/>
    <w:p w:rsidR="00462D45" w:rsidRDefault="00462D45" w:rsidP="00E50C5E"/>
    <w:p w:rsidR="00462D45" w:rsidRDefault="00462D45" w:rsidP="00E50C5E"/>
    <w:p w:rsidR="00462D45" w:rsidRDefault="00462D45" w:rsidP="00E50C5E"/>
    <w:p w:rsidR="00462D45" w:rsidRDefault="00462D45" w:rsidP="00E50C5E"/>
    <w:p w:rsidR="00462D45" w:rsidRDefault="00462D45" w:rsidP="00E50C5E"/>
    <w:p w:rsidR="00462D45" w:rsidRDefault="00462D45" w:rsidP="00E50C5E"/>
    <w:p w:rsidR="00462D45" w:rsidRDefault="00462D45" w:rsidP="00E50C5E"/>
    <w:p w:rsidR="00462D45" w:rsidRDefault="00462D45" w:rsidP="00E50C5E"/>
    <w:p w:rsidR="00462D45" w:rsidRDefault="00462D45" w:rsidP="00E50C5E"/>
    <w:p w:rsidR="00462D45" w:rsidRDefault="00462D45" w:rsidP="00E50C5E"/>
    <w:p w:rsidR="00462D45" w:rsidRDefault="00462D45" w:rsidP="00E50C5E"/>
    <w:p w:rsidR="00462D45" w:rsidRDefault="00462D45" w:rsidP="00E50C5E"/>
    <w:p w:rsidR="00462D45" w:rsidRDefault="00462D45" w:rsidP="00E50C5E"/>
    <w:p w:rsidR="00462D45" w:rsidRDefault="00462D45" w:rsidP="00E50C5E"/>
    <w:p w:rsidR="00462D45" w:rsidRDefault="00462D45" w:rsidP="00E50C5E"/>
    <w:p w:rsidR="00462D45" w:rsidRDefault="00462D45" w:rsidP="00E50C5E"/>
    <w:p w:rsidR="00462D45" w:rsidRDefault="00462D45" w:rsidP="00E50C5E"/>
    <w:p w:rsidR="00462D45" w:rsidRDefault="00462D45" w:rsidP="00E50C5E"/>
    <w:p w:rsidR="00462D45" w:rsidRDefault="00462D45" w:rsidP="00E50C5E"/>
    <w:p w:rsidR="00462D45" w:rsidRDefault="00462D45" w:rsidP="00E50C5E"/>
    <w:p w:rsidR="00462D45" w:rsidRDefault="00462D45" w:rsidP="00E50C5E"/>
    <w:p w:rsidR="00462D45" w:rsidRDefault="00462D45" w:rsidP="00E50C5E"/>
    <w:p w:rsidR="00462D45" w:rsidRDefault="00462D45" w:rsidP="00E50C5E"/>
    <w:p w:rsidR="00462D45" w:rsidRDefault="00462D45" w:rsidP="00E50C5E"/>
    <w:p w:rsidR="00462D45" w:rsidRDefault="00462D45" w:rsidP="00E50C5E"/>
    <w:p w:rsidR="00462D45" w:rsidRDefault="00462D45" w:rsidP="00E50C5E"/>
    <w:p w:rsidR="00462D45" w:rsidRDefault="00462D45" w:rsidP="00E50C5E"/>
    <w:p w:rsidR="00462D45" w:rsidRDefault="00462D45" w:rsidP="00E50C5E"/>
    <w:p w:rsidR="00462D45" w:rsidRDefault="00462D45" w:rsidP="00E50C5E"/>
    <w:sdt>
      <w:sdtPr>
        <w:id w:val="904370838"/>
        <w:docPartObj>
          <w:docPartGallery w:val="Table of Contents"/>
          <w:docPartUnique/>
        </w:docPartObj>
      </w:sdtPr>
      <w:sdtEndPr>
        <w:rPr>
          <w:sz w:val="40"/>
        </w:rPr>
      </w:sdtEndPr>
      <w:sdtContent>
        <w:p w:rsidR="00462D45" w:rsidRDefault="00462D45">
          <w:pPr>
            <w:pStyle w:val="En-ttedetabledesmatires"/>
            <w:rPr>
              <w:sz w:val="44"/>
              <w:szCs w:val="44"/>
            </w:rPr>
          </w:pPr>
          <w:r w:rsidRPr="00462D45">
            <w:rPr>
              <w:sz w:val="44"/>
              <w:szCs w:val="44"/>
            </w:rPr>
            <w:t>Sommaire</w:t>
          </w:r>
        </w:p>
        <w:p w:rsidR="00462D45" w:rsidRPr="00462D45" w:rsidRDefault="00462D45" w:rsidP="00462D45"/>
        <w:p w:rsidR="003C4763" w:rsidRDefault="00462D45">
          <w:pPr>
            <w:pStyle w:val="TM1"/>
            <w:tabs>
              <w:tab w:val="left" w:pos="480"/>
              <w:tab w:val="right" w:leader="dot" w:pos="9062"/>
            </w:tabs>
            <w:rPr>
              <w:rFonts w:eastAsiaTheme="minorEastAsia"/>
              <w:noProof/>
              <w:sz w:val="22"/>
              <w:lang w:eastAsia="fr-FR"/>
            </w:rPr>
          </w:pPr>
          <w:r>
            <w:fldChar w:fldCharType="begin"/>
          </w:r>
          <w:r>
            <w:instrText xml:space="preserve"> TOC \o "1-3" \h \z \u </w:instrText>
          </w:r>
          <w:r>
            <w:fldChar w:fldCharType="separate"/>
          </w:r>
          <w:hyperlink w:anchor="_Toc506048177" w:history="1">
            <w:r w:rsidR="003C4763" w:rsidRPr="00BB2414">
              <w:rPr>
                <w:rStyle w:val="Lienhypertexte"/>
                <w:noProof/>
              </w:rPr>
              <w:t>I.</w:t>
            </w:r>
            <w:r w:rsidR="003C4763">
              <w:rPr>
                <w:rFonts w:eastAsiaTheme="minorEastAsia"/>
                <w:noProof/>
                <w:sz w:val="22"/>
                <w:lang w:eastAsia="fr-FR"/>
              </w:rPr>
              <w:tab/>
            </w:r>
            <w:r w:rsidR="003C4763" w:rsidRPr="00BB2414">
              <w:rPr>
                <w:rStyle w:val="Lienhypertexte"/>
                <w:noProof/>
              </w:rPr>
              <w:t>Résumé</w:t>
            </w:r>
            <w:r w:rsidR="003C4763">
              <w:rPr>
                <w:noProof/>
                <w:webHidden/>
              </w:rPr>
              <w:tab/>
            </w:r>
            <w:r w:rsidR="003C4763">
              <w:rPr>
                <w:noProof/>
                <w:webHidden/>
              </w:rPr>
              <w:fldChar w:fldCharType="begin"/>
            </w:r>
            <w:r w:rsidR="003C4763">
              <w:rPr>
                <w:noProof/>
                <w:webHidden/>
              </w:rPr>
              <w:instrText xml:space="preserve"> PAGEREF _Toc506048177 \h </w:instrText>
            </w:r>
            <w:r w:rsidR="003C4763">
              <w:rPr>
                <w:noProof/>
                <w:webHidden/>
              </w:rPr>
            </w:r>
            <w:r w:rsidR="003C4763">
              <w:rPr>
                <w:noProof/>
                <w:webHidden/>
              </w:rPr>
              <w:fldChar w:fldCharType="separate"/>
            </w:r>
            <w:r w:rsidR="003C4763">
              <w:rPr>
                <w:noProof/>
                <w:webHidden/>
              </w:rPr>
              <w:t>4</w:t>
            </w:r>
            <w:r w:rsidR="003C4763">
              <w:rPr>
                <w:noProof/>
                <w:webHidden/>
              </w:rPr>
              <w:fldChar w:fldCharType="end"/>
            </w:r>
          </w:hyperlink>
        </w:p>
        <w:p w:rsidR="00CC08B2" w:rsidRDefault="00462D45" w:rsidP="00CC08B2">
          <w:r>
            <w:fldChar w:fldCharType="end"/>
          </w:r>
        </w:p>
        <w:p w:rsidR="00CC08B2" w:rsidRDefault="00CC08B2">
          <w:pPr>
            <w:spacing w:after="200"/>
          </w:pPr>
          <w:r>
            <w:br w:type="page"/>
          </w:r>
        </w:p>
        <w:p w:rsidR="00462D45" w:rsidRDefault="00C1033F" w:rsidP="00C1033F">
          <w:pPr>
            <w:pStyle w:val="Titre1"/>
          </w:pPr>
          <w:bookmarkStart w:id="0" w:name="_Toc506048177"/>
          <w:r>
            <w:lastRenderedPageBreak/>
            <w:t>Résumé</w:t>
          </w:r>
        </w:p>
      </w:sdtContent>
    </w:sdt>
    <w:bookmarkEnd w:id="0" w:displacedByCustomXml="prev"/>
    <w:p w:rsidR="00C1033F" w:rsidRDefault="00C1033F" w:rsidP="00C1033F"/>
    <w:p w:rsidR="000B2A2F" w:rsidRDefault="00F07DF0" w:rsidP="000B2A2F">
      <w:pPr>
        <w:ind w:firstLine="360"/>
      </w:pPr>
      <w:r>
        <w:t>L’Inpainting correspond à la reconstruction d’images détériorées ou de remplissage des parties manquantes d’une image.</w:t>
      </w:r>
      <w:r w:rsidR="00AF29E0">
        <w:t xml:space="preserve"> </w:t>
      </w:r>
    </w:p>
    <w:p w:rsidR="000B2A2F" w:rsidRDefault="000B2A2F" w:rsidP="000B2A2F">
      <w:pPr>
        <w:ind w:firstLine="360"/>
        <w:rPr>
          <w:shd w:val="clear" w:color="auto" w:fill="FFFFFF"/>
        </w:rPr>
      </w:pPr>
      <w:r>
        <w:rPr>
          <w:shd w:val="clear" w:color="auto" w:fill="FFFFFF"/>
        </w:rPr>
        <w:t>Le terme d’Inpainting vient de la restauration d'art. L'art médiéval a commencé à être restauré dès la Renaissance, pour mettre des images médiévales "à jour" ou remplir des parties manquantes. La nécessité de retoucher des images de manière discrète a été très vite ressentie dans le domaine de la peinture dans un premier temps, puis la photographie jusqu’au cinéma. Les objectifs sont restés les mêmes: empêcher la détérioration (par exemple les rayures et les taches de poussières dans le film), ou pour ajouter ou supprimer des éléments. Dans le domaine numérique, le problème de l'Inpainting est apparu sous le nom "dissimulation d'erreur" dans les télécommunications, où le besoin était de remplir des blocs d'image qui ont été perdus pendant la transmission de données.</w:t>
      </w:r>
    </w:p>
    <w:p w:rsidR="000B2A2F" w:rsidRDefault="000B2A2F" w:rsidP="00C1033F">
      <w:pPr>
        <w:rPr>
          <w:shd w:val="clear" w:color="auto" w:fill="FFFFFF"/>
        </w:rPr>
      </w:pPr>
    </w:p>
    <w:p w:rsidR="00C1033F" w:rsidRDefault="00AD5D4A" w:rsidP="003C4763">
      <w:pPr>
        <w:ind w:firstLine="360"/>
      </w:pPr>
      <w:r>
        <w:t>Pour reconstruire une image</w:t>
      </w:r>
      <w:r w:rsidR="00AF29E0">
        <w:t>, les endroits de l’image à reconstruire doivent être recouverts d’une même couleur</w:t>
      </w:r>
      <w:r w:rsidR="001542A4">
        <w:t>, que l’on appellera « masque »</w:t>
      </w:r>
      <w:r w:rsidR="00AF29E0">
        <w:t>. Cette couleur est ensuite précisée pour la reconstruction</w:t>
      </w:r>
      <w:r w:rsidR="00365536">
        <w:t>. L’Inpainting consiste</w:t>
      </w:r>
      <w:r w:rsidR="001542A4">
        <w:t xml:space="preserve"> alors à</w:t>
      </w:r>
      <w:r w:rsidR="00365536">
        <w:t xml:space="preserve"> modifier uniquement les parties colorées de</w:t>
      </w:r>
      <w:r w:rsidR="003C4763">
        <w:t xml:space="preserve"> cette couleur </w:t>
      </w:r>
      <w:r w:rsidR="00365536">
        <w:t xml:space="preserve">en se basant sur le reste de l’image pour </w:t>
      </w:r>
      <w:r w:rsidR="001542A4">
        <w:t>un résultat réaliste</w:t>
      </w:r>
      <w:r>
        <w:t>,</w:t>
      </w:r>
      <w:r w:rsidR="001542A4">
        <w:t xml:space="preserve"> comme le montre l’exemple ci-des</w:t>
      </w:r>
      <w:r w:rsidR="00751808">
        <w:t>s</w:t>
      </w:r>
      <w:r w:rsidR="001542A4">
        <w:t>ous</w:t>
      </w:r>
      <w:r w:rsidR="00751808">
        <w:t>.</w:t>
      </w:r>
    </w:p>
    <w:p w:rsidR="00751808" w:rsidRDefault="00751808" w:rsidP="00C1033F"/>
    <w:p w:rsidR="00751808" w:rsidRDefault="00751808" w:rsidP="00751808">
      <w:pPr>
        <w:jc w:val="center"/>
      </w:pPr>
      <w:r>
        <w:rPr>
          <w:noProof/>
          <w:lang w:eastAsia="fr-FR"/>
        </w:rPr>
        <w:drawing>
          <wp:inline distT="0" distB="0" distL="0" distR="0">
            <wp:extent cx="5760720" cy="1496060"/>
            <wp:effectExtent l="19050" t="0" r="0" b="0"/>
            <wp:docPr id="7" name="Image 6" descr="exe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mple.png"/>
                    <pic:cNvPicPr/>
                  </pic:nvPicPr>
                  <pic:blipFill>
                    <a:blip r:embed="rId13"/>
                    <a:stretch>
                      <a:fillRect/>
                    </a:stretch>
                  </pic:blipFill>
                  <pic:spPr>
                    <a:xfrm>
                      <a:off x="0" y="0"/>
                      <a:ext cx="5760720" cy="1496060"/>
                    </a:xfrm>
                    <a:prstGeom prst="rect">
                      <a:avLst/>
                    </a:prstGeom>
                  </pic:spPr>
                </pic:pic>
              </a:graphicData>
            </a:graphic>
          </wp:inline>
        </w:drawing>
      </w:r>
    </w:p>
    <w:p w:rsidR="00751808" w:rsidRDefault="00751808" w:rsidP="00C1033F"/>
    <w:p w:rsidR="00AD5D4A" w:rsidRDefault="001542A4" w:rsidP="000B2A2F">
      <w:pPr>
        <w:ind w:firstLine="708"/>
      </w:pPr>
      <w:r>
        <w:t>Notre code prend donc en entrée une image, ainsi que la couleur du masque, et donne en sortie une nouvelle image reconstruite en format bmp.</w:t>
      </w:r>
    </w:p>
    <w:p w:rsidR="00AD5D4A" w:rsidRDefault="00AD5D4A">
      <w:pPr>
        <w:spacing w:after="200"/>
      </w:pPr>
      <w:r>
        <w:br w:type="page"/>
      </w:r>
    </w:p>
    <w:p w:rsidR="001542A4" w:rsidRDefault="00A157BA" w:rsidP="003C4763">
      <w:pPr>
        <w:pStyle w:val="Titre1"/>
      </w:pPr>
      <w:r>
        <w:lastRenderedPageBreak/>
        <w:t>L’Inpainting</w:t>
      </w:r>
    </w:p>
    <w:p w:rsidR="002D39A6" w:rsidRDefault="002D39A6" w:rsidP="000B2A2F"/>
    <w:p w:rsidR="00A157BA" w:rsidRDefault="00A157BA" w:rsidP="00A157BA">
      <w:pPr>
        <w:pStyle w:val="Titre2"/>
      </w:pPr>
      <w:r>
        <w:t xml:space="preserve"> Description du problème</w:t>
      </w:r>
    </w:p>
    <w:p w:rsidR="00A157BA" w:rsidRPr="00A157BA" w:rsidRDefault="00A157BA" w:rsidP="00A157BA"/>
    <w:p w:rsidR="00A96189" w:rsidRDefault="009041B3" w:rsidP="009041B3">
      <w:pPr>
        <w:pStyle w:val="Titre2"/>
      </w:pPr>
      <w:r>
        <w:t xml:space="preserve"> Algorithme</w:t>
      </w:r>
    </w:p>
    <w:p w:rsidR="009041B3" w:rsidRDefault="009041B3" w:rsidP="009041B3"/>
    <w:p w:rsidR="009041B3" w:rsidRDefault="009041B3" w:rsidP="00431C18">
      <w:pPr>
        <w:ind w:firstLine="708"/>
      </w:pPr>
      <w:r>
        <w:t xml:space="preserve">La reconstruction d’image se fait pixel par pixel. Nous avons donc besoin de créer une matrice </w:t>
      </w:r>
      <w:r w:rsidR="0095337A">
        <w:t>correspondant à l’image. Cette matrice contient les dimensions de l’image et un tableau à deux dimensions de couleur</w:t>
      </w:r>
      <w:r w:rsidR="00431C18">
        <w:t xml:space="preserve"> dont chaque case représente la couleur de chaque pixel. Une couleur est représentée par un taux de rouge, de vert et de bleu (RGB).</w:t>
      </w:r>
    </w:p>
    <w:p w:rsidR="00EB7D36" w:rsidRDefault="00EB7D36" w:rsidP="00EB7D36"/>
    <w:p w:rsidR="00EB7D36" w:rsidRDefault="00EB7D36" w:rsidP="00EB7D36">
      <w:r>
        <w:t>[image]</w:t>
      </w:r>
    </w:p>
    <w:p w:rsidR="003E5C40" w:rsidRDefault="003E5C40" w:rsidP="00EB7D36"/>
    <w:p w:rsidR="003E5C40" w:rsidRDefault="003E5C40" w:rsidP="00EB7D36">
      <w:r>
        <w:t xml:space="preserve">Une fois la matrice créée, nous </w:t>
      </w:r>
      <w:r w:rsidR="001D4427">
        <w:t xml:space="preserve">créons le masque avec la couleur qui nous est donnée en entrée. </w:t>
      </w:r>
      <w:r w:rsidR="002875A7">
        <w:t xml:space="preserve">Le masque contient un tableau à deux dimensions de booléens. Il parcourt la matrice de couleur, si elle est de la même couleur, </w:t>
      </w:r>
      <w:r w:rsidR="00D4499B">
        <w:t>la case du tableau du masque est mise à « true », sinon, à « false ».</w:t>
      </w:r>
    </w:p>
    <w:p w:rsidR="00D4499B" w:rsidRDefault="00D4499B" w:rsidP="00EB7D36"/>
    <w:p w:rsidR="00D4499B" w:rsidRDefault="00D4499B" w:rsidP="00EB7D36">
      <w:r>
        <w:t>[image]</w:t>
      </w:r>
    </w:p>
    <w:p w:rsidR="00D4499B" w:rsidRDefault="00D4499B" w:rsidP="00EB7D36"/>
    <w:p w:rsidR="00D4499B" w:rsidRDefault="00D4499B" w:rsidP="00D4499B">
      <w:r>
        <w:t>Avec la matrice et le masque, nous avons toutes les informations nécessaires pour la reconstruction de l’image.</w:t>
      </w:r>
    </w:p>
    <w:p w:rsidR="00EB7D36" w:rsidRPr="009041B3" w:rsidRDefault="00EB7D36" w:rsidP="00EB7D36"/>
    <w:sectPr w:rsidR="00EB7D36" w:rsidRPr="009041B3" w:rsidSect="001C5B29">
      <w:footerReference w:type="default" r:id="rId14"/>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766D" w:rsidRDefault="002D766D" w:rsidP="00AF3B84">
      <w:pPr>
        <w:spacing w:line="240" w:lineRule="auto"/>
      </w:pPr>
      <w:r>
        <w:separator/>
      </w:r>
    </w:p>
  </w:endnote>
  <w:endnote w:type="continuationSeparator" w:id="1">
    <w:p w:rsidR="002D766D" w:rsidRDefault="002D766D" w:rsidP="00AF3B8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04370851"/>
      <w:docPartObj>
        <w:docPartGallery w:val="Page Numbers (Bottom of Page)"/>
        <w:docPartUnique/>
      </w:docPartObj>
    </w:sdtPr>
    <w:sdtContent>
      <w:p w:rsidR="003C4763" w:rsidRDefault="003C4763">
        <w:pPr>
          <w:pStyle w:val="Pieddepage"/>
          <w:jc w:val="right"/>
        </w:pPr>
        <w:fldSimple w:instr=" PAGE   \* MERGEFORMAT ">
          <w:r w:rsidR="00D4499B">
            <w:rPr>
              <w:noProof/>
            </w:rPr>
            <w:t>5</w:t>
          </w:r>
        </w:fldSimple>
      </w:p>
    </w:sdtContent>
  </w:sdt>
  <w:p w:rsidR="00AF3B84" w:rsidRDefault="00AF3B84">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766D" w:rsidRDefault="002D766D" w:rsidP="00AF3B84">
      <w:pPr>
        <w:spacing w:line="240" w:lineRule="auto"/>
      </w:pPr>
      <w:r>
        <w:separator/>
      </w:r>
    </w:p>
  </w:footnote>
  <w:footnote w:type="continuationSeparator" w:id="1">
    <w:p w:rsidR="002D766D" w:rsidRDefault="002D766D" w:rsidP="00AF3B84">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650B71"/>
    <w:multiLevelType w:val="hybridMultilevel"/>
    <w:tmpl w:val="425C44A4"/>
    <w:lvl w:ilvl="0" w:tplc="AA4A6C62">
      <w:start w:val="1"/>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D3913FD"/>
    <w:multiLevelType w:val="hybridMultilevel"/>
    <w:tmpl w:val="6B68FB22"/>
    <w:lvl w:ilvl="0" w:tplc="1FB01B30">
      <w:start w:val="1"/>
      <w:numFmt w:val="upperRoman"/>
      <w:pStyle w:val="Titre1"/>
      <w:lvlText w:val="%1."/>
      <w:lvlJc w:val="right"/>
      <w:pPr>
        <w:ind w:left="1068"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2390391"/>
    <w:multiLevelType w:val="hybridMultilevel"/>
    <w:tmpl w:val="26A4B47C"/>
    <w:lvl w:ilvl="0" w:tplc="669251E6">
      <w:start w:val="1"/>
      <w:numFmt w:val="decimal"/>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B5D2EC2"/>
    <w:multiLevelType w:val="hybridMultilevel"/>
    <w:tmpl w:val="ABA44952"/>
    <w:lvl w:ilvl="0" w:tplc="015EF550">
      <w:start w:val="1"/>
      <w:numFmt w:val="upperLetter"/>
      <w:pStyle w:val="Titre2"/>
      <w:lvlText w:val="%1."/>
      <w:lvlJc w:val="left"/>
      <w:pPr>
        <w:ind w:left="1776"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20"/>
  <w:displayHorizontalDrawingGridEvery w:val="2"/>
  <w:characterSpacingControl w:val="doNotCompress"/>
  <w:footnotePr>
    <w:footnote w:id="0"/>
    <w:footnote w:id="1"/>
  </w:footnotePr>
  <w:endnotePr>
    <w:endnote w:id="0"/>
    <w:endnote w:id="1"/>
  </w:endnotePr>
  <w:compat/>
  <w:rsids>
    <w:rsidRoot w:val="001C5B29"/>
    <w:rsid w:val="000B2A2F"/>
    <w:rsid w:val="000F42D2"/>
    <w:rsid w:val="001542A4"/>
    <w:rsid w:val="001C5B29"/>
    <w:rsid w:val="001D4427"/>
    <w:rsid w:val="002875A7"/>
    <w:rsid w:val="002D39A6"/>
    <w:rsid w:val="002D766D"/>
    <w:rsid w:val="00353E78"/>
    <w:rsid w:val="00365536"/>
    <w:rsid w:val="003C4763"/>
    <w:rsid w:val="003E5C40"/>
    <w:rsid w:val="00431C18"/>
    <w:rsid w:val="00462D45"/>
    <w:rsid w:val="0056304D"/>
    <w:rsid w:val="00751808"/>
    <w:rsid w:val="00890AB5"/>
    <w:rsid w:val="009041B3"/>
    <w:rsid w:val="0095337A"/>
    <w:rsid w:val="009B1130"/>
    <w:rsid w:val="00A157BA"/>
    <w:rsid w:val="00A328CC"/>
    <w:rsid w:val="00A96189"/>
    <w:rsid w:val="00AD5D4A"/>
    <w:rsid w:val="00AE0673"/>
    <w:rsid w:val="00AF29E0"/>
    <w:rsid w:val="00AF3B84"/>
    <w:rsid w:val="00B41227"/>
    <w:rsid w:val="00BB6461"/>
    <w:rsid w:val="00C1033F"/>
    <w:rsid w:val="00CC08B2"/>
    <w:rsid w:val="00D4499B"/>
    <w:rsid w:val="00D749E9"/>
    <w:rsid w:val="00E50C5E"/>
    <w:rsid w:val="00EB7D36"/>
    <w:rsid w:val="00F07DF0"/>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1227"/>
    <w:pPr>
      <w:spacing w:after="0"/>
    </w:pPr>
    <w:rPr>
      <w:sz w:val="24"/>
    </w:rPr>
  </w:style>
  <w:style w:type="paragraph" w:styleId="Titre1">
    <w:name w:val="heading 1"/>
    <w:basedOn w:val="Normal"/>
    <w:next w:val="Normal"/>
    <w:link w:val="Titre1Car"/>
    <w:uiPriority w:val="9"/>
    <w:qFormat/>
    <w:rsid w:val="00462D45"/>
    <w:pPr>
      <w:keepNext/>
      <w:keepLines/>
      <w:numPr>
        <w:numId w:val="2"/>
      </w:numPr>
      <w:spacing w:before="480"/>
      <w:ind w:left="360"/>
      <w:outlineLvl w:val="0"/>
    </w:pPr>
    <w:rPr>
      <w:rFonts w:asciiTheme="majorHAnsi" w:eastAsiaTheme="majorEastAsia" w:hAnsiTheme="majorHAnsi" w:cstheme="majorBidi"/>
      <w:b/>
      <w:bCs/>
      <w:color w:val="365F91" w:themeColor="accent1" w:themeShade="BF"/>
      <w:sz w:val="40"/>
      <w:szCs w:val="28"/>
    </w:rPr>
  </w:style>
  <w:style w:type="paragraph" w:styleId="Titre2">
    <w:name w:val="heading 2"/>
    <w:basedOn w:val="Normal"/>
    <w:next w:val="Normal"/>
    <w:link w:val="Titre2Car"/>
    <w:uiPriority w:val="9"/>
    <w:unhideWhenUsed/>
    <w:qFormat/>
    <w:rsid w:val="00462D45"/>
    <w:pPr>
      <w:keepNext/>
      <w:keepLines/>
      <w:numPr>
        <w:numId w:val="3"/>
      </w:numPr>
      <w:spacing w:before="200" w:line="240" w:lineRule="auto"/>
      <w:ind w:left="1068"/>
      <w:outlineLvl w:val="1"/>
    </w:pPr>
    <w:rPr>
      <w:rFonts w:asciiTheme="majorHAnsi" w:eastAsiaTheme="majorEastAsia" w:hAnsiTheme="majorHAnsi" w:cstheme="majorBidi"/>
      <w:b/>
      <w:bCs/>
      <w:color w:val="4F81BD" w:themeColor="accent1"/>
      <w:sz w:val="36"/>
      <w:szCs w:val="26"/>
    </w:rPr>
  </w:style>
  <w:style w:type="paragraph" w:styleId="Titre3">
    <w:name w:val="heading 3"/>
    <w:basedOn w:val="Normal"/>
    <w:next w:val="Normal"/>
    <w:link w:val="Titre3Car"/>
    <w:uiPriority w:val="9"/>
    <w:unhideWhenUsed/>
    <w:qFormat/>
    <w:rsid w:val="00462D45"/>
    <w:pPr>
      <w:keepNext/>
      <w:keepLines/>
      <w:numPr>
        <w:numId w:val="4"/>
      </w:numPr>
      <w:spacing w:before="200"/>
      <w:ind w:left="1776"/>
      <w:outlineLvl w:val="2"/>
    </w:pPr>
    <w:rPr>
      <w:rFonts w:asciiTheme="majorHAnsi" w:eastAsiaTheme="majorEastAsia" w:hAnsiTheme="majorHAnsi" w:cstheme="majorBidi"/>
      <w:b/>
      <w:bCs/>
      <w:color w:val="548DD4" w:themeColor="text2" w:themeTint="99"/>
      <w:sz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462D45"/>
    <w:pPr>
      <w:spacing w:after="0" w:line="240" w:lineRule="auto"/>
      <w:jc w:val="center"/>
    </w:pPr>
    <w:rPr>
      <w:b/>
      <w:color w:val="17365D" w:themeColor="text2" w:themeShade="BF"/>
      <w:sz w:val="44"/>
    </w:rPr>
  </w:style>
  <w:style w:type="character" w:customStyle="1" w:styleId="Titre1Car">
    <w:name w:val="Titre 1 Car"/>
    <w:basedOn w:val="Policepardfaut"/>
    <w:link w:val="Titre1"/>
    <w:uiPriority w:val="9"/>
    <w:rsid w:val="00462D45"/>
    <w:rPr>
      <w:rFonts w:asciiTheme="majorHAnsi" w:eastAsiaTheme="majorEastAsia" w:hAnsiTheme="majorHAnsi" w:cstheme="majorBidi"/>
      <w:b/>
      <w:bCs/>
      <w:color w:val="365F91" w:themeColor="accent1" w:themeShade="BF"/>
      <w:sz w:val="40"/>
      <w:szCs w:val="28"/>
    </w:rPr>
  </w:style>
  <w:style w:type="paragraph" w:styleId="Textedebulles">
    <w:name w:val="Balloon Text"/>
    <w:basedOn w:val="Normal"/>
    <w:link w:val="TextedebullesCar"/>
    <w:uiPriority w:val="99"/>
    <w:semiHidden/>
    <w:unhideWhenUsed/>
    <w:rsid w:val="001C5B29"/>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C5B29"/>
    <w:rPr>
      <w:rFonts w:ascii="Tahoma" w:hAnsi="Tahoma" w:cs="Tahoma"/>
      <w:sz w:val="16"/>
      <w:szCs w:val="16"/>
    </w:rPr>
  </w:style>
  <w:style w:type="paragraph" w:styleId="En-tte">
    <w:name w:val="header"/>
    <w:basedOn w:val="Normal"/>
    <w:link w:val="En-tteCar"/>
    <w:uiPriority w:val="99"/>
    <w:semiHidden/>
    <w:unhideWhenUsed/>
    <w:rsid w:val="00AF3B84"/>
    <w:pPr>
      <w:tabs>
        <w:tab w:val="center" w:pos="4536"/>
        <w:tab w:val="right" w:pos="9072"/>
      </w:tabs>
      <w:spacing w:line="240" w:lineRule="auto"/>
    </w:pPr>
  </w:style>
  <w:style w:type="character" w:customStyle="1" w:styleId="En-tteCar">
    <w:name w:val="En-tête Car"/>
    <w:basedOn w:val="Policepardfaut"/>
    <w:link w:val="En-tte"/>
    <w:uiPriority w:val="99"/>
    <w:semiHidden/>
    <w:rsid w:val="00AF3B84"/>
    <w:rPr>
      <w:sz w:val="24"/>
    </w:rPr>
  </w:style>
  <w:style w:type="paragraph" w:styleId="Pieddepage">
    <w:name w:val="footer"/>
    <w:basedOn w:val="Normal"/>
    <w:link w:val="PieddepageCar"/>
    <w:uiPriority w:val="99"/>
    <w:unhideWhenUsed/>
    <w:rsid w:val="00AF3B84"/>
    <w:pPr>
      <w:tabs>
        <w:tab w:val="center" w:pos="4536"/>
        <w:tab w:val="right" w:pos="9072"/>
      </w:tabs>
      <w:spacing w:line="240" w:lineRule="auto"/>
    </w:pPr>
  </w:style>
  <w:style w:type="character" w:customStyle="1" w:styleId="PieddepageCar">
    <w:name w:val="Pied de page Car"/>
    <w:basedOn w:val="Policepardfaut"/>
    <w:link w:val="Pieddepage"/>
    <w:uiPriority w:val="99"/>
    <w:rsid w:val="00AF3B84"/>
    <w:rPr>
      <w:sz w:val="24"/>
    </w:rPr>
  </w:style>
  <w:style w:type="character" w:customStyle="1" w:styleId="Titre2Car">
    <w:name w:val="Titre 2 Car"/>
    <w:basedOn w:val="Policepardfaut"/>
    <w:link w:val="Titre2"/>
    <w:uiPriority w:val="9"/>
    <w:rsid w:val="00462D45"/>
    <w:rPr>
      <w:rFonts w:asciiTheme="majorHAnsi" w:eastAsiaTheme="majorEastAsia" w:hAnsiTheme="majorHAnsi" w:cstheme="majorBidi"/>
      <w:b/>
      <w:bCs/>
      <w:color w:val="4F81BD" w:themeColor="accent1"/>
      <w:sz w:val="36"/>
      <w:szCs w:val="26"/>
    </w:rPr>
  </w:style>
  <w:style w:type="character" w:customStyle="1" w:styleId="Titre3Car">
    <w:name w:val="Titre 3 Car"/>
    <w:basedOn w:val="Policepardfaut"/>
    <w:link w:val="Titre3"/>
    <w:uiPriority w:val="9"/>
    <w:rsid w:val="00462D45"/>
    <w:rPr>
      <w:rFonts w:asciiTheme="majorHAnsi" w:eastAsiaTheme="majorEastAsia" w:hAnsiTheme="majorHAnsi" w:cstheme="majorBidi"/>
      <w:b/>
      <w:bCs/>
      <w:color w:val="548DD4" w:themeColor="text2" w:themeTint="99"/>
      <w:sz w:val="32"/>
    </w:rPr>
  </w:style>
  <w:style w:type="paragraph" w:styleId="En-ttedetabledesmatires">
    <w:name w:val="TOC Heading"/>
    <w:basedOn w:val="Titre1"/>
    <w:next w:val="Normal"/>
    <w:uiPriority w:val="39"/>
    <w:semiHidden/>
    <w:unhideWhenUsed/>
    <w:qFormat/>
    <w:rsid w:val="00462D45"/>
    <w:pPr>
      <w:numPr>
        <w:numId w:val="0"/>
      </w:numPr>
      <w:outlineLvl w:val="9"/>
    </w:pPr>
    <w:rPr>
      <w:sz w:val="28"/>
    </w:rPr>
  </w:style>
  <w:style w:type="paragraph" w:styleId="TM3">
    <w:name w:val="toc 3"/>
    <w:basedOn w:val="Normal"/>
    <w:next w:val="Normal"/>
    <w:autoRedefine/>
    <w:uiPriority w:val="39"/>
    <w:unhideWhenUsed/>
    <w:rsid w:val="00462D45"/>
    <w:pPr>
      <w:spacing w:after="100"/>
      <w:ind w:left="480"/>
    </w:pPr>
  </w:style>
  <w:style w:type="character" w:styleId="Lienhypertexte">
    <w:name w:val="Hyperlink"/>
    <w:basedOn w:val="Policepardfaut"/>
    <w:uiPriority w:val="99"/>
    <w:unhideWhenUsed/>
    <w:rsid w:val="00462D45"/>
    <w:rPr>
      <w:color w:val="0000FF" w:themeColor="hyperlink"/>
      <w:u w:val="single"/>
    </w:rPr>
  </w:style>
  <w:style w:type="paragraph" w:styleId="TM1">
    <w:name w:val="toc 1"/>
    <w:basedOn w:val="Normal"/>
    <w:next w:val="Normal"/>
    <w:autoRedefine/>
    <w:uiPriority w:val="39"/>
    <w:unhideWhenUsed/>
    <w:rsid w:val="00462D45"/>
    <w:pPr>
      <w:spacing w:after="100"/>
    </w:pPr>
  </w:style>
  <w:style w:type="paragraph" w:styleId="TM2">
    <w:name w:val="toc 2"/>
    <w:basedOn w:val="Normal"/>
    <w:next w:val="Normal"/>
    <w:autoRedefine/>
    <w:uiPriority w:val="39"/>
    <w:unhideWhenUsed/>
    <w:rsid w:val="00462D45"/>
    <w:pPr>
      <w:spacing w:after="100"/>
      <w:ind w:left="2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34434E07C1D4B9D8D7BC66273C66260"/>
        <w:category>
          <w:name w:val="Général"/>
          <w:gallery w:val="placeholder"/>
        </w:category>
        <w:types>
          <w:type w:val="bbPlcHdr"/>
        </w:types>
        <w:behaviors>
          <w:behavior w:val="content"/>
        </w:behaviors>
        <w:guid w:val="{10BECA3F-94B7-4B8F-9041-02CAB06E8D35}"/>
      </w:docPartPr>
      <w:docPartBody>
        <w:p w:rsidR="00000000" w:rsidRDefault="00620AAA" w:rsidP="00620AAA">
          <w:pPr>
            <w:pStyle w:val="D34434E07C1D4B9D8D7BC66273C66260"/>
          </w:pPr>
          <w:r>
            <w:rPr>
              <w:b/>
              <w:bCs/>
              <w:color w:val="808080" w:themeColor="text1" w:themeTint="7F"/>
              <w:sz w:val="32"/>
              <w:szCs w:val="32"/>
            </w:rPr>
            <w:t>[Tapez le nom de la société]</w:t>
          </w:r>
        </w:p>
      </w:docPartBody>
    </w:docPart>
    <w:docPart>
      <w:docPartPr>
        <w:name w:val="D5F126A0A66C4D8DB855C49069B5DFC2"/>
        <w:category>
          <w:name w:val="Général"/>
          <w:gallery w:val="placeholder"/>
        </w:category>
        <w:types>
          <w:type w:val="bbPlcHdr"/>
        </w:types>
        <w:behaviors>
          <w:behavior w:val="content"/>
        </w:behaviors>
        <w:guid w:val="{798E2B97-4E1E-4489-A6EE-CC47B8ED3F90}"/>
      </w:docPartPr>
      <w:docPartBody>
        <w:p w:rsidR="00000000" w:rsidRDefault="00620AAA" w:rsidP="00620AAA">
          <w:pPr>
            <w:pStyle w:val="D5F126A0A66C4D8DB855C49069B5DFC2"/>
          </w:pPr>
          <w:r>
            <w:rPr>
              <w:sz w:val="96"/>
              <w:szCs w:val="96"/>
            </w:rPr>
            <w:t>[Année]</w:t>
          </w:r>
        </w:p>
      </w:docPartBody>
    </w:docPart>
    <w:docPart>
      <w:docPartPr>
        <w:name w:val="57E058FB042E48BD93CBFFE14D4832D0"/>
        <w:category>
          <w:name w:val="Général"/>
          <w:gallery w:val="placeholder"/>
        </w:category>
        <w:types>
          <w:type w:val="bbPlcHdr"/>
        </w:types>
        <w:behaviors>
          <w:behavior w:val="content"/>
        </w:behaviors>
        <w:guid w:val="{D2106FA7-1ED1-412B-B0B1-0AB8F0F8E06D}"/>
      </w:docPartPr>
      <w:docPartBody>
        <w:p w:rsidR="00000000" w:rsidRDefault="00620AAA" w:rsidP="00620AAA">
          <w:pPr>
            <w:pStyle w:val="57E058FB042E48BD93CBFFE14D4832D0"/>
          </w:pPr>
          <w:r>
            <w:rPr>
              <w:b/>
              <w:bCs/>
              <w:color w:val="1F497D" w:themeColor="text2"/>
              <w:sz w:val="72"/>
              <w:szCs w:val="72"/>
            </w:rPr>
            <w:t>[Tapez le titre du document]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620AAA"/>
    <w:rsid w:val="00620AAA"/>
    <w:rsid w:val="00EA6BFC"/>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34434E07C1D4B9D8D7BC66273C66260">
    <w:name w:val="D34434E07C1D4B9D8D7BC66273C66260"/>
    <w:rsid w:val="00620AAA"/>
  </w:style>
  <w:style w:type="paragraph" w:customStyle="1" w:styleId="D5F126A0A66C4D8DB855C49069B5DFC2">
    <w:name w:val="D5F126A0A66C4D8DB855C49069B5DFC2"/>
    <w:rsid w:val="00620AAA"/>
  </w:style>
  <w:style w:type="paragraph" w:customStyle="1" w:styleId="57E058FB042E48BD93CBFFE14D4832D0">
    <w:name w:val="57E058FB042E48BD93CBFFE14D4832D0"/>
    <w:rsid w:val="00620AAA"/>
  </w:style>
  <w:style w:type="paragraph" w:customStyle="1" w:styleId="A8F59CDF063046EC92900E50BDC5F8C4">
    <w:name w:val="A8F59CDF063046EC92900E50BDC5F8C4"/>
    <w:rsid w:val="00620AAA"/>
  </w:style>
  <w:style w:type="paragraph" w:customStyle="1" w:styleId="39A263054F8F41F29E266A949130F2B0">
    <w:name w:val="39A263054F8F41F29E266A949130F2B0"/>
    <w:rsid w:val="00620AAA"/>
  </w:style>
  <w:style w:type="paragraph" w:customStyle="1" w:styleId="4D4598FA41A44DC582F046681CDE0608">
    <w:name w:val="4D4598FA41A44DC582F046681CDE0608"/>
    <w:rsid w:val="00620AA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CFD855-FC1C-4ECE-BD79-6DCE8F08B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685</TotalTime>
  <Pages>5</Pages>
  <Words>446</Words>
  <Characters>2457</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IUT Informatique de Sophia-Antipolis</Company>
  <LinksUpToDate>false</LinksUpToDate>
  <CharactersWithSpaces>2898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du projet Inpainting</dc:title>
  <dc:subject>M332 Modélisation Mathématiques</dc:subject>
  <dc:creator>CABANES Matthieu, COURIEUX Alexi, FOURNIER Nathan et ZEKRI Meriam</dc:creator>
  <cp:lastModifiedBy>Admin</cp:lastModifiedBy>
  <cp:revision>1</cp:revision>
  <dcterms:created xsi:type="dcterms:W3CDTF">2018-02-09T20:18:00Z</dcterms:created>
  <dcterms:modified xsi:type="dcterms:W3CDTF">2018-02-10T19:42:00Z</dcterms:modified>
</cp:coreProperties>
</file>