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C7CE" w14:textId="2FDD7419" w:rsidR="00F25967" w:rsidRDefault="0098148E">
      <w:r>
        <w:t>Alexi Rampp-Taft</w:t>
      </w:r>
    </w:p>
    <w:p w14:paraId="5DBBA88A" w14:textId="19228E4B" w:rsidR="0098148E" w:rsidRDefault="0098148E">
      <w:r>
        <w:t xml:space="preserve">GUI and Command-Line Folders and Files </w:t>
      </w:r>
    </w:p>
    <w:p w14:paraId="5DB99FAC" w14:textId="352F6DD0" w:rsidR="0098148E" w:rsidRDefault="0098148E"/>
    <w:p w14:paraId="7794A6B7" w14:textId="0C5A2120" w:rsidR="0098148E" w:rsidRDefault="0098148E">
      <w:r>
        <w:tab/>
        <w:t xml:space="preserve">After playing around with the two, GUI seems to be more straightforward and comfortable to use. Whereas the Command- line takes some more thought than pushing a graphic icon. Although they are both useful devices, GUI is the easier of the two to operate and understand quickly. </w:t>
      </w:r>
    </w:p>
    <w:sectPr w:rsidR="0098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8E"/>
    <w:rsid w:val="0098148E"/>
    <w:rsid w:val="00F2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A709"/>
  <w15:chartTrackingRefBased/>
  <w15:docId w15:val="{7D9F79E4-4BFE-4720-8CA3-89FE306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Rampp-Taft</dc:creator>
  <cp:keywords/>
  <dc:description/>
  <cp:lastModifiedBy>Alexi Rampp-Taft</cp:lastModifiedBy>
  <cp:revision>1</cp:revision>
  <dcterms:created xsi:type="dcterms:W3CDTF">2021-09-07T23:42:00Z</dcterms:created>
  <dcterms:modified xsi:type="dcterms:W3CDTF">2021-09-07T23:50:00Z</dcterms:modified>
</cp:coreProperties>
</file>