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PTP手动测试-设计文档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2017年1月7日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/>
        <w:spacing w:after="0" w:before="24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vertAlign w:val="baseline"/>
          <w:rtl w:val="0"/>
        </w:rPr>
        <w:t xml:space="preserve">目录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 通用设置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1.1. 快捷搜索-快捷键设置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1.2. 模式切换-快捷键设置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1.3. 开机启动-功能开关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1.4. 按键音-功能开关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1.5. 数字模式下加减乘除位置设置成鼠标单击-功能开关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1.6. 恢复本页默认-功能键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2. 1双指手势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功能仍待完善，完善后再测试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2.1. 测试已有手势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2.2. 增加手势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2.3. 删除手势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2.4. 修改手势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3. 闪电启动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3.1. 测试模块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8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3.1.1. 快捷搜索模块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3.2. 编辑模块：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8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3.2.1. 网址（点击图片即可设置闪电启动网址）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8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3.2.2. 本地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8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3.2.3. 热键（问题：建议改为组合键）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4. 关于拉酷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4.1. 意见反馈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4.2. 拉酷帮助文档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4.3. 查看服务协议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5. 全局按钮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5.1. 提示按钮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5.2. 关闭按钮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6. 拉酷图标菜单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6.1. 设置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6.2. 建议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6.3. 拉酷官网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6.4. 退出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7. 正常模式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7.1. 鼠标测试鼠标的状态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单击、双击、滚轮、右键、全屏幕位置测试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7.2. 触摸板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8. 数字键模式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8.1. 连续快速输入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vertAlign w:val="baseline"/>
                <w:rtl w:val="0"/>
              </w:rPr>
              <w:t xml:space="preserve">8.2. 同时按多个数字：会显示点击数字中最左最上的数字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9. 左侧边界功能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9.1. 功能测试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8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模式切换、快捷搜索、计算器、百度网页、记事本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9.2. 连续快速输入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vertAlign w:val="baseline"/>
                <w:rtl w:val="0"/>
              </w:rPr>
              <w:t xml:space="preserve">9.3. 同时按多个功能：出现双指手势绘制界面</w:t>
            </w:r>
          </w:hyperlink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10. 触摸板属性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306"/>
            </w:tabs>
            <w:spacing w:after="0" w:before="0" w:line="240" w:lineRule="auto"/>
            <w:ind w:left="42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vertAlign w:val="baseline"/>
            </w:rPr>
          </w:pPr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10.1. 边界坐标</w:t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通用设置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spacing w:after="225" w:before="0" w:line="240" w:lineRule="auto"/>
        <w:ind w:left="4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4099560" cy="328676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28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快捷搜索-快捷键设置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输入Alt+s，弹出搜索框；点击搜索框以外的位置，搜索框消失。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274310" cy="203136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模式切换-快捷键设置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输入alt+x，从正常模式转为智能模式（触摸板点击变成小键盘输入），或者从智能模式转换成正常模式。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91440</wp:posOffset>
            </wp:positionV>
            <wp:extent cx="2320925" cy="1609090"/>
            <wp:effectExtent b="0" l="0" r="0" t="0"/>
            <wp:wrapSquare wrapText="bothSides" distB="0" distT="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609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2638425</wp:posOffset>
            </wp:positionH>
            <wp:positionV relativeFrom="paragraph">
              <wp:posOffset>72390</wp:posOffset>
            </wp:positionV>
            <wp:extent cx="2343150" cy="1624330"/>
            <wp:effectExtent b="0" l="0" r="0" t="0"/>
            <wp:wrapSquare wrapText="bothSides" distB="0" distT="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2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开机启动-功能开关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按键音-功能开关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数字模式下加减乘除位置设置成鼠标单击-功能开关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在该功能开关打开的情况下，点击数字键盘的+-*/四个按键作用为：触摸板单击失效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恢复本页默认-功能键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>
          <w:b w:val="0"/>
          <w:color w:val="000000"/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1双指手势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000000"/>
          <w:sz w:val="22"/>
          <w:szCs w:val="22"/>
          <w:highlight w:val="white"/>
        </w:rPr>
      </w:pPr>
      <w:bookmarkStart w:colFirst="0" w:colLast="0" w:name="_2s8eyo1" w:id="9"/>
      <w:bookmarkEnd w:id="9"/>
      <w:r w:rsidDel="00000000" w:rsidR="00000000" w:rsidRPr="00000000">
        <w:rPr>
          <w:b w:val="0"/>
          <w:color w:val="000000"/>
          <w:sz w:val="22"/>
          <w:szCs w:val="22"/>
          <w:highlight w:val="white"/>
          <w:rtl w:val="0"/>
        </w:rPr>
        <w:t xml:space="preserve">功能仍待完善，完善后再测试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spacing w:after="225" w:before="0" w:line="240" w:lineRule="auto"/>
        <w:ind w:left="4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4310380" cy="331279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331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测试已有手势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增加手势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删除手势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修改手势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>
          <w:color w:val="000000"/>
          <w:highlight w:val="white"/>
        </w:rPr>
      </w:pPr>
      <w:bookmarkStart w:colFirst="0" w:colLast="0" w:name="_35nkun2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闪电启动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spacing w:after="225" w:before="0" w:line="240" w:lineRule="auto"/>
        <w:ind w:left="4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4067810" cy="314198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314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测试模块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72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快捷搜索模块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pBdr/>
        <w:ind w:left="864" w:hanging="864"/>
        <w:rPr/>
      </w:pPr>
      <w:r w:rsidDel="00000000" w:rsidR="00000000" w:rsidRPr="00000000">
        <w:rPr>
          <w:rtl w:val="0"/>
        </w:rPr>
        <w:t xml:space="preserve">从左到右激活窗口，松开手指实现功能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单指，从左到右激活窗口，窗口出现在右上角，松开手指实现功能。</w:t>
      </w:r>
      <w:r w:rsidDel="00000000" w:rsidR="00000000" w:rsidRPr="00000000">
        <w:rPr>
          <w:color w:val="ff0000"/>
          <w:rtl w:val="0"/>
        </w:rPr>
        <w:t xml:space="preserve">曾出现不能触发窗口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pBdr/>
        <w:ind w:left="864" w:hanging="864"/>
        <w:rPr/>
      </w:pPr>
      <w:r w:rsidDel="00000000" w:rsidR="00000000" w:rsidRPr="00000000">
        <w:rPr>
          <w:rtl w:val="0"/>
        </w:rPr>
        <w:t xml:space="preserve">其他移动方向屏蔽测试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在触摸板上从上到下，从下到上，从右到左分别滑动单指 不会激活窗口。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pBdr/>
        <w:ind w:left="864" w:hanging="864"/>
        <w:rPr/>
      </w:pPr>
      <w:r w:rsidDel="00000000" w:rsidR="00000000" w:rsidRPr="00000000">
        <w:rPr>
          <w:rtl w:val="0"/>
        </w:rPr>
        <w:t xml:space="preserve">多根手指屏蔽测试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多根手指从左向右激活窗口：win10相当于按键alt+tab，窗口会闪退，或者有可能出现绘制手势的界面。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pBdr/>
        <w:ind w:left="864" w:hanging="864"/>
        <w:rPr/>
      </w:pPr>
      <w:r w:rsidDel="00000000" w:rsidR="00000000" w:rsidRPr="00000000">
        <w:rPr>
          <w:rtl w:val="0"/>
        </w:rPr>
        <w:t xml:space="preserve">手掌误触屏蔽测试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手掌在触摸板移动，有可能激活了窗口，也有可能窗口闪退，也可能出现绘制手势的界面，也可能触发到触摸板左侧的快捷键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编辑模块：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72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网址（点击图片即可设置闪电启动网址）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问题：每个模块右上角有一个×，点击之后恢复默认配置；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模块右上角没有×，模块不能编辑。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114300" distR="114300">
            <wp:extent cx="5152390" cy="350456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50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7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本地</w:t>
      </w:r>
    </w:p>
    <w:p w:rsidR="00000000" w:rsidDel="00000000" w:rsidP="00000000" w:rsidRDefault="00000000" w:rsidRPr="00000000">
      <w:pPr>
        <w:pBdr/>
        <w:tabs>
          <w:tab w:val="left" w:pos="7086"/>
        </w:tabs>
        <w:contextualSpacing w:val="0"/>
        <w:rPr/>
      </w:pPr>
      <w:r w:rsidDel="00000000" w:rsidR="00000000" w:rsidRPr="00000000">
        <w:rPr>
          <w:rtl w:val="0"/>
        </w:rPr>
        <w:t xml:space="preserve">图示：将网址改成本地文件，点击设置栏的三个点，载入本地文件。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114300" distR="114300">
            <wp:extent cx="5269865" cy="401193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114300" distR="114300">
            <wp:extent cx="5273675" cy="397637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热键（问题：建议改为组合键）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问题1：有些组合键可以设置有些不行【比如ctrl + C】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问题2：设置ctrl+s，打开文档编辑，滑动激活窗口，点击该组合键无效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>
          <w:color w:val="000000"/>
          <w:highlight w:val="white"/>
        </w:rPr>
      </w:pPr>
      <w:bookmarkStart w:colFirst="0" w:colLast="0" w:name="_4i7ojhp" w:id="21"/>
      <w:bookmarkEnd w:id="21"/>
      <w:r w:rsidDel="00000000" w:rsidR="00000000" w:rsidRPr="00000000">
        <w:rPr>
          <w:color w:val="000000"/>
          <w:highlight w:val="white"/>
          <w:rtl w:val="0"/>
        </w:rPr>
        <w:t xml:space="preserve">关于拉酷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spacing w:after="225" w:before="0" w:line="240" w:lineRule="auto"/>
        <w:ind w:left="4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3681095" cy="290639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90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意见反馈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拉酷帮助文档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点击之后，会出现用户使用软件帮助文档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查看服务协议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点击服务协议，会出现服务协议的网站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全局按钮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提示按钮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点击之后，其余界面也会出现提示信息，提示该界面如何操作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关闭按钮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点击之后，窗口消失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拉酷图标菜单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设置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tabs>
          <w:tab w:val="left" w:pos="5217"/>
        </w:tabs>
        <w:spacing w:after="225" w:before="0" w:line="240" w:lineRule="auto"/>
        <w:ind w:left="0" w:right="0" w:firstLine="4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弹出通用设置界面</w:t>
        <w:tab/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建议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spacing w:after="225" w:before="0" w:line="240" w:lineRule="auto"/>
        <w:ind w:left="0" w:right="0" w:firstLine="4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通过网站反馈建议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拉酷官网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退出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正常模式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鼠标测试鼠标的状态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0"/>
          <w:sz w:val="20"/>
          <w:szCs w:val="20"/>
        </w:rPr>
      </w:pPr>
      <w:bookmarkStart w:colFirst="0" w:colLast="0" w:name="_32hioqz" w:id="35"/>
      <w:bookmarkEnd w:id="35"/>
      <w:r w:rsidDel="00000000" w:rsidR="00000000" w:rsidRPr="00000000">
        <w:rPr>
          <w:b w:val="0"/>
          <w:sz w:val="20"/>
          <w:szCs w:val="20"/>
          <w:rtl w:val="0"/>
        </w:rPr>
        <w:t xml:space="preserve">单击、双击、滚轮、右键、全屏幕位置测试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单击bug：鼠标图标移动到左下角，很快速的松开手指移动到其他方向，这个短暂的操作符合了鼠标单击行为的判断，触发了鼠标单击的操作。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触摸板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fffff" w:val="clear"/>
        <w:spacing w:after="225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双指滚动、单击、双击、右键、全屏幕位置测试、双指轻击打开右键（PTP独有）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双指滚动：心思都在触摸板设置里面可以设置；PTP的windows默认触摸板驱动实现；非PTP的windows驱动需要安装触摸板厂家官方的驱动。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数字键模式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连续快速输入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>
          <w:color w:val="ff0000"/>
        </w:rPr>
      </w:pPr>
      <w:bookmarkStart w:colFirst="0" w:colLast="0" w:name="_vx1227" w:id="39"/>
      <w:bookmarkEnd w:id="39"/>
      <w:r w:rsidDel="00000000" w:rsidR="00000000" w:rsidRPr="00000000">
        <w:rPr>
          <w:color w:val="ff0000"/>
          <w:rtl w:val="0"/>
        </w:rPr>
        <w:t xml:space="preserve">同时按多个数字：会显示点击数字中最左最上的数字，如果win10会同时触发右键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左侧边界功能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功能测试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0"/>
          <w:sz w:val="21"/>
          <w:szCs w:val="21"/>
        </w:rPr>
      </w:pPr>
      <w:bookmarkStart w:colFirst="0" w:colLast="0" w:name="_4f1mdlm" w:id="42"/>
      <w:bookmarkEnd w:id="42"/>
      <w:r w:rsidDel="00000000" w:rsidR="00000000" w:rsidRPr="00000000">
        <w:rPr>
          <w:b w:val="0"/>
          <w:sz w:val="21"/>
          <w:szCs w:val="21"/>
          <w:rtl w:val="0"/>
        </w:rPr>
        <w:t xml:space="preserve">模式切换、快捷搜索、计算器、百度网页、记事本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连续快速输入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>
          <w:color w:val="ff0000"/>
        </w:rPr>
      </w:pPr>
      <w:bookmarkStart w:colFirst="0" w:colLast="0" w:name="_19c6y18" w:id="44"/>
      <w:bookmarkEnd w:id="44"/>
      <w:r w:rsidDel="00000000" w:rsidR="00000000" w:rsidRPr="00000000">
        <w:rPr>
          <w:color w:val="ff0000"/>
          <w:rtl w:val="0"/>
        </w:rPr>
        <w:t xml:space="preserve">同时按多个功能：出现双指手势绘制界面，如果win10会同时触发右键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触摸板属性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5" w:hanging="575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边界坐标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测试四个点坐标与程序log文件对比，对比成功，符合最大值和最小值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24</w:t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32" w:firstLine="0"/>
      </w:pPr>
      <w:rPr/>
    </w:lvl>
    <w:lvl w:ilvl="1">
      <w:start w:val="1"/>
      <w:numFmt w:val="decimal"/>
      <w:lvlText w:val="%1.%2."/>
      <w:lvlJc w:val="left"/>
      <w:pPr>
        <w:ind w:left="575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864" w:firstLine="0"/>
      </w:pPr>
      <w:rPr/>
    </w:lvl>
    <w:lvl w:ilvl="4">
      <w:start w:val="1"/>
      <w:numFmt w:val="decimal"/>
      <w:lvlText w:val="%1.%2.%3.%4.%5."/>
      <w:lvlJc w:val="left"/>
      <w:pPr>
        <w:ind w:left="1008" w:firstLine="0"/>
      </w:pPr>
      <w:rPr/>
    </w:lvl>
    <w:lvl w:ilvl="5">
      <w:start w:val="1"/>
      <w:numFmt w:val="decimal"/>
      <w:lvlText w:val="%1.%2.%3.%4.%5.%6."/>
      <w:lvlJc w:val="left"/>
      <w:pPr>
        <w:ind w:left="1151" w:firstLine="0"/>
      </w:pPr>
      <w:rPr/>
    </w:lvl>
    <w:lvl w:ilvl="6">
      <w:start w:val="1"/>
      <w:numFmt w:val="decimal"/>
      <w:lvlText w:val="%1.%2.%3.%4.%5.%6.%7."/>
      <w:lvlJc w:val="left"/>
      <w:pPr>
        <w:ind w:left="1296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583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330" w:before="340" w:line="578" w:lineRule="auto"/>
      <w:ind w:left="432" w:right="0" w:hanging="432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260" w:before="260" w:line="416" w:lineRule="auto"/>
      <w:ind w:left="575" w:right="0" w:hanging="575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260" w:before="260" w:line="416" w:lineRule="auto"/>
      <w:ind w:left="720" w:right="0" w:hanging="72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290" w:before="280" w:line="376" w:lineRule="auto"/>
      <w:ind w:left="864" w:right="0" w:hanging="864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290" w:before="280" w:line="376" w:lineRule="auto"/>
      <w:ind w:left="1008" w:right="0" w:hanging="1008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64" w:before="240" w:line="320" w:lineRule="auto"/>
      <w:ind w:left="1151" w:right="0" w:hanging="1151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06.png"/><Relationship Id="rId13" Type="http://schemas.openxmlformats.org/officeDocument/2006/relationships/image" Target="media/image0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4" Type="http://schemas.openxmlformats.org/officeDocument/2006/relationships/image" Target="media/image10.png"/><Relationship Id="rId5" Type="http://schemas.openxmlformats.org/officeDocument/2006/relationships/image" Target="media/image13.png"/><Relationship Id="rId6" Type="http://schemas.openxmlformats.org/officeDocument/2006/relationships/image" Target="media/image18.png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