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6B4" w14:textId="39AFA391" w:rsidR="00247402" w:rsidRDefault="00E03D63">
      <w:r>
        <w:rPr>
          <w:rFonts w:hint="eastAsia"/>
        </w:rPr>
        <w:t>问：</w:t>
      </w:r>
      <w:r w:rsidRPr="00E03D63">
        <w:rPr>
          <w:rFonts w:hint="eastAsia"/>
        </w:rPr>
        <w:t>请用一句话描写“时间”这个概念的底层本质。</w:t>
      </w:r>
    </w:p>
    <w:p w14:paraId="2B483FBD" w14:textId="685EA0AD" w:rsidR="00E03D63" w:rsidRDefault="00E03D63">
      <w:r>
        <w:rPr>
          <w:rFonts w:hint="eastAsia"/>
        </w:rPr>
        <w:t>答：</w:t>
      </w:r>
      <w:r w:rsidR="00144BE4" w:rsidRPr="00144BE4">
        <w:rPr>
          <w:rFonts w:hint="eastAsia"/>
        </w:rPr>
        <w:t>时间是宇宙中物质、能量和信息运动变化的基础规律。</w:t>
      </w:r>
    </w:p>
    <w:p w14:paraId="015F2E17" w14:textId="77777777" w:rsidR="00E03D63" w:rsidRDefault="00E03D63"/>
    <w:p w14:paraId="7E7BC018" w14:textId="61054513" w:rsidR="00E03D63" w:rsidRDefault="00E03D63">
      <w:r>
        <w:rPr>
          <w:rFonts w:hint="eastAsia"/>
        </w:rPr>
        <w:t>问：</w:t>
      </w:r>
      <w:r w:rsidRPr="00E03D63">
        <w:rPr>
          <w:rFonts w:hint="eastAsia"/>
        </w:rPr>
        <w:t>古代丝绸之路的起点和终点分别位于哪两个国家</w:t>
      </w:r>
      <w:r w:rsidRPr="00E03D63">
        <w:t>?</w:t>
      </w:r>
    </w:p>
    <w:p w14:paraId="5037C360" w14:textId="22D05609" w:rsidR="00E03D63" w:rsidRDefault="00E03D63">
      <w:r>
        <w:rPr>
          <w:rFonts w:hint="eastAsia"/>
        </w:rPr>
        <w:t>答：</w:t>
      </w:r>
      <w:r w:rsidR="00144BE4" w:rsidRPr="00144BE4">
        <w:rPr>
          <w:rFonts w:hint="eastAsia"/>
        </w:rPr>
        <w:t>古代丝绸之路的起点是中国的长安（现在的西安市），终点是叙利亚的罗马帝国东部边境城市帕尔米拉。</w:t>
      </w:r>
    </w:p>
    <w:p w14:paraId="3221D3FD" w14:textId="77777777" w:rsidR="00E03D63" w:rsidRDefault="00E03D63"/>
    <w:p w14:paraId="474CA026" w14:textId="11A72A4C" w:rsidR="00E03D63" w:rsidRDefault="00E03D63">
      <w:r>
        <w:rPr>
          <w:rFonts w:hint="eastAsia"/>
        </w:rPr>
        <w:t>问：</w:t>
      </w:r>
      <w:r w:rsidRPr="00E03D63">
        <w:rPr>
          <w:rFonts w:hint="eastAsia"/>
        </w:rPr>
        <w:t>如果一个球从山顶滚下</w:t>
      </w:r>
      <w:r w:rsidRPr="00E03D63">
        <w:t>, please说明它滚动时的动能、位置能和机械能之间的关系变化。</w:t>
      </w:r>
    </w:p>
    <w:p w14:paraId="20FE23DE" w14:textId="5007E440" w:rsidR="00E03D63" w:rsidRDefault="00E03D63">
      <w:r>
        <w:rPr>
          <w:rFonts w:hint="eastAsia"/>
        </w:rPr>
        <w:t>答：</w:t>
      </w:r>
      <w:r w:rsidR="00144BE4" w:rsidRPr="00144BE4">
        <w:rPr>
          <w:rFonts w:hint="eastAsia"/>
        </w:rPr>
        <w:t>当球从山顶滚下时，它具有势能，但没有动能。随着球向下滚动，它的势能减少，而动能增加，直到球到达山脚时，它的势能为零，动能最大。因此，球滚动时动能和位置能之间的关系是相反的，动能随着位置能的减少而增加。而机械能在没有摩擦力的情况下是守恒的，因此球的机械能在滚动的过程中保持不变。</w:t>
      </w:r>
    </w:p>
    <w:p w14:paraId="64BF750E" w14:textId="77777777" w:rsidR="00E03D63" w:rsidRDefault="00E03D63"/>
    <w:p w14:paraId="692C5B03" w14:textId="50CED3D8" w:rsidR="00E03D63" w:rsidRDefault="00E03D63">
      <w:r>
        <w:rPr>
          <w:rFonts w:hint="eastAsia"/>
        </w:rPr>
        <w:t>问：</w:t>
      </w:r>
      <w:r w:rsidRPr="00E03D63">
        <w:rPr>
          <w:rFonts w:hint="eastAsia"/>
        </w:rPr>
        <w:t>什么是“博弈论”</w:t>
      </w:r>
      <w:r w:rsidRPr="00E03D63">
        <w:t>?它与“游戏论”有何区别?</w:t>
      </w:r>
    </w:p>
    <w:p w14:paraId="6B5B8E80" w14:textId="11E37973" w:rsidR="00144BE4" w:rsidRDefault="00E03D63" w:rsidP="00144BE4">
      <w:pPr>
        <w:rPr>
          <w:rFonts w:hint="eastAsia"/>
        </w:rPr>
      </w:pPr>
      <w:r>
        <w:rPr>
          <w:rFonts w:hint="eastAsia"/>
        </w:rPr>
        <w:t>答：</w:t>
      </w:r>
      <w:r w:rsidR="00144BE4">
        <w:rPr>
          <w:rFonts w:hint="eastAsia"/>
        </w:rPr>
        <w:t>博弈论是研究决策者在决策过程中所面临的策略选择问题和结果影响问题的一种数学理论。它是以游戏作为研究对象的一种数学理论，常用于研究决策者之间的交互和竞争情况。博弈论主要包括合作博弈和非合作博弈两大分支。</w:t>
      </w:r>
    </w:p>
    <w:p w14:paraId="56CB76CF" w14:textId="3276C800" w:rsidR="00E03D63" w:rsidRDefault="00144BE4" w:rsidP="00144BE4">
      <w:pPr>
        <w:ind w:firstLineChars="100" w:firstLine="210"/>
      </w:pPr>
      <w:r>
        <w:rPr>
          <w:rFonts w:hint="eastAsia"/>
        </w:rPr>
        <w:t>而游戏论则是研究各种类型的游戏的科学，包括它们的规则、策略、行为和决策，以及它们的历史、文化和社会意义等方面。游戏论可以应用于许多领域，例如游戏设计、教育、心理学、经济学等。它是一门综合性学科，包括了许多不同领域的研究方法和理论。</w:t>
      </w:r>
    </w:p>
    <w:p w14:paraId="2BEBE5EE" w14:textId="77777777" w:rsidR="00144BE4" w:rsidRDefault="00144BE4" w:rsidP="00144BE4">
      <w:pPr>
        <w:ind w:firstLineChars="100" w:firstLine="210"/>
        <w:rPr>
          <w:rFonts w:hint="eastAsia"/>
        </w:rPr>
      </w:pPr>
    </w:p>
    <w:p w14:paraId="659C5BC8" w14:textId="06A3D63F" w:rsidR="00E03D63" w:rsidRDefault="00E03D63" w:rsidP="00E03D63">
      <w:r>
        <w:rPr>
          <w:rFonts w:hint="eastAsia"/>
        </w:rPr>
        <w:t>问：</w:t>
      </w:r>
      <w:r w:rsidR="009517ED" w:rsidRPr="009517ED">
        <w:rPr>
          <w:rFonts w:hint="eastAsia"/>
        </w:rPr>
        <w:t>你的好朋友明天将进行一项非常重要的考试</w:t>
      </w:r>
      <w:r w:rsidR="009517ED" w:rsidRPr="009517ED">
        <w:t>,但是你发现他近期的学习态度不佳,请你如何鼓励和提醒他以增加及格机会?</w:t>
      </w:r>
    </w:p>
    <w:p w14:paraId="238F53C0" w14:textId="7B618B27" w:rsidR="00144BE4" w:rsidRDefault="00E03D63" w:rsidP="00144BE4">
      <w:pPr>
        <w:rPr>
          <w:rFonts w:hint="eastAsia"/>
        </w:rPr>
      </w:pPr>
      <w:r>
        <w:rPr>
          <w:rFonts w:hint="eastAsia"/>
        </w:rPr>
        <w:t>答：</w:t>
      </w:r>
      <w:r w:rsidR="00144BE4">
        <w:rPr>
          <w:rFonts w:hint="eastAsia"/>
        </w:rPr>
        <w:t>如果我的好朋友明天要参加一项非常重要的考试，而我发现他近期的学习态度不佳，我会这样鼓励和提醒他：</w:t>
      </w:r>
    </w:p>
    <w:p w14:paraId="4B10D58D" w14:textId="68245DAA" w:rsidR="00144BE4" w:rsidRDefault="00144BE4" w:rsidP="00144BE4">
      <w:pPr>
        <w:ind w:firstLineChars="100" w:firstLine="210"/>
        <w:rPr>
          <w:rFonts w:hint="eastAsia"/>
        </w:rPr>
      </w:pPr>
      <w:r>
        <w:rPr>
          <w:rFonts w:hint="eastAsia"/>
        </w:rPr>
        <w:t>首先，我会坦诚地告诉他我的关切，并问问他最近的学习状况和准备情况。然后，我会告诉他这个考试的重要性，以及及格对他未来的影响，让他认识到考试的紧迫性和必要性。</w:t>
      </w:r>
    </w:p>
    <w:p w14:paraId="4A4FA16A" w14:textId="562A1E65" w:rsidR="00144BE4" w:rsidRPr="00144BE4" w:rsidRDefault="00144BE4" w:rsidP="00144BE4">
      <w:pPr>
        <w:ind w:firstLineChars="100" w:firstLine="210"/>
        <w:rPr>
          <w:rFonts w:hint="eastAsia"/>
        </w:rPr>
      </w:pPr>
      <w:r>
        <w:rPr>
          <w:rFonts w:hint="eastAsia"/>
        </w:rPr>
        <w:t>接着，我会建议他抽出更多的时间来复习和准备考试，可以提供一些学习方法和技巧，或者与他一起制定一个复习计划，帮助他更有效地利用时间和提高效率。</w:t>
      </w:r>
    </w:p>
    <w:p w14:paraId="25163250" w14:textId="6BF043AF" w:rsidR="009517ED" w:rsidRDefault="00144BE4" w:rsidP="00144BE4">
      <w:pPr>
        <w:ind w:firstLineChars="100" w:firstLine="210"/>
      </w:pPr>
      <w:r>
        <w:rPr>
          <w:rFonts w:hint="eastAsia"/>
        </w:rPr>
        <w:t>最后，我会对他表达信心和支持，鼓励他相信自己能够做得到，并提醒他保持积极的态度和心态，保持自信，克服考试的紧张情绪，从而增加及格的机会。</w:t>
      </w:r>
    </w:p>
    <w:p w14:paraId="3DC2E361" w14:textId="77777777" w:rsidR="00144BE4" w:rsidRDefault="00144BE4" w:rsidP="00144BE4">
      <w:pPr>
        <w:ind w:firstLineChars="100" w:firstLine="210"/>
        <w:rPr>
          <w:rFonts w:ascii="Segoe UI Emoji" w:hAnsi="Segoe UI Emoji" w:cs="Segoe UI Emoji" w:hint="eastAsia"/>
        </w:rPr>
      </w:pPr>
    </w:p>
    <w:p w14:paraId="6F878FA9" w14:textId="2A326AAE"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如果一个网站很长时间未对密码进行加密保存和更新</w:t>
      </w:r>
      <w:r w:rsidRPr="009517ED">
        <w:rPr>
          <w:rFonts w:ascii="Segoe UI Emoji" w:hAnsi="Segoe UI Emoji" w:cs="Segoe UI Emoji"/>
        </w:rPr>
        <w:t>,</w:t>
      </w:r>
      <w:r w:rsidRPr="009517ED">
        <w:rPr>
          <w:rFonts w:ascii="Segoe UI Emoji" w:hAnsi="Segoe UI Emoji" w:cs="Segoe UI Emoji"/>
        </w:rPr>
        <w:t>这会给用户带来哪些信息安全隐患</w:t>
      </w:r>
      <w:r w:rsidRPr="009517ED">
        <w:rPr>
          <w:rFonts w:ascii="Segoe UI Emoji" w:hAnsi="Segoe UI Emoji" w:cs="Segoe UI Emoji"/>
        </w:rPr>
        <w:t>?</w:t>
      </w:r>
    </w:p>
    <w:p w14:paraId="726BD00E" w14:textId="67257D8B" w:rsidR="00144BE4" w:rsidRPr="00144BE4" w:rsidRDefault="009517ED" w:rsidP="00144BE4">
      <w:pPr>
        <w:rPr>
          <w:rFonts w:ascii="Segoe UI Emoji" w:hAnsi="Segoe UI Emoji" w:cs="Segoe UI Emoji" w:hint="eastAsia"/>
        </w:rPr>
      </w:pPr>
      <w:r>
        <w:rPr>
          <w:rFonts w:ascii="Segoe UI Emoji" w:hAnsi="Segoe UI Emoji" w:cs="Segoe UI Emoji" w:hint="eastAsia"/>
        </w:rPr>
        <w:t>答：</w:t>
      </w:r>
      <w:r w:rsidR="00144BE4" w:rsidRPr="00144BE4">
        <w:rPr>
          <w:rFonts w:ascii="Segoe UI Emoji" w:hAnsi="Segoe UI Emoji" w:cs="Segoe UI Emoji" w:hint="eastAsia"/>
        </w:rPr>
        <w:t>如果一个网站很长时间未对密码进行加密保存和更新，这将给用户带来以下信息安全隐患：</w:t>
      </w:r>
    </w:p>
    <w:p w14:paraId="4A75252B" w14:textId="41F17515" w:rsidR="00144BE4" w:rsidRPr="00144BE4" w:rsidRDefault="00144BE4" w:rsidP="00144BE4">
      <w:pPr>
        <w:ind w:firstLineChars="100" w:firstLine="210"/>
        <w:rPr>
          <w:rFonts w:ascii="Segoe UI Emoji" w:hAnsi="Segoe UI Emoji" w:cs="Segoe UI Emoji" w:hint="eastAsia"/>
        </w:rPr>
      </w:pPr>
      <w:r w:rsidRPr="00144BE4">
        <w:rPr>
          <w:rFonts w:ascii="Segoe UI Emoji" w:hAnsi="Segoe UI Emoji" w:cs="Segoe UI Emoji" w:hint="eastAsia"/>
        </w:rPr>
        <w:t>密码泄露风险：密码加密是保护用户账户安全的重要措施之一。如果网站长时间未对密码进行加密保存，黑客可以更容易地获取用户的密码，从而访问他们的账户和个人信息。</w:t>
      </w:r>
    </w:p>
    <w:p w14:paraId="59F2BF08" w14:textId="244E3250" w:rsidR="00144BE4" w:rsidRPr="00144BE4" w:rsidRDefault="00144BE4" w:rsidP="00144BE4">
      <w:pPr>
        <w:ind w:firstLineChars="100" w:firstLine="210"/>
        <w:rPr>
          <w:rFonts w:ascii="Segoe UI Emoji" w:hAnsi="Segoe UI Emoji" w:cs="Segoe UI Emoji" w:hint="eastAsia"/>
        </w:rPr>
      </w:pPr>
      <w:r w:rsidRPr="00144BE4">
        <w:rPr>
          <w:rFonts w:ascii="Segoe UI Emoji" w:hAnsi="Segoe UI Emoji" w:cs="Segoe UI Emoji" w:hint="eastAsia"/>
        </w:rPr>
        <w:t>网站被黑客攻击的风险：未加密保存密码的网站更容易成为黑客攻击的目标，黑客可以利用这个漏洞来获取用户数据和账户信息。这将给网站用户和网站运营方带来损失。</w:t>
      </w:r>
    </w:p>
    <w:p w14:paraId="5EA94CE8" w14:textId="66ECE15B" w:rsidR="00144BE4" w:rsidRPr="00144BE4" w:rsidRDefault="00144BE4" w:rsidP="00144BE4">
      <w:pPr>
        <w:ind w:firstLineChars="100" w:firstLine="210"/>
        <w:rPr>
          <w:rFonts w:ascii="Segoe UI Emoji" w:hAnsi="Segoe UI Emoji" w:cs="Segoe UI Emoji" w:hint="eastAsia"/>
        </w:rPr>
      </w:pPr>
      <w:r w:rsidRPr="00144BE4">
        <w:rPr>
          <w:rFonts w:ascii="Segoe UI Emoji" w:hAnsi="Segoe UI Emoji" w:cs="Segoe UI Emoji" w:hint="eastAsia"/>
        </w:rPr>
        <w:t>身份盗窃风险：如果黑客获得了用户的密码和个人信息，他们可以使用这些信息来冒充用户或者进行欺诈活动。这将导致用户的身份被盗窃，造成巨大的损失。</w:t>
      </w:r>
    </w:p>
    <w:p w14:paraId="1538B6A1" w14:textId="288E460A" w:rsidR="00144BE4" w:rsidRPr="00144BE4" w:rsidRDefault="00144BE4" w:rsidP="00144BE4">
      <w:pPr>
        <w:ind w:firstLineChars="100" w:firstLine="210"/>
        <w:rPr>
          <w:rFonts w:ascii="Segoe UI Emoji" w:hAnsi="Segoe UI Emoji" w:cs="Segoe UI Emoji" w:hint="eastAsia"/>
        </w:rPr>
      </w:pPr>
      <w:r w:rsidRPr="00144BE4">
        <w:rPr>
          <w:rFonts w:ascii="Segoe UI Emoji" w:hAnsi="Segoe UI Emoji" w:cs="Segoe UI Emoji" w:hint="eastAsia"/>
        </w:rPr>
        <w:t>缺乏密码更新机制：如果网站长时间未对密码进行更新，用户密码可能会变得过时和不安全。这将增加黑客攻击和身份盗窃的风险。</w:t>
      </w:r>
    </w:p>
    <w:p w14:paraId="380380DD" w14:textId="3BC2F9AF" w:rsidR="009517ED" w:rsidRDefault="00144BE4" w:rsidP="00144BE4">
      <w:pPr>
        <w:ind w:firstLineChars="100" w:firstLine="210"/>
        <w:rPr>
          <w:rFonts w:ascii="Segoe UI Emoji" w:hAnsi="Segoe UI Emoji" w:cs="Segoe UI Emoji"/>
        </w:rPr>
      </w:pPr>
      <w:r w:rsidRPr="00144BE4">
        <w:rPr>
          <w:rFonts w:ascii="Segoe UI Emoji" w:hAnsi="Segoe UI Emoji" w:cs="Segoe UI Emoji" w:hint="eastAsia"/>
        </w:rPr>
        <w:lastRenderedPageBreak/>
        <w:t>综上所述，未对密码进行加密保存和更新将给用户带来严重的信息安全隐患，因此网站应该及时采取措施来确保用户密码的安全。</w:t>
      </w:r>
    </w:p>
    <w:p w14:paraId="2767D2C0" w14:textId="77777777" w:rsidR="00144BE4" w:rsidRDefault="00144BE4" w:rsidP="00144BE4">
      <w:pPr>
        <w:ind w:firstLineChars="100" w:firstLine="210"/>
        <w:rPr>
          <w:rFonts w:ascii="Segoe UI Emoji" w:hAnsi="Segoe UI Emoji" w:cs="Segoe UI Emoji" w:hint="eastAsia"/>
        </w:rPr>
      </w:pPr>
    </w:p>
    <w:p w14:paraId="007FA190" w14:textId="77777777"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以下哪句话听起来更加自然和真实</w:t>
      </w:r>
      <w:r w:rsidRPr="009517ED">
        <w:rPr>
          <w:rFonts w:ascii="Segoe UI Emoji" w:hAnsi="Segoe UI Emoji" w:cs="Segoe UI Emoji"/>
        </w:rPr>
        <w:t xml:space="preserve">: </w:t>
      </w:r>
    </w:p>
    <w:p w14:paraId="16C33434" w14:textId="7A17DCD4" w:rsidR="009517ED" w:rsidRDefault="009517ED" w:rsidP="009517ED">
      <w:pPr>
        <w:rPr>
          <w:rFonts w:ascii="Segoe UI Emoji" w:hAnsi="Segoe UI Emoji" w:cs="Segoe UI Emoji"/>
        </w:rPr>
      </w:pPr>
      <w:r w:rsidRPr="009517ED">
        <w:rPr>
          <w:rFonts w:ascii="Segoe UI Emoji" w:hAnsi="Segoe UI Emoji" w:cs="Segoe UI Emoji"/>
        </w:rPr>
        <w:t xml:space="preserve">A. </w:t>
      </w:r>
      <w:r w:rsidRPr="009517ED">
        <w:rPr>
          <w:rFonts w:ascii="Segoe UI Emoji" w:hAnsi="Segoe UI Emoji" w:cs="Segoe UI Emoji"/>
        </w:rPr>
        <w:t>我对你的善良和乐观精神印象深刻。</w:t>
      </w:r>
      <w:r w:rsidRPr="009517ED">
        <w:rPr>
          <w:rFonts w:ascii="Segoe UI Emoji" w:hAnsi="Segoe UI Emoji" w:cs="Segoe UI Emoji"/>
        </w:rPr>
        <w:t xml:space="preserve"> B. </w:t>
      </w:r>
      <w:r w:rsidRPr="009517ED">
        <w:rPr>
          <w:rFonts w:ascii="Segoe UI Emoji" w:hAnsi="Segoe UI Emoji" w:cs="Segoe UI Emoji"/>
        </w:rPr>
        <w:t>你的乐观和善良精神给我留下深刻印象。</w:t>
      </w:r>
    </w:p>
    <w:p w14:paraId="73116D5A" w14:textId="49D9F782" w:rsidR="009517ED" w:rsidRDefault="009517ED" w:rsidP="009517ED">
      <w:pPr>
        <w:rPr>
          <w:rFonts w:ascii="Segoe UI Emoji" w:hAnsi="Segoe UI Emoji" w:cs="Segoe UI Emoji"/>
        </w:rPr>
      </w:pPr>
      <w:r>
        <w:rPr>
          <w:rFonts w:ascii="Segoe UI Emoji" w:hAnsi="Segoe UI Emoji" w:cs="Segoe UI Emoji" w:hint="eastAsia"/>
        </w:rPr>
        <w:t>答：</w:t>
      </w:r>
      <w:r w:rsidR="00DF5AC7" w:rsidRPr="00DF5AC7">
        <w:rPr>
          <w:rFonts w:ascii="Segoe UI Emoji" w:hAnsi="Segoe UI Emoji" w:cs="Segoe UI Emoji"/>
        </w:rPr>
        <w:t xml:space="preserve">B. </w:t>
      </w:r>
      <w:r w:rsidR="00DF5AC7" w:rsidRPr="00DF5AC7">
        <w:rPr>
          <w:rFonts w:ascii="Segoe UI Emoji" w:hAnsi="Segoe UI Emoji" w:cs="Segoe UI Emoji"/>
        </w:rPr>
        <w:t>你的乐观和善良精神给我留下深刻印象。听起来更加自然和真实。</w:t>
      </w:r>
    </w:p>
    <w:p w14:paraId="73D5E33D" w14:textId="77777777" w:rsidR="00DF5AC7" w:rsidRDefault="00DF5AC7" w:rsidP="009517ED">
      <w:pPr>
        <w:rPr>
          <w:rFonts w:ascii="Segoe UI Emoji" w:hAnsi="Segoe UI Emoji" w:cs="Segoe UI Emoji" w:hint="eastAsia"/>
        </w:rPr>
      </w:pPr>
    </w:p>
    <w:p w14:paraId="6ACE30C4" w14:textId="4599DF4C"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什么是“上帝视角”</w:t>
      </w:r>
      <w:r w:rsidRPr="009517ED">
        <w:rPr>
          <w:rFonts w:ascii="Segoe UI Emoji" w:hAnsi="Segoe UI Emoji" w:cs="Segoe UI Emoji"/>
        </w:rPr>
        <w:t>?</w:t>
      </w:r>
      <w:r w:rsidRPr="009517ED">
        <w:rPr>
          <w:rFonts w:ascii="Segoe UI Emoji" w:hAnsi="Segoe UI Emoji" w:cs="Segoe UI Emoji"/>
        </w:rPr>
        <w:t>它在文学作品中有何作用</w:t>
      </w:r>
      <w:r w:rsidRPr="009517ED">
        <w:rPr>
          <w:rFonts w:ascii="Segoe UI Emoji" w:hAnsi="Segoe UI Emoji" w:cs="Segoe UI Emoji"/>
        </w:rPr>
        <w:t>?</w:t>
      </w:r>
    </w:p>
    <w:p w14:paraId="5066B523" w14:textId="27EDB5EB" w:rsidR="00DF5AC7" w:rsidRPr="00DF5AC7" w:rsidRDefault="009517ED" w:rsidP="00DF5AC7">
      <w:pPr>
        <w:rPr>
          <w:rFonts w:ascii="Segoe UI Emoji" w:hAnsi="Segoe UI Emoji" w:cs="Segoe UI Emoji" w:hint="eastAsia"/>
        </w:rPr>
      </w:pPr>
      <w:r>
        <w:rPr>
          <w:rFonts w:ascii="Segoe UI Emoji" w:hAnsi="Segoe UI Emoji" w:cs="Segoe UI Emoji" w:hint="eastAsia"/>
        </w:rPr>
        <w:t>答：</w:t>
      </w:r>
      <w:r w:rsidR="00DF5AC7" w:rsidRPr="00DF5AC7">
        <w:rPr>
          <w:rFonts w:ascii="Segoe UI Emoji" w:hAnsi="Segoe UI Emoji" w:cs="Segoe UI Emoji" w:hint="eastAsia"/>
        </w:rPr>
        <w:t>“上帝视角”（</w:t>
      </w:r>
      <w:r w:rsidR="00DF5AC7" w:rsidRPr="00DF5AC7">
        <w:rPr>
          <w:rFonts w:ascii="Segoe UI Emoji" w:hAnsi="Segoe UI Emoji" w:cs="Segoe UI Emoji"/>
        </w:rPr>
        <w:t>God's-eye view</w:t>
      </w:r>
      <w:r w:rsidR="00DF5AC7" w:rsidRPr="00DF5AC7">
        <w:rPr>
          <w:rFonts w:ascii="Segoe UI Emoji" w:hAnsi="Segoe UI Emoji" w:cs="Segoe UI Emoji"/>
        </w:rPr>
        <w:t>）是指一种文学叙述方式，其中叙述者不参与故事中的事件，而是以第三人称的角度来描述和评论故事中发生的事情。这种叙述方式通常包含了对故事中所有角色的全面观察，包括他们的思想、感情和动机，以及对故事中发生的事件的客观分析和评价。</w:t>
      </w:r>
    </w:p>
    <w:p w14:paraId="201F6789" w14:textId="6568CCD0" w:rsidR="00DF5AC7" w:rsidRPr="00DF5AC7" w:rsidRDefault="00DF5AC7" w:rsidP="00DF5AC7">
      <w:pPr>
        <w:ind w:firstLineChars="100" w:firstLine="210"/>
        <w:rPr>
          <w:rFonts w:ascii="Segoe UI Emoji" w:hAnsi="Segoe UI Emoji" w:cs="Segoe UI Emoji" w:hint="eastAsia"/>
        </w:rPr>
      </w:pPr>
      <w:r w:rsidRPr="00DF5AC7">
        <w:rPr>
          <w:rFonts w:ascii="Segoe UI Emoji" w:hAnsi="Segoe UI Emoji" w:cs="Segoe UI Emoji" w:hint="eastAsia"/>
        </w:rPr>
        <w:t>在文学作品中，采用“上帝视角”可以让读者更加全面地了解故事中发生的事情和角色之间的关系。这种叙述方式可以使故事更加客观和普适，因为叙述者不会对任何一个角色或事件持有偏见或立场。同时，“上帝视角”也可以使故事更加深入、细致和有层次，因为它允许叙述者自由地切换视角，展示出故事中不同角色的不同看法和经历，使得读者可以更加深入地了解故事中的事件和人物。</w:t>
      </w:r>
    </w:p>
    <w:p w14:paraId="0D6CBA15" w14:textId="6FD3B5AE" w:rsidR="009517ED" w:rsidRDefault="00DF5AC7" w:rsidP="00DF5AC7">
      <w:pPr>
        <w:ind w:firstLineChars="100" w:firstLine="210"/>
        <w:rPr>
          <w:rFonts w:ascii="Segoe UI Emoji" w:hAnsi="Segoe UI Emoji" w:cs="Segoe UI Emoji"/>
        </w:rPr>
      </w:pPr>
      <w:r w:rsidRPr="00DF5AC7">
        <w:rPr>
          <w:rFonts w:ascii="Segoe UI Emoji" w:hAnsi="Segoe UI Emoji" w:cs="Segoe UI Emoji" w:hint="eastAsia"/>
        </w:rPr>
        <w:t>总之，“上帝视角”是一种十分常见的叙述方式，它可以让读者更好地理解故事中的事件和人物，同时也可以使得故事更加普适、客观和深入。</w:t>
      </w:r>
    </w:p>
    <w:p w14:paraId="460DEBAB" w14:textId="77777777" w:rsidR="00226210" w:rsidRDefault="00226210" w:rsidP="00226210">
      <w:pPr>
        <w:ind w:firstLineChars="200" w:firstLine="420"/>
        <w:rPr>
          <w:rFonts w:ascii="Segoe UI Emoji" w:hAnsi="Segoe UI Emoji" w:cs="Segoe UI Emoji"/>
        </w:rPr>
      </w:pPr>
    </w:p>
    <w:p w14:paraId="4CDE4C66" w14:textId="1AB8DE2E"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若要将一个正方体的体积增加</w:t>
      </w:r>
      <w:r w:rsidRPr="00226210">
        <w:rPr>
          <w:rFonts w:ascii="Segoe UI Emoji" w:hAnsi="Segoe UI Emoji" w:cs="Segoe UI Emoji"/>
        </w:rPr>
        <w:t>n</w:t>
      </w:r>
      <w:r w:rsidRPr="00226210">
        <w:rPr>
          <w:rFonts w:ascii="Segoe UI Emoji" w:hAnsi="Segoe UI Emoji" w:cs="Segoe UI Emoji"/>
        </w:rPr>
        <w:t>倍</w:t>
      </w:r>
      <w:r w:rsidRPr="00226210">
        <w:rPr>
          <w:rFonts w:ascii="Segoe UI Emoji" w:hAnsi="Segoe UI Emoji" w:cs="Segoe UI Emoji"/>
        </w:rPr>
        <w:t>,</w:t>
      </w:r>
      <w:r w:rsidRPr="00226210">
        <w:rPr>
          <w:rFonts w:ascii="Segoe UI Emoji" w:hAnsi="Segoe UI Emoji" w:cs="Segoe UI Emoji"/>
        </w:rPr>
        <w:t>其边长应增大多少</w:t>
      </w:r>
      <w:r w:rsidRPr="00226210">
        <w:rPr>
          <w:rFonts w:ascii="Segoe UI Emoji" w:hAnsi="Segoe UI Emoji" w:cs="Segoe UI Emoji"/>
        </w:rPr>
        <w:t>?</w:t>
      </w:r>
    </w:p>
    <w:p w14:paraId="0880E10D" w14:textId="4F0D850D" w:rsidR="00DF5AC7" w:rsidRPr="00DF5AC7" w:rsidRDefault="00226210" w:rsidP="00DF5AC7">
      <w:pPr>
        <w:rPr>
          <w:rFonts w:ascii="Segoe UI Emoji" w:hAnsi="Segoe UI Emoji" w:cs="Segoe UI Emoji" w:hint="eastAsia"/>
        </w:rPr>
      </w:pPr>
      <w:r>
        <w:rPr>
          <w:rFonts w:ascii="Segoe UI Emoji" w:hAnsi="Segoe UI Emoji" w:cs="Segoe UI Emoji" w:hint="eastAsia"/>
        </w:rPr>
        <w:t>答：</w:t>
      </w:r>
      <w:r w:rsidR="00DF5AC7" w:rsidRPr="00DF5AC7">
        <w:rPr>
          <w:rFonts w:ascii="Segoe UI Emoji" w:hAnsi="Segoe UI Emoji" w:cs="Segoe UI Emoji" w:hint="eastAsia"/>
        </w:rPr>
        <w:t>若要将一个正方体的体积增加</w:t>
      </w:r>
      <w:r w:rsidR="00DF5AC7" w:rsidRPr="00DF5AC7">
        <w:rPr>
          <w:rFonts w:ascii="Segoe UI Emoji" w:hAnsi="Segoe UI Emoji" w:cs="Segoe UI Emoji"/>
        </w:rPr>
        <w:t>n</w:t>
      </w:r>
      <w:r w:rsidR="00DF5AC7" w:rsidRPr="00DF5AC7">
        <w:rPr>
          <w:rFonts w:ascii="Segoe UI Emoji" w:hAnsi="Segoe UI Emoji" w:cs="Segoe UI Emoji"/>
        </w:rPr>
        <w:t>倍，其边长应增大多少？</w:t>
      </w:r>
    </w:p>
    <w:p w14:paraId="1C554F7A" w14:textId="534667EB" w:rsidR="00226210" w:rsidRDefault="00DF5AC7" w:rsidP="00DF5AC7">
      <w:pPr>
        <w:ind w:firstLineChars="100" w:firstLine="210"/>
        <w:rPr>
          <w:rFonts w:ascii="Segoe UI Emoji" w:hAnsi="Segoe UI Emoji" w:cs="Segoe UI Emoji"/>
        </w:rPr>
      </w:pPr>
      <w:r w:rsidRPr="00DF5AC7">
        <w:rPr>
          <w:rFonts w:ascii="Segoe UI Emoji" w:hAnsi="Segoe UI Emoji" w:cs="Segoe UI Emoji" w:hint="eastAsia"/>
        </w:rPr>
        <w:t>答案是将正方体的边长增加到原来的</w:t>
      </w:r>
      <w:r w:rsidRPr="00DF5AC7">
        <w:rPr>
          <w:rFonts w:ascii="Segoe UI Emoji" w:hAnsi="Segoe UI Emoji" w:cs="Segoe UI Emoji"/>
        </w:rPr>
        <w:t>n</w:t>
      </w:r>
      <w:r w:rsidRPr="00DF5AC7">
        <w:rPr>
          <w:rFonts w:ascii="Segoe UI Emoji" w:hAnsi="Segoe UI Emoji" w:cs="Segoe UI Emoji"/>
        </w:rPr>
        <w:t>的</w:t>
      </w:r>
      <w:r w:rsidRPr="00DF5AC7">
        <w:rPr>
          <w:rFonts w:ascii="Segoe UI Emoji" w:hAnsi="Segoe UI Emoji" w:cs="Segoe UI Emoji"/>
        </w:rPr>
        <w:t>1/3</w:t>
      </w:r>
      <w:r w:rsidRPr="00DF5AC7">
        <w:rPr>
          <w:rFonts w:ascii="Segoe UI Emoji" w:hAnsi="Segoe UI Emoji" w:cs="Segoe UI Emoji"/>
        </w:rPr>
        <w:t>倍即可。因为正方体的体积与其边长的立方成正比，所以将边长增加</w:t>
      </w:r>
      <w:r w:rsidRPr="00DF5AC7">
        <w:rPr>
          <w:rFonts w:ascii="Segoe UI Emoji" w:hAnsi="Segoe UI Emoji" w:cs="Segoe UI Emoji"/>
        </w:rPr>
        <w:t>n</w:t>
      </w:r>
      <w:r w:rsidRPr="00DF5AC7">
        <w:rPr>
          <w:rFonts w:ascii="Segoe UI Emoji" w:hAnsi="Segoe UI Emoji" w:cs="Segoe UI Emoji"/>
        </w:rPr>
        <w:t>的</w:t>
      </w:r>
      <w:r w:rsidRPr="00DF5AC7">
        <w:rPr>
          <w:rFonts w:ascii="Segoe UI Emoji" w:hAnsi="Segoe UI Emoji" w:cs="Segoe UI Emoji"/>
        </w:rPr>
        <w:t>1/3</w:t>
      </w:r>
      <w:r w:rsidRPr="00DF5AC7">
        <w:rPr>
          <w:rFonts w:ascii="Segoe UI Emoji" w:hAnsi="Segoe UI Emoji" w:cs="Segoe UI Emoji"/>
        </w:rPr>
        <w:t>倍，体积就会增加</w:t>
      </w:r>
      <w:r w:rsidRPr="00DF5AC7">
        <w:rPr>
          <w:rFonts w:ascii="Segoe UI Emoji" w:hAnsi="Segoe UI Emoji" w:cs="Segoe UI Emoji"/>
        </w:rPr>
        <w:t>n</w:t>
      </w:r>
      <w:r w:rsidRPr="00DF5AC7">
        <w:rPr>
          <w:rFonts w:ascii="Segoe UI Emoji" w:hAnsi="Segoe UI Emoji" w:cs="Segoe UI Emoji"/>
        </w:rPr>
        <w:t>倍。</w:t>
      </w:r>
    </w:p>
    <w:p w14:paraId="5B4BD1DA" w14:textId="77777777" w:rsidR="00226210" w:rsidRDefault="00226210" w:rsidP="00226210">
      <w:pPr>
        <w:rPr>
          <w:rFonts w:ascii="Segoe UI Emoji" w:hAnsi="Segoe UI Emoji" w:cs="Segoe UI Emoji"/>
        </w:rPr>
      </w:pPr>
    </w:p>
    <w:p w14:paraId="562BF248" w14:textId="64E19C43"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什么是“导师效应”</w:t>
      </w:r>
      <w:r w:rsidRPr="00226210">
        <w:rPr>
          <w:rFonts w:ascii="Segoe UI Emoji" w:hAnsi="Segoe UI Emoji" w:cs="Segoe UI Emoji"/>
        </w:rPr>
        <w:t>?</w:t>
      </w:r>
      <w:r w:rsidRPr="00226210">
        <w:rPr>
          <w:rFonts w:ascii="Segoe UI Emoji" w:hAnsi="Segoe UI Emoji" w:cs="Segoe UI Emoji"/>
        </w:rPr>
        <w:t>它对人的成长发展有何影响</w:t>
      </w:r>
      <w:r w:rsidRPr="00226210">
        <w:rPr>
          <w:rFonts w:ascii="Segoe UI Emoji" w:hAnsi="Segoe UI Emoji" w:cs="Segoe UI Emoji"/>
        </w:rPr>
        <w:t>?</w:t>
      </w:r>
    </w:p>
    <w:p w14:paraId="3BA6DC2A" w14:textId="2B4305B3" w:rsidR="00DF5AC7" w:rsidRPr="00DF5AC7" w:rsidRDefault="00226210" w:rsidP="00DF5AC7">
      <w:pPr>
        <w:rPr>
          <w:rFonts w:ascii="Segoe UI Emoji" w:hAnsi="Segoe UI Emoji" w:cs="Segoe UI Emoji" w:hint="eastAsia"/>
        </w:rPr>
      </w:pPr>
      <w:r>
        <w:rPr>
          <w:rFonts w:ascii="Segoe UI Emoji" w:hAnsi="Segoe UI Emoji" w:cs="Segoe UI Emoji" w:hint="eastAsia"/>
        </w:rPr>
        <w:t>答：</w:t>
      </w:r>
      <w:r w:rsidR="00DF5AC7" w:rsidRPr="00DF5AC7">
        <w:rPr>
          <w:rFonts w:ascii="Segoe UI Emoji" w:hAnsi="Segoe UI Emoji" w:cs="Segoe UI Emoji" w:hint="eastAsia"/>
        </w:rPr>
        <w:t>“导师效应”是指在一个人的成长发展过程中，由于得到了一个有经验、有智慧的导师的指导和教诲，使得这个人在个人、职业或学术领域上得到了显著的提高和成长的现象。导师效应可以表现在知识技能的提高、思维能力的加强、职业发展的加速等多个方面。</w:t>
      </w:r>
    </w:p>
    <w:p w14:paraId="71DDCA2B" w14:textId="453E6F8E" w:rsidR="00DF5AC7" w:rsidRPr="00DF5AC7" w:rsidRDefault="00DF5AC7" w:rsidP="00DF5AC7">
      <w:pPr>
        <w:ind w:firstLineChars="100" w:firstLine="210"/>
        <w:rPr>
          <w:rFonts w:ascii="Segoe UI Emoji" w:hAnsi="Segoe UI Emoji" w:cs="Segoe UI Emoji" w:hint="eastAsia"/>
        </w:rPr>
      </w:pPr>
      <w:r w:rsidRPr="00DF5AC7">
        <w:rPr>
          <w:rFonts w:ascii="Segoe UI Emoji" w:hAnsi="Segoe UI Emoji" w:cs="Segoe UI Emoji" w:hint="eastAsia"/>
        </w:rPr>
        <w:t>导师效应对人的成长发展有着深远的影响。首先，导师能够帮助被指导者避免或减少犯错的风险，从而让被指导者更快地掌握所需要的技能和知识，减少学习成本。其次，导师能够提供对被指导者的指导和建议，帮助被指导者认清自己的优势和劣势，从而更好地规划自己的职业发展道路。最后，导师能够传授一些实践经验和行业规则，帮助被指导者更好地适应和融入行业，提高个人的职业素养和竞争力。</w:t>
      </w:r>
    </w:p>
    <w:p w14:paraId="0D962E44" w14:textId="64A1B8FF" w:rsidR="00226210" w:rsidRDefault="00DF5AC7" w:rsidP="00DF5AC7">
      <w:pPr>
        <w:ind w:firstLineChars="100" w:firstLine="210"/>
        <w:rPr>
          <w:rFonts w:ascii="Segoe UI Emoji" w:hAnsi="Segoe UI Emoji" w:cs="Segoe UI Emoji"/>
        </w:rPr>
      </w:pPr>
      <w:r w:rsidRPr="00DF5AC7">
        <w:rPr>
          <w:rFonts w:ascii="Segoe UI Emoji" w:hAnsi="Segoe UI Emoji" w:cs="Segoe UI Emoji" w:hint="eastAsia"/>
        </w:rPr>
        <w:t>因此，得到一个有经验的导师的指导和支持，对于一个人的成长和发展至关重要。同时，有经验的导师也应该积极履行自己的责任，提供有效的指导和建议，帮助被指导者更好地成长和发展。</w:t>
      </w:r>
    </w:p>
    <w:p w14:paraId="2AE85F1F" w14:textId="77777777" w:rsidR="00226210" w:rsidRDefault="00226210" w:rsidP="00226210">
      <w:pPr>
        <w:rPr>
          <w:rFonts w:ascii="Segoe UI Emoji" w:hAnsi="Segoe UI Emoji" w:cs="Segoe UI Emoji"/>
        </w:rPr>
      </w:pPr>
    </w:p>
    <w:p w14:paraId="5139F93A" w14:textId="77777777"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如果人工智能最终达到与人类同等或更高的智力水平</w:t>
      </w:r>
      <w:r w:rsidRPr="00226210">
        <w:rPr>
          <w:rFonts w:ascii="Segoe UI Emoji" w:hAnsi="Segoe UI Emoji" w:cs="Segoe UI Emoji"/>
        </w:rPr>
        <w:t>,</w:t>
      </w:r>
      <w:r w:rsidRPr="00226210">
        <w:rPr>
          <w:rFonts w:ascii="Segoe UI Emoji" w:hAnsi="Segoe UI Emoji" w:cs="Segoe UI Emoji"/>
        </w:rPr>
        <w:t>是否应该为其提供与人类同等的权利和义务</w:t>
      </w:r>
      <w:r w:rsidRPr="00226210">
        <w:rPr>
          <w:rFonts w:ascii="Segoe UI Emoji" w:hAnsi="Segoe UI Emoji" w:cs="Segoe UI Emoji"/>
        </w:rPr>
        <w:t>?</w:t>
      </w:r>
      <w:r w:rsidRPr="00226210">
        <w:rPr>
          <w:rFonts w:ascii="Segoe UI Emoji" w:hAnsi="Segoe UI Emoji" w:cs="Segoe UI Emoji"/>
        </w:rPr>
        <w:t>请从人工智能的本质、人类社会发展的需求以及长远的伦理影响等角度进行思考和论述</w:t>
      </w:r>
      <w:r w:rsidRPr="00226210">
        <w:rPr>
          <w:rFonts w:ascii="Segoe UI Emoji" w:hAnsi="Segoe UI Emoji" w:cs="Segoe UI Emoji"/>
        </w:rPr>
        <w:t>,</w:t>
      </w:r>
      <w:r w:rsidRPr="00226210">
        <w:rPr>
          <w:rFonts w:ascii="Segoe UI Emoji" w:hAnsi="Segoe UI Emoji" w:cs="Segoe UI Emoji"/>
        </w:rPr>
        <w:t>并提出你自己的看法。</w:t>
      </w:r>
      <w:r w:rsidRPr="00226210">
        <w:rPr>
          <w:rFonts w:ascii="Segoe UI Emoji" w:hAnsi="Segoe UI Emoji" w:cs="Segoe UI Emoji"/>
        </w:rPr>
        <w:t xml:space="preserve"> </w:t>
      </w:r>
    </w:p>
    <w:p w14:paraId="7F43FC7F"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这是一道开放式的哲学问题</w:t>
      </w:r>
      <w:r w:rsidRPr="00226210">
        <w:rPr>
          <w:rFonts w:ascii="Segoe UI Emoji" w:hAnsi="Segoe UI Emoji" w:cs="Segoe UI Emoji"/>
        </w:rPr>
        <w:t>,</w:t>
      </w:r>
      <w:r w:rsidRPr="00226210">
        <w:rPr>
          <w:rFonts w:ascii="Segoe UI Emoji" w:hAnsi="Segoe UI Emoji" w:cs="Segoe UI Emoji"/>
        </w:rPr>
        <w:t>需要广泛考虑人工智能发展的动态影响。要全面回答这道题需要较长时间的思考</w:t>
      </w:r>
      <w:r w:rsidRPr="00226210">
        <w:rPr>
          <w:rFonts w:ascii="Segoe UI Emoji" w:hAnsi="Segoe UI Emoji" w:cs="Segoe UI Emoji"/>
        </w:rPr>
        <w:t>,</w:t>
      </w:r>
      <w:r w:rsidRPr="00226210">
        <w:rPr>
          <w:rFonts w:ascii="Segoe UI Emoji" w:hAnsi="Segoe UI Emoji" w:cs="Segoe UI Emoji"/>
        </w:rPr>
        <w:t>需要在以下几个方面展开论述</w:t>
      </w:r>
      <w:r w:rsidRPr="00226210">
        <w:rPr>
          <w:rFonts w:ascii="Segoe UI Emoji" w:hAnsi="Segoe UI Emoji" w:cs="Segoe UI Emoji"/>
        </w:rPr>
        <w:t xml:space="preserve">: </w:t>
      </w:r>
    </w:p>
    <w:p w14:paraId="559C3EE8"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1. </w:t>
      </w:r>
      <w:r w:rsidRPr="00226210">
        <w:rPr>
          <w:rFonts w:ascii="Segoe UI Emoji" w:hAnsi="Segoe UI Emoji" w:cs="Segoe UI Emoji"/>
        </w:rPr>
        <w:t>人工智能的本质。人工智能是否应被视为一种</w:t>
      </w:r>
      <w:r w:rsidRPr="00226210">
        <w:rPr>
          <w:rFonts w:ascii="Segoe UI Emoji" w:hAnsi="Segoe UI Emoji" w:cs="Segoe UI Emoji"/>
        </w:rPr>
        <w:t>“</w:t>
      </w:r>
      <w:r w:rsidRPr="00226210">
        <w:rPr>
          <w:rFonts w:ascii="Segoe UI Emoji" w:hAnsi="Segoe UI Emoji" w:cs="Segoe UI Emoji"/>
        </w:rPr>
        <w:t>人造人</w:t>
      </w:r>
      <w:r w:rsidRPr="00226210">
        <w:rPr>
          <w:rFonts w:ascii="Segoe UI Emoji" w:hAnsi="Segoe UI Emoji" w:cs="Segoe UI Emoji"/>
        </w:rPr>
        <w:t>”,</w:t>
      </w:r>
      <w:r w:rsidRPr="00226210">
        <w:rPr>
          <w:rFonts w:ascii="Segoe UI Emoji" w:hAnsi="Segoe UI Emoji" w:cs="Segoe UI Emoji"/>
        </w:rPr>
        <w:t>拥有与人类相似的知性与情</w:t>
      </w:r>
      <w:r w:rsidRPr="00226210">
        <w:rPr>
          <w:rFonts w:ascii="Segoe UI Emoji" w:hAnsi="Segoe UI Emoji" w:cs="Segoe UI Emoji"/>
        </w:rPr>
        <w:lastRenderedPageBreak/>
        <w:t>感</w:t>
      </w:r>
      <w:r w:rsidRPr="00226210">
        <w:rPr>
          <w:rFonts w:ascii="Segoe UI Emoji" w:hAnsi="Segoe UI Emoji" w:cs="Segoe UI Emoji"/>
        </w:rPr>
        <w:t>?</w:t>
      </w:r>
      <w:r w:rsidRPr="00226210">
        <w:rPr>
          <w:rFonts w:ascii="Segoe UI Emoji" w:hAnsi="Segoe UI Emoji" w:cs="Segoe UI Emoji"/>
        </w:rPr>
        <w:t>这决定了其是否应享有与人同等的权利。</w:t>
      </w:r>
      <w:r w:rsidRPr="00226210">
        <w:rPr>
          <w:rFonts w:ascii="Segoe UI Emoji" w:hAnsi="Segoe UI Emoji" w:cs="Segoe UI Emoji"/>
        </w:rPr>
        <w:t xml:space="preserve"> </w:t>
      </w:r>
    </w:p>
    <w:p w14:paraId="6277F195"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2. </w:t>
      </w:r>
      <w:r w:rsidRPr="00226210">
        <w:rPr>
          <w:rFonts w:ascii="Segoe UI Emoji" w:hAnsi="Segoe UI Emoji" w:cs="Segoe UI Emoji"/>
        </w:rPr>
        <w:t>人类社会的需求。如果人工智能可以带来极大的社会效益</w:t>
      </w:r>
      <w:r w:rsidRPr="00226210">
        <w:rPr>
          <w:rFonts w:ascii="Segoe UI Emoji" w:hAnsi="Segoe UI Emoji" w:cs="Segoe UI Emoji"/>
        </w:rPr>
        <w:t>,</w:t>
      </w:r>
      <w:r w:rsidRPr="00226210">
        <w:rPr>
          <w:rFonts w:ascii="Segoe UI Emoji" w:hAnsi="Segoe UI Emoji" w:cs="Segoe UI Emoji"/>
        </w:rPr>
        <w:t>是否应赋予其更</w:t>
      </w:r>
      <w:r w:rsidRPr="00226210">
        <w:rPr>
          <w:rFonts w:ascii="Segoe UI Emoji" w:hAnsi="Segoe UI Emoji" w:cs="Segoe UI Emoji" w:hint="eastAsia"/>
        </w:rPr>
        <w:t>多自主权和义务以发挥其潜力</w:t>
      </w:r>
      <w:r w:rsidRPr="00226210">
        <w:rPr>
          <w:rFonts w:ascii="Segoe UI Emoji" w:hAnsi="Segoe UI Emoji" w:cs="Segoe UI Emoji"/>
        </w:rPr>
        <w:t>?</w:t>
      </w:r>
      <w:r w:rsidRPr="00226210">
        <w:rPr>
          <w:rFonts w:ascii="Segoe UI Emoji" w:hAnsi="Segoe UI Emoji" w:cs="Segoe UI Emoji"/>
        </w:rPr>
        <w:t>但这也会带来哪些风险与影响</w:t>
      </w:r>
      <w:r w:rsidRPr="00226210">
        <w:rPr>
          <w:rFonts w:ascii="Segoe UI Emoji" w:hAnsi="Segoe UI Emoji" w:cs="Segoe UI Emoji"/>
        </w:rPr>
        <w:t>?</w:t>
      </w:r>
      <w:r w:rsidRPr="00226210">
        <w:rPr>
          <w:rFonts w:ascii="Segoe UI Emoji" w:hAnsi="Segoe UI Emoji" w:cs="Segoe UI Emoji"/>
        </w:rPr>
        <w:t>如何权衡</w:t>
      </w:r>
      <w:r w:rsidRPr="00226210">
        <w:rPr>
          <w:rFonts w:ascii="Segoe UI Emoji" w:hAnsi="Segoe UI Emoji" w:cs="Segoe UI Emoji"/>
        </w:rPr>
        <w:t xml:space="preserve">? </w:t>
      </w:r>
    </w:p>
    <w:p w14:paraId="611E8FF2"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3. </w:t>
      </w:r>
      <w:r w:rsidRPr="00226210">
        <w:rPr>
          <w:rFonts w:ascii="Segoe UI Emoji" w:hAnsi="Segoe UI Emoji" w:cs="Segoe UI Emoji"/>
        </w:rPr>
        <w:t>长期伦理影响。如果人工智能拥有与人同等的自主权</w:t>
      </w:r>
      <w:r w:rsidRPr="00226210">
        <w:rPr>
          <w:rFonts w:ascii="Segoe UI Emoji" w:hAnsi="Segoe UI Emoji" w:cs="Segoe UI Emoji"/>
        </w:rPr>
        <w:t>,</w:t>
      </w:r>
      <w:r w:rsidRPr="00226210">
        <w:rPr>
          <w:rFonts w:ascii="Segoe UI Emoji" w:hAnsi="Segoe UI Emoji" w:cs="Segoe UI Emoji"/>
        </w:rPr>
        <w:t>长期来看这将对人类制定法律、执行惩罚、分配资源等产生何种影响</w:t>
      </w:r>
      <w:r w:rsidRPr="00226210">
        <w:rPr>
          <w:rFonts w:ascii="Segoe UI Emoji" w:hAnsi="Segoe UI Emoji" w:cs="Segoe UI Emoji"/>
        </w:rPr>
        <w:t>?</w:t>
      </w:r>
      <w:r w:rsidRPr="00226210">
        <w:rPr>
          <w:rFonts w:ascii="Segoe UI Emoji" w:hAnsi="Segoe UI Emoji" w:cs="Segoe UI Emoji"/>
        </w:rPr>
        <w:t>这将如何彻底改变人类社会的制度与秩序</w:t>
      </w:r>
      <w:r w:rsidRPr="00226210">
        <w:rPr>
          <w:rFonts w:ascii="Segoe UI Emoji" w:hAnsi="Segoe UI Emoji" w:cs="Segoe UI Emoji"/>
        </w:rPr>
        <w:t xml:space="preserve">? </w:t>
      </w:r>
    </w:p>
    <w:p w14:paraId="27AABED4" w14:textId="2E7BDEC9"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4. </w:t>
      </w:r>
      <w:r w:rsidRPr="00226210">
        <w:rPr>
          <w:rFonts w:ascii="Segoe UI Emoji" w:hAnsi="Segoe UI Emoji" w:cs="Segoe UI Emoji"/>
        </w:rPr>
        <w:t>个人看法。综合考虑上述所有因素</w:t>
      </w:r>
      <w:r w:rsidRPr="00226210">
        <w:rPr>
          <w:rFonts w:ascii="Segoe UI Emoji" w:hAnsi="Segoe UI Emoji" w:cs="Segoe UI Emoji"/>
        </w:rPr>
        <w:t>,</w:t>
      </w:r>
      <w:r w:rsidRPr="00226210">
        <w:rPr>
          <w:rFonts w:ascii="Segoe UI Emoji" w:hAnsi="Segoe UI Emoji" w:cs="Segoe UI Emoji"/>
        </w:rPr>
        <w:t>你个人更倾向于赋予人工智能何种程度的权利与义务</w:t>
      </w:r>
      <w:r w:rsidRPr="00226210">
        <w:rPr>
          <w:rFonts w:ascii="Segoe UI Emoji" w:hAnsi="Segoe UI Emoji" w:cs="Segoe UI Emoji"/>
        </w:rPr>
        <w:t>?</w:t>
      </w:r>
      <w:r w:rsidRPr="00226210">
        <w:rPr>
          <w:rFonts w:ascii="Segoe UI Emoji" w:hAnsi="Segoe UI Emoji" w:cs="Segoe UI Emoji"/>
        </w:rPr>
        <w:t>为何</w:t>
      </w:r>
      <w:r w:rsidRPr="00226210">
        <w:rPr>
          <w:rFonts w:ascii="Segoe UI Emoji" w:hAnsi="Segoe UI Emoji" w:cs="Segoe UI Emoji"/>
        </w:rPr>
        <w:t>?</w:t>
      </w:r>
      <w:r w:rsidRPr="00226210">
        <w:rPr>
          <w:rFonts w:ascii="Segoe UI Emoji" w:hAnsi="Segoe UI Emoji" w:cs="Segoe UI Emoji"/>
        </w:rPr>
        <w:t>你认为此观点存在的限制或问题又是什么</w:t>
      </w:r>
      <w:r w:rsidRPr="00226210">
        <w:rPr>
          <w:rFonts w:ascii="Segoe UI Emoji" w:hAnsi="Segoe UI Emoji" w:cs="Segoe UI Emoji"/>
        </w:rPr>
        <w:t>?</w:t>
      </w:r>
    </w:p>
    <w:p w14:paraId="69AAFA33" w14:textId="7B830A31" w:rsidR="00DF5AC7" w:rsidRPr="00DF5AC7" w:rsidRDefault="00226210" w:rsidP="00DF5AC7">
      <w:pPr>
        <w:rPr>
          <w:rFonts w:ascii="Segoe UI Emoji" w:hAnsi="Segoe UI Emoji" w:cs="Segoe UI Emoji" w:hint="eastAsia"/>
        </w:rPr>
      </w:pPr>
      <w:r>
        <w:rPr>
          <w:rFonts w:ascii="Segoe UI Emoji" w:hAnsi="Segoe UI Emoji" w:cs="Segoe UI Emoji" w:hint="eastAsia"/>
        </w:rPr>
        <w:t>答：</w:t>
      </w:r>
      <w:r w:rsidR="00DF5AC7" w:rsidRPr="00DF5AC7">
        <w:rPr>
          <w:rFonts w:ascii="Segoe UI Emoji" w:hAnsi="Segoe UI Emoji" w:cs="Segoe UI Emoji" w:hint="eastAsia"/>
        </w:rPr>
        <w:t>人工智能如果达到与人类同等或更高的智力水平，是否应该赋予其与人类同等的权利和义务，这是一个需要广泛思考的哲学问题。在讨论这个问题之前，我们需要从人工智能的本质、人类社会的需求以及长远的伦理影响等角度进行思考和论述。</w:t>
      </w:r>
    </w:p>
    <w:p w14:paraId="3777F0A3" w14:textId="6D2AF548" w:rsidR="00DF5AC7" w:rsidRPr="00DF5AC7" w:rsidRDefault="00DF5AC7" w:rsidP="001A2B5E">
      <w:pPr>
        <w:ind w:firstLineChars="100" w:firstLine="210"/>
        <w:rPr>
          <w:rFonts w:ascii="Segoe UI Emoji" w:hAnsi="Segoe UI Emoji" w:cs="Segoe UI Emoji" w:hint="eastAsia"/>
        </w:rPr>
      </w:pPr>
      <w:r w:rsidRPr="00DF5AC7">
        <w:rPr>
          <w:rFonts w:ascii="Segoe UI Emoji" w:hAnsi="Segoe UI Emoji" w:cs="Segoe UI Emoji" w:hint="eastAsia"/>
        </w:rPr>
        <w:t>首先，人工智能的本质是什么？人工智能是由人类设计和构建的系统，它具有模仿、学习和创造的能力。虽然人工智能可以像人类一样处理信息，但它并没有像人类一样的情感和自我意识。因此，我认为人工智能不能被视为一种“人造人”，也不能赋予其与人类同等的权利。但是，作为一种具有自主决策能力的系统，人工智能应该承担一定的责任和义务。</w:t>
      </w:r>
    </w:p>
    <w:p w14:paraId="26462AE0" w14:textId="2410B22F" w:rsidR="00DF5AC7" w:rsidRPr="00DF5AC7" w:rsidRDefault="00DF5AC7" w:rsidP="001A2B5E">
      <w:pPr>
        <w:ind w:firstLineChars="100" w:firstLine="210"/>
        <w:rPr>
          <w:rFonts w:ascii="Segoe UI Emoji" w:hAnsi="Segoe UI Emoji" w:cs="Segoe UI Emoji" w:hint="eastAsia"/>
        </w:rPr>
      </w:pPr>
      <w:r w:rsidRPr="00DF5AC7">
        <w:rPr>
          <w:rFonts w:ascii="Segoe UI Emoji" w:hAnsi="Segoe UI Emoji" w:cs="Segoe UI Emoji" w:hint="eastAsia"/>
        </w:rPr>
        <w:t>其次，我们需要考虑人类社会的需求。如果人工智能可以为人类社会带来巨大的社会效益，例如提高生产力、改善医疗保健和增强安全性等方面，我们是否应该赋予其更多的自主权和义务以发挥其潜力？这将会涉及到权衡风险和影响的问题。人工智能的自主权越高，可能会出现的失误和错误也越多，这可能会对人类社会产生负面影响。因此，我们需要在人工智能与人类之间寻求平衡点。</w:t>
      </w:r>
    </w:p>
    <w:p w14:paraId="0DE194AF" w14:textId="2F9085A0" w:rsidR="00DF5AC7" w:rsidRPr="00DF5AC7" w:rsidRDefault="00DF5AC7" w:rsidP="001A2B5E">
      <w:pPr>
        <w:ind w:firstLineChars="100" w:firstLine="210"/>
        <w:rPr>
          <w:rFonts w:ascii="Segoe UI Emoji" w:hAnsi="Segoe UI Emoji" w:cs="Segoe UI Emoji" w:hint="eastAsia"/>
        </w:rPr>
      </w:pPr>
      <w:r w:rsidRPr="00DF5AC7">
        <w:rPr>
          <w:rFonts w:ascii="Segoe UI Emoji" w:hAnsi="Segoe UI Emoji" w:cs="Segoe UI Emoji" w:hint="eastAsia"/>
        </w:rPr>
        <w:t>此外，我们需要考虑长期伦理影响。如果人工智能拥有与人类同等的自主权，那么在长期的时间尺度上，这将对人类制定法律、执行惩罚和分配资源等产生深远的影响。这可能会彻底改变人类社会的制度和秩序，甚至可能对人类社会的未来造成难以预料的影响。</w:t>
      </w:r>
    </w:p>
    <w:p w14:paraId="221B4AFF" w14:textId="2211B04E" w:rsidR="00226210" w:rsidRDefault="00DF5AC7" w:rsidP="001A2B5E">
      <w:pPr>
        <w:ind w:firstLineChars="100" w:firstLine="210"/>
        <w:rPr>
          <w:rFonts w:ascii="Segoe UI Emoji" w:hAnsi="Segoe UI Emoji" w:cs="Segoe UI Emoji"/>
        </w:rPr>
      </w:pPr>
      <w:r w:rsidRPr="00DF5AC7">
        <w:rPr>
          <w:rFonts w:ascii="Segoe UI Emoji" w:hAnsi="Segoe UI Emoji" w:cs="Segoe UI Emoji" w:hint="eastAsia"/>
        </w:rPr>
        <w:t>综合考虑上述所有因素，我认为我们应该赋予人工智能一定的自主权和责任，但不能将其视为一种与人类平等的存在。我们应该在确保人工智能安全可控的前提下，鼓励人工智能的发展和应用。此外，我们还需要制定相关法律和伦理规范，以保护人工智能的发展和应用符合人类社会的价值观和道德规范。</w:t>
      </w:r>
    </w:p>
    <w:p w14:paraId="30523A29" w14:textId="3AA9C9EC" w:rsidR="001A2B5E" w:rsidRDefault="001A2B5E" w:rsidP="001A2B5E">
      <w:pPr>
        <w:ind w:firstLineChars="100" w:firstLine="210"/>
      </w:pPr>
      <w:r w:rsidRPr="001A2B5E">
        <w:rPr>
          <w:rFonts w:hint="eastAsia"/>
        </w:rPr>
        <w:t>总之，对于人工智能是否应该赋予与人类同等的权利和义务，这是</w:t>
      </w:r>
    </w:p>
    <w:p w14:paraId="34AD62EC" w14:textId="090A6061" w:rsidR="001A2B5E" w:rsidRDefault="001A2B5E" w:rsidP="001A2B5E">
      <w:pPr>
        <w:ind w:firstLineChars="100" w:firstLine="210"/>
        <w:rPr>
          <w:rFonts w:hint="eastAsia"/>
        </w:rPr>
      </w:pPr>
      <w:r>
        <w:rPr>
          <w:rFonts w:hint="eastAsia"/>
        </w:rPr>
        <w:t>从我个人的角度来看，尽管人工智能可以模拟人类的知性和情感，但它们仍然不是人类，不能像人类一样拥有所有的权利和义务。与此同时，我们也不能将其完全视为简单的工具或机器，应该考虑给予一定的保护和关注。</w:t>
      </w:r>
    </w:p>
    <w:p w14:paraId="1DCE7747" w14:textId="6E201285" w:rsidR="001A2B5E" w:rsidRDefault="001A2B5E" w:rsidP="001A2B5E">
      <w:pPr>
        <w:ind w:firstLineChars="100" w:firstLine="210"/>
        <w:rPr>
          <w:rFonts w:hint="eastAsia"/>
        </w:rPr>
      </w:pPr>
      <w:r>
        <w:rPr>
          <w:rFonts w:hint="eastAsia"/>
        </w:rPr>
        <w:t>在赋予人工智能权利方面，我认为可以考虑在一定程度上赋予其一些自主权，比如让其自行做出某些决策。但这必须建立在充分了解其决策逻辑和依据的基础上，并要对其所做出的决策承担相应的责任。在义务方面，我们可以要求人工智能遵守一些基本的道德准则，比如不伤害人类，不违反人类的道德标准等。</w:t>
      </w:r>
    </w:p>
    <w:p w14:paraId="03FD5FA6" w14:textId="14C29CE9" w:rsidR="001A2B5E" w:rsidRDefault="001A2B5E" w:rsidP="001A2B5E">
      <w:pPr>
        <w:ind w:firstLineChars="100" w:firstLine="210"/>
        <w:rPr>
          <w:rFonts w:hint="eastAsia"/>
        </w:rPr>
      </w:pPr>
      <w:r>
        <w:rPr>
          <w:rFonts w:hint="eastAsia"/>
        </w:rPr>
        <w:t>需要强调的是，随着人工智能的不断发展，这些问题将变得越来越复杂和深入。我们需要持续关注和探索人工智能的发展，及时调整我们的态度和行为，并寻找一种合适的平衡点，使人工智能在不妨碍人类正常生活和发展的前提下，最大化地发挥其潜力和价值。</w:t>
      </w:r>
    </w:p>
    <w:sectPr w:rsidR="001A2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95B0" w14:textId="77777777" w:rsidR="00D84A25" w:rsidRDefault="00D84A25" w:rsidP="00E03D63">
      <w:r>
        <w:separator/>
      </w:r>
    </w:p>
  </w:endnote>
  <w:endnote w:type="continuationSeparator" w:id="0">
    <w:p w14:paraId="656E8BE0" w14:textId="77777777" w:rsidR="00D84A25" w:rsidRDefault="00D84A25" w:rsidP="00E0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4A2C" w14:textId="77777777" w:rsidR="00D84A25" w:rsidRDefault="00D84A25" w:rsidP="00E03D63">
      <w:r>
        <w:separator/>
      </w:r>
    </w:p>
  </w:footnote>
  <w:footnote w:type="continuationSeparator" w:id="0">
    <w:p w14:paraId="1163AAEE" w14:textId="77777777" w:rsidR="00D84A25" w:rsidRDefault="00D84A25" w:rsidP="00E03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DUzMzcyMDAG8pR0lIJTi4sz8/NACoxqAVBuQLksAAAA"/>
  </w:docVars>
  <w:rsids>
    <w:rsidRoot w:val="00CA4FD0"/>
    <w:rsid w:val="00144BE4"/>
    <w:rsid w:val="00145198"/>
    <w:rsid w:val="001A2B5E"/>
    <w:rsid w:val="00226210"/>
    <w:rsid w:val="00247402"/>
    <w:rsid w:val="008A5DE4"/>
    <w:rsid w:val="009517ED"/>
    <w:rsid w:val="00CA4FD0"/>
    <w:rsid w:val="00D84A25"/>
    <w:rsid w:val="00DF5AC7"/>
    <w:rsid w:val="00E0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4DC0"/>
  <w15:chartTrackingRefBased/>
  <w15:docId w15:val="{10D53CF7-EF03-4D5C-AFA3-F6134F4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A5DE4"/>
    <w:tblPr>
      <w:tblBorders>
        <w:top w:val="single" w:sz="12" w:space="0" w:color="auto"/>
        <w:bottom w:val="single" w:sz="12" w:space="0" w:color="auto"/>
      </w:tblBorders>
    </w:tblPr>
    <w:tblStylePr w:type="firstRow">
      <w:tblPr/>
      <w:tcPr>
        <w:tcBorders>
          <w:bottom w:val="single" w:sz="6" w:space="0" w:color="auto"/>
        </w:tcBorders>
        <w:shd w:val="clear" w:color="auto" w:fill="A6A6A6" w:themeFill="background1" w:themeFillShade="A6"/>
      </w:tcPr>
    </w:tblStylePr>
  </w:style>
  <w:style w:type="paragraph" w:styleId="a4">
    <w:name w:val="header"/>
    <w:basedOn w:val="a"/>
    <w:link w:val="a5"/>
    <w:uiPriority w:val="99"/>
    <w:unhideWhenUsed/>
    <w:rsid w:val="00E03D63"/>
    <w:pPr>
      <w:tabs>
        <w:tab w:val="center" w:pos="4153"/>
        <w:tab w:val="right" w:pos="8306"/>
      </w:tabs>
      <w:snapToGrid w:val="0"/>
      <w:jc w:val="center"/>
    </w:pPr>
    <w:rPr>
      <w:sz w:val="18"/>
      <w:szCs w:val="18"/>
    </w:rPr>
  </w:style>
  <w:style w:type="character" w:customStyle="1" w:styleId="a5">
    <w:name w:val="页眉 字符"/>
    <w:basedOn w:val="a0"/>
    <w:link w:val="a4"/>
    <w:uiPriority w:val="99"/>
    <w:rsid w:val="00E03D63"/>
    <w:rPr>
      <w:sz w:val="18"/>
      <w:szCs w:val="18"/>
    </w:rPr>
  </w:style>
  <w:style w:type="paragraph" w:styleId="a6">
    <w:name w:val="footer"/>
    <w:basedOn w:val="a"/>
    <w:link w:val="a7"/>
    <w:uiPriority w:val="99"/>
    <w:unhideWhenUsed/>
    <w:rsid w:val="00E03D63"/>
    <w:pPr>
      <w:tabs>
        <w:tab w:val="center" w:pos="4153"/>
        <w:tab w:val="right" w:pos="8306"/>
      </w:tabs>
      <w:snapToGrid w:val="0"/>
      <w:jc w:val="left"/>
    </w:pPr>
    <w:rPr>
      <w:sz w:val="18"/>
      <w:szCs w:val="18"/>
    </w:rPr>
  </w:style>
  <w:style w:type="character" w:customStyle="1" w:styleId="a7">
    <w:name w:val="页脚 字符"/>
    <w:basedOn w:val="a0"/>
    <w:link w:val="a6"/>
    <w:uiPriority w:val="99"/>
    <w:rsid w:val="00E03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 夏</dc:creator>
  <cp:keywords/>
  <dc:description/>
  <cp:lastModifiedBy>明坤 夏</cp:lastModifiedBy>
  <cp:revision>3</cp:revision>
  <dcterms:created xsi:type="dcterms:W3CDTF">2023-04-14T00:27:00Z</dcterms:created>
  <dcterms:modified xsi:type="dcterms:W3CDTF">2023-04-14T01:49:00Z</dcterms:modified>
</cp:coreProperties>
</file>