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北斗一期平台对接</w:t>
      </w:r>
    </w:p>
    <w:tbl>
      <w:tblPr>
        <w:tblStyle w:val="4"/>
        <w:tblW w:w="9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2738"/>
        <w:gridCol w:w="4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服务名称（测试点名称）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路网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天地图云南矢量地图注记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http://192.168.2.109:8080/geowebcache/demo/YN_MapLable?gridSet=EPSG:4490_YN_MapLable&amp;format=image/png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天地图云南矢量地图服务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eastAsia="zh-CN"/>
              </w:rPr>
              <w:t>http://192.168.2.109:8080/geowebcache/demo/YN_Map?gridSet=EPSG:4490_YN_Map&amp;format=image/png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天地图云南影像地图服务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http://192.168.2.109:8080/geowebcache/demo/YN_ImageMap?gridSet=EPSG:4490_YN_ImageMap&amp;format=image/png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38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天地图云南高精度影像服务</w:t>
            </w:r>
          </w:p>
        </w:tc>
        <w:tc>
          <w:tcPr>
            <w:tcW w:w="4787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bookmarkStart w:id="2" w:name="_GoBack"/>
            <w:bookmarkStart w:id="1" w:name="OLE_LINK2"/>
            <w:r>
              <w:rPr>
                <w:rFonts w:hint="eastAsia"/>
                <w:vertAlign w:val="baseline"/>
                <w:lang w:eastAsia="zh-CN"/>
              </w:rPr>
              <w:t>http://192.168.2.109:8080/geowebcache/demo/YN_ImageMap_Value-added?gridSet=EPSG:4490_YN_ImageMap_Value-added&amp;format=image/png</w:t>
            </w:r>
            <w:bookmarkEnd w:id="2"/>
            <w:bookmarkEnd w:id="1"/>
          </w:p>
        </w:tc>
      </w:tr>
    </w:tbl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51CB8"/>
    <w:rsid w:val="0A722554"/>
    <w:rsid w:val="12D55A31"/>
    <w:rsid w:val="19BA70B9"/>
    <w:rsid w:val="29617320"/>
    <w:rsid w:val="3DEC50F0"/>
    <w:rsid w:val="428E33E0"/>
    <w:rsid w:val="5A904507"/>
    <w:rsid w:val="69E0700B"/>
    <w:rsid w:val="6C771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MathxH Chen</cp:lastModifiedBy>
  <dcterms:modified xsi:type="dcterms:W3CDTF">2017-11-10T07:05:51Z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