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Georgia" w:hAnsi="Georgia" w:cs="Georgia"/>
          <w:sz w:val="72"/>
          <w:sz-cs w:val="72"/>
          <w:spacing w:val="0"/>
          <w:color w:val="4E221C"/>
        </w:rPr>
        <w:t xml:space="preserve">Emerge · original website archive</w:t>
      </w:r>
    </w:p>
    <w:p>
      <w:pPr>
        <w:spacing w:after="560"/>
      </w:pPr>
      <w:r>
        <w:rPr>
          <w:rFonts w:ascii="Helvetica Neue" w:hAnsi="Helvetica Neue" w:cs="Helvetica Neue"/>
          <w:sz w:val="24"/>
          <w:sz-cs w:val="24"/>
          <w:spacing w:val="0"/>
          <w:color w:val="594A45"/>
        </w:rPr>
        <w:t xml:space="preserve">Published at alexiaperineau.com · Captured 1 August 2026 · Exact English copy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Open the separate full-page visual capture</w:t>
      </w: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/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Metadata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PAGE TITLE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Emerge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DESCRIPTION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A voice-based and embodied emotional release practice.</w:t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Hero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EYEBROW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Voice-based and embodied emotional release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NAME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Emerge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TAGLINE</w:t>
      </w:r>
    </w:p>
    <w:p>
      <w:pPr>
        <w:spacing w:after="500"/>
      </w:pPr>
      <w:r>
        <w:rPr>
          <w:rFonts w:ascii="Georgia" w:hAnsi="Georgia" w:cs="Georgia"/>
          <w:sz w:val="50"/>
          <w:sz-cs w:val="50"/>
          <w:spacing w:val="0"/>
          <w:color w:val="783224"/>
        </w:rPr>
        <w:t xml:space="preserve">A simple practice to release your emotions.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LEAD PARAGRAPH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When emotion hits, the mind often reaches for distraction. Emerge offers another reflex: speak what is true, get out of the thinking mind, and let the feeling move through you.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D3A2C"/>
        </w:rPr>
        <w:t xml:space="preserve">SUPPORTING LINE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A private space for emotional release. Minimal, direct, and built for the moment you need it.</w:t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Main statement</w:t>
      </w:r>
    </w:p>
    <w:p>
      <w:pPr>
        <w:spacing w:after="500"/>
      </w:pPr>
      <w:r>
        <w:rPr>
          <w:rFonts w:ascii="Georgia" w:hAnsi="Georgia" w:cs="Georgia"/>
          <w:sz w:val="50"/>
          <w:sz-cs w:val="50"/>
          <w:spacing w:val="0"/>
          <w:color w:val="783224"/>
        </w:rPr>
        <w:t xml:space="preserve">Give your emotions a safe space to be released.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Emerge is made for the moment when you feel too full, too tense, too charged, or too caught in your head.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Instead of scrolling away from the feeling, you enter a short voice-based practice that helps you connect to yourself and make emotional space within you.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The experience is inspired by repetition practices such as Meisner: simple, embodied, and focused on what is alive right now.</w:t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Practice principles</w:t>
      </w:r>
    </w:p>
    <w:p>
      <w:pPr>
        <w:spacing w:after="380"/>
      </w:pPr>
      <w:r>
        <w:rPr>
          <w:rFonts w:ascii="Georgia" w:hAnsi="Georgia" w:cs="Georgia"/>
          <w:sz w:val="38"/>
          <w:sz-cs w:val="38"/>
          <w:spacing w:val="0"/>
          <w:color w:val="4E221C"/>
        </w:rPr>
        <w:t xml:space="preserve">Move from analysis into feeling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Emotions shift when they are expressed, not endlessly analyzed. Emerge helps you leave the loop of thinking and come back to direct experience.</w:t>
      </w:r>
    </w:p>
    <w:p>
      <w:pPr>
        <w:spacing w:after="380"/>
      </w:pPr>
      <w:r>
        <w:rPr>
          <w:rFonts w:ascii="Georgia" w:hAnsi="Georgia" w:cs="Georgia"/>
          <w:sz w:val="38"/>
          <w:sz-cs w:val="38"/>
          <w:spacing w:val="0"/>
          <w:color w:val="4E221C"/>
        </w:rPr>
        <w:t xml:space="preserve">Release without performing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No perfect wording, no pressure to make sense, no need to explain yourself. Just a contained space to express what is there and let the pressure soften.</w:t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Closing statement</w:t>
      </w:r>
    </w:p>
    <w:p>
      <w:pPr>
        <w:spacing w:after="500"/>
      </w:pPr>
      <w:r>
        <w:rPr>
          <w:rFonts w:ascii="Georgia" w:hAnsi="Georgia" w:cs="Georgia"/>
          <w:sz w:val="50"/>
          <w:sz-cs w:val="50"/>
          <w:spacing w:val="0"/>
          <w:color w:val="783224"/>
        </w:rPr>
        <w:t xml:space="preserve">Don't ignore your emotions. Turn toward yourself, say what is there, and let something open.</w:t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Footer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Emerge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C1310"/>
        </w:rPr>
        <w:t xml:space="preserve">Created by Alexia Perineau</w:t>
      </w:r>
    </w:p>
    <w:p>
      <w:pPr>
        <w:spacing w:after="398"/>
      </w:pPr>
      <w:r>
        <w:rPr>
          <w:rFonts w:ascii="Georgia" w:hAnsi="Georgia" w:cs="Georgia"/>
          <w:sz w:val="48"/>
          <w:sz-cs w:val="48"/>
          <w:spacing w:val="0"/>
          <w:color w:val="4E221C"/>
        </w:rPr>
        <w:t xml:space="preserve">Visual system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3F332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F332F"/>
        </w:rPr>
        <w:t xml:space="preserve">Near-black warm brown background.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3F332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F332F"/>
        </w:rPr>
        <w:t xml:space="preserve">Warm ivory typography with a muted gold accent.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3F332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F332F"/>
        </w:rPr>
        <w:t xml:space="preserve">Large sans-serif headings and generous vertical space.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3F332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F332F"/>
        </w:rPr>
        <w:t xml:space="preserve">Thin, low-contrast section dividers.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3F332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F332F"/>
        </w:rPr>
        <w:t xml:space="preserve">Two bordered principle panels displayed side by side on desktop.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3F332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F332F"/>
        </w:rPr>
        <w:t xml:space="preserve">Minimal footer with the product name and creator credit.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 · original website archive</dc:title>
  <dc:creator>Alexia Perineau</dc:creator>
</cp:coreProperties>
</file>

<file path=docProps/meta.xml><?xml version="1.0" encoding="utf-8"?>
<meta xmlns="http://schemas.apple.com/cocoa/2006/metadata">
  <generator>CocoaOOXMLWriter/2575.7</generator>
</meta>
</file>