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76t2rc8h7jex" w:id="0"/>
      <w:bookmarkEnd w:id="0"/>
      <w:r w:rsidDel="00000000" w:rsidR="00000000" w:rsidRPr="00000000">
        <w:rPr>
          <w:rtl w:val="0"/>
        </w:rPr>
        <w:t xml:space="preserve">Task 1(1.5) PROIECT</w:t>
      </w:r>
    </w:p>
    <w:p w:rsidR="00000000" w:rsidDel="00000000" w:rsidP="00000000" w:rsidRDefault="00000000" w:rsidRPr="00000000" w14:paraId="00000002">
      <w:pPr>
        <w:rPr/>
      </w:pPr>
      <w:r w:rsidDel="00000000" w:rsidR="00000000" w:rsidRPr="00000000">
        <w:rPr>
          <w:rtl w:val="0"/>
        </w:rPr>
        <w:t xml:space="preserve">Implementati pentru cosul virtual următoarele: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produsele din baza de date vor avea și un stoc asociat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optiunea de a adauga in cosul virtual</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optiunea de a avea o anumita cantitate din fiecare produs in cosul virtual (de exemplu 10 itemuri dintr-un anumit produs)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optiunea de a sterge complet un produs din cosul virtual (dispar toate item-urile)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doua butoane de adaugare si de stergere a cate unui singur element din cosul virtual. de exemplu un buton cu textul + si unul cu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important! Nu putem pune in cosul virtual mai multe item-uri decat avem disponibile in stoc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un camp de input in care utilizatorul poate trece direct valoarea pe care o doreste drept cantitate pentru produsele din cosul virtual.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pentru produsele adaugate in cosul virtual se va crea un marcaj special pentru a arata ca sunt deja in cos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optiunile de mai sus trebuie sa fie disponibile atat pe pagina pe care se gasesc listate toate produsele cat si pe pagina proprie fiecărui produs.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7woxm4xby8nc" w:id="1"/>
      <w:bookmarkEnd w:id="1"/>
      <w:r w:rsidDel="00000000" w:rsidR="00000000" w:rsidRPr="00000000">
        <w:rPr>
          <w:rtl w:val="0"/>
        </w:rPr>
        <w:t xml:space="preserve">Task 2 (0.5) PROIECT</w:t>
      </w:r>
    </w:p>
    <w:p w:rsidR="00000000" w:rsidDel="00000000" w:rsidP="00000000" w:rsidRDefault="00000000" w:rsidRPr="00000000" w14:paraId="0000000E">
      <w:pPr>
        <w:rPr/>
      </w:pPr>
      <w:r w:rsidDel="00000000" w:rsidR="00000000" w:rsidRPr="00000000">
        <w:rPr>
          <w:rtl w:val="0"/>
        </w:rPr>
        <w:t xml:space="preserve">Se va realiza o pagina in care se vor afisa produsele din localStorage salvate in cosul virtual fiecare cu cantitatea aleasa si cu pretul unitar dar si calculat partial (pret unitar inmultit cu cantitatea de produse).</w:t>
      </w:r>
    </w:p>
    <w:p w:rsidR="00000000" w:rsidDel="00000000" w:rsidP="00000000" w:rsidRDefault="00000000" w:rsidRPr="00000000" w14:paraId="0000000F">
      <w:pPr>
        <w:rPr/>
      </w:pPr>
      <w:r w:rsidDel="00000000" w:rsidR="00000000" w:rsidRPr="00000000">
        <w:rPr>
          <w:rtl w:val="0"/>
        </w:rPr>
        <w:t xml:space="preserve">Sub listarea produselor din cosul virtual se va afisa si pretul total calculat cat si numarul total de obiecte.</w:t>
      </w:r>
    </w:p>
    <w:p w:rsidR="00000000" w:rsidDel="00000000" w:rsidP="00000000" w:rsidRDefault="00000000" w:rsidRPr="00000000" w14:paraId="00000010">
      <w:pPr>
        <w:rPr/>
      </w:pPr>
      <w:r w:rsidDel="00000000" w:rsidR="00000000" w:rsidRPr="00000000">
        <w:rPr>
          <w:rtl w:val="0"/>
        </w:rPr>
        <w:t xml:space="preserve">Pagina va avea și opțiunea de a ordona obiectele după nume, respectiv după preț.</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