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ED072" w14:textId="77777777" w:rsidR="009A6B4E" w:rsidRDefault="009A6B4E" w:rsidP="009A6B4E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bookmarkStart w:id="0" w:name="_Hlk166246217"/>
      <w:bookmarkEnd w:id="0"/>
    </w:p>
    <w:p w14:paraId="2ABFB25B" w14:textId="77777777" w:rsidR="009A6B4E" w:rsidRDefault="009A6B4E" w:rsidP="009A6B4E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УНИВЕРЗИТЕТ У БАЊОЈ ЛУЦИ</w:t>
      </w:r>
    </w:p>
    <w:p w14:paraId="172A1A2A" w14:textId="77777777" w:rsidR="009A6B4E" w:rsidRDefault="009A6B4E" w:rsidP="009A6B4E">
      <w:pPr>
        <w:spacing w:after="7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ЕЛЕКТРОТЕХНИЧКИ ФАКУЛТЕТ</w:t>
      </w:r>
    </w:p>
    <w:p w14:paraId="453A6D36" w14:textId="77777777" w:rsidR="009A6B4E" w:rsidRDefault="009A6B4E" w:rsidP="009A6B4E">
      <w:pPr>
        <w:spacing w:after="70"/>
        <w:ind w:left="821"/>
        <w:jc w:val="center"/>
        <w:rPr>
          <w:rFonts w:cs="Times New Roman"/>
          <w:b/>
          <w:bCs/>
          <w:sz w:val="28"/>
          <w:szCs w:val="28"/>
        </w:rPr>
      </w:pPr>
    </w:p>
    <w:p w14:paraId="6D7C940B" w14:textId="77777777" w:rsidR="009A6B4E" w:rsidRDefault="009A6B4E" w:rsidP="009A6B4E">
      <w:pPr>
        <w:spacing w:after="10"/>
        <w:ind w:left="2736"/>
        <w:jc w:val="center"/>
        <w:rPr>
          <w:rFonts w:cs="Times New Roman"/>
          <w:b/>
          <w:bCs/>
          <w:sz w:val="28"/>
          <w:szCs w:val="28"/>
        </w:rPr>
      </w:pPr>
    </w:p>
    <w:p w14:paraId="5F486B9F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785595E4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06643196" w14:textId="77777777" w:rsidR="009A6B4E" w:rsidRDefault="009A6B4E" w:rsidP="009A6B4E">
      <w:pPr>
        <w:jc w:val="center"/>
        <w:rPr>
          <w:rFonts w:cs="Times New Roman"/>
          <w:sz w:val="28"/>
          <w:szCs w:val="28"/>
        </w:rPr>
      </w:pPr>
    </w:p>
    <w:p w14:paraId="4CCEEE61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399BE37E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2C7333F6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5A9D4061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5DBBA52C" w14:textId="77777777" w:rsidR="009A6B4E" w:rsidRDefault="009A6B4E" w:rsidP="009A6B4E">
      <w:pPr>
        <w:jc w:val="center"/>
        <w:rPr>
          <w:rFonts w:cs="Times New Roman"/>
          <w:sz w:val="28"/>
          <w:szCs w:val="28"/>
          <w:lang w:val="sr-Cyrl-RS"/>
        </w:rPr>
      </w:pPr>
    </w:p>
    <w:p w14:paraId="02BC8452" w14:textId="77777777" w:rsidR="009A6B4E" w:rsidRDefault="009A6B4E" w:rsidP="009A6B4E">
      <w:pPr>
        <w:pStyle w:val="Iznaduvoda"/>
        <w:jc w:val="center"/>
        <w:rPr>
          <w:b/>
        </w:rPr>
      </w:pPr>
      <w:r>
        <w:rPr>
          <w:b/>
        </w:rPr>
        <w:t>Кристина Крњајић</w:t>
      </w:r>
    </w:p>
    <w:p w14:paraId="152CF085" w14:textId="77777777" w:rsidR="009A6B4E" w:rsidRDefault="009A6B4E" w:rsidP="009A6B4E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  <w:r>
        <w:rPr>
          <w:rFonts w:cs="Times New Roman"/>
          <w:b/>
          <w:bCs/>
          <w:sz w:val="32"/>
          <w:szCs w:val="32"/>
          <w:lang w:val="sr-Cyrl-RS"/>
        </w:rPr>
        <w:t xml:space="preserve"> </w:t>
      </w:r>
    </w:p>
    <w:p w14:paraId="7813D0AB" w14:textId="77777777" w:rsidR="009A6B4E" w:rsidRDefault="009A6B4E" w:rsidP="009A6B4E">
      <w:pPr>
        <w:pStyle w:val="Iznaduvoda"/>
        <w:jc w:val="center"/>
        <w:rPr>
          <w:b/>
          <w:sz w:val="40"/>
          <w:szCs w:val="40"/>
          <w:lang w:val="sr-Cyrl-BA"/>
        </w:rPr>
      </w:pPr>
      <w:r>
        <w:rPr>
          <w:b/>
          <w:sz w:val="40"/>
          <w:szCs w:val="40"/>
        </w:rPr>
        <w:t xml:space="preserve">УПОТРЕБА SERVICE MESH </w:t>
      </w:r>
      <w:r>
        <w:rPr>
          <w:b/>
          <w:sz w:val="40"/>
          <w:szCs w:val="40"/>
          <w:lang w:val="sr-Cyrl-BA"/>
        </w:rPr>
        <w:t xml:space="preserve">ПРИСТУПА У </w:t>
      </w:r>
      <w:r>
        <w:rPr>
          <w:b/>
          <w:sz w:val="40"/>
          <w:szCs w:val="40"/>
        </w:rPr>
        <w:t xml:space="preserve">SPRING </w:t>
      </w:r>
      <w:r>
        <w:rPr>
          <w:b/>
          <w:sz w:val="40"/>
          <w:szCs w:val="40"/>
          <w:lang w:val="sr-Cyrl-BA"/>
        </w:rPr>
        <w:t>ОКРУЖЕЊУ</w:t>
      </w:r>
    </w:p>
    <w:p w14:paraId="2B39235D" w14:textId="77777777" w:rsidR="009A6B4E" w:rsidRDefault="009A6B4E" w:rsidP="009A6B4E">
      <w:pPr>
        <w:spacing w:after="12"/>
        <w:jc w:val="center"/>
        <w:rPr>
          <w:rFonts w:cs="Times New Roman"/>
          <w:b/>
          <w:bCs/>
          <w:sz w:val="40"/>
          <w:szCs w:val="40"/>
          <w:lang w:val="sr-Cyrl-RS"/>
        </w:rPr>
      </w:pPr>
    </w:p>
    <w:p w14:paraId="4A0E6859" w14:textId="77777777" w:rsidR="009A6B4E" w:rsidRDefault="009A6B4E" w:rsidP="009A6B4E">
      <w:pPr>
        <w:pStyle w:val="Iznaduvoda"/>
        <w:jc w:val="center"/>
        <w:rPr>
          <w:b/>
        </w:rPr>
      </w:pPr>
      <w:r>
        <w:rPr>
          <w:b/>
        </w:rPr>
        <w:t>дипломски рад</w:t>
      </w:r>
    </w:p>
    <w:p w14:paraId="25C5F5B3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366FA5ED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43D3D07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6C5B1DC4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E91DB84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3C9F45C6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45448948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1536C84" w14:textId="77777777" w:rsidR="009A6B4E" w:rsidRDefault="009A6B4E" w:rsidP="009A6B4E">
      <w:pPr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2876EA3B" w14:textId="77777777" w:rsidR="009A6B4E" w:rsidRDefault="009A6B4E" w:rsidP="009A6B4E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7504B106" w14:textId="77777777" w:rsidR="009A6B4E" w:rsidRDefault="009A6B4E" w:rsidP="009A6B4E">
      <w:pPr>
        <w:spacing w:after="12"/>
        <w:jc w:val="center"/>
        <w:rPr>
          <w:rFonts w:cs="Times New Roman"/>
          <w:b/>
          <w:bCs/>
          <w:sz w:val="28"/>
          <w:szCs w:val="28"/>
          <w:lang w:val="sr-Cyrl-RS"/>
        </w:rPr>
      </w:pPr>
    </w:p>
    <w:p w14:paraId="500819FB" w14:textId="77777777" w:rsidR="009A6B4E" w:rsidRDefault="009A6B4E" w:rsidP="009A6B4E">
      <w:pPr>
        <w:pStyle w:val="Iznaduvoda"/>
        <w:jc w:val="center"/>
        <w:rPr>
          <w:b/>
        </w:rPr>
      </w:pPr>
      <w:r>
        <w:rPr>
          <w:b/>
        </w:rPr>
        <w:t>Бања Лука</w:t>
      </w:r>
      <w:r>
        <w:t>,</w:t>
      </w:r>
      <w:r>
        <w:rPr>
          <w:b/>
        </w:rPr>
        <w:t xml:space="preserve"> </w:t>
      </w:r>
      <w:r>
        <w:rPr>
          <w:b/>
          <w:lang w:val="sr-Cyrl-BA"/>
        </w:rPr>
        <w:t xml:space="preserve">октобар </w:t>
      </w:r>
      <w:r>
        <w:rPr>
          <w:b/>
        </w:rPr>
        <w:t>202</w:t>
      </w:r>
      <w:r>
        <w:rPr>
          <w:b/>
          <w:lang w:val="sr-Latn-BA"/>
        </w:rPr>
        <w:t>4</w:t>
      </w:r>
      <w:r>
        <w:rPr>
          <w:b/>
        </w:rPr>
        <w:t>.</w:t>
      </w:r>
    </w:p>
    <w:p w14:paraId="61D9941D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31405E2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23297C6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9F57DB1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9E3C551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215A258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301F5B6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D3C4EF7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7DAE1957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Тема:</w:t>
      </w:r>
      <w:r>
        <w:rPr>
          <w:rFonts w:eastAsia="Times New Roman" w:cs="Times New Roman"/>
          <w:b/>
          <w:szCs w:val="24"/>
          <w:lang w:val="sr-Cyrl-RS"/>
        </w:rPr>
        <w:tab/>
        <w:t>УПОТРЕБА SERVICE MESH ПРИСТУПА У SPRING ОКРУЖЕЊУ</w:t>
      </w:r>
    </w:p>
    <w:p w14:paraId="1B0F26FA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F570EC7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9DEA67C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Кључне ријечи:</w:t>
      </w:r>
    </w:p>
    <w:p w14:paraId="2DA5B3BF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Микросервисна архитектура</w:t>
      </w:r>
    </w:p>
    <w:p w14:paraId="48ED71EA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</w:rPr>
        <w:t>Service mesh</w:t>
      </w:r>
    </w:p>
    <w:p w14:paraId="5837FB71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  <w:t>Spring</w:t>
      </w:r>
    </w:p>
    <w:p w14:paraId="76B60B4B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0DC3601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b/>
          <w:szCs w:val="24"/>
          <w:lang w:val="sr-Cyrl-RS"/>
        </w:rPr>
      </w:pPr>
    </w:p>
    <w:p w14:paraId="5B10A4A5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Комисија:</w:t>
      </w: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доц. др Милош Љубојевић, предсједник</w:t>
      </w:r>
    </w:p>
    <w:p w14:paraId="28893771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доц. др Михајло Савић, ментор</w:t>
      </w:r>
    </w:p>
    <w:p w14:paraId="3320BA4D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ab/>
      </w:r>
      <w:r>
        <w:rPr>
          <w:rFonts w:eastAsia="Times New Roman" w:cs="Times New Roman"/>
          <w:b/>
          <w:szCs w:val="24"/>
          <w:lang w:val="sr-Cyrl-RS"/>
        </w:rPr>
        <w:tab/>
        <w:t>Данијела Бањац, ма, члан</w:t>
      </w:r>
    </w:p>
    <w:p w14:paraId="0997E40F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314BCE3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D9F1519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AF9489C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8634B23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446359D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4838ED9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60BC0E5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BF3F585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691ED178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E56E6D9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6E2EF25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AFD2FE4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2E230250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101C91A7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330C7E4C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01560028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5B50AA23" w14:textId="77777777" w:rsidR="009A6B4E" w:rsidRDefault="009A6B4E" w:rsidP="009A6B4E">
      <w:pPr>
        <w:spacing w:after="0" w:line="276" w:lineRule="auto"/>
        <w:ind w:left="2880" w:hanging="2160"/>
        <w:jc w:val="left"/>
        <w:rPr>
          <w:rFonts w:eastAsia="Times New Roman" w:cs="Times New Roman"/>
          <w:b/>
          <w:szCs w:val="24"/>
          <w:lang w:val="sr-Cyrl-RS"/>
        </w:rPr>
      </w:pPr>
    </w:p>
    <w:p w14:paraId="409BF5FB" w14:textId="77777777" w:rsidR="009A6B4E" w:rsidRDefault="009A6B4E" w:rsidP="009A6B4E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Кандидат:</w:t>
      </w:r>
    </w:p>
    <w:p w14:paraId="3A386764" w14:textId="77777777" w:rsidR="009A6B4E" w:rsidRDefault="009A6B4E" w:rsidP="009A6B4E">
      <w:pPr>
        <w:spacing w:after="0" w:line="276" w:lineRule="auto"/>
        <w:ind w:left="2880" w:hanging="2160"/>
        <w:jc w:val="right"/>
        <w:rPr>
          <w:rFonts w:eastAsia="Times New Roman" w:cs="Times New Roman"/>
          <w:b/>
          <w:szCs w:val="24"/>
          <w:lang w:val="sr-Cyrl-RS"/>
        </w:rPr>
      </w:pPr>
      <w:r>
        <w:rPr>
          <w:rFonts w:eastAsia="Times New Roman" w:cs="Times New Roman"/>
          <w:b/>
          <w:szCs w:val="24"/>
          <w:lang w:val="sr-Cyrl-RS"/>
        </w:rPr>
        <w:t>Кристина Крњајић</w:t>
      </w:r>
    </w:p>
    <w:p w14:paraId="20E32C90" w14:textId="77777777" w:rsidR="009A6B4E" w:rsidRDefault="009A6B4E" w:rsidP="009A6B4E">
      <w:pPr>
        <w:spacing w:after="0" w:line="276" w:lineRule="auto"/>
        <w:ind w:left="2880" w:hanging="2160"/>
        <w:jc w:val="righ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463163DC" w14:textId="77777777" w:rsidR="009A6B4E" w:rsidRDefault="009A6B4E" w:rsidP="009A6B4E">
      <w:pPr>
        <w:spacing w:after="140" w:line="261" w:lineRule="auto"/>
        <w:ind w:firstLine="302"/>
        <w:rPr>
          <w:rFonts w:cs="Times New Roman"/>
          <w:sz w:val="28"/>
        </w:rPr>
      </w:pPr>
    </w:p>
    <w:p w14:paraId="6FD0B6B3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lastRenderedPageBreak/>
        <w:t>УНИВЕРЗИТЕТ У БАЊОЈ ЛУЦИ</w:t>
      </w:r>
    </w:p>
    <w:p w14:paraId="34FDF1AE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ЕЛЕКТРОТЕХНИЧКИ ФАКУЛТЕТ</w:t>
      </w:r>
    </w:p>
    <w:p w14:paraId="0D2D7568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КАТЕДРА ЗА РАЧУНАРСТВО И ИНФОРМАТИКУ</w:t>
      </w:r>
    </w:p>
    <w:p w14:paraId="23FDDE6A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D4A54DC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07A65949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13BC0570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F294AD8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5E28F9F0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6509523D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1A4D723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1BDE1F8D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336D22CA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CDC6C8E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2F3D873C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6679E82E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6DCD0F50" w14:textId="77777777" w:rsidR="009A6B4E" w:rsidRDefault="009A6B4E" w:rsidP="009A6B4E">
      <w:pPr>
        <w:spacing w:after="0" w:line="276" w:lineRule="auto"/>
        <w:ind w:left="2124" w:hanging="1416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Предмет: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Пројектовање информационих система у интернет окружењу</w:t>
      </w:r>
    </w:p>
    <w:p w14:paraId="6ED171C3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4062FDC" w14:textId="77777777" w:rsidR="009A6B4E" w:rsidRDefault="009A6B4E" w:rsidP="009A6B4E">
      <w:pPr>
        <w:spacing w:after="0" w:line="276" w:lineRule="auto"/>
        <w:ind w:left="2160" w:hanging="1440"/>
        <w:jc w:val="left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>Тема: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УПОТРЕБА SERVICE MESH ПРИСТУПА У SPRING ОКРУЖЕЊУ</w:t>
      </w:r>
    </w:p>
    <w:p w14:paraId="2C670C06" w14:textId="77777777" w:rsidR="009A6B4E" w:rsidRDefault="009A6B4E" w:rsidP="009A6B4E">
      <w:pPr>
        <w:spacing w:after="0" w:line="276" w:lineRule="auto"/>
        <w:ind w:firstLine="432"/>
        <w:jc w:val="left"/>
        <w:rPr>
          <w:rFonts w:eastAsia="Times New Roman" w:cs="Times New Roman"/>
          <w:color w:val="000000"/>
          <w:sz w:val="28"/>
          <w:szCs w:val="28"/>
        </w:rPr>
      </w:pPr>
    </w:p>
    <w:p w14:paraId="08451AD3" w14:textId="77777777" w:rsidR="009A6B4E" w:rsidRDefault="009A6B4E" w:rsidP="009A6B4E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bookmarkStart w:id="1" w:name="_gjdgxs"/>
      <w:bookmarkEnd w:id="1"/>
      <w:r>
        <w:rPr>
          <w:rFonts w:eastAsia="Times New Roman" w:cs="Times New Roman"/>
          <w:color w:val="000000"/>
          <w:sz w:val="28"/>
          <w:szCs w:val="28"/>
          <w:lang w:val="sr-Cyrl-RS"/>
        </w:rPr>
        <w:t>Задатак: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</w:r>
      <w:r>
        <w:rPr>
          <w:rFonts w:eastAsia="Times New Roman" w:cs="Times New Roman"/>
          <w:color w:val="222222"/>
          <w:sz w:val="28"/>
          <w:szCs w:val="28"/>
          <w:lang w:val="sr-Cyrl-RS"/>
        </w:rPr>
        <w:t>Описати развој савремених апликација. Описати развој микросервисних апликација, те упоредити са развојем монолитних апликација. Описати service mesh приступ развоју, с посебним освртом на употребу у микросервисним окружењима. Описати Spring окружење, подршку за рад у микросервисном окружењу, те подршку за рад са постојећим service mesh рјешењима. У практичном дијелу рада реализовати апликацију која илуструје употребу претходно описаних технологија и рјешења</w:t>
      </w:r>
    </w:p>
    <w:p w14:paraId="5E22BF8E" w14:textId="77777777" w:rsidR="009A6B4E" w:rsidRDefault="009A6B4E" w:rsidP="009A6B4E">
      <w:pPr>
        <w:spacing w:after="0" w:line="276" w:lineRule="auto"/>
        <w:ind w:firstLine="432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761B9F8C" w14:textId="77777777" w:rsidR="009A6B4E" w:rsidRDefault="009A6B4E" w:rsidP="009A6B4E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 xml:space="preserve">Ментор: 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доц. др Михајло Савић</w:t>
      </w:r>
    </w:p>
    <w:p w14:paraId="1CC4AC75" w14:textId="77777777" w:rsidR="009A6B4E" w:rsidRDefault="009A6B4E" w:rsidP="009A6B4E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4018BBE0" w14:textId="77777777" w:rsidR="009A6B4E" w:rsidRDefault="009A6B4E" w:rsidP="009A6B4E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</w:p>
    <w:p w14:paraId="0FEC6322" w14:textId="77777777" w:rsidR="009A6B4E" w:rsidRDefault="009A6B4E" w:rsidP="009A6B4E">
      <w:pPr>
        <w:spacing w:after="0" w:line="276" w:lineRule="auto"/>
        <w:ind w:left="2160" w:hanging="1440"/>
        <w:rPr>
          <w:rFonts w:eastAsia="Times New Roman" w:cs="Times New Roman"/>
          <w:color w:val="000000"/>
          <w:sz w:val="28"/>
          <w:szCs w:val="28"/>
          <w:lang w:val="sr-Cyrl-RS"/>
        </w:rPr>
      </w:pPr>
      <w:r>
        <w:rPr>
          <w:rFonts w:eastAsia="Times New Roman" w:cs="Times New Roman"/>
          <w:color w:val="000000"/>
          <w:sz w:val="28"/>
          <w:szCs w:val="28"/>
          <w:lang w:val="sr-Cyrl-RS"/>
        </w:rPr>
        <w:t xml:space="preserve">Кандидат: </w:t>
      </w:r>
      <w:r>
        <w:rPr>
          <w:rFonts w:eastAsia="Times New Roman" w:cs="Times New Roman"/>
          <w:color w:val="000000"/>
          <w:sz w:val="28"/>
          <w:szCs w:val="28"/>
          <w:lang w:val="sr-Cyrl-RS"/>
        </w:rPr>
        <w:tab/>
        <w:t>Кристина Крњајић (1113/17)</w:t>
      </w:r>
    </w:p>
    <w:p w14:paraId="7AA3D242" w14:textId="77777777" w:rsidR="009A6B4E" w:rsidRDefault="009A6B4E" w:rsidP="009A6B4E">
      <w:pPr>
        <w:spacing w:after="0" w:line="276" w:lineRule="auto"/>
        <w:ind w:left="1440" w:hanging="1440"/>
        <w:rPr>
          <w:rFonts w:eastAsia="Times New Roman" w:cs="Times New Roman"/>
          <w:sz w:val="40"/>
          <w:szCs w:val="40"/>
          <w:lang w:val="sr-Cyrl-RS"/>
        </w:rPr>
      </w:pPr>
      <w:r>
        <w:rPr>
          <w:rFonts w:eastAsia="Times New Roman" w:cs="Times New Roman"/>
          <w:sz w:val="40"/>
          <w:szCs w:val="40"/>
          <w:lang w:val="sr-Cyrl-RS"/>
        </w:rPr>
        <w:lastRenderedPageBreak/>
        <w:t>Садржај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sr-Cyrl-RS"/>
        </w:rPr>
        <w:id w:val="-1788889675"/>
        <w:docPartObj>
          <w:docPartGallery w:val="Table of Contents"/>
          <w:docPartUnique/>
        </w:docPartObj>
      </w:sdtPr>
      <w:sdtContent>
        <w:p w14:paraId="79C6360B" w14:textId="77777777" w:rsidR="009A6B4E" w:rsidRDefault="009A6B4E" w:rsidP="009A6B4E">
          <w:pPr>
            <w:pStyle w:val="TOCHeading"/>
          </w:pPr>
        </w:p>
        <w:p w14:paraId="75017F46" w14:textId="583B658B" w:rsidR="00EB6DF9" w:rsidRDefault="009A6B4E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5072" w:history="1">
            <w:r w:rsidR="00EB6DF9" w:rsidRPr="007E2C4E">
              <w:rPr>
                <w:rStyle w:val="Hyperlink"/>
                <w:noProof/>
              </w:rPr>
              <w:t>1. УВОД</w:t>
            </w:r>
            <w:r w:rsidR="00EB6DF9">
              <w:rPr>
                <w:noProof/>
                <w:webHidden/>
              </w:rPr>
              <w:tab/>
            </w:r>
            <w:r w:rsidR="00EB6DF9">
              <w:rPr>
                <w:noProof/>
                <w:webHidden/>
              </w:rPr>
              <w:fldChar w:fldCharType="begin"/>
            </w:r>
            <w:r w:rsidR="00EB6DF9">
              <w:rPr>
                <w:noProof/>
                <w:webHidden/>
              </w:rPr>
              <w:instrText xml:space="preserve"> PAGEREF _Toc220485072 \h </w:instrText>
            </w:r>
            <w:r w:rsidR="00EB6DF9">
              <w:rPr>
                <w:noProof/>
                <w:webHidden/>
              </w:rPr>
            </w:r>
            <w:r w:rsidR="00EB6DF9">
              <w:rPr>
                <w:noProof/>
                <w:webHidden/>
              </w:rPr>
              <w:fldChar w:fldCharType="separate"/>
            </w:r>
            <w:r w:rsidR="00EB6DF9">
              <w:rPr>
                <w:noProof/>
                <w:webHidden/>
              </w:rPr>
              <w:t>5</w:t>
            </w:r>
            <w:r w:rsidR="00EB6DF9">
              <w:rPr>
                <w:noProof/>
                <w:webHidden/>
              </w:rPr>
              <w:fldChar w:fldCharType="end"/>
            </w:r>
          </w:hyperlink>
        </w:p>
        <w:p w14:paraId="76D8BB4B" w14:textId="557CA3C7" w:rsidR="009A6B4E" w:rsidRDefault="009A6B4E" w:rsidP="009A6B4E">
          <w:r>
            <w:rPr>
              <w:b/>
              <w:bCs/>
              <w:noProof/>
            </w:rPr>
            <w:fldChar w:fldCharType="end"/>
          </w:r>
        </w:p>
      </w:sdtContent>
    </w:sdt>
    <w:p w14:paraId="643C7DA0" w14:textId="0E059C9A" w:rsidR="009A6B4E" w:rsidRDefault="009A6B4E" w:rsidP="009A6B4E">
      <w:pPr>
        <w:spacing w:after="0" w:line="276" w:lineRule="auto"/>
        <w:ind w:left="1440" w:hanging="1440"/>
        <w:rPr>
          <w:sz w:val="22"/>
        </w:rPr>
        <w:sectPr w:rsidR="009A6B4E">
          <w:pgSz w:w="11906" w:h="16838"/>
          <w:pgMar w:top="1417" w:right="1417" w:bottom="1417" w:left="1417" w:header="708" w:footer="708" w:gutter="0"/>
          <w:cols w:space="720"/>
        </w:sectPr>
      </w:pPr>
      <w:r>
        <w:rPr>
          <w:sz w:val="22"/>
        </w:rPr>
        <w:t>Уз рад је приложен CD.</w:t>
      </w:r>
    </w:p>
    <w:p w14:paraId="2AEE8016" w14:textId="77777777" w:rsidR="00EB6DF9" w:rsidRDefault="00EB6DF9" w:rsidP="00EB6DF9">
      <w:pPr>
        <w:pStyle w:val="S1"/>
        <w:numPr>
          <w:ilvl w:val="0"/>
          <w:numId w:val="3"/>
        </w:numPr>
      </w:pPr>
      <w:bookmarkStart w:id="2" w:name="_Toc178287238"/>
      <w:bookmarkStart w:id="3" w:name="_Toc220485072"/>
      <w:r w:rsidRPr="00DA5140">
        <w:lastRenderedPageBreak/>
        <w:t>УВОД</w:t>
      </w:r>
      <w:bookmarkEnd w:id="2"/>
      <w:bookmarkEnd w:id="3"/>
    </w:p>
    <w:p w14:paraId="2EAFA8FE" w14:textId="40157875" w:rsidR="00EB6DF9" w:rsidRPr="00EB6DF9" w:rsidRDefault="00EB6DF9" w:rsidP="00EB6DF9">
      <w:pPr>
        <w:pStyle w:val="S1"/>
        <w:numPr>
          <w:ilvl w:val="0"/>
          <w:numId w:val="3"/>
        </w:numPr>
      </w:pPr>
      <w:r>
        <w:rPr>
          <w:lang w:val="sr-Cyrl-BA"/>
        </w:rPr>
        <w:t>АРХИТЕКТУРЕ И ПРИСТУПИ РАЗВОЈУ ВЕБ АПЛИКАЦИЈА И ИНФОРМАЦИОНИХ СИСТЕМА</w:t>
      </w:r>
    </w:p>
    <w:p w14:paraId="6A80A704" w14:textId="3B1014FD" w:rsidR="00EB6DF9" w:rsidRDefault="00EB6DF9" w:rsidP="00EB6DF9">
      <w:pPr>
        <w:pStyle w:val="S2"/>
        <w:rPr>
          <w:lang w:val="sr-Cyrl-BA"/>
        </w:rPr>
      </w:pPr>
      <w:r>
        <w:rPr>
          <w:lang w:val="sr-Cyrl-BA"/>
        </w:rPr>
        <w:t>Савремене веб апликације у интернет окружењу</w:t>
      </w:r>
    </w:p>
    <w:p w14:paraId="2DE4F9F6" w14:textId="4BE0FE69" w:rsidR="00EB6DF9" w:rsidRPr="00EB6DF9" w:rsidRDefault="00EB6DF9" w:rsidP="00EB6DF9">
      <w:pPr>
        <w:pStyle w:val="S2"/>
        <w:tabs>
          <w:tab w:val="clear" w:pos="360"/>
        </w:tabs>
        <w:ind w:left="1134"/>
        <w:rPr>
          <w:lang w:val="sr-Cyrl-BA"/>
        </w:rPr>
      </w:pPr>
      <w:r>
        <w:rPr>
          <w:lang w:val="en-US"/>
        </w:rPr>
        <w:t xml:space="preserve">Client-Server </w:t>
      </w:r>
      <w:r>
        <w:rPr>
          <w:lang w:val="sr-Cyrl-BA"/>
        </w:rPr>
        <w:t>архитектурни модел</w:t>
      </w:r>
    </w:p>
    <w:p w14:paraId="3229BDE5" w14:textId="35CF7B62" w:rsidR="00EB6DF9" w:rsidRPr="00EB6DF9" w:rsidRDefault="00EB6DF9" w:rsidP="00EB6DF9">
      <w:pPr>
        <w:pStyle w:val="S2"/>
        <w:numPr>
          <w:ilvl w:val="0"/>
          <w:numId w:val="0"/>
        </w:numPr>
        <w:ind w:left="1140" w:hanging="432"/>
        <w:rPr>
          <w:lang w:val="en-US"/>
        </w:rPr>
      </w:pPr>
    </w:p>
    <w:p w14:paraId="63065849" w14:textId="77777777" w:rsidR="009A6B4E" w:rsidRPr="00EB6DF9" w:rsidRDefault="009A6B4E" w:rsidP="00EB6DF9">
      <w:pPr>
        <w:pStyle w:val="ListParagraph"/>
        <w:ind w:firstLine="0"/>
        <w:rPr>
          <w:sz w:val="36"/>
          <w:szCs w:val="32"/>
        </w:rPr>
      </w:pPr>
    </w:p>
    <w:sectPr w:rsidR="009A6B4E" w:rsidRPr="00EB6D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ECD4D" w14:textId="77777777" w:rsidR="000674E4" w:rsidRDefault="000674E4" w:rsidP="00EB6DF9">
      <w:pPr>
        <w:spacing w:after="0" w:line="240" w:lineRule="auto"/>
      </w:pPr>
      <w:r>
        <w:separator/>
      </w:r>
    </w:p>
  </w:endnote>
  <w:endnote w:type="continuationSeparator" w:id="0">
    <w:p w14:paraId="53170116" w14:textId="77777777" w:rsidR="000674E4" w:rsidRDefault="000674E4" w:rsidP="00EB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8754FF" w14:textId="77777777" w:rsidR="000674E4" w:rsidRDefault="000674E4" w:rsidP="00EB6DF9">
      <w:pPr>
        <w:spacing w:after="0" w:line="240" w:lineRule="auto"/>
      </w:pPr>
      <w:r>
        <w:separator/>
      </w:r>
    </w:p>
  </w:footnote>
  <w:footnote w:type="continuationSeparator" w:id="0">
    <w:p w14:paraId="764B7545" w14:textId="77777777" w:rsidR="000674E4" w:rsidRDefault="000674E4" w:rsidP="00EB6D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C5CBC"/>
    <w:multiLevelType w:val="multilevel"/>
    <w:tmpl w:val="BCE63B24"/>
    <w:lvl w:ilvl="0">
      <w:start w:val="1"/>
      <w:numFmt w:val="decimal"/>
      <w:pStyle w:val="S1"/>
      <w:suff w:val="space"/>
      <w:lvlText w:val="%1."/>
      <w:lvlJc w:val="left"/>
      <w:pPr>
        <w:ind w:left="360" w:hanging="360"/>
      </w:pPr>
    </w:lvl>
    <w:lvl w:ilvl="1">
      <w:start w:val="1"/>
      <w:numFmt w:val="decimal"/>
      <w:pStyle w:val="S2"/>
      <w:suff w:val="space"/>
      <w:lvlText w:val="%1.%2."/>
      <w:lvlJc w:val="left"/>
      <w:pPr>
        <w:ind w:left="4684" w:hanging="432"/>
      </w:pPr>
      <w:rPr>
        <w:color w:val="000000" w:themeColor="text1"/>
        <w:sz w:val="32"/>
        <w:szCs w:val="32"/>
      </w:rPr>
    </w:lvl>
    <w:lvl w:ilvl="2">
      <w:start w:val="1"/>
      <w:numFmt w:val="decimal"/>
      <w:pStyle w:val="S3"/>
      <w:suff w:val="space"/>
      <w:lvlText w:val="%1.%2.%3."/>
      <w:lvlJc w:val="left"/>
      <w:pPr>
        <w:ind w:left="1134" w:hanging="504"/>
      </w:p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DF4D4E"/>
    <w:multiLevelType w:val="hybridMultilevel"/>
    <w:tmpl w:val="CD40B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334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46814376">
    <w:abstractNumId w:val="1"/>
  </w:num>
  <w:num w:numId="3" w16cid:durableId="100932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B4E"/>
    <w:rsid w:val="000674E4"/>
    <w:rsid w:val="006B7D5D"/>
    <w:rsid w:val="009A6B4E"/>
    <w:rsid w:val="00EB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37D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4E"/>
    <w:pPr>
      <w:spacing w:line="256" w:lineRule="auto"/>
      <w:ind w:firstLine="706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B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B4E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6B4E"/>
    <w:pPr>
      <w:spacing w:after="100" w:line="240" w:lineRule="auto"/>
      <w:ind w:firstLine="432"/>
      <w:jc w:val="left"/>
    </w:pPr>
    <w:rPr>
      <w:rFonts w:eastAsia="Times New Roman" w:cs="Times New Roman"/>
      <w:szCs w:val="24"/>
      <w:lang w:val="sr-Cyrl-RS"/>
    </w:rPr>
  </w:style>
  <w:style w:type="character" w:customStyle="1" w:styleId="Heading1Char">
    <w:name w:val="Heading 1 Char"/>
    <w:basedOn w:val="DefaultParagraphFont"/>
    <w:link w:val="Heading1"/>
    <w:uiPriority w:val="9"/>
    <w:rsid w:val="009A6B4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B4E"/>
    <w:pPr>
      <w:ind w:firstLine="0"/>
      <w:jc w:val="left"/>
      <w:outlineLvl w:val="9"/>
    </w:pPr>
  </w:style>
  <w:style w:type="character" w:customStyle="1" w:styleId="S1Char">
    <w:name w:val="S1 Char"/>
    <w:basedOn w:val="Heading1Char"/>
    <w:link w:val="S1"/>
    <w:locked/>
    <w:rsid w:val="009A6B4E"/>
    <w:rPr>
      <w:rFonts w:ascii="Times New Roman" w:eastAsia="Times New Roman" w:hAnsi="Times New Roman" w:cs="Times New Roman"/>
      <w:color w:val="000000"/>
      <w:kern w:val="0"/>
      <w:sz w:val="40"/>
      <w:szCs w:val="40"/>
      <w:lang w:val="sr-Cyrl-RS"/>
      <w14:ligatures w14:val="none"/>
    </w:rPr>
  </w:style>
  <w:style w:type="paragraph" w:customStyle="1" w:styleId="S1">
    <w:name w:val="S1"/>
    <w:basedOn w:val="Heading1"/>
    <w:link w:val="S1Char"/>
    <w:qFormat/>
    <w:rsid w:val="009A6B4E"/>
    <w:pPr>
      <w:numPr>
        <w:numId w:val="1"/>
      </w:numPr>
      <w:spacing w:line="360" w:lineRule="auto"/>
    </w:pPr>
    <w:rPr>
      <w:rFonts w:ascii="Times New Roman" w:eastAsia="Times New Roman" w:hAnsi="Times New Roman" w:cs="Times New Roman"/>
      <w:color w:val="000000"/>
      <w:sz w:val="40"/>
      <w:szCs w:val="40"/>
      <w:lang w:val="sr-Cyrl-RS"/>
    </w:rPr>
  </w:style>
  <w:style w:type="paragraph" w:customStyle="1" w:styleId="S2">
    <w:name w:val="S2"/>
    <w:basedOn w:val="S1"/>
    <w:next w:val="S1"/>
    <w:qFormat/>
    <w:rsid w:val="009A6B4E"/>
    <w:pPr>
      <w:numPr>
        <w:ilvl w:val="1"/>
      </w:numPr>
      <w:tabs>
        <w:tab w:val="num" w:pos="360"/>
      </w:tabs>
      <w:ind w:left="1140"/>
      <w:jc w:val="left"/>
    </w:pPr>
    <w:rPr>
      <w:color w:val="auto"/>
      <w:sz w:val="32"/>
    </w:rPr>
  </w:style>
  <w:style w:type="paragraph" w:customStyle="1" w:styleId="S3">
    <w:name w:val="S3"/>
    <w:basedOn w:val="S2"/>
    <w:qFormat/>
    <w:rsid w:val="009A6B4E"/>
    <w:pPr>
      <w:numPr>
        <w:ilvl w:val="2"/>
      </w:numPr>
      <w:tabs>
        <w:tab w:val="num" w:pos="360"/>
      </w:tabs>
    </w:pPr>
    <w:rPr>
      <w:sz w:val="28"/>
    </w:rPr>
  </w:style>
  <w:style w:type="paragraph" w:customStyle="1" w:styleId="Iznaduvoda">
    <w:name w:val="Iznad uvoda"/>
    <w:basedOn w:val="Normal"/>
    <w:qFormat/>
    <w:rsid w:val="009A6B4E"/>
    <w:pPr>
      <w:spacing w:line="240" w:lineRule="auto"/>
      <w:ind w:firstLine="0"/>
    </w:pPr>
    <w:rPr>
      <w:rFonts w:cs="Times New Roman"/>
      <w:szCs w:val="28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B6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D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6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DF9"/>
    <w:rPr>
      <w:rFonts w:ascii="Times New Roman" w:hAnsi="Times New Roman"/>
      <w:kern w:val="0"/>
      <w:sz w:val="24"/>
      <w14:ligatures w14:val="none"/>
    </w:rPr>
  </w:style>
  <w:style w:type="paragraph" w:styleId="Revision">
    <w:name w:val="Revision"/>
    <w:hidden/>
    <w:uiPriority w:val="99"/>
    <w:semiHidden/>
    <w:rsid w:val="00EB6DF9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B6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9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2026-01-28T08:28:00Z</dcterms:created>
  <dcterms:modified xsi:type="dcterms:W3CDTF">2026-01-28T11:32:00Z</dcterms:modified>
</cp:coreProperties>
</file>