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CC8" w:rsidRPr="008557EC" w:rsidRDefault="00084CC8" w:rsidP="00704F8E">
      <w:pPr>
        <w:ind w:firstLine="709"/>
        <w:jc w:val="both"/>
        <w:rPr>
          <w:rFonts w:asciiTheme="majorHAnsi" w:hAnsiTheme="majorHAnsi" w:cs="Times New Roman"/>
          <w:b/>
          <w:i/>
          <w:sz w:val="44"/>
          <w:szCs w:val="44"/>
          <w:lang w:val="en-US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 w:cs="Times New Roman"/>
          <w:b/>
          <w:i/>
          <w:sz w:val="44"/>
          <w:szCs w:val="44"/>
          <w:lang w:val="en-US"/>
        </w:rPr>
      </w:pPr>
    </w:p>
    <w:p w:rsidR="00084CC8" w:rsidRDefault="00084CC8" w:rsidP="00704F8E">
      <w:pPr>
        <w:ind w:firstLine="709"/>
        <w:jc w:val="both"/>
        <w:rPr>
          <w:rFonts w:asciiTheme="majorHAnsi" w:hAnsiTheme="majorHAnsi" w:cs="Times New Roman"/>
          <w:b/>
          <w:i/>
          <w:sz w:val="44"/>
          <w:szCs w:val="44"/>
        </w:rPr>
      </w:pPr>
    </w:p>
    <w:p w:rsidR="00DE0CFB" w:rsidRDefault="00DE0CFB" w:rsidP="00704F8E">
      <w:pPr>
        <w:ind w:firstLine="709"/>
        <w:jc w:val="both"/>
        <w:rPr>
          <w:rFonts w:asciiTheme="majorHAnsi" w:hAnsiTheme="majorHAnsi" w:cs="Times New Roman"/>
          <w:b/>
          <w:i/>
          <w:sz w:val="44"/>
          <w:szCs w:val="44"/>
        </w:rPr>
      </w:pPr>
    </w:p>
    <w:p w:rsidR="00DE0CFB" w:rsidRPr="00DE0CFB" w:rsidRDefault="00DE0CFB" w:rsidP="00704F8E">
      <w:pPr>
        <w:ind w:firstLine="709"/>
        <w:jc w:val="both"/>
        <w:rPr>
          <w:rFonts w:asciiTheme="majorHAnsi" w:hAnsiTheme="majorHAnsi" w:cs="Times New Roman"/>
          <w:b/>
          <w:i/>
          <w:sz w:val="44"/>
          <w:szCs w:val="44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563"/>
      </w:tblGrid>
      <w:tr w:rsidR="004C41DD" w:rsidRPr="008726E6" w:rsidTr="008605D9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4C41DD" w:rsidRPr="008726E6" w:rsidRDefault="004C41DD" w:rsidP="008605D9">
            <w:pPr>
              <w:pStyle w:val="af"/>
              <w:jc w:val="center"/>
              <w:rPr>
                <w:rFonts w:asciiTheme="majorHAnsi" w:eastAsiaTheme="majorEastAsia" w:hAnsiTheme="majorHAnsi" w:cstheme="majorBidi"/>
                <w:sz w:val="80"/>
                <w:szCs w:val="8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CD072D" wp14:editId="6D992BF3">
                  <wp:extent cx="3135019" cy="604078"/>
                  <wp:effectExtent l="0" t="0" r="8255" b="5715"/>
                  <wp:docPr id="9" name="Рисунок 9" descr="GloPro-main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loPro-main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855" cy="604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DD" w:rsidTr="008605D9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Подзаголовок"/>
            <w:id w:val="15524255"/>
            <w:placeholder>
              <w:docPart w:val="287967FA86724C0593D180136ADE876D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C41DD" w:rsidRDefault="004C41DD" w:rsidP="004C41DD">
                <w:pPr>
                  <w:pStyle w:val="af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 w:rsidRPr="00B9759E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Система управления клиентами при работе с топливными картами</w:t>
                </w:r>
              </w:p>
            </w:tc>
          </w:sdtContent>
        </w:sdt>
      </w:tr>
      <w:tr w:rsidR="004C41DD" w:rsidTr="008605D9">
        <w:trPr>
          <w:trHeight w:val="360"/>
          <w:jc w:val="center"/>
        </w:trPr>
        <w:tc>
          <w:tcPr>
            <w:tcW w:w="5000" w:type="pct"/>
            <w:vAlign w:val="center"/>
          </w:tcPr>
          <w:p w:rsidR="004C41DD" w:rsidRDefault="004C41DD" w:rsidP="008605D9">
            <w:pPr>
              <w:pStyle w:val="af"/>
              <w:jc w:val="center"/>
            </w:pPr>
          </w:p>
        </w:tc>
      </w:tr>
      <w:tr w:rsidR="004C41DD" w:rsidTr="008605D9">
        <w:trPr>
          <w:trHeight w:val="36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Название"/>
            <w:id w:val="15524250"/>
            <w:placeholder>
              <w:docPart w:val="58B1C307B01D4CFF89CC16BA1047F87C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4C41DD" w:rsidRDefault="004C41DD" w:rsidP="008605D9">
                <w:pPr>
                  <w:pStyle w:val="af"/>
                  <w:jc w:val="center"/>
                  <w:rPr>
                    <w:b/>
                    <w:bCs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Инструкция пользователя «Администратор»</w:t>
                </w:r>
              </w:p>
            </w:tc>
          </w:sdtContent>
        </w:sdt>
      </w:tr>
    </w:tbl>
    <w:p w:rsidR="00460042" w:rsidRPr="008557EC" w:rsidRDefault="00460042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pStyle w:val="1"/>
        <w:ind w:firstLine="709"/>
        <w:jc w:val="both"/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434737087"/>
        <w:docPartObj>
          <w:docPartGallery w:val="Table of Contents"/>
          <w:docPartUnique/>
        </w:docPartObj>
      </w:sdtPr>
      <w:sdtEndPr/>
      <w:sdtContent>
        <w:p w:rsidR="00E83C1A" w:rsidRDefault="00E83C1A">
          <w:pPr>
            <w:pStyle w:val="a9"/>
          </w:pPr>
          <w:r>
            <w:t>Оглавление</w:t>
          </w:r>
        </w:p>
        <w:p w:rsidR="004C41DD" w:rsidRPr="004C41DD" w:rsidRDefault="00E83C1A"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98978" w:history="1">
            <w:r w:rsidR="004C41DD" w:rsidRPr="004C41DD">
              <w:rPr>
                <w:rStyle w:val="aa"/>
              </w:rPr>
              <w:t>Описание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_Toc506898978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3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79" w:history="1">
            <w:r w:rsidR="004C41DD" w:rsidRPr="004C41DD">
              <w:rPr>
                <w:rStyle w:val="aa"/>
              </w:rPr>
              <w:t>Доступ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_Toc506898979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4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80" w:history="1">
            <w:r w:rsidR="004C41DD" w:rsidRPr="004C41DD">
              <w:rPr>
                <w:rStyle w:val="aa"/>
              </w:rPr>
              <w:t>Главная страница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_Toc506898980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4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1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Органы управления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_Toc506898981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4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82" w:history="1">
            <w:r w:rsidR="004C41DD" w:rsidRPr="004C41DD">
              <w:rPr>
                <w:rStyle w:val="aa"/>
              </w:rPr>
              <w:t>Раздел «Фирмы»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_Toc506898982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5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3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Добавление клиента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_Toc506898983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5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4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Страница клиента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_Toc506898984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5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5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Договоры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_Toc506898985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6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6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Вкладка «Договор»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_Toc506898986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7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7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Вкладка «Карты»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_Toc506898987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8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8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Вкладка «Счет»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_Toc506898988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11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89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Вкладка «Отчеты»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_Toc506898989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90" w:history="1">
            <w:r w:rsidR="004C41DD" w:rsidRPr="004C41DD">
              <w:rPr>
                <w:rStyle w:val="aa"/>
              </w:rPr>
              <w:t>Раздел «Поставщики»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_Toc506898990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14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1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Договор поставки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_Toc506898991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14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2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Соглашения к договору поставки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_Toc506898992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15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93" w:history="1">
            <w:r w:rsidR="004C41DD" w:rsidRPr="004C41DD">
              <w:rPr>
                <w:rStyle w:val="aa"/>
              </w:rPr>
              <w:t>Раздел «Отчетность»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_Toc506898993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16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94" w:history="1">
            <w:r w:rsidR="004C41DD" w:rsidRPr="004C41DD">
              <w:rPr>
                <w:rStyle w:val="aa"/>
              </w:rPr>
              <w:t>Раздел «Управление»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_Toc506898994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17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5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Менеджеры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_Toc506898995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17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6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Тарифы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_Toc506898996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18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8997" w:history="1">
            <w:r w:rsidR="004C41DD" w:rsidRPr="004C41DD">
              <w:rPr>
                <w:rStyle w:val="aa"/>
              </w:rPr>
              <w:t>Алгоритм расчета скидки происходит следующим образом: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_Toc506898997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21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8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Связь с 1С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_Toc506898998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22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8999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Группы карт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_Toc506898999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0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Создание групп карт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_Toc506899000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1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Редактирование групп карт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_Toc506899001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2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Группы ТО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_Toc506899002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3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Создание групп ТО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_Toc506899003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23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3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4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Редактирование групп ТО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_Toc506899004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24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9005" w:history="1">
            <w:r w:rsidR="004C41DD" w:rsidRPr="004C41DD">
              <w:rPr>
                <w:rStyle w:val="aa"/>
              </w:rPr>
              <w:t>Раздел «Справочники»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_Toc506899005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25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6" w:history="1">
            <w:r w:rsidR="004C41DD" w:rsidRPr="004C41DD">
              <w:rPr>
                <w:rStyle w:val="aa"/>
                <w:noProof/>
                <w:sz w:val="20"/>
                <w:szCs w:val="20"/>
              </w:rPr>
              <w:t>Источники данных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_Toc506899006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25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7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Услуги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_Toc506899007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26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8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Список карт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_Toc506899008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26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09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Точки обслуживания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_Toc506899009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26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Pr="004C41DD" w:rsidRDefault="007B0950">
          <w:pPr>
            <w:pStyle w:val="11"/>
            <w:rPr>
              <w:rFonts w:eastAsiaTheme="minorEastAsia"/>
              <w:lang w:eastAsia="ru-RU"/>
            </w:rPr>
          </w:pPr>
          <w:hyperlink w:anchor="_Toc506899010" w:history="1">
            <w:r w:rsidR="004C41DD" w:rsidRPr="004C41DD">
              <w:rPr>
                <w:rStyle w:val="aa"/>
              </w:rPr>
              <w:t>Раздел «Сервис»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_Toc506899010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27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4C41DD" w:rsidRPr="004C41DD" w:rsidRDefault="007B0950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506899011" w:history="1">
            <w:r w:rsidR="004C41DD" w:rsidRPr="004C41DD">
              <w:rPr>
                <w:rStyle w:val="aa"/>
                <w:noProof/>
                <w:sz w:val="20"/>
                <w:szCs w:val="20"/>
              </w:rPr>
              <w:t>Транзакции</w:t>
            </w:r>
            <w:r w:rsidR="004C41DD" w:rsidRPr="004C41DD">
              <w:rPr>
                <w:noProof/>
                <w:webHidden/>
                <w:sz w:val="20"/>
                <w:szCs w:val="20"/>
              </w:rPr>
              <w:tab/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begin"/>
            </w:r>
            <w:r w:rsidR="004C41DD" w:rsidRPr="004C41DD">
              <w:rPr>
                <w:noProof/>
                <w:webHidden/>
                <w:sz w:val="20"/>
                <w:szCs w:val="20"/>
              </w:rPr>
              <w:instrText xml:space="preserve"> PAGEREF _Toc506899011 \h </w:instrText>
            </w:r>
            <w:r w:rsidR="004C41DD" w:rsidRPr="004C41DD">
              <w:rPr>
                <w:noProof/>
                <w:webHidden/>
                <w:sz w:val="20"/>
                <w:szCs w:val="20"/>
              </w:rPr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4405F">
              <w:rPr>
                <w:noProof/>
                <w:webHidden/>
                <w:sz w:val="20"/>
                <w:szCs w:val="20"/>
              </w:rPr>
              <w:t>27</w:t>
            </w:r>
            <w:r w:rsidR="004C41DD" w:rsidRPr="004C41D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1DD" w:rsidRDefault="007B0950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506899012" w:history="1">
            <w:r w:rsidR="004C41DD" w:rsidRPr="004C41DD">
              <w:rPr>
                <w:rStyle w:val="aa"/>
              </w:rPr>
              <w:t>Раздел «Новости»</w:t>
            </w:r>
            <w:r w:rsidR="004C41DD" w:rsidRPr="004C41DD">
              <w:rPr>
                <w:webHidden/>
              </w:rPr>
              <w:tab/>
            </w:r>
            <w:r w:rsidR="004C41DD" w:rsidRPr="004C41DD">
              <w:rPr>
                <w:webHidden/>
              </w:rPr>
              <w:fldChar w:fldCharType="begin"/>
            </w:r>
            <w:r w:rsidR="004C41DD" w:rsidRPr="004C41DD">
              <w:rPr>
                <w:webHidden/>
              </w:rPr>
              <w:instrText xml:space="preserve"> PAGEREF _Toc506899012 \h </w:instrText>
            </w:r>
            <w:r w:rsidR="004C41DD" w:rsidRPr="004C41DD">
              <w:rPr>
                <w:webHidden/>
              </w:rPr>
            </w:r>
            <w:r w:rsidR="004C41DD" w:rsidRPr="004C41DD">
              <w:rPr>
                <w:webHidden/>
              </w:rPr>
              <w:fldChar w:fldCharType="separate"/>
            </w:r>
            <w:r w:rsidR="00D4405F">
              <w:rPr>
                <w:webHidden/>
              </w:rPr>
              <w:t>29</w:t>
            </w:r>
            <w:r w:rsidR="004C41DD" w:rsidRPr="004C41DD">
              <w:rPr>
                <w:webHidden/>
              </w:rPr>
              <w:fldChar w:fldCharType="end"/>
            </w:r>
          </w:hyperlink>
        </w:p>
        <w:p w:rsidR="00E83C1A" w:rsidRDefault="00E83C1A">
          <w:r>
            <w:rPr>
              <w:b/>
              <w:bCs/>
            </w:rPr>
            <w:fldChar w:fldCharType="end"/>
          </w:r>
        </w:p>
      </w:sdtContent>
    </w:sdt>
    <w:p w:rsidR="00084CC8" w:rsidRPr="008557EC" w:rsidRDefault="00084CC8" w:rsidP="00E83C1A">
      <w:pPr>
        <w:pStyle w:val="1"/>
      </w:pPr>
      <w:bookmarkStart w:id="0" w:name="_Toc506898978"/>
      <w:r w:rsidRPr="008557EC">
        <w:lastRenderedPageBreak/>
        <w:t>Описание</w:t>
      </w:r>
      <w:bookmarkEnd w:id="0"/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Личный кабинет – программный модуль системы </w:t>
      </w:r>
      <w:proofErr w:type="spellStart"/>
      <w:r w:rsidRPr="008557EC">
        <w:rPr>
          <w:rFonts w:asciiTheme="majorHAnsi" w:hAnsiTheme="majorHAnsi"/>
          <w:lang w:val="en-US"/>
        </w:rPr>
        <w:t>GloPro</w:t>
      </w:r>
      <w:proofErr w:type="spellEnd"/>
      <w:r w:rsidRPr="008557EC">
        <w:rPr>
          <w:rFonts w:asciiTheme="majorHAnsi" w:hAnsiTheme="majorHAnsi"/>
        </w:rPr>
        <w:t xml:space="preserve">, расположенный в сети интернет, предназначен для предоставления актуальной информации по работе клиентов, пользующихся топливными картами. Личный кабинет представляет собой персональную страницу, где </w:t>
      </w:r>
      <w:r w:rsidR="00E83C1A">
        <w:rPr>
          <w:rFonts w:asciiTheme="majorHAnsi" w:hAnsiTheme="majorHAnsi"/>
        </w:rPr>
        <w:t>П</w:t>
      </w:r>
      <w:r w:rsidRPr="008557EC">
        <w:rPr>
          <w:rFonts w:asciiTheme="majorHAnsi" w:hAnsiTheme="majorHAnsi"/>
        </w:rPr>
        <w:t xml:space="preserve">ользователь может отслеживать все данные по работе </w:t>
      </w:r>
      <w:r w:rsidR="00E83C1A">
        <w:rPr>
          <w:rFonts w:asciiTheme="majorHAnsi" w:hAnsiTheme="majorHAnsi"/>
        </w:rPr>
        <w:t>Клиентов</w:t>
      </w:r>
      <w:r w:rsidRPr="008557EC">
        <w:rPr>
          <w:rFonts w:asciiTheme="majorHAnsi" w:hAnsiTheme="majorHAnsi"/>
        </w:rPr>
        <w:t xml:space="preserve"> по средствам </w:t>
      </w:r>
      <w:r w:rsidR="00E83C1A">
        <w:rPr>
          <w:rFonts w:asciiTheme="majorHAnsi" w:hAnsiTheme="majorHAnsi"/>
        </w:rPr>
        <w:t>Т</w:t>
      </w:r>
      <w:r w:rsidRPr="008557EC">
        <w:rPr>
          <w:rFonts w:asciiTheme="majorHAnsi" w:hAnsiTheme="majorHAnsi"/>
        </w:rPr>
        <w:t>опливных карт, а именно:</w:t>
      </w: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- отслеживать текущие остатки</w:t>
      </w:r>
    </w:p>
    <w:p w:rsidR="00084CC8" w:rsidRPr="008557EC" w:rsidRDefault="00084CC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- управлять собственными картами (в зависимости от уровня доступа)</w:t>
      </w:r>
    </w:p>
    <w:p w:rsidR="00084CC8" w:rsidRDefault="00084CC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- строить отчеты о заправках.</w:t>
      </w:r>
    </w:p>
    <w:p w:rsidR="00F47C10" w:rsidRPr="00F47C10" w:rsidRDefault="00E83C1A" w:rsidP="00F47C10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Топливная к</w:t>
      </w:r>
      <w:r w:rsidR="00F47C10" w:rsidRPr="00F47C10">
        <w:rPr>
          <w:rFonts w:asciiTheme="majorHAnsi" w:hAnsiTheme="majorHAnsi"/>
        </w:rPr>
        <w:t xml:space="preserve">арта - средство идентификации ее владельца, позволяющая </w:t>
      </w:r>
      <w:proofErr w:type="gramStart"/>
      <w:r w:rsidR="00F47C10" w:rsidRPr="00F47C10">
        <w:rPr>
          <w:rFonts w:asciiTheme="majorHAnsi" w:hAnsiTheme="majorHAnsi"/>
        </w:rPr>
        <w:t>по</w:t>
      </w:r>
      <w:proofErr w:type="gramEnd"/>
      <w:r w:rsidR="00D26030">
        <w:rPr>
          <w:rFonts w:asciiTheme="majorHAnsi" w:hAnsiTheme="majorHAnsi"/>
        </w:rPr>
        <w:t xml:space="preserve"> </w:t>
      </w:r>
      <w:proofErr w:type="gramStart"/>
      <w:r w:rsidR="00F47C10" w:rsidRPr="00F47C10">
        <w:rPr>
          <w:rFonts w:asciiTheme="majorHAnsi" w:hAnsiTheme="majorHAnsi"/>
        </w:rPr>
        <w:t>средством</w:t>
      </w:r>
      <w:proofErr w:type="gramEnd"/>
      <w:r w:rsidR="00F47C10" w:rsidRPr="00F47C10">
        <w:rPr>
          <w:rFonts w:asciiTheme="majorHAnsi" w:hAnsiTheme="majorHAnsi"/>
        </w:rPr>
        <w:t xml:space="preserve"> нее получать товары и услуги на АЗС</w:t>
      </w:r>
      <w:r w:rsidR="00FF4287">
        <w:rPr>
          <w:rFonts w:asciiTheme="majorHAnsi" w:hAnsiTheme="majorHAnsi"/>
        </w:rPr>
        <w:t>.</w:t>
      </w:r>
    </w:p>
    <w:p w:rsidR="00F47C10" w:rsidRDefault="00F47C10" w:rsidP="00F47C10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Пользователь – </w:t>
      </w:r>
      <w:r w:rsidRPr="00F47C10">
        <w:rPr>
          <w:rFonts w:asciiTheme="majorHAnsi" w:hAnsiTheme="majorHAnsi"/>
        </w:rPr>
        <w:t>лицо, использующее Личный кабинет</w:t>
      </w:r>
      <w:r w:rsidR="00FF4287">
        <w:rPr>
          <w:rFonts w:asciiTheme="majorHAnsi" w:hAnsiTheme="majorHAnsi"/>
        </w:rPr>
        <w:t>.</w:t>
      </w:r>
    </w:p>
    <w:p w:rsidR="00FF4287" w:rsidRDefault="00FF4287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Клиент системы – Пользователь, имеющий договор на пользование услугами Личного кабинета с расширенными правами.</w:t>
      </w:r>
    </w:p>
    <w:p w:rsidR="00117E3F" w:rsidRPr="008557EC" w:rsidRDefault="000229D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Клиент</w:t>
      </w:r>
      <w:r w:rsidR="00117E3F" w:rsidRPr="008557EC">
        <w:rPr>
          <w:rFonts w:asciiTheme="majorHAnsi" w:hAnsiTheme="majorHAnsi"/>
        </w:rPr>
        <w:t xml:space="preserve"> - </w:t>
      </w:r>
      <w:r w:rsidR="00F47C10" w:rsidRPr="00F47C10">
        <w:rPr>
          <w:rFonts w:asciiTheme="majorHAnsi" w:hAnsiTheme="majorHAnsi"/>
        </w:rPr>
        <w:t xml:space="preserve">физическое лицо, индивидуальный предприниматель или юридическое лицо, использующее Карты, состоящее  с </w:t>
      </w:r>
      <w:r w:rsidR="00E83C1A">
        <w:rPr>
          <w:rFonts w:asciiTheme="majorHAnsi" w:hAnsiTheme="majorHAnsi"/>
        </w:rPr>
        <w:t>Клиентом</w:t>
      </w:r>
      <w:r w:rsidR="00F47C10" w:rsidRPr="00F47C10">
        <w:rPr>
          <w:rFonts w:asciiTheme="majorHAnsi" w:hAnsiTheme="majorHAnsi"/>
        </w:rPr>
        <w:t xml:space="preserve"> системы в гражданско-правовых отношениях.</w:t>
      </w:r>
    </w:p>
    <w:p w:rsidR="00084CC8" w:rsidRPr="008557EC" w:rsidRDefault="003B4B3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Транзакция – </w:t>
      </w:r>
      <w:r w:rsidR="00F47C10" w:rsidRPr="00F47C10">
        <w:rPr>
          <w:rFonts w:asciiTheme="majorHAnsi" w:hAnsiTheme="majorHAnsi"/>
        </w:rPr>
        <w:t>информационные данные, попадающие в систему от Клиентов, посредством использования Карты.</w:t>
      </w:r>
    </w:p>
    <w:p w:rsidR="003B4B3E" w:rsidRPr="00FF4287" w:rsidRDefault="00117E3F" w:rsidP="00F47C10">
      <w:pPr>
        <w:ind w:firstLine="709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Техническая поддержка системы</w:t>
      </w:r>
      <w:r w:rsidR="00F47C10">
        <w:rPr>
          <w:rFonts w:asciiTheme="majorHAnsi" w:hAnsiTheme="majorHAnsi"/>
        </w:rPr>
        <w:t xml:space="preserve"> - </w:t>
      </w:r>
      <w:hyperlink r:id="rId10" w:history="1">
        <w:r w:rsidR="00F47C10" w:rsidRPr="00F47C10">
          <w:rPr>
            <w:rFonts w:asciiTheme="majorHAnsi" w:hAnsiTheme="majorHAnsi"/>
          </w:rPr>
          <w:t>сервисная</w:t>
        </w:r>
      </w:hyperlink>
      <w:r w:rsidR="00F47C10" w:rsidRPr="00F47C10">
        <w:rPr>
          <w:rFonts w:asciiTheme="majorHAnsi" w:hAnsiTheme="majorHAnsi"/>
        </w:rPr>
        <w:t> структура, разрешающая</w:t>
      </w:r>
      <w:r w:rsidR="00F47C10">
        <w:rPr>
          <w:rFonts w:asciiTheme="majorHAnsi" w:hAnsiTheme="majorHAnsi"/>
        </w:rPr>
        <w:t xml:space="preserve"> </w:t>
      </w:r>
      <w:r w:rsidR="00F47C10" w:rsidRPr="00F47C10">
        <w:rPr>
          <w:rFonts w:asciiTheme="majorHAnsi" w:hAnsiTheme="majorHAnsi"/>
        </w:rPr>
        <w:t>проблемы</w:t>
      </w:r>
      <w:r w:rsidR="00F47C10">
        <w:rPr>
          <w:rFonts w:asciiTheme="majorHAnsi" w:hAnsiTheme="majorHAnsi"/>
        </w:rPr>
        <w:t xml:space="preserve"> </w:t>
      </w:r>
      <w:r w:rsidR="00F47C10" w:rsidRPr="00F47C10">
        <w:rPr>
          <w:rFonts w:asciiTheme="majorHAnsi" w:hAnsiTheme="majorHAnsi"/>
        </w:rPr>
        <w:t>Пользователей</w:t>
      </w:r>
      <w:r w:rsidR="00F47C10">
        <w:rPr>
          <w:rFonts w:asciiTheme="majorHAnsi" w:hAnsiTheme="majorHAnsi"/>
        </w:rPr>
        <w:t xml:space="preserve"> </w:t>
      </w:r>
      <w:r w:rsidR="00F47C10" w:rsidRPr="00F47C10">
        <w:rPr>
          <w:rFonts w:asciiTheme="majorHAnsi" w:hAnsiTheme="majorHAnsi"/>
        </w:rPr>
        <w:t>по работе с Личным кабинетом</w:t>
      </w:r>
      <w:r w:rsidR="00F47C10">
        <w:rPr>
          <w:rFonts w:asciiTheme="majorHAnsi" w:hAnsiTheme="majorHAnsi"/>
        </w:rPr>
        <w:t xml:space="preserve">. Запросы в техническую поддержку отправляются по адресу </w:t>
      </w:r>
      <w:r w:rsidR="00F47C10">
        <w:rPr>
          <w:rFonts w:asciiTheme="majorHAnsi" w:hAnsiTheme="majorHAnsi"/>
          <w:lang w:val="en-US"/>
        </w:rPr>
        <w:t>support</w:t>
      </w:r>
      <w:r w:rsidR="00F47C10" w:rsidRPr="00E83C1A">
        <w:rPr>
          <w:rFonts w:asciiTheme="majorHAnsi" w:hAnsiTheme="majorHAnsi"/>
        </w:rPr>
        <w:t>@</w:t>
      </w:r>
      <w:proofErr w:type="spellStart"/>
      <w:r w:rsidR="00F47C10">
        <w:rPr>
          <w:rFonts w:asciiTheme="majorHAnsi" w:hAnsiTheme="majorHAnsi"/>
          <w:lang w:val="en-US"/>
        </w:rPr>
        <w:t>glopro</w:t>
      </w:r>
      <w:proofErr w:type="spellEnd"/>
      <w:r w:rsidR="00F47C10" w:rsidRPr="00E83C1A">
        <w:rPr>
          <w:rFonts w:asciiTheme="majorHAnsi" w:hAnsiTheme="majorHAnsi"/>
        </w:rPr>
        <w:t>.</w:t>
      </w:r>
      <w:proofErr w:type="spellStart"/>
      <w:r w:rsidR="00F47C10">
        <w:rPr>
          <w:rFonts w:asciiTheme="majorHAnsi" w:hAnsiTheme="majorHAnsi"/>
          <w:lang w:val="en-US"/>
        </w:rPr>
        <w:t>ru</w:t>
      </w:r>
      <w:proofErr w:type="spellEnd"/>
      <w:r w:rsidR="00FF4287">
        <w:rPr>
          <w:rFonts w:asciiTheme="majorHAnsi" w:hAnsiTheme="majorHAnsi"/>
        </w:rPr>
        <w:t>.</w:t>
      </w:r>
    </w:p>
    <w:p w:rsidR="003A77EC" w:rsidRPr="008557EC" w:rsidRDefault="003A77EC" w:rsidP="00704F8E">
      <w:pPr>
        <w:ind w:firstLine="709"/>
        <w:jc w:val="both"/>
        <w:rPr>
          <w:rFonts w:asciiTheme="majorHAnsi" w:hAnsiTheme="majorHAnsi"/>
        </w:rPr>
      </w:pPr>
    </w:p>
    <w:p w:rsidR="00CE562F" w:rsidRPr="008557EC" w:rsidRDefault="00CE562F" w:rsidP="00704F8E">
      <w:pPr>
        <w:ind w:firstLine="709"/>
        <w:jc w:val="both"/>
        <w:rPr>
          <w:rFonts w:asciiTheme="majorHAnsi" w:hAnsiTheme="majorHAnsi"/>
        </w:rPr>
      </w:pPr>
    </w:p>
    <w:p w:rsidR="00CE562F" w:rsidRPr="008557EC" w:rsidRDefault="00CE562F" w:rsidP="00704F8E">
      <w:pPr>
        <w:ind w:firstLine="709"/>
        <w:jc w:val="both"/>
        <w:rPr>
          <w:rFonts w:asciiTheme="majorHAnsi" w:hAnsiTheme="majorHAnsi"/>
        </w:rPr>
      </w:pPr>
    </w:p>
    <w:p w:rsidR="00CE562F" w:rsidRPr="008557EC" w:rsidRDefault="00CE562F" w:rsidP="00704F8E">
      <w:pPr>
        <w:ind w:firstLine="709"/>
        <w:jc w:val="both"/>
        <w:rPr>
          <w:rFonts w:asciiTheme="majorHAnsi" w:hAnsiTheme="majorHAnsi"/>
        </w:rPr>
      </w:pPr>
    </w:p>
    <w:p w:rsidR="00CE562F" w:rsidRPr="008557EC" w:rsidRDefault="00CE562F" w:rsidP="00704F8E">
      <w:pPr>
        <w:ind w:firstLine="709"/>
        <w:jc w:val="both"/>
        <w:rPr>
          <w:rFonts w:asciiTheme="majorHAnsi" w:hAnsiTheme="majorHAnsi"/>
        </w:rPr>
      </w:pPr>
    </w:p>
    <w:p w:rsidR="00CE562F" w:rsidRPr="008557EC" w:rsidRDefault="00CE562F" w:rsidP="00704F8E">
      <w:pPr>
        <w:ind w:firstLine="709"/>
        <w:jc w:val="both"/>
        <w:rPr>
          <w:rFonts w:asciiTheme="majorHAnsi" w:hAnsiTheme="majorHAnsi"/>
        </w:rPr>
      </w:pPr>
    </w:p>
    <w:p w:rsidR="00CE562F" w:rsidRDefault="00CE562F" w:rsidP="00704F8E">
      <w:pPr>
        <w:ind w:firstLine="709"/>
        <w:jc w:val="both"/>
        <w:rPr>
          <w:rFonts w:asciiTheme="majorHAnsi" w:hAnsiTheme="majorHAnsi"/>
        </w:rPr>
      </w:pPr>
    </w:p>
    <w:p w:rsidR="004C41DD" w:rsidRPr="008557EC" w:rsidRDefault="004C41DD" w:rsidP="00704F8E">
      <w:pPr>
        <w:ind w:firstLine="709"/>
        <w:jc w:val="both"/>
        <w:rPr>
          <w:rFonts w:asciiTheme="majorHAnsi" w:hAnsiTheme="majorHAnsi"/>
        </w:rPr>
      </w:pPr>
    </w:p>
    <w:p w:rsidR="004C41DD" w:rsidRDefault="004C41DD" w:rsidP="004C41DD">
      <w:bookmarkStart w:id="1" w:name="_Toc506898979"/>
    </w:p>
    <w:p w:rsidR="004C41DD" w:rsidRDefault="004C41DD" w:rsidP="004C41DD"/>
    <w:p w:rsidR="00460042" w:rsidRPr="008557EC" w:rsidRDefault="00460042" w:rsidP="00E83C1A">
      <w:pPr>
        <w:pStyle w:val="1"/>
        <w:jc w:val="both"/>
      </w:pPr>
      <w:r w:rsidRPr="008557EC">
        <w:lastRenderedPageBreak/>
        <w:t>Доступ</w:t>
      </w:r>
      <w:bookmarkEnd w:id="1"/>
    </w:p>
    <w:p w:rsidR="00E36B09" w:rsidRPr="008557EC" w:rsidRDefault="00E36B09" w:rsidP="00704F8E">
      <w:pPr>
        <w:ind w:firstLine="709"/>
        <w:jc w:val="both"/>
        <w:rPr>
          <w:rFonts w:asciiTheme="majorHAnsi" w:hAnsiTheme="majorHAnsi"/>
        </w:rPr>
      </w:pPr>
    </w:p>
    <w:p w:rsidR="00460042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43.45pt;margin-top:2.8pt;width:265.6pt;height:87.8pt;z-index:-251657216;mso-position-horizontal-relative:text;mso-position-vertical-relative:text" wrapcoords="-35 0 -35 21495 21600 21495 21600 0 -35 0">
            <v:imagedata r:id="rId11" o:title="Authoriz"/>
            <w10:wrap type="tight"/>
          </v:shape>
        </w:pict>
      </w:r>
      <w:r w:rsidR="00D04875">
        <w:rPr>
          <w:rFonts w:asciiTheme="majorHAnsi" w:hAnsiTheme="majorHAnsi"/>
        </w:rPr>
        <w:t>Для входа в Личный кабинет</w:t>
      </w:r>
      <w:r w:rsidR="003B606E" w:rsidRPr="008557EC">
        <w:rPr>
          <w:rFonts w:asciiTheme="majorHAnsi" w:hAnsiTheme="majorHAnsi"/>
        </w:rPr>
        <w:t xml:space="preserve"> воспользуйтесь </w:t>
      </w:r>
      <w:proofErr w:type="gramStart"/>
      <w:r w:rsidR="003B606E" w:rsidRPr="008557EC">
        <w:rPr>
          <w:rFonts w:asciiTheme="majorHAnsi" w:hAnsiTheme="majorHAnsi"/>
        </w:rPr>
        <w:t>предоставленными</w:t>
      </w:r>
      <w:proofErr w:type="gramEnd"/>
      <w:r w:rsidR="003B606E" w:rsidRPr="008557EC">
        <w:rPr>
          <w:rFonts w:asciiTheme="majorHAnsi" w:hAnsiTheme="majorHAnsi"/>
        </w:rPr>
        <w:t xml:space="preserve"> ранее логином и паролем</w:t>
      </w:r>
      <w:r w:rsidR="00CC10D6" w:rsidRPr="008557EC">
        <w:rPr>
          <w:rFonts w:asciiTheme="majorHAnsi" w:hAnsiTheme="majorHAnsi"/>
        </w:rPr>
        <w:t xml:space="preserve">. В системе предусмотрено разделение пользователей по ролям. Каждая роль имеет свой </w:t>
      </w:r>
      <w:r w:rsidR="00117E3F" w:rsidRPr="008557EC">
        <w:rPr>
          <w:rFonts w:asciiTheme="majorHAnsi" w:hAnsiTheme="majorHAnsi"/>
        </w:rPr>
        <w:t xml:space="preserve">набор функционала. Данная инструкция описывает полный функционал личного кабинета для роли «Администратор» </w:t>
      </w:r>
    </w:p>
    <w:p w:rsidR="00460042" w:rsidRPr="008557EC" w:rsidRDefault="00460042" w:rsidP="00704F8E">
      <w:pPr>
        <w:ind w:firstLine="709"/>
        <w:jc w:val="both"/>
        <w:rPr>
          <w:rFonts w:asciiTheme="majorHAnsi" w:hAnsiTheme="majorHAnsi"/>
        </w:rPr>
      </w:pPr>
    </w:p>
    <w:p w:rsidR="00460042" w:rsidRPr="008557EC" w:rsidRDefault="00460042" w:rsidP="007B1633">
      <w:pPr>
        <w:pStyle w:val="1"/>
      </w:pPr>
      <w:bookmarkStart w:id="2" w:name="_Toc506898980"/>
      <w:r w:rsidRPr="008557EC">
        <w:t>Главная страница</w:t>
      </w:r>
      <w:bookmarkEnd w:id="2"/>
    </w:p>
    <w:p w:rsidR="007B1633" w:rsidRDefault="007B1633" w:rsidP="00704F8E">
      <w:pPr>
        <w:ind w:firstLine="709"/>
        <w:jc w:val="both"/>
        <w:rPr>
          <w:rFonts w:asciiTheme="majorHAnsi" w:hAnsiTheme="majorHAnsi"/>
        </w:rPr>
      </w:pPr>
    </w:p>
    <w:p w:rsidR="00460042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noProof/>
        </w:rPr>
        <w:pict>
          <v:shape id="_x0000_s1070" type="#_x0000_t75" style="position:absolute;left:0;text-align:left;margin-left:255.55pt;margin-top:.75pt;width:267.2pt;height:161.55pt;z-index:251736064;mso-position-horizontal-relative:text;mso-position-vertical-relative:text">
            <v:imagedata r:id="rId12" o:title="Title_no_clients"/>
            <w10:wrap type="square"/>
          </v:shape>
        </w:pict>
      </w:r>
      <w:r w:rsidR="00460042" w:rsidRPr="008557EC">
        <w:rPr>
          <w:rFonts w:asciiTheme="majorHAnsi" w:hAnsiTheme="majorHAnsi"/>
        </w:rPr>
        <w:t xml:space="preserve">После успешной авторизации вам будет доступна страница со списком </w:t>
      </w:r>
      <w:r w:rsidR="0098401F" w:rsidRPr="008557EC">
        <w:rPr>
          <w:rFonts w:asciiTheme="majorHAnsi" w:hAnsiTheme="majorHAnsi"/>
        </w:rPr>
        <w:t>Клиентов</w:t>
      </w:r>
      <w:r w:rsidR="00460042" w:rsidRPr="008557EC">
        <w:rPr>
          <w:rFonts w:asciiTheme="majorHAnsi" w:hAnsiTheme="majorHAnsi"/>
        </w:rPr>
        <w:t>, закреп</w:t>
      </w:r>
      <w:r w:rsidR="00F22D8B" w:rsidRPr="008557EC">
        <w:rPr>
          <w:rFonts w:asciiTheme="majorHAnsi" w:hAnsiTheme="majorHAnsi"/>
        </w:rPr>
        <w:t>ленных за вашей учетной записью. Если клиентов нет, будет отображена надпись «Клиенты не найдены».</w:t>
      </w:r>
      <w:r w:rsidR="00117E3F" w:rsidRPr="008557EC">
        <w:rPr>
          <w:rFonts w:asciiTheme="majorHAnsi" w:hAnsiTheme="majorHAnsi"/>
        </w:rPr>
        <w:t xml:space="preserve"> Для ролей «Администратор» и «Главный менеджер» будут автоматически закрепляться клиенты, созданные другими </w:t>
      </w:r>
      <w:r w:rsidR="00D04875">
        <w:rPr>
          <w:rFonts w:asciiTheme="majorHAnsi" w:hAnsiTheme="majorHAnsi"/>
        </w:rPr>
        <w:t>пользователями</w:t>
      </w:r>
      <w:r w:rsidR="00117E3F" w:rsidRPr="008557EC">
        <w:rPr>
          <w:rFonts w:asciiTheme="majorHAnsi" w:hAnsiTheme="majorHAnsi"/>
        </w:rPr>
        <w:t>.</w:t>
      </w:r>
    </w:p>
    <w:p w:rsidR="00117E3F" w:rsidRDefault="00117E3F" w:rsidP="00704F8E">
      <w:pPr>
        <w:pStyle w:val="2"/>
        <w:ind w:firstLine="709"/>
        <w:jc w:val="both"/>
      </w:pPr>
    </w:p>
    <w:p w:rsidR="00D04875" w:rsidRPr="00D04875" w:rsidRDefault="00D04875" w:rsidP="00D04875"/>
    <w:p w:rsidR="00612A4B" w:rsidRPr="008557EC" w:rsidRDefault="00612A4B" w:rsidP="00704F8E">
      <w:pPr>
        <w:pStyle w:val="2"/>
        <w:ind w:firstLine="709"/>
        <w:jc w:val="both"/>
      </w:pPr>
      <w:bookmarkStart w:id="3" w:name="_Toc506898981"/>
      <w:r w:rsidRPr="008557EC">
        <w:t>Органы управления</w:t>
      </w:r>
      <w:bookmarkEnd w:id="3"/>
    </w:p>
    <w:p w:rsidR="00E36B09" w:rsidRPr="008557EC" w:rsidRDefault="00F22D8B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Основная страница личного кабинета делится на 3 области:</w:t>
      </w:r>
    </w:p>
    <w:p w:rsidR="00F22D8B" w:rsidRPr="008557EC" w:rsidRDefault="00F22D8B" w:rsidP="00704F8E">
      <w:pPr>
        <w:pStyle w:val="a6"/>
        <w:numPr>
          <w:ilvl w:val="0"/>
          <w:numId w:val="1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Шапка, где располагаются: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612A4B" w:rsidRPr="008557EC" w:rsidTr="00D4405F">
        <w:tc>
          <w:tcPr>
            <w:tcW w:w="2660" w:type="dxa"/>
          </w:tcPr>
          <w:p w:rsidR="00612A4B" w:rsidRPr="008557EC" w:rsidRDefault="00612A4B" w:rsidP="00704F8E">
            <w:pPr>
              <w:ind w:firstLine="709"/>
              <w:jc w:val="both"/>
              <w:rPr>
                <w:rFonts w:asciiTheme="majorHAnsi" w:hAnsiTheme="majorHAnsi"/>
                <w:noProof/>
                <w:lang w:eastAsia="ru-RU"/>
              </w:rPr>
            </w:pPr>
            <w:r w:rsidRPr="008557EC">
              <w:rPr>
                <w:rFonts w:asciiTheme="majorHAnsi" w:hAnsiTheme="majorHAnsi"/>
                <w:noProof/>
                <w:lang w:eastAsia="ru-RU"/>
              </w:rPr>
              <w:t>Изображение</w:t>
            </w:r>
          </w:p>
        </w:tc>
        <w:tc>
          <w:tcPr>
            <w:tcW w:w="6911" w:type="dxa"/>
          </w:tcPr>
          <w:p w:rsidR="00612A4B" w:rsidRPr="008557EC" w:rsidRDefault="00612A4B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Описание</w:t>
            </w:r>
          </w:p>
        </w:tc>
      </w:tr>
      <w:tr w:rsidR="00612A4B" w:rsidRPr="008557EC" w:rsidTr="00D4405F">
        <w:tc>
          <w:tcPr>
            <w:tcW w:w="2660" w:type="dxa"/>
          </w:tcPr>
          <w:p w:rsidR="00612A4B" w:rsidRPr="008557EC" w:rsidRDefault="00612A4B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  <w:noProof/>
                <w:lang w:eastAsia="ru-RU"/>
              </w:rPr>
              <w:drawing>
                <wp:anchor distT="0" distB="0" distL="114300" distR="114300" simplePos="0" relativeHeight="251745280" behindDoc="1" locked="0" layoutInCell="1" allowOverlap="1" wp14:anchorId="02CC04EC" wp14:editId="67E590F9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171450</wp:posOffset>
                  </wp:positionV>
                  <wp:extent cx="1468120" cy="435610"/>
                  <wp:effectExtent l="0" t="0" r="0" b="2540"/>
                  <wp:wrapTight wrapText="bothSides">
                    <wp:wrapPolygon edited="0">
                      <wp:start x="0" y="0"/>
                      <wp:lineTo x="0" y="20781"/>
                      <wp:lineTo x="21301" y="20781"/>
                      <wp:lineTo x="21301" y="0"/>
                      <wp:lineTo x="0" y="0"/>
                    </wp:wrapPolygon>
                  </wp:wrapTight>
                  <wp:docPr id="1" name="Рисунок 1" descr="C:\Users\AlexicRu.Alexic\AppData\Local\Microsoft\Windows\INetCache\Content.Word\Sear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exicRu.Alexic\AppData\Local\Microsoft\Windows\INetCache\Content.Word\Sea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1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11" w:type="dxa"/>
          </w:tcPr>
          <w:p w:rsidR="00612A4B" w:rsidRPr="008557EC" w:rsidRDefault="00612A4B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Поиск фирм.</w:t>
            </w:r>
          </w:p>
          <w:p w:rsidR="00612A4B" w:rsidRPr="008557EC" w:rsidRDefault="00612A4B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Поиск может осуществляться</w:t>
            </w:r>
            <w:r w:rsidR="00D04875">
              <w:rPr>
                <w:rFonts w:asciiTheme="majorHAnsi" w:hAnsiTheme="majorHAnsi"/>
              </w:rPr>
              <w:t xml:space="preserve"> </w:t>
            </w:r>
            <w:proofErr w:type="gramStart"/>
            <w:r w:rsidR="00D04875">
              <w:rPr>
                <w:rFonts w:asciiTheme="majorHAnsi" w:hAnsiTheme="majorHAnsi"/>
              </w:rPr>
              <w:t>по</w:t>
            </w:r>
            <w:proofErr w:type="gramEnd"/>
            <w:r w:rsidR="00D04875">
              <w:rPr>
                <w:rFonts w:asciiTheme="majorHAnsi" w:hAnsiTheme="majorHAnsi"/>
              </w:rPr>
              <w:t>:</w:t>
            </w:r>
          </w:p>
          <w:p w:rsidR="00612A4B" w:rsidRPr="008557EC" w:rsidRDefault="00D04875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а) п</w:t>
            </w:r>
            <w:r w:rsidR="00612A4B" w:rsidRPr="008557EC">
              <w:rPr>
                <w:rFonts w:asciiTheme="majorHAnsi" w:hAnsiTheme="majorHAnsi"/>
              </w:rPr>
              <w:t>олному или частичному названию фирмы</w:t>
            </w:r>
            <w:r>
              <w:rPr>
                <w:rFonts w:asciiTheme="majorHAnsi" w:hAnsiTheme="majorHAnsi"/>
              </w:rPr>
              <w:t>;</w:t>
            </w:r>
          </w:p>
          <w:p w:rsidR="00612A4B" w:rsidRPr="008557EC" w:rsidRDefault="00D04875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б) п</w:t>
            </w:r>
            <w:r w:rsidR="00612A4B" w:rsidRPr="008557EC">
              <w:rPr>
                <w:rFonts w:asciiTheme="majorHAnsi" w:hAnsiTheme="majorHAnsi"/>
              </w:rPr>
              <w:t>олному или частичному названию договора</w:t>
            </w:r>
            <w:r>
              <w:rPr>
                <w:rFonts w:asciiTheme="majorHAnsi" w:hAnsiTheme="majorHAnsi"/>
              </w:rPr>
              <w:t>;</w:t>
            </w:r>
          </w:p>
          <w:p w:rsidR="00612A4B" w:rsidRPr="008557EC" w:rsidRDefault="00D04875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</w:t>
            </w:r>
            <w:r w:rsidR="00612A4B" w:rsidRPr="008557EC">
              <w:rPr>
                <w:rFonts w:asciiTheme="majorHAnsi" w:hAnsiTheme="majorHAnsi"/>
              </w:rPr>
              <w:t>) полному или частичному номеру карты, закрепленной за фирмой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612A4B" w:rsidRPr="008557EC" w:rsidTr="00D4405F">
        <w:tc>
          <w:tcPr>
            <w:tcW w:w="2660" w:type="dxa"/>
          </w:tcPr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24E47052" wp14:editId="6AB5C324">
                  <wp:simplePos x="0" y="0"/>
                  <wp:positionH relativeFrom="column">
                    <wp:posOffset>384810</wp:posOffset>
                  </wp:positionH>
                  <wp:positionV relativeFrom="paragraph">
                    <wp:posOffset>76200</wp:posOffset>
                  </wp:positionV>
                  <wp:extent cx="647700" cy="508000"/>
                  <wp:effectExtent l="0" t="0" r="0" b="6350"/>
                  <wp:wrapSquare wrapText="bothSides"/>
                  <wp:docPr id="3" name="Рисунок 3" descr="C:\Users\AlexicRu.Alexic\AppData\Local\Microsoft\Windows\INetCache\Content.Word\icon_notify_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lexicRu.Alexic\AppData\Local\Microsoft\Windows\INetCache\Content.Word\icon_notify_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12A4B" w:rsidRPr="008557EC">
              <w:rPr>
                <w:rFonts w:asciiTheme="majorHAnsi" w:hAnsiTheme="majorHAnsi"/>
                <w:noProof/>
                <w:lang w:eastAsia="ru-RU"/>
              </w:rPr>
              <w:drawing>
                <wp:inline distT="0" distB="0" distL="0" distR="0" wp14:anchorId="5A0C359C" wp14:editId="21719357">
                  <wp:extent cx="574369" cy="523875"/>
                  <wp:effectExtent l="0" t="0" r="0" b="0"/>
                  <wp:docPr id="2" name="Рисунок 2" descr="C:\Users\AlexicRu.Alexic\AppData\Local\Microsoft\Windows\INetCache\Content.Word\icon_not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lexicRu.Alexic\AppData\Local\Microsoft\Windows\INetCache\Content.Word\icon_not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69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1" w:type="dxa"/>
          </w:tcPr>
          <w:p w:rsidR="00763177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Иконка </w:t>
            </w:r>
            <w:r w:rsidR="00E36B09" w:rsidRPr="008557EC">
              <w:rPr>
                <w:rFonts w:asciiTheme="majorHAnsi" w:hAnsiTheme="majorHAnsi"/>
              </w:rPr>
              <w:t>оповещений</w:t>
            </w:r>
            <w:r w:rsidRPr="008557EC">
              <w:rPr>
                <w:rFonts w:asciiTheme="majorHAnsi" w:hAnsiTheme="majorHAnsi"/>
              </w:rPr>
              <w:t xml:space="preserve">. </w:t>
            </w:r>
          </w:p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Цифрой обозначает</w:t>
            </w:r>
            <w:r w:rsidR="00DF608B" w:rsidRPr="008557EC">
              <w:rPr>
                <w:rFonts w:asciiTheme="majorHAnsi" w:hAnsiTheme="majorHAnsi"/>
              </w:rPr>
              <w:t>ся</w:t>
            </w:r>
            <w:r w:rsidRPr="008557EC">
              <w:rPr>
                <w:rFonts w:asciiTheme="majorHAnsi" w:hAnsiTheme="majorHAnsi"/>
              </w:rPr>
              <w:t xml:space="preserve"> количество непрочитанных сообщений. При наведении мышкой на данную иконку можно просмотреть заголовки непрочитанных сообщений. При нажатии на кнопку появятся все сообщения, сгенерированные системой. </w:t>
            </w:r>
          </w:p>
        </w:tc>
      </w:tr>
      <w:tr w:rsidR="00612A4B" w:rsidRPr="008557EC" w:rsidTr="00D4405F">
        <w:tc>
          <w:tcPr>
            <w:tcW w:w="2660" w:type="dxa"/>
          </w:tcPr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  <w:noProof/>
                <w:lang w:eastAsia="ru-RU"/>
              </w:rPr>
              <w:drawing>
                <wp:inline distT="0" distB="0" distL="0" distR="0" wp14:anchorId="78FCDC84" wp14:editId="17A4B92E">
                  <wp:extent cx="563926" cy="514350"/>
                  <wp:effectExtent l="0" t="0" r="7620" b="0"/>
                  <wp:docPr id="4" name="Рисунок 4" descr="C:\Users\AlexicRu.Alexic\AppData\Local\Microsoft\Windows\INetCache\Content.Word\icon_settin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lexicRu.Alexic\AppData\Local\Microsoft\Windows\INetCache\Content.Word\icon_settin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26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1" w:type="dxa"/>
          </w:tcPr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Настройки</w:t>
            </w:r>
            <w:r w:rsidR="00F8647D" w:rsidRPr="008557EC">
              <w:rPr>
                <w:rFonts w:asciiTheme="majorHAnsi" w:hAnsiTheme="majorHAnsi"/>
              </w:rPr>
              <w:t xml:space="preserve"> профиля</w:t>
            </w:r>
            <w:r w:rsidRPr="008557EC">
              <w:rPr>
                <w:rFonts w:asciiTheme="majorHAnsi" w:hAnsiTheme="majorHAnsi"/>
              </w:rPr>
              <w:t xml:space="preserve"> пользователя.</w:t>
            </w:r>
          </w:p>
          <w:p w:rsidR="00763177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При нажатии на кнопку пользователь может поменять свои учетные данные:</w:t>
            </w:r>
          </w:p>
          <w:p w:rsidR="00763177" w:rsidRPr="008557EC" w:rsidRDefault="00117E3F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а</w:t>
            </w:r>
            <w:r w:rsidR="00763177" w:rsidRPr="008557EC">
              <w:rPr>
                <w:rFonts w:asciiTheme="majorHAnsi" w:hAnsiTheme="majorHAnsi"/>
              </w:rPr>
              <w:t>) ФИО</w:t>
            </w:r>
          </w:p>
          <w:p w:rsidR="00E34CB9" w:rsidRPr="008557EC" w:rsidRDefault="00117E3F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б</w:t>
            </w:r>
            <w:r w:rsidR="00763177" w:rsidRPr="008557EC">
              <w:rPr>
                <w:rFonts w:asciiTheme="majorHAnsi" w:hAnsiTheme="majorHAnsi"/>
              </w:rPr>
              <w:t xml:space="preserve">) </w:t>
            </w:r>
            <w:r w:rsidR="00763177" w:rsidRPr="008557EC">
              <w:rPr>
                <w:rFonts w:asciiTheme="majorHAnsi" w:hAnsiTheme="majorHAnsi"/>
                <w:lang w:val="en-US"/>
              </w:rPr>
              <w:t>Email</w:t>
            </w:r>
            <w:r w:rsidR="00763177" w:rsidRPr="008557EC">
              <w:rPr>
                <w:rFonts w:asciiTheme="majorHAnsi" w:hAnsiTheme="majorHAnsi"/>
              </w:rPr>
              <w:t xml:space="preserve"> </w:t>
            </w:r>
            <w:r w:rsidR="00E34CB9" w:rsidRPr="008557EC">
              <w:rPr>
                <w:rFonts w:asciiTheme="majorHAnsi" w:hAnsiTheme="majorHAnsi"/>
              </w:rPr>
              <w:t xml:space="preserve">(данный </w:t>
            </w:r>
            <w:r w:rsidR="00E34CB9" w:rsidRPr="008557EC">
              <w:rPr>
                <w:rFonts w:asciiTheme="majorHAnsi" w:hAnsiTheme="majorHAnsi"/>
                <w:lang w:val="en-US"/>
              </w:rPr>
              <w:t>Email</w:t>
            </w:r>
            <w:r w:rsidR="00E34CB9" w:rsidRPr="008557EC">
              <w:rPr>
                <w:rFonts w:asciiTheme="majorHAnsi" w:hAnsiTheme="majorHAnsi"/>
              </w:rPr>
              <w:t xml:space="preserve"> будет использоваться для </w:t>
            </w:r>
            <w:r w:rsidR="00E34CB9" w:rsidRPr="008557EC">
              <w:rPr>
                <w:rFonts w:asciiTheme="majorHAnsi" w:hAnsiTheme="majorHAnsi"/>
              </w:rPr>
              <w:lastRenderedPageBreak/>
              <w:t>уведомлений при соответствующих настройках в личном кабинете). Можно указать несколько</w:t>
            </w:r>
            <w:r w:rsidR="00494FEC">
              <w:rPr>
                <w:rFonts w:asciiTheme="majorHAnsi" w:hAnsiTheme="majorHAnsi"/>
              </w:rPr>
              <w:t xml:space="preserve"> адресов, разделив их</w:t>
            </w:r>
            <w:r w:rsidR="00E34CB9" w:rsidRPr="008557EC">
              <w:rPr>
                <w:rFonts w:asciiTheme="majorHAnsi" w:hAnsiTheme="majorHAnsi"/>
              </w:rPr>
              <w:t xml:space="preserve"> «запятыми» без «пробелов»</w:t>
            </w:r>
          </w:p>
          <w:p w:rsidR="00763177" w:rsidRPr="008557EC" w:rsidRDefault="00117E3F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</w:t>
            </w:r>
            <w:r w:rsidR="00E34CB9" w:rsidRPr="008557EC">
              <w:rPr>
                <w:rFonts w:asciiTheme="majorHAnsi" w:hAnsiTheme="majorHAnsi"/>
              </w:rPr>
              <w:t>)</w:t>
            </w:r>
            <w:r w:rsidR="00763177" w:rsidRPr="008557EC">
              <w:rPr>
                <w:rFonts w:asciiTheme="majorHAnsi" w:hAnsiTheme="majorHAnsi"/>
              </w:rPr>
              <w:t xml:space="preserve"> </w:t>
            </w:r>
            <w:r w:rsidR="00E34CB9" w:rsidRPr="008557EC">
              <w:rPr>
                <w:rFonts w:asciiTheme="majorHAnsi" w:hAnsiTheme="majorHAnsi"/>
              </w:rPr>
              <w:t>Т</w:t>
            </w:r>
            <w:r w:rsidR="00763177" w:rsidRPr="008557EC">
              <w:rPr>
                <w:rFonts w:asciiTheme="majorHAnsi" w:hAnsiTheme="majorHAnsi"/>
              </w:rPr>
              <w:t>елефон</w:t>
            </w:r>
          </w:p>
          <w:p w:rsidR="00763177" w:rsidRPr="008557EC" w:rsidRDefault="00117E3F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г</w:t>
            </w:r>
            <w:r w:rsidR="00763177" w:rsidRPr="008557EC">
              <w:rPr>
                <w:rFonts w:asciiTheme="majorHAnsi" w:hAnsiTheme="majorHAnsi"/>
              </w:rPr>
              <w:t>) Пароль</w:t>
            </w:r>
          </w:p>
          <w:p w:rsidR="00E34CB9" w:rsidRPr="008557EC" w:rsidRDefault="00117E3F" w:rsidP="00494FEC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д</w:t>
            </w:r>
            <w:r w:rsidR="00494FEC">
              <w:rPr>
                <w:rFonts w:asciiTheme="majorHAnsi" w:hAnsiTheme="majorHAnsi"/>
              </w:rPr>
              <w:t>) И</w:t>
            </w:r>
            <w:r w:rsidR="00E34CB9" w:rsidRPr="008557EC">
              <w:rPr>
                <w:rFonts w:asciiTheme="majorHAnsi" w:hAnsiTheme="majorHAnsi"/>
              </w:rPr>
              <w:t>зменить логин пользователя</w:t>
            </w:r>
          </w:p>
        </w:tc>
      </w:tr>
      <w:tr w:rsidR="00612A4B" w:rsidRPr="008557EC" w:rsidTr="00D4405F">
        <w:tc>
          <w:tcPr>
            <w:tcW w:w="2660" w:type="dxa"/>
          </w:tcPr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  <w:noProof/>
                <w:lang w:eastAsia="ru-RU"/>
              </w:rPr>
              <w:lastRenderedPageBreak/>
              <w:drawing>
                <wp:inline distT="0" distB="0" distL="0" distR="0" wp14:anchorId="4DF8797B" wp14:editId="50594F81">
                  <wp:extent cx="532596" cy="485775"/>
                  <wp:effectExtent l="0" t="0" r="1270" b="0"/>
                  <wp:docPr id="5" name="Рисунок 5" descr="C:\Users\AlexicRu.Alexic\AppData\Local\Microsoft\Windows\INetCache\Content.Word\icon_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lexicRu.Alexic\AppData\Local\Microsoft\Windows\INetCache\Content.Word\icon_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16" cy="493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1" w:type="dxa"/>
          </w:tcPr>
          <w:p w:rsidR="00612A4B" w:rsidRPr="008557EC" w:rsidRDefault="00763177" w:rsidP="00704F8E">
            <w:pPr>
              <w:ind w:firstLine="709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Выход из системы.</w:t>
            </w:r>
          </w:p>
        </w:tc>
      </w:tr>
    </w:tbl>
    <w:p w:rsidR="00D4405F" w:rsidRDefault="00D4405F" w:rsidP="00D4405F">
      <w:pPr>
        <w:pStyle w:val="a6"/>
        <w:ind w:left="1429"/>
        <w:jc w:val="both"/>
        <w:rPr>
          <w:rFonts w:asciiTheme="majorHAnsi" w:hAnsiTheme="majorHAnsi"/>
        </w:rPr>
      </w:pPr>
    </w:p>
    <w:p w:rsidR="00117E3F" w:rsidRPr="008557EC" w:rsidRDefault="00F22D8B" w:rsidP="00704F8E">
      <w:pPr>
        <w:pStyle w:val="a6"/>
        <w:numPr>
          <w:ilvl w:val="0"/>
          <w:numId w:val="1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Поле логотипа (верхний левый угол).</w:t>
      </w:r>
    </w:p>
    <w:p w:rsidR="00612A4B" w:rsidRPr="008557EC" w:rsidRDefault="00117E3F" w:rsidP="00704F8E">
      <w:pPr>
        <w:pStyle w:val="a6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 умолчанию логотипом</w:t>
      </w:r>
      <w:r w:rsidR="00F22D8B" w:rsidRPr="008557EC">
        <w:rPr>
          <w:rFonts w:asciiTheme="majorHAnsi" w:hAnsiTheme="majorHAnsi"/>
        </w:rPr>
        <w:t xml:space="preserve"> будет основной </w:t>
      </w:r>
      <w:r w:rsidR="00E34CB9" w:rsidRPr="008557EC">
        <w:rPr>
          <w:rFonts w:asciiTheme="majorHAnsi" w:hAnsiTheme="majorHAnsi"/>
        </w:rPr>
        <w:t>логотип системы. При размещении л</w:t>
      </w:r>
      <w:r w:rsidRPr="008557EC">
        <w:rPr>
          <w:rFonts w:asciiTheme="majorHAnsi" w:hAnsiTheme="majorHAnsi"/>
        </w:rPr>
        <w:t>ичного кабинета на личном домене Компании</w:t>
      </w:r>
      <w:r w:rsidR="00E34CB9" w:rsidRPr="008557EC">
        <w:rPr>
          <w:rFonts w:asciiTheme="majorHAnsi" w:hAnsiTheme="majorHAnsi"/>
        </w:rPr>
        <w:t>, данный логотип может быть изменен</w:t>
      </w:r>
      <w:r w:rsidRPr="008557EC">
        <w:rPr>
          <w:rFonts w:asciiTheme="majorHAnsi" w:hAnsiTheme="majorHAnsi"/>
        </w:rPr>
        <w:t xml:space="preserve"> </w:t>
      </w:r>
      <w:proofErr w:type="gramStart"/>
      <w:r w:rsidRPr="008557EC">
        <w:rPr>
          <w:rFonts w:asciiTheme="majorHAnsi" w:hAnsiTheme="majorHAnsi"/>
        </w:rPr>
        <w:t>на</w:t>
      </w:r>
      <w:proofErr w:type="gramEnd"/>
      <w:r w:rsidRPr="008557EC">
        <w:rPr>
          <w:rFonts w:asciiTheme="majorHAnsi" w:hAnsiTheme="majorHAnsi"/>
        </w:rPr>
        <w:t xml:space="preserve"> другой. Для смены логотипа требуется обр</w:t>
      </w:r>
      <w:r w:rsidR="00494FEC">
        <w:rPr>
          <w:rFonts w:asciiTheme="majorHAnsi" w:hAnsiTheme="majorHAnsi"/>
        </w:rPr>
        <w:t>атиться в Техническую поддержку.</w:t>
      </w:r>
    </w:p>
    <w:p w:rsidR="00117E3F" w:rsidRPr="008557EC" w:rsidRDefault="00F22D8B" w:rsidP="00704F8E">
      <w:pPr>
        <w:pStyle w:val="a6"/>
        <w:numPr>
          <w:ilvl w:val="0"/>
          <w:numId w:val="1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Основное меню (с левой стороны)</w:t>
      </w:r>
      <w:r w:rsidR="00117E3F" w:rsidRPr="008557EC">
        <w:rPr>
          <w:rFonts w:asciiTheme="majorHAnsi" w:hAnsiTheme="majorHAnsi"/>
        </w:rPr>
        <w:t xml:space="preserve">. </w:t>
      </w:r>
    </w:p>
    <w:p w:rsidR="00F22D8B" w:rsidRPr="008557EC" w:rsidRDefault="00F22D8B" w:rsidP="00704F8E">
      <w:pPr>
        <w:pStyle w:val="a6"/>
        <w:numPr>
          <w:ilvl w:val="0"/>
          <w:numId w:val="1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Основное рабочее пространство.</w:t>
      </w:r>
    </w:p>
    <w:p w:rsidR="007B1633" w:rsidRPr="008557EC" w:rsidRDefault="007B1633" w:rsidP="00E83C1A">
      <w:pPr>
        <w:pStyle w:val="1"/>
        <w:jc w:val="both"/>
      </w:pPr>
      <w:bookmarkStart w:id="4" w:name="_Toc506898982"/>
      <w:r w:rsidRPr="008557EC">
        <w:t>Раздел «Фирмы»</w:t>
      </w:r>
      <w:bookmarkEnd w:id="4"/>
    </w:p>
    <w:p w:rsidR="00F22D8B" w:rsidRDefault="00F22D8B" w:rsidP="00704F8E">
      <w:pPr>
        <w:pStyle w:val="2"/>
        <w:ind w:firstLine="709"/>
        <w:jc w:val="both"/>
      </w:pPr>
      <w:bookmarkStart w:id="5" w:name="_Toc506898983"/>
      <w:r w:rsidRPr="008557EC">
        <w:t>Добавление клиента</w:t>
      </w:r>
      <w:bookmarkEnd w:id="5"/>
    </w:p>
    <w:p w:rsidR="00F22D8B" w:rsidRPr="008557EC" w:rsidRDefault="00F22D8B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29BCD21" wp14:editId="2E19122D">
            <wp:simplePos x="0" y="0"/>
            <wp:positionH relativeFrom="column">
              <wp:posOffset>3253740</wp:posOffset>
            </wp:positionH>
            <wp:positionV relativeFrom="paragraph">
              <wp:posOffset>45720</wp:posOffset>
            </wp:positionV>
            <wp:extent cx="3057525" cy="1628775"/>
            <wp:effectExtent l="0" t="0" r="9525" b="9525"/>
            <wp:wrapSquare wrapText="bothSides"/>
            <wp:docPr id="6" name="Рисунок 6" descr="C:\Users\AlexicRu.Alexic\AppData\Local\Microsoft\Windows\INetCache\Content.Word\Client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icRu.Alexic\AppData\Local\Microsoft\Windows\INetCache\Content.Word\Client_a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7EC">
        <w:rPr>
          <w:rFonts w:asciiTheme="majorHAnsi" w:hAnsiTheme="majorHAnsi"/>
        </w:rPr>
        <w:t>Для создания нового клиента нажмите на кнопку «Добавить клиента»</w:t>
      </w:r>
      <w:r w:rsidR="009C4DA6">
        <w:rPr>
          <w:rFonts w:asciiTheme="majorHAnsi" w:hAnsiTheme="majorHAnsi"/>
        </w:rPr>
        <w:t>.</w:t>
      </w:r>
    </w:p>
    <w:p w:rsidR="00F22D8B" w:rsidRPr="008557EC" w:rsidRDefault="007F64A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После создания</w:t>
      </w:r>
      <w:r w:rsidR="00704F8E" w:rsidRPr="008557EC">
        <w:rPr>
          <w:rFonts w:asciiTheme="majorHAnsi" w:hAnsiTheme="majorHAnsi"/>
        </w:rPr>
        <w:t xml:space="preserve"> клиент будет добавлен в список клиентов на титульной странице Личного кабинета</w:t>
      </w:r>
      <w:r w:rsidRPr="008557EC">
        <w:rPr>
          <w:rFonts w:asciiTheme="majorHAnsi" w:hAnsiTheme="majorHAnsi"/>
        </w:rPr>
        <w:t xml:space="preserve">. </w:t>
      </w:r>
      <w:r w:rsidR="00F22D8B" w:rsidRPr="008557EC">
        <w:rPr>
          <w:rFonts w:asciiTheme="majorHAnsi" w:hAnsiTheme="majorHAnsi"/>
        </w:rPr>
        <w:t xml:space="preserve">При нажатии на кнопку «Договоры» напротив </w:t>
      </w:r>
      <w:r w:rsidRPr="008557EC">
        <w:rPr>
          <w:rFonts w:asciiTheme="majorHAnsi" w:hAnsiTheme="majorHAnsi"/>
        </w:rPr>
        <w:t xml:space="preserve">каждого </w:t>
      </w:r>
      <w:r w:rsidR="00704F8E" w:rsidRPr="008557EC">
        <w:rPr>
          <w:rFonts w:asciiTheme="majorHAnsi" w:hAnsiTheme="majorHAnsi"/>
        </w:rPr>
        <w:t>наименования</w:t>
      </w:r>
      <w:r w:rsidRPr="008557EC">
        <w:rPr>
          <w:rFonts w:asciiTheme="majorHAnsi" w:hAnsiTheme="majorHAnsi"/>
        </w:rPr>
        <w:t xml:space="preserve"> Клиента</w:t>
      </w:r>
      <w:r w:rsidR="00F22D8B" w:rsidRPr="008557EC">
        <w:rPr>
          <w:rFonts w:asciiTheme="majorHAnsi" w:hAnsiTheme="majorHAnsi"/>
        </w:rPr>
        <w:t xml:space="preserve"> можно посмотреть список всех заключенных договоров с краткой информацией по ним:</w:t>
      </w:r>
    </w:p>
    <w:p w:rsidR="00F22D8B" w:rsidRPr="008557EC" w:rsidRDefault="00704F8E" w:rsidP="00E83C1A">
      <w:pPr>
        <w:spacing w:after="0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а</w:t>
      </w:r>
      <w:r w:rsidR="00494FEC">
        <w:rPr>
          <w:rFonts w:asciiTheme="majorHAnsi" w:hAnsiTheme="majorHAnsi"/>
        </w:rPr>
        <w:t>) с</w:t>
      </w:r>
      <w:r w:rsidR="00F22D8B" w:rsidRPr="008557EC">
        <w:rPr>
          <w:rFonts w:asciiTheme="majorHAnsi" w:hAnsiTheme="majorHAnsi"/>
        </w:rPr>
        <w:t>татус договора</w:t>
      </w:r>
      <w:r w:rsidRPr="008557EC">
        <w:rPr>
          <w:rFonts w:asciiTheme="majorHAnsi" w:hAnsiTheme="majorHAnsi"/>
        </w:rPr>
        <w:t xml:space="preserve"> (В работе</w:t>
      </w:r>
      <w:proofErr w:type="gramStart"/>
      <w:r w:rsidRPr="008557EC">
        <w:rPr>
          <w:rFonts w:asciiTheme="majorHAnsi" w:hAnsiTheme="majorHAnsi"/>
        </w:rPr>
        <w:t xml:space="preserve"> / Н</w:t>
      </w:r>
      <w:proofErr w:type="gramEnd"/>
      <w:r w:rsidRPr="008557EC">
        <w:rPr>
          <w:rFonts w:asciiTheme="majorHAnsi" w:hAnsiTheme="majorHAnsi"/>
        </w:rPr>
        <w:t>е в работе / Заблокирован / Завершен) (см. раздел «Фирмы – Договоры»)</w:t>
      </w:r>
      <w:r w:rsidR="009C4DA6">
        <w:rPr>
          <w:rFonts w:asciiTheme="majorHAnsi" w:hAnsiTheme="majorHAnsi"/>
        </w:rPr>
        <w:t>;</w:t>
      </w:r>
    </w:p>
    <w:p w:rsidR="00F22D8B" w:rsidRPr="008557EC" w:rsidRDefault="00704F8E" w:rsidP="00E83C1A">
      <w:pPr>
        <w:spacing w:after="0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б</w:t>
      </w:r>
      <w:r w:rsidR="00494FEC">
        <w:rPr>
          <w:rFonts w:asciiTheme="majorHAnsi" w:hAnsiTheme="majorHAnsi"/>
        </w:rPr>
        <w:t>) н</w:t>
      </w:r>
      <w:r w:rsidR="00F22D8B" w:rsidRPr="008557EC">
        <w:rPr>
          <w:rFonts w:asciiTheme="majorHAnsi" w:hAnsiTheme="majorHAnsi"/>
        </w:rPr>
        <w:t>аименование договора</w:t>
      </w:r>
      <w:r w:rsidR="009C4DA6">
        <w:rPr>
          <w:rFonts w:asciiTheme="majorHAnsi" w:hAnsiTheme="majorHAnsi"/>
        </w:rPr>
        <w:t>;</w:t>
      </w:r>
    </w:p>
    <w:p w:rsidR="00F22D8B" w:rsidRPr="008557EC" w:rsidRDefault="00704F8E" w:rsidP="00E83C1A">
      <w:pPr>
        <w:spacing w:after="0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</w:t>
      </w:r>
      <w:r w:rsidR="00494FEC">
        <w:rPr>
          <w:rFonts w:asciiTheme="majorHAnsi" w:hAnsiTheme="majorHAnsi"/>
        </w:rPr>
        <w:t>) т</w:t>
      </w:r>
      <w:r w:rsidR="00F22D8B" w:rsidRPr="008557EC">
        <w:rPr>
          <w:rFonts w:asciiTheme="majorHAnsi" w:hAnsiTheme="majorHAnsi"/>
        </w:rPr>
        <w:t>екущий баланс по договору</w:t>
      </w:r>
      <w:r w:rsidR="009C4DA6">
        <w:rPr>
          <w:rFonts w:asciiTheme="majorHAnsi" w:hAnsiTheme="majorHAnsi"/>
        </w:rPr>
        <w:t>;</w:t>
      </w:r>
    </w:p>
    <w:p w:rsidR="00F22D8B" w:rsidRPr="008557EC" w:rsidRDefault="00704F8E" w:rsidP="00E83C1A">
      <w:pPr>
        <w:spacing w:after="0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г</w:t>
      </w:r>
      <w:r w:rsidR="00494FEC">
        <w:rPr>
          <w:rFonts w:asciiTheme="majorHAnsi" w:hAnsiTheme="majorHAnsi"/>
        </w:rPr>
        <w:t>) к</w:t>
      </w:r>
      <w:r w:rsidR="00F22D8B" w:rsidRPr="008557EC">
        <w:rPr>
          <w:rFonts w:asciiTheme="majorHAnsi" w:hAnsiTheme="majorHAnsi"/>
        </w:rPr>
        <w:t>оличество карт, выданных по договору</w:t>
      </w:r>
      <w:r w:rsidR="009C4DA6">
        <w:rPr>
          <w:rFonts w:asciiTheme="majorHAnsi" w:hAnsiTheme="majorHAnsi"/>
        </w:rPr>
        <w:t>.</w:t>
      </w:r>
    </w:p>
    <w:p w:rsidR="00846730" w:rsidRPr="008557EC" w:rsidRDefault="007B0950" w:rsidP="00704F8E">
      <w:pPr>
        <w:pStyle w:val="2"/>
        <w:ind w:firstLine="709"/>
        <w:jc w:val="both"/>
      </w:pPr>
      <w:bookmarkStart w:id="6" w:name="_Toc506898984"/>
      <w:r>
        <w:rPr>
          <w:noProof/>
        </w:rPr>
        <w:pict>
          <v:shape id="_x0000_s1043" type="#_x0000_t75" style="position:absolute;left:0;text-align:left;margin-left:264.4pt;margin-top:14.65pt;width:251.9pt;height:153.25pt;z-index:251682816;mso-position-horizontal-relative:text;mso-position-vertical-relative:text">
            <v:imagedata r:id="rId19" o:title="client_profile"/>
            <w10:wrap type="square"/>
          </v:shape>
        </w:pict>
      </w:r>
      <w:r w:rsidR="00846730" w:rsidRPr="008557EC">
        <w:t>Страница клиента</w:t>
      </w:r>
      <w:bookmarkEnd w:id="6"/>
    </w:p>
    <w:p w:rsidR="009C4DA6" w:rsidRDefault="009C4DA6" w:rsidP="009C4DA6">
      <w:pPr>
        <w:spacing w:after="0"/>
        <w:ind w:firstLine="709"/>
        <w:jc w:val="both"/>
        <w:rPr>
          <w:rFonts w:asciiTheme="majorHAnsi" w:hAnsiTheme="majorHAnsi"/>
        </w:rPr>
      </w:pPr>
    </w:p>
    <w:p w:rsidR="00846730" w:rsidRPr="008557EC" w:rsidRDefault="0084673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нажатии на титульном листе на название фирмы</w:t>
      </w:r>
      <w:r w:rsidR="007F64A6" w:rsidRPr="008557EC">
        <w:rPr>
          <w:rFonts w:asciiTheme="majorHAnsi" w:hAnsiTheme="majorHAnsi"/>
        </w:rPr>
        <w:t xml:space="preserve"> либо конкретного договора из списка договоров открываются  данные по фирме и параметры выбранного договора. При нажатии на титульной странице на название клиента по</w:t>
      </w:r>
      <w:r w:rsidRPr="008557EC">
        <w:rPr>
          <w:rFonts w:asciiTheme="majorHAnsi" w:hAnsiTheme="majorHAnsi"/>
        </w:rPr>
        <w:t xml:space="preserve"> умолчанию </w:t>
      </w:r>
      <w:r w:rsidR="00DF608B" w:rsidRPr="008557EC">
        <w:rPr>
          <w:rFonts w:asciiTheme="majorHAnsi" w:hAnsiTheme="majorHAnsi"/>
        </w:rPr>
        <w:t>отображаются</w:t>
      </w:r>
      <w:r w:rsidRPr="008557EC">
        <w:rPr>
          <w:rFonts w:asciiTheme="majorHAnsi" w:hAnsiTheme="majorHAnsi"/>
        </w:rPr>
        <w:t xml:space="preserve"> реквизиты последнего действующего договора.</w:t>
      </w:r>
      <w:r w:rsidR="007F64A6" w:rsidRPr="008557EC">
        <w:rPr>
          <w:rFonts w:asciiTheme="majorHAnsi" w:hAnsiTheme="majorHAnsi"/>
        </w:rPr>
        <w:t xml:space="preserve"> Если договоров за клиентом не закреплено, </w:t>
      </w:r>
      <w:r w:rsidRPr="008557EC">
        <w:rPr>
          <w:rFonts w:asciiTheme="majorHAnsi" w:hAnsiTheme="majorHAnsi"/>
        </w:rPr>
        <w:t xml:space="preserve"> </w:t>
      </w:r>
      <w:r w:rsidR="007F64A6" w:rsidRPr="008557EC">
        <w:rPr>
          <w:rFonts w:asciiTheme="majorHAnsi" w:hAnsiTheme="majorHAnsi"/>
        </w:rPr>
        <w:t>будет отображаться «Контракты отсутствуют».</w:t>
      </w:r>
    </w:p>
    <w:p w:rsidR="00DC7660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pict>
          <v:shape id="_x0000_s1032" type="#_x0000_t75" style="position:absolute;left:0;text-align:left;margin-left:258.6pt;margin-top:-10.8pt;width:260.85pt;height:275.9pt;z-index:251666432;mso-position-horizontal-relative:text;mso-position-vertical-relative:text">
            <v:imagedata r:id="rId20" o:title="client_info"/>
            <w10:wrap type="square"/>
          </v:shape>
        </w:pict>
      </w:r>
      <w:r w:rsidR="00DC7660" w:rsidRPr="008557EC">
        <w:rPr>
          <w:rFonts w:asciiTheme="majorHAnsi" w:hAnsiTheme="majorHAnsi"/>
        </w:rPr>
        <w:t>При нажатии на кнопку «Информация о компании» отображается полная информация с реквизитами фирмы.</w:t>
      </w:r>
    </w:p>
    <w:p w:rsidR="00DC7660" w:rsidRPr="008557EC" w:rsidRDefault="00DC766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 любой момент </w:t>
      </w:r>
      <w:r w:rsidR="007F64A6" w:rsidRPr="008557EC">
        <w:rPr>
          <w:rFonts w:asciiTheme="majorHAnsi" w:hAnsiTheme="majorHAnsi"/>
        </w:rPr>
        <w:t>можно</w:t>
      </w:r>
      <w:r w:rsidRPr="008557EC">
        <w:rPr>
          <w:rFonts w:asciiTheme="majorHAnsi" w:hAnsiTheme="majorHAnsi"/>
        </w:rPr>
        <w:t xml:space="preserve"> изменить все реквизиты</w:t>
      </w:r>
      <w:r w:rsidR="007F64A6" w:rsidRPr="008557EC">
        <w:rPr>
          <w:rFonts w:asciiTheme="majorHAnsi" w:hAnsiTheme="majorHAnsi"/>
        </w:rPr>
        <w:t xml:space="preserve"> клиента</w:t>
      </w:r>
      <w:r w:rsidRPr="008557EC">
        <w:rPr>
          <w:rFonts w:asciiTheme="majorHAnsi" w:hAnsiTheme="majorHAnsi"/>
        </w:rPr>
        <w:t>, нажав кнопку «Редактировать».</w:t>
      </w:r>
      <w:r w:rsidR="007F64A6" w:rsidRPr="008557EC">
        <w:rPr>
          <w:rFonts w:asciiTheme="majorHAnsi" w:hAnsiTheme="majorHAnsi"/>
        </w:rPr>
        <w:t xml:space="preserve"> Поля со знаком «*» обязательны для заполнения.</w:t>
      </w:r>
    </w:p>
    <w:p w:rsidR="00AC1791" w:rsidRPr="008557EC" w:rsidRDefault="007F64A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Если для клиента не заведен Клиентский Личный кабинет, можно его сразу создать, нажав на кно</w:t>
      </w:r>
      <w:r w:rsidR="009C4DA6">
        <w:rPr>
          <w:rFonts w:asciiTheme="majorHAnsi" w:hAnsiTheme="majorHAnsi"/>
        </w:rPr>
        <w:t>пку «Создать ЛК». Д</w:t>
      </w:r>
      <w:r w:rsidRPr="008557EC">
        <w:rPr>
          <w:rFonts w:asciiTheme="majorHAnsi" w:hAnsiTheme="majorHAnsi"/>
        </w:rPr>
        <w:t xml:space="preserve">ля создания ЛК </w:t>
      </w:r>
      <w:r w:rsidR="009C4DA6">
        <w:rPr>
          <w:rFonts w:asciiTheme="majorHAnsi" w:hAnsiTheme="majorHAnsi"/>
        </w:rPr>
        <w:t xml:space="preserve">обязательно </w:t>
      </w:r>
      <w:r w:rsidRPr="008557EC">
        <w:rPr>
          <w:rFonts w:asciiTheme="majorHAnsi" w:hAnsiTheme="majorHAnsi"/>
        </w:rPr>
        <w:t>требуется заполнить поле «</w:t>
      </w:r>
      <w:r w:rsidRPr="008557EC">
        <w:rPr>
          <w:rFonts w:asciiTheme="majorHAnsi" w:hAnsiTheme="majorHAnsi"/>
          <w:lang w:val="en-US"/>
        </w:rPr>
        <w:t>E</w:t>
      </w:r>
      <w:r w:rsidRPr="008557EC">
        <w:rPr>
          <w:rFonts w:asciiTheme="majorHAnsi" w:hAnsiTheme="majorHAnsi"/>
        </w:rPr>
        <w:t>-</w:t>
      </w:r>
      <w:r w:rsidRPr="008557EC">
        <w:rPr>
          <w:rFonts w:asciiTheme="majorHAnsi" w:hAnsiTheme="majorHAnsi"/>
          <w:lang w:val="en-US"/>
        </w:rPr>
        <w:t>mail</w:t>
      </w:r>
      <w:r w:rsidRPr="008557EC">
        <w:rPr>
          <w:rFonts w:asciiTheme="majorHAnsi" w:hAnsiTheme="majorHAnsi"/>
        </w:rPr>
        <w:t xml:space="preserve">» профиля клиента, на основании которого будет создан логин пользователя. </w:t>
      </w:r>
      <w:r w:rsidR="00AC1791" w:rsidRPr="008557EC">
        <w:rPr>
          <w:rFonts w:asciiTheme="majorHAnsi" w:hAnsiTheme="majorHAnsi"/>
        </w:rPr>
        <w:t xml:space="preserve">В случае если в поле </w:t>
      </w:r>
      <w:r w:rsidR="00AC1791" w:rsidRPr="008557EC">
        <w:rPr>
          <w:rFonts w:asciiTheme="majorHAnsi" w:hAnsiTheme="majorHAnsi"/>
          <w:lang w:val="en-US"/>
        </w:rPr>
        <w:t>Email</w:t>
      </w:r>
      <w:r w:rsidR="00AC1791" w:rsidRPr="008557EC">
        <w:rPr>
          <w:rFonts w:asciiTheme="majorHAnsi" w:hAnsiTheme="majorHAnsi"/>
        </w:rPr>
        <w:t xml:space="preserve"> указано несколько адресов, для логина будет использован первый.</w:t>
      </w:r>
    </w:p>
    <w:p w:rsidR="00AC1791" w:rsidRPr="008557EC" w:rsidRDefault="00AC1791" w:rsidP="00704F8E">
      <w:pPr>
        <w:ind w:firstLine="709"/>
        <w:jc w:val="both"/>
        <w:rPr>
          <w:rFonts w:asciiTheme="majorHAnsi" w:hAnsiTheme="majorHAnsi"/>
        </w:rPr>
      </w:pPr>
    </w:p>
    <w:p w:rsidR="00BB3ED9" w:rsidRPr="008557EC" w:rsidRDefault="00BB3ED9" w:rsidP="00704F8E">
      <w:pPr>
        <w:pStyle w:val="2"/>
        <w:ind w:firstLine="709"/>
        <w:jc w:val="both"/>
      </w:pPr>
      <w:bookmarkStart w:id="7" w:name="_Toc506898985"/>
      <w:r w:rsidRPr="008557EC">
        <w:t>Договоры</w:t>
      </w:r>
      <w:bookmarkEnd w:id="7"/>
    </w:p>
    <w:p w:rsidR="00F8647D" w:rsidRPr="008557EC" w:rsidRDefault="00F8647D" w:rsidP="009C4DA6">
      <w:pPr>
        <w:spacing w:after="0"/>
        <w:ind w:firstLine="709"/>
        <w:jc w:val="both"/>
        <w:rPr>
          <w:rFonts w:asciiTheme="majorHAnsi" w:hAnsiTheme="majorHAnsi"/>
        </w:rPr>
      </w:pPr>
    </w:p>
    <w:p w:rsidR="00AC1791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44" type="#_x0000_t75" style="position:absolute;left:0;text-align:left;margin-left:259.4pt;margin-top:82.1pt;width:267.75pt;height:206.55pt;z-index:251684864;mso-position-horizontal-relative:text;mso-position-vertical-relative:text">
            <v:imagedata r:id="rId21" o:title="contract_add"/>
            <w10:wrap type="square"/>
          </v:shape>
        </w:pict>
      </w:r>
      <w:r w:rsidR="00AC1791" w:rsidRPr="008557EC">
        <w:rPr>
          <w:rFonts w:asciiTheme="majorHAnsi" w:hAnsiTheme="majorHAnsi"/>
        </w:rPr>
        <w:t xml:space="preserve">Для добавления договора </w:t>
      </w:r>
      <w:r w:rsidR="00704F8E" w:rsidRPr="008557EC">
        <w:rPr>
          <w:rFonts w:asciiTheme="majorHAnsi" w:hAnsiTheme="majorHAnsi"/>
        </w:rPr>
        <w:t>необходимо нажать</w:t>
      </w:r>
      <w:r w:rsidR="00AC1791" w:rsidRPr="008557EC">
        <w:rPr>
          <w:rFonts w:asciiTheme="majorHAnsi" w:hAnsiTheme="majorHAnsi"/>
        </w:rPr>
        <w:t xml:space="preserve"> на кнопку </w:t>
      </w:r>
      <w:r w:rsidR="00704F8E" w:rsidRPr="008557EC">
        <w:rPr>
          <w:rFonts w:asciiTheme="majorHAnsi" w:hAnsiTheme="majorHAnsi"/>
        </w:rPr>
        <w:t>«С</w:t>
      </w:r>
      <w:r w:rsidR="00AC1791" w:rsidRPr="008557EC">
        <w:rPr>
          <w:rFonts w:asciiTheme="majorHAnsi" w:hAnsiTheme="majorHAnsi"/>
        </w:rPr>
        <w:t>оздать договор</w:t>
      </w:r>
      <w:r w:rsidR="00704F8E" w:rsidRPr="008557EC">
        <w:rPr>
          <w:rFonts w:asciiTheme="majorHAnsi" w:hAnsiTheme="majorHAnsi"/>
        </w:rPr>
        <w:t>»</w:t>
      </w:r>
      <w:r w:rsidR="00AC1791" w:rsidRPr="008557EC">
        <w:rPr>
          <w:rFonts w:asciiTheme="majorHAnsi" w:hAnsiTheme="majorHAnsi"/>
        </w:rPr>
        <w:t>. При добавлении договор</w:t>
      </w:r>
      <w:r w:rsidR="00704F8E" w:rsidRPr="008557EC">
        <w:rPr>
          <w:rFonts w:asciiTheme="majorHAnsi" w:hAnsiTheme="majorHAnsi"/>
        </w:rPr>
        <w:t>а нужно указать Номер договора</w:t>
      </w:r>
      <w:r w:rsidR="009C4DA6">
        <w:rPr>
          <w:rFonts w:asciiTheme="majorHAnsi" w:hAnsiTheme="majorHAnsi"/>
        </w:rPr>
        <w:t xml:space="preserve"> и</w:t>
      </w:r>
      <w:r w:rsidR="00AC1791" w:rsidRPr="008557EC">
        <w:rPr>
          <w:rFonts w:asciiTheme="majorHAnsi" w:hAnsiTheme="majorHAnsi"/>
        </w:rPr>
        <w:t xml:space="preserve"> </w:t>
      </w:r>
      <w:r w:rsidR="00704F8E" w:rsidRPr="008557EC">
        <w:rPr>
          <w:rFonts w:asciiTheme="majorHAnsi" w:hAnsiTheme="majorHAnsi"/>
        </w:rPr>
        <w:t>Дату начала</w:t>
      </w:r>
      <w:r w:rsidR="00AC1791" w:rsidRPr="008557EC">
        <w:rPr>
          <w:rFonts w:asciiTheme="majorHAnsi" w:hAnsiTheme="majorHAnsi"/>
        </w:rPr>
        <w:t>. От даты начала договора зависит обработка транзакций. Если транзакции по</w:t>
      </w:r>
      <w:r w:rsidR="009C4DA6">
        <w:rPr>
          <w:rFonts w:asciiTheme="majorHAnsi" w:hAnsiTheme="majorHAnsi"/>
        </w:rPr>
        <w:t xml:space="preserve"> картам, закрепленным</w:t>
      </w:r>
      <w:r w:rsidR="00AC1791" w:rsidRPr="008557EC">
        <w:rPr>
          <w:rFonts w:asciiTheme="majorHAnsi" w:hAnsiTheme="majorHAnsi"/>
        </w:rPr>
        <w:t xml:space="preserve"> за договором</w:t>
      </w:r>
      <w:r w:rsidR="009C4DA6">
        <w:rPr>
          <w:rFonts w:asciiTheme="majorHAnsi" w:hAnsiTheme="majorHAnsi"/>
        </w:rPr>
        <w:t>,</w:t>
      </w:r>
      <w:r w:rsidR="00AC1791" w:rsidRPr="008557EC">
        <w:rPr>
          <w:rFonts w:asciiTheme="majorHAnsi" w:hAnsiTheme="majorHAnsi"/>
        </w:rPr>
        <w:t xml:space="preserve"> будут поступать до указанной в договоре Даты начала, данные транзакции попадут в «Отказные» (</w:t>
      </w:r>
      <w:r w:rsidR="00704F8E" w:rsidRPr="008557EC">
        <w:rPr>
          <w:rFonts w:asciiTheme="majorHAnsi" w:hAnsiTheme="majorHAnsi"/>
        </w:rPr>
        <w:t>см</w:t>
      </w:r>
      <w:r w:rsidR="009C4DA6">
        <w:rPr>
          <w:rFonts w:asciiTheme="majorHAnsi" w:hAnsiTheme="majorHAnsi"/>
        </w:rPr>
        <w:t>.</w:t>
      </w:r>
      <w:r w:rsidR="00704F8E" w:rsidRPr="008557EC">
        <w:rPr>
          <w:rFonts w:asciiTheme="majorHAnsi" w:hAnsiTheme="majorHAnsi"/>
        </w:rPr>
        <w:t xml:space="preserve"> раздел «Сервис – Транзакции»</w:t>
      </w:r>
      <w:r w:rsidR="00AC1791" w:rsidRPr="008557EC">
        <w:rPr>
          <w:rFonts w:asciiTheme="majorHAnsi" w:hAnsiTheme="majorHAnsi"/>
        </w:rPr>
        <w:t xml:space="preserve">) с соответствующим описанием ошибки.  </w:t>
      </w:r>
    </w:p>
    <w:p w:rsidR="00BB3ED9" w:rsidRPr="008557EC" w:rsidRDefault="00AC179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Дату окончания можно оставить пустой, </w:t>
      </w:r>
      <w:r w:rsidR="00996F07">
        <w:rPr>
          <w:rFonts w:asciiTheme="majorHAnsi" w:hAnsiTheme="majorHAnsi"/>
        </w:rPr>
        <w:t>это</w:t>
      </w:r>
      <w:r w:rsidRPr="008557EC">
        <w:rPr>
          <w:rFonts w:asciiTheme="majorHAnsi" w:hAnsiTheme="majorHAnsi"/>
        </w:rPr>
        <w:t xml:space="preserve"> будет свидетельствовать</w:t>
      </w:r>
      <w:r w:rsidR="00996F07">
        <w:rPr>
          <w:rFonts w:asciiTheme="majorHAnsi" w:hAnsiTheme="majorHAnsi"/>
        </w:rPr>
        <w:t xml:space="preserve"> о том</w:t>
      </w:r>
      <w:r w:rsidRPr="008557EC">
        <w:rPr>
          <w:rFonts w:asciiTheme="majorHAnsi" w:hAnsiTheme="majorHAnsi"/>
        </w:rPr>
        <w:t>, что договор «бессрочный». Если договор «срочный», укажите дату оконча</w:t>
      </w:r>
      <w:r w:rsidR="00996F07">
        <w:rPr>
          <w:rFonts w:asciiTheme="majorHAnsi" w:hAnsiTheme="majorHAnsi"/>
        </w:rPr>
        <w:t>ния договора. После данной даты</w:t>
      </w:r>
      <w:r w:rsidRPr="008557EC">
        <w:rPr>
          <w:rFonts w:asciiTheme="majorHAnsi" w:hAnsiTheme="majorHAnsi"/>
        </w:rPr>
        <w:t xml:space="preserve"> транзакции по картам, закрепленным </w:t>
      </w:r>
      <w:r w:rsidR="005C0E77" w:rsidRPr="008557EC">
        <w:rPr>
          <w:rFonts w:asciiTheme="majorHAnsi" w:hAnsiTheme="majorHAnsi"/>
        </w:rPr>
        <w:t>за договором, будут попадать в «Отказные» с соответствующим кодом ошибки</w:t>
      </w:r>
      <w:r w:rsidR="00996F07">
        <w:rPr>
          <w:rFonts w:asciiTheme="majorHAnsi" w:hAnsiTheme="majorHAnsi"/>
        </w:rPr>
        <w:t>.</w:t>
      </w:r>
    </w:p>
    <w:p w:rsidR="005C0E77" w:rsidRPr="008557EC" w:rsidRDefault="00996F07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После создания договора</w:t>
      </w:r>
      <w:r w:rsidR="005C0E77" w:rsidRPr="008557E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ему</w:t>
      </w:r>
      <w:r w:rsidR="005C0E77" w:rsidRPr="008557EC">
        <w:rPr>
          <w:rFonts w:asciiTheme="majorHAnsi" w:hAnsiTheme="majorHAnsi"/>
        </w:rPr>
        <w:t xml:space="preserve"> будут присвоены базовые настройки, которые в дальнейшем можно изменить.</w:t>
      </w:r>
    </w:p>
    <w:p w:rsidR="00BB3ED9" w:rsidRDefault="005C0E77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Если за </w:t>
      </w:r>
      <w:r w:rsidR="00E83C1A">
        <w:rPr>
          <w:rFonts w:asciiTheme="majorHAnsi" w:hAnsiTheme="majorHAnsi"/>
        </w:rPr>
        <w:t>К</w:t>
      </w:r>
      <w:r w:rsidRPr="008557EC">
        <w:rPr>
          <w:rFonts w:asciiTheme="majorHAnsi" w:hAnsiTheme="majorHAnsi"/>
        </w:rPr>
        <w:t>лиентом закреплено несколько договоров, в любой момент можно переключит</w:t>
      </w:r>
      <w:r w:rsidR="00996F07">
        <w:rPr>
          <w:rFonts w:asciiTheme="majorHAnsi" w:hAnsiTheme="majorHAnsi"/>
        </w:rPr>
        <w:t>ь</w:t>
      </w:r>
      <w:r w:rsidRPr="008557EC">
        <w:rPr>
          <w:rFonts w:asciiTheme="majorHAnsi" w:hAnsiTheme="majorHAnsi"/>
        </w:rPr>
        <w:t>ся между договорами, в</w:t>
      </w:r>
      <w:r w:rsidR="009C4DA6">
        <w:rPr>
          <w:rFonts w:asciiTheme="majorHAnsi" w:hAnsiTheme="majorHAnsi"/>
        </w:rPr>
        <w:t>ыбрав нужный в списке «Договор</w:t>
      </w:r>
      <w:proofErr w:type="gramStart"/>
      <w:r w:rsidR="009C4DA6">
        <w:rPr>
          <w:rFonts w:asciiTheme="majorHAnsi" w:hAnsiTheme="majorHAnsi"/>
        </w:rPr>
        <w:t>:</w:t>
      </w:r>
      <w:r w:rsidRPr="008557EC">
        <w:rPr>
          <w:rFonts w:asciiTheme="majorHAnsi" w:hAnsiTheme="majorHAnsi"/>
        </w:rPr>
        <w:t>»</w:t>
      </w:r>
      <w:proofErr w:type="gramEnd"/>
      <w:r w:rsidR="009C4DA6">
        <w:rPr>
          <w:rFonts w:asciiTheme="majorHAnsi" w:hAnsiTheme="majorHAnsi"/>
        </w:rPr>
        <w:t>.</w:t>
      </w:r>
    </w:p>
    <w:p w:rsidR="009C4DA6" w:rsidRDefault="009C4DA6" w:rsidP="00704F8E">
      <w:pPr>
        <w:ind w:firstLine="709"/>
        <w:jc w:val="both"/>
        <w:rPr>
          <w:rFonts w:asciiTheme="majorHAnsi" w:hAnsiTheme="majorHAnsi"/>
        </w:rPr>
      </w:pPr>
    </w:p>
    <w:p w:rsidR="009C4DA6" w:rsidRDefault="009C4DA6" w:rsidP="00704F8E">
      <w:pPr>
        <w:ind w:firstLine="709"/>
        <w:jc w:val="both"/>
        <w:rPr>
          <w:rFonts w:asciiTheme="majorHAnsi" w:hAnsiTheme="majorHAnsi"/>
        </w:rPr>
      </w:pPr>
    </w:p>
    <w:p w:rsidR="00E83C1A" w:rsidRPr="008557EC" w:rsidRDefault="00E83C1A" w:rsidP="00704F8E">
      <w:pPr>
        <w:ind w:firstLine="709"/>
        <w:jc w:val="both"/>
        <w:rPr>
          <w:rFonts w:asciiTheme="majorHAnsi" w:hAnsiTheme="majorHAnsi"/>
        </w:rPr>
      </w:pPr>
    </w:p>
    <w:p w:rsidR="00F8647D" w:rsidRPr="008557EC" w:rsidRDefault="00F8647D" w:rsidP="00704F8E">
      <w:pPr>
        <w:pStyle w:val="3"/>
        <w:ind w:firstLine="709"/>
        <w:jc w:val="both"/>
      </w:pPr>
      <w:bookmarkStart w:id="8" w:name="_Toc506898986"/>
      <w:r w:rsidRPr="008557EC">
        <w:lastRenderedPageBreak/>
        <w:t>Вкладка «Договор»</w:t>
      </w:r>
      <w:bookmarkEnd w:id="8"/>
    </w:p>
    <w:p w:rsidR="00E36B09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45" type="#_x0000_t75" style="position:absolute;left:0;text-align:left;margin-left:265.6pt;margin-top:13.75pt;width:253.85pt;height:187.25pt;z-index:251686912;mso-position-horizontal-relative:text;mso-position-vertical-relative:text">
            <v:imagedata r:id="rId22" o:title="contract_settings"/>
            <w10:wrap type="square"/>
          </v:shape>
        </w:pict>
      </w:r>
    </w:p>
    <w:p w:rsidR="00BB3ED9" w:rsidRPr="008557EC" w:rsidRDefault="005C0E77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данной вкладке отображаются</w:t>
      </w:r>
      <w:r w:rsidR="00BB3ED9" w:rsidRPr="008557EC">
        <w:rPr>
          <w:rFonts w:asciiTheme="majorHAnsi" w:hAnsiTheme="majorHAnsi"/>
        </w:rPr>
        <w:t>:</w:t>
      </w:r>
    </w:p>
    <w:p w:rsidR="005C0E77" w:rsidRPr="008557EC" w:rsidRDefault="005C0E77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Идентификатор договора, наименование, его статус</w:t>
      </w:r>
      <w:r w:rsidR="00F85E0B" w:rsidRPr="008557EC">
        <w:rPr>
          <w:rFonts w:asciiTheme="majorHAnsi" w:hAnsiTheme="majorHAnsi"/>
        </w:rPr>
        <w:t>. Возможные статусы договора:</w:t>
      </w:r>
    </w:p>
    <w:p w:rsidR="00F85E0B" w:rsidRPr="008557EC" w:rsidRDefault="00F85E0B" w:rsidP="00F85E0B">
      <w:pPr>
        <w:pStyle w:val="a6"/>
        <w:numPr>
          <w:ilvl w:val="0"/>
          <w:numId w:val="26"/>
        </w:numPr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«В работе»</w:t>
      </w:r>
    </w:p>
    <w:p w:rsidR="00F85E0B" w:rsidRPr="00996F07" w:rsidRDefault="00F85E0B" w:rsidP="00F85E0B">
      <w:pPr>
        <w:pStyle w:val="a6"/>
        <w:ind w:left="142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Карты договора в работе, клиент может заправляться</w:t>
      </w:r>
      <w:r w:rsidR="00996F07" w:rsidRPr="00996F07">
        <w:rPr>
          <w:rFonts w:asciiTheme="majorHAnsi" w:hAnsiTheme="majorHAnsi"/>
        </w:rPr>
        <w:t>;</w:t>
      </w:r>
    </w:p>
    <w:p w:rsidR="00F85E0B" w:rsidRPr="008557EC" w:rsidRDefault="00F85E0B" w:rsidP="00F85E0B">
      <w:pPr>
        <w:pStyle w:val="a6"/>
        <w:numPr>
          <w:ilvl w:val="0"/>
          <w:numId w:val="26"/>
        </w:numPr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«Не в работе»</w:t>
      </w:r>
    </w:p>
    <w:p w:rsidR="00F85E0B" w:rsidRPr="00996F07" w:rsidRDefault="00F85E0B" w:rsidP="00F85E0B">
      <w:pPr>
        <w:pStyle w:val="a6"/>
        <w:ind w:left="142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Карты договора не в работе. Статус договора автоматически не может быть изменен</w:t>
      </w:r>
      <w:r w:rsidR="00996F07" w:rsidRPr="00996F07">
        <w:rPr>
          <w:rFonts w:asciiTheme="majorHAnsi" w:hAnsiTheme="majorHAnsi"/>
        </w:rPr>
        <w:t>;</w:t>
      </w:r>
    </w:p>
    <w:p w:rsidR="00F85E0B" w:rsidRPr="008557EC" w:rsidRDefault="00F85E0B" w:rsidP="00F85E0B">
      <w:pPr>
        <w:pStyle w:val="a6"/>
        <w:numPr>
          <w:ilvl w:val="0"/>
          <w:numId w:val="26"/>
        </w:numPr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«Заблокирован»</w:t>
      </w:r>
    </w:p>
    <w:p w:rsidR="00F85E0B" w:rsidRPr="00996F07" w:rsidRDefault="00F85E0B" w:rsidP="00F85E0B">
      <w:pPr>
        <w:pStyle w:val="a6"/>
        <w:ind w:left="142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Карты по договору не в работе. </w:t>
      </w:r>
      <w:proofErr w:type="gramStart"/>
      <w:r w:rsidRPr="008557EC">
        <w:rPr>
          <w:rFonts w:asciiTheme="majorHAnsi" w:hAnsiTheme="majorHAnsi"/>
        </w:rPr>
        <w:t>Возможно</w:t>
      </w:r>
      <w:proofErr w:type="gramEnd"/>
      <w:r w:rsidRPr="008557EC">
        <w:rPr>
          <w:rFonts w:asciiTheme="majorHAnsi" w:hAnsiTheme="majorHAnsi"/>
        </w:rPr>
        <w:t xml:space="preserve"> автоматическое изменение статуса согласно выставленным настройкам «Схема оплаты»</w:t>
      </w:r>
      <w:r w:rsidR="00996F07" w:rsidRPr="00996F07">
        <w:rPr>
          <w:rFonts w:asciiTheme="majorHAnsi" w:hAnsiTheme="majorHAnsi"/>
        </w:rPr>
        <w:t>;</w:t>
      </w:r>
    </w:p>
    <w:p w:rsidR="00F85E0B" w:rsidRPr="008557EC" w:rsidRDefault="00F85E0B" w:rsidP="00F85E0B">
      <w:pPr>
        <w:pStyle w:val="a6"/>
        <w:numPr>
          <w:ilvl w:val="0"/>
          <w:numId w:val="26"/>
        </w:numPr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«Завершен»</w:t>
      </w:r>
    </w:p>
    <w:p w:rsidR="00F85E0B" w:rsidRPr="00996F07" w:rsidRDefault="00F85E0B" w:rsidP="00F85E0B">
      <w:pPr>
        <w:pStyle w:val="a6"/>
        <w:ind w:left="142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Карты по договору заблокированы. Автоматическое изменение статуса договора невозможно. Никакие корректировки по договору приниматься не будут (новые транзакции, пересчет тарифов и пр.)</w:t>
      </w:r>
      <w:r w:rsidR="00996F07">
        <w:rPr>
          <w:rFonts w:asciiTheme="majorHAnsi" w:hAnsiTheme="majorHAnsi"/>
        </w:rPr>
        <w:t>.</w:t>
      </w:r>
    </w:p>
    <w:p w:rsidR="00F85E0B" w:rsidRDefault="00F85E0B" w:rsidP="00F85E0B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Автоматическое изменение статуса договора происходит в момен</w:t>
      </w:r>
      <w:r w:rsidR="00996F07">
        <w:rPr>
          <w:rFonts w:asciiTheme="majorHAnsi" w:hAnsiTheme="majorHAnsi"/>
        </w:rPr>
        <w:t>т изменения баланса по договору</w:t>
      </w:r>
      <w:r w:rsidRPr="008557EC">
        <w:rPr>
          <w:rFonts w:asciiTheme="majorHAnsi" w:hAnsiTheme="majorHAnsi"/>
        </w:rPr>
        <w:t xml:space="preserve"> либо применения новых настроек.</w:t>
      </w:r>
    </w:p>
    <w:p w:rsidR="004C41DD" w:rsidRPr="008557EC" w:rsidRDefault="004C41DD" w:rsidP="00F85E0B">
      <w:pPr>
        <w:pStyle w:val="a6"/>
        <w:ind w:left="0" w:firstLine="709"/>
        <w:jc w:val="both"/>
        <w:rPr>
          <w:rFonts w:asciiTheme="majorHAnsi" w:hAnsiTheme="majorHAnsi"/>
        </w:rPr>
      </w:pPr>
    </w:p>
    <w:p w:rsidR="00996F07" w:rsidRPr="00996F07" w:rsidRDefault="005C0E77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 </w:t>
      </w:r>
      <w:r w:rsidR="00BB3ED9" w:rsidRPr="008557EC">
        <w:rPr>
          <w:rFonts w:asciiTheme="majorHAnsi" w:hAnsiTheme="majorHAnsi"/>
        </w:rPr>
        <w:t>Схема оплаты</w:t>
      </w:r>
      <w:r w:rsidRPr="008557EC">
        <w:rPr>
          <w:rFonts w:asciiTheme="majorHAnsi" w:hAnsiTheme="majorHAnsi"/>
        </w:rPr>
        <w:t xml:space="preserve">. </w:t>
      </w:r>
    </w:p>
    <w:p w:rsidR="00BB3ED9" w:rsidRPr="008557EC" w:rsidRDefault="005C0E77" w:rsidP="00996F07">
      <w:pPr>
        <w:pStyle w:val="a6"/>
        <w:ind w:left="709" w:firstLine="56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Существуют три схемы оплаты</w:t>
      </w:r>
      <w:r w:rsidR="00F85E0B" w:rsidRPr="008557EC">
        <w:rPr>
          <w:rFonts w:asciiTheme="majorHAnsi" w:hAnsiTheme="majorHAnsi"/>
        </w:rPr>
        <w:t>:</w:t>
      </w:r>
    </w:p>
    <w:p w:rsidR="005C0E77" w:rsidRPr="008557EC" w:rsidRDefault="005C0E77" w:rsidP="00F85E0B">
      <w:pPr>
        <w:pStyle w:val="a6"/>
        <w:numPr>
          <w:ilvl w:val="1"/>
          <w:numId w:val="2"/>
        </w:numPr>
        <w:tabs>
          <w:tab w:val="left" w:pos="1701"/>
        </w:tabs>
        <w:ind w:left="709" w:firstLine="567"/>
        <w:jc w:val="both"/>
        <w:rPr>
          <w:rFonts w:asciiTheme="majorHAnsi" w:hAnsiTheme="majorHAnsi"/>
        </w:rPr>
      </w:pPr>
      <w:proofErr w:type="spellStart"/>
      <w:r w:rsidRPr="008557EC">
        <w:rPr>
          <w:rFonts w:asciiTheme="majorHAnsi" w:hAnsiTheme="majorHAnsi"/>
        </w:rPr>
        <w:t>Безлимит</w:t>
      </w:r>
      <w:proofErr w:type="spellEnd"/>
      <w:r w:rsidRPr="008557EC">
        <w:rPr>
          <w:rFonts w:asciiTheme="majorHAnsi" w:hAnsiTheme="majorHAnsi"/>
        </w:rPr>
        <w:t xml:space="preserve"> – нет никаких ограни</w:t>
      </w:r>
      <w:r w:rsidR="00996F07">
        <w:rPr>
          <w:rFonts w:asciiTheme="majorHAnsi" w:hAnsiTheme="majorHAnsi"/>
        </w:rPr>
        <w:t>чений по оплатам и балансу договора</w:t>
      </w:r>
      <w:r w:rsidR="00996F07" w:rsidRPr="00996F07">
        <w:rPr>
          <w:rFonts w:asciiTheme="majorHAnsi" w:hAnsiTheme="majorHAnsi"/>
        </w:rPr>
        <w:t>;</w:t>
      </w:r>
    </w:p>
    <w:p w:rsidR="005C0E77" w:rsidRPr="008557EC" w:rsidRDefault="005C0E77" w:rsidP="00F85E0B">
      <w:pPr>
        <w:pStyle w:val="a6"/>
        <w:numPr>
          <w:ilvl w:val="1"/>
          <w:numId w:val="2"/>
        </w:numPr>
        <w:tabs>
          <w:tab w:val="left" w:pos="1701"/>
        </w:tabs>
        <w:ind w:left="709" w:firstLine="56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Предоплата – баланс договора д</w:t>
      </w:r>
      <w:r w:rsidR="00996F07">
        <w:rPr>
          <w:rFonts w:asciiTheme="majorHAnsi" w:hAnsiTheme="majorHAnsi"/>
        </w:rPr>
        <w:t>олжен быть всегда положительным</w:t>
      </w:r>
      <w:r w:rsidR="00996F07" w:rsidRPr="00996F07">
        <w:rPr>
          <w:rFonts w:asciiTheme="majorHAnsi" w:hAnsiTheme="majorHAnsi"/>
        </w:rPr>
        <w:t>;</w:t>
      </w:r>
    </w:p>
    <w:p w:rsidR="00F85E0B" w:rsidRPr="008557EC" w:rsidRDefault="005C0E77" w:rsidP="00F85E0B">
      <w:pPr>
        <w:pStyle w:val="a6"/>
        <w:numPr>
          <w:ilvl w:val="1"/>
          <w:numId w:val="2"/>
        </w:numPr>
        <w:tabs>
          <w:tab w:val="left" w:pos="1701"/>
        </w:tabs>
        <w:ind w:left="709" w:firstLine="56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Порог отключения – можно установить определенный порог, при котором автоматически будет меняться статус договора по его достижению.</w:t>
      </w:r>
    </w:p>
    <w:p w:rsidR="005C0E77" w:rsidRPr="008557EC" w:rsidRDefault="005C0E77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Периодичность выставления счетов</w:t>
      </w:r>
      <w:r w:rsidR="00996F07">
        <w:rPr>
          <w:rFonts w:asciiTheme="majorHAnsi" w:hAnsiTheme="majorHAnsi"/>
          <w:lang w:val="en-US"/>
        </w:rPr>
        <w:t>.</w:t>
      </w:r>
    </w:p>
    <w:p w:rsidR="005C0E77" w:rsidRPr="008557EC" w:rsidRDefault="005C0E77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Валюта договора</w:t>
      </w:r>
      <w:r w:rsidR="00996F07">
        <w:rPr>
          <w:rFonts w:asciiTheme="majorHAnsi" w:hAnsiTheme="majorHAnsi"/>
          <w:lang w:val="en-US"/>
        </w:rPr>
        <w:t>.</w:t>
      </w:r>
    </w:p>
    <w:p w:rsidR="00996F07" w:rsidRPr="00996F07" w:rsidRDefault="005C0E77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Штрафы по договору. </w:t>
      </w:r>
    </w:p>
    <w:p w:rsidR="00824B70" w:rsidRPr="008557EC" w:rsidRDefault="00F85E0B" w:rsidP="00996F07">
      <w:pPr>
        <w:pStyle w:val="a6"/>
        <w:ind w:left="709" w:firstLine="70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Предусмотрено начисление штрафов по балансу договора</w:t>
      </w:r>
      <w:r w:rsidR="005C0E77" w:rsidRPr="008557EC">
        <w:rPr>
          <w:rFonts w:asciiTheme="majorHAnsi" w:hAnsiTheme="majorHAnsi"/>
        </w:rPr>
        <w:t>. В случае</w:t>
      </w:r>
      <w:proofErr w:type="gramStart"/>
      <w:r w:rsidRPr="008557EC">
        <w:rPr>
          <w:rFonts w:asciiTheme="majorHAnsi" w:hAnsiTheme="majorHAnsi"/>
        </w:rPr>
        <w:t>,</w:t>
      </w:r>
      <w:proofErr w:type="gramEnd"/>
      <w:r w:rsidR="005C0E77" w:rsidRPr="008557EC">
        <w:rPr>
          <w:rFonts w:asciiTheme="majorHAnsi" w:hAnsiTheme="majorHAnsi"/>
        </w:rPr>
        <w:t xml:space="preserve"> если размер «Пени» отличный от 0 (</w:t>
      </w:r>
      <w:r w:rsidRPr="008557EC">
        <w:rPr>
          <w:rFonts w:asciiTheme="majorHAnsi" w:hAnsiTheme="majorHAnsi"/>
        </w:rPr>
        <w:t xml:space="preserve">указывается </w:t>
      </w:r>
      <w:r w:rsidR="005C0E77" w:rsidRPr="008557EC">
        <w:rPr>
          <w:rFonts w:asciiTheme="majorHAnsi" w:hAnsiTheme="majorHAnsi"/>
        </w:rPr>
        <w:t>% годовых), то во время закрытия отчетного периода все транзакции будут пересчитаны</w:t>
      </w:r>
      <w:r w:rsidR="00824B70" w:rsidRPr="008557EC">
        <w:rPr>
          <w:rFonts w:asciiTheme="majorHAnsi" w:hAnsiTheme="majorHAnsi"/>
        </w:rPr>
        <w:t xml:space="preserve"> по формуле:</w:t>
      </w:r>
    </w:p>
    <w:p w:rsidR="00824B70" w:rsidRPr="008557EC" w:rsidRDefault="00824B70" w:rsidP="00704F8E">
      <w:pPr>
        <w:pStyle w:val="a6"/>
        <w:ind w:firstLine="709"/>
        <w:jc w:val="both"/>
        <w:rPr>
          <w:rFonts w:asciiTheme="majorHAnsi" w:hAnsiTheme="majorHAnsi"/>
        </w:rPr>
      </w:pPr>
    </w:p>
    <w:p w:rsidR="00824B70" w:rsidRPr="008557EC" w:rsidRDefault="00824B70" w:rsidP="00704F8E">
      <w:pPr>
        <w:pStyle w:val="a6"/>
        <w:ind w:left="0" w:firstLine="709"/>
        <w:jc w:val="both"/>
        <w:rPr>
          <w:rFonts w:asciiTheme="majorHAnsi" w:hAnsiTheme="majorHAnsi"/>
          <w:sz w:val="32"/>
          <w:szCs w:val="32"/>
          <w:lang w:val="en-US"/>
        </w:rPr>
      </w:pPr>
      <w:proofErr w:type="spellStart"/>
      <w:r w:rsidRPr="008557EC">
        <w:rPr>
          <w:rFonts w:asciiTheme="majorHAnsi" w:hAnsiTheme="majorHAnsi"/>
          <w:sz w:val="32"/>
          <w:szCs w:val="32"/>
          <w:lang w:val="en-US"/>
        </w:rPr>
        <w:t>Pr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f</w:t>
      </w:r>
      <w:proofErr w:type="spellEnd"/>
      <w:r w:rsidRPr="008557EC">
        <w:rPr>
          <w:rFonts w:asciiTheme="majorHAnsi" w:hAnsiTheme="majorHAnsi"/>
          <w:sz w:val="32"/>
          <w:szCs w:val="32"/>
          <w:lang w:val="en-US"/>
        </w:rPr>
        <w:t xml:space="preserve"> = </w:t>
      </w:r>
      <w:proofErr w:type="spellStart"/>
      <w:r w:rsidRPr="008557EC">
        <w:rPr>
          <w:rFonts w:asciiTheme="majorHAnsi" w:hAnsiTheme="majorHAnsi"/>
          <w:sz w:val="32"/>
          <w:szCs w:val="32"/>
          <w:lang w:val="en-US"/>
        </w:rPr>
        <w:t>Pr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t</w:t>
      </w:r>
      <w:proofErr w:type="spellEnd"/>
      <w:r w:rsidRPr="008557EC">
        <w:rPr>
          <w:rFonts w:asciiTheme="majorHAnsi" w:hAnsiTheme="majorHAnsi"/>
          <w:sz w:val="32"/>
          <w:szCs w:val="32"/>
          <w:lang w:val="en-US"/>
        </w:rPr>
        <w:t>+</w:t>
      </w:r>
      <w:proofErr w:type="gramStart"/>
      <w:r w:rsidRPr="008557EC">
        <w:rPr>
          <w:rFonts w:asciiTheme="majorHAnsi" w:hAnsiTheme="majorHAnsi"/>
          <w:sz w:val="32"/>
          <w:szCs w:val="32"/>
          <w:lang w:val="en-US"/>
        </w:rPr>
        <w:t>∑</w:t>
      </w:r>
      <w:r w:rsidR="00551B50" w:rsidRPr="008557EC">
        <w:rPr>
          <w:rFonts w:asciiTheme="majorHAnsi" w:hAnsiTheme="majorHAnsi"/>
          <w:sz w:val="32"/>
          <w:szCs w:val="32"/>
          <w:lang w:val="en-US"/>
        </w:rPr>
        <w:t>(</w:t>
      </w:r>
      <w:proofErr w:type="gramEnd"/>
      <w:r w:rsidRPr="008557EC">
        <w:rPr>
          <w:rFonts w:asciiTheme="majorHAnsi" w:hAnsiTheme="majorHAnsi"/>
          <w:sz w:val="32"/>
          <w:szCs w:val="32"/>
          <w:lang w:val="en-US"/>
        </w:rPr>
        <w:t>Mod(</w:t>
      </w:r>
      <w:proofErr w:type="spellStart"/>
      <w:r w:rsidR="00551B50" w:rsidRPr="008557EC">
        <w:rPr>
          <w:rFonts w:asciiTheme="majorHAnsi" w:hAnsiTheme="majorHAnsi"/>
          <w:sz w:val="32"/>
          <w:szCs w:val="32"/>
          <w:lang w:val="en-US"/>
        </w:rPr>
        <w:t>S</w:t>
      </w:r>
      <w:r w:rsidR="00551B50"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d</w:t>
      </w:r>
      <w:proofErr w:type="spellEnd"/>
      <w:r w:rsidR="00551B50" w:rsidRPr="008557EC">
        <w:rPr>
          <w:rFonts w:asciiTheme="majorHAnsi" w:hAnsiTheme="majorHAnsi"/>
          <w:sz w:val="32"/>
          <w:szCs w:val="32"/>
          <w:lang w:val="en-US"/>
        </w:rPr>
        <w:t>) –</w:t>
      </w:r>
      <w:r w:rsidR="00F85E0B" w:rsidRPr="008557EC">
        <w:rPr>
          <w:rFonts w:asciiTheme="majorHAnsi" w:hAnsiTheme="majorHAnsi"/>
          <w:sz w:val="32"/>
          <w:szCs w:val="32"/>
          <w:lang w:val="en-US"/>
        </w:rPr>
        <w:t xml:space="preserve"> OD</w:t>
      </w:r>
      <w:r w:rsidR="00551B50" w:rsidRPr="008557EC">
        <w:rPr>
          <w:rFonts w:asciiTheme="majorHAnsi" w:hAnsiTheme="majorHAnsi"/>
          <w:sz w:val="32"/>
          <w:szCs w:val="32"/>
          <w:lang w:val="en-US"/>
        </w:rPr>
        <w:t xml:space="preserve">) * </w:t>
      </w:r>
      <w:proofErr w:type="spellStart"/>
      <w:r w:rsidR="00551B50" w:rsidRPr="008557EC">
        <w:rPr>
          <w:rFonts w:asciiTheme="majorHAnsi" w:hAnsiTheme="majorHAnsi"/>
          <w:sz w:val="32"/>
          <w:szCs w:val="32"/>
          <w:lang w:val="en-US"/>
        </w:rPr>
        <w:t>Pn</w:t>
      </w:r>
      <w:proofErr w:type="spellEnd"/>
      <w:r w:rsidR="00551B50" w:rsidRPr="008557EC">
        <w:rPr>
          <w:rFonts w:asciiTheme="majorHAnsi" w:hAnsiTheme="majorHAnsi"/>
          <w:sz w:val="32"/>
          <w:szCs w:val="32"/>
          <w:lang w:val="en-US"/>
        </w:rPr>
        <w:t xml:space="preserve"> / 100 / C</w:t>
      </w:r>
      <w:r w:rsidR="00551B50"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d</w:t>
      </w:r>
      <w:r w:rsidRPr="008557EC">
        <w:rPr>
          <w:rFonts w:asciiTheme="majorHAnsi" w:hAnsiTheme="majorHAnsi"/>
          <w:sz w:val="32"/>
          <w:szCs w:val="32"/>
          <w:lang w:val="en-US"/>
        </w:rPr>
        <w:t>)</w:t>
      </w:r>
      <w:r w:rsidR="00F85E0B" w:rsidRPr="008557EC">
        <w:rPr>
          <w:rFonts w:asciiTheme="majorHAnsi" w:hAnsiTheme="majorHAnsi"/>
          <w:sz w:val="32"/>
          <w:szCs w:val="32"/>
          <w:lang w:val="en-US"/>
        </w:rPr>
        <w:t xml:space="preserve"> * </w:t>
      </w:r>
      <w:r w:rsidRPr="008557EC">
        <w:rPr>
          <w:rFonts w:asciiTheme="majorHAnsi" w:hAnsiTheme="majorHAnsi"/>
          <w:sz w:val="32"/>
          <w:szCs w:val="32"/>
          <w:lang w:val="en-US"/>
        </w:rPr>
        <w:t xml:space="preserve"> / L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m</w:t>
      </w:r>
      <w:r w:rsidR="00996F07">
        <w:rPr>
          <w:rFonts w:asciiTheme="majorHAnsi" w:hAnsiTheme="majorHAnsi"/>
          <w:sz w:val="32"/>
          <w:szCs w:val="32"/>
          <w:vertAlign w:val="subscript"/>
          <w:lang w:val="en-US"/>
        </w:rPr>
        <w:t xml:space="preserve"> ,</w:t>
      </w:r>
    </w:p>
    <w:p w:rsidR="00824B70" w:rsidRPr="008557EC" w:rsidRDefault="00824B7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где</w:t>
      </w:r>
    </w:p>
    <w:p w:rsidR="00824B70" w:rsidRPr="00996F07" w:rsidRDefault="00824B7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 </w:t>
      </w:r>
      <w:proofErr w:type="spellStart"/>
      <w:proofErr w:type="gramStart"/>
      <w:r w:rsidRPr="008557EC">
        <w:rPr>
          <w:rFonts w:asciiTheme="majorHAnsi" w:hAnsiTheme="majorHAnsi"/>
          <w:sz w:val="32"/>
          <w:szCs w:val="32"/>
          <w:lang w:val="en-US"/>
        </w:rPr>
        <w:t>Pr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f</w:t>
      </w:r>
      <w:proofErr w:type="spellEnd"/>
      <w:proofErr w:type="gramEnd"/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 xml:space="preserve">финальная цена </w:t>
      </w:r>
      <w:r w:rsidR="00E34CB9" w:rsidRPr="008557EC">
        <w:rPr>
          <w:rFonts w:asciiTheme="majorHAnsi" w:hAnsiTheme="majorHAnsi"/>
        </w:rPr>
        <w:t>транзакции</w:t>
      </w:r>
      <w:r w:rsidR="00996F07" w:rsidRPr="00996F07">
        <w:rPr>
          <w:rFonts w:asciiTheme="majorHAnsi" w:hAnsiTheme="majorHAnsi"/>
        </w:rPr>
        <w:t>;</w:t>
      </w:r>
    </w:p>
    <w:p w:rsidR="00824B70" w:rsidRPr="00996F07" w:rsidRDefault="00824B70" w:rsidP="00704F8E">
      <w:pPr>
        <w:ind w:firstLine="709"/>
        <w:jc w:val="both"/>
        <w:rPr>
          <w:rFonts w:asciiTheme="majorHAnsi" w:hAnsiTheme="majorHAnsi"/>
        </w:rPr>
      </w:pPr>
      <w:proofErr w:type="spellStart"/>
      <w:r w:rsidRPr="008557EC">
        <w:rPr>
          <w:rFonts w:asciiTheme="majorHAnsi" w:hAnsiTheme="majorHAnsi"/>
          <w:sz w:val="32"/>
          <w:szCs w:val="32"/>
          <w:lang w:val="en-US"/>
        </w:rPr>
        <w:t>Pr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t</w:t>
      </w:r>
      <w:proofErr w:type="spellEnd"/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 xml:space="preserve">цена </w:t>
      </w:r>
      <w:r w:rsidR="00E34CB9" w:rsidRPr="008557EC">
        <w:rPr>
          <w:rFonts w:asciiTheme="majorHAnsi" w:hAnsiTheme="majorHAnsi"/>
        </w:rPr>
        <w:t>транзакции</w:t>
      </w:r>
      <w:r w:rsidRPr="008557EC">
        <w:rPr>
          <w:rFonts w:asciiTheme="majorHAnsi" w:hAnsiTheme="majorHAnsi"/>
        </w:rPr>
        <w:t>, рассчитанная по тарифу договора</w:t>
      </w:r>
      <w:r w:rsidR="00E34CB9" w:rsidRPr="008557EC">
        <w:rPr>
          <w:rFonts w:asciiTheme="majorHAnsi" w:hAnsiTheme="majorHAnsi"/>
        </w:rPr>
        <w:t xml:space="preserve"> Клиента</w:t>
      </w:r>
      <w:r w:rsidR="00996F07" w:rsidRPr="00996F07">
        <w:rPr>
          <w:rFonts w:asciiTheme="majorHAnsi" w:hAnsiTheme="majorHAnsi"/>
        </w:rPr>
        <w:t>;</w:t>
      </w:r>
    </w:p>
    <w:p w:rsidR="00824B70" w:rsidRPr="00996F07" w:rsidRDefault="00824B70" w:rsidP="00704F8E">
      <w:pPr>
        <w:ind w:firstLine="709"/>
        <w:jc w:val="both"/>
        <w:rPr>
          <w:rFonts w:asciiTheme="majorHAnsi" w:hAnsiTheme="majorHAnsi"/>
          <w:sz w:val="32"/>
          <w:szCs w:val="32"/>
        </w:rPr>
      </w:pPr>
      <w:proofErr w:type="gramStart"/>
      <w:r w:rsidRPr="008557EC">
        <w:rPr>
          <w:rFonts w:asciiTheme="majorHAnsi" w:hAnsiTheme="majorHAnsi"/>
          <w:sz w:val="32"/>
          <w:szCs w:val="32"/>
          <w:lang w:val="en-US"/>
        </w:rPr>
        <w:t>Mod</w:t>
      </w:r>
      <w:r w:rsidRPr="008557EC">
        <w:rPr>
          <w:rFonts w:asciiTheme="majorHAnsi" w:hAnsiTheme="majorHAnsi"/>
          <w:sz w:val="32"/>
          <w:szCs w:val="32"/>
        </w:rPr>
        <w:t>(</w:t>
      </w:r>
      <w:proofErr w:type="spellStart"/>
      <w:proofErr w:type="gramEnd"/>
      <w:r w:rsidRPr="008557EC">
        <w:rPr>
          <w:rFonts w:asciiTheme="majorHAnsi" w:hAnsiTheme="majorHAnsi"/>
          <w:sz w:val="32"/>
          <w:szCs w:val="32"/>
          <w:lang w:val="en-US"/>
        </w:rPr>
        <w:t>S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d</w:t>
      </w:r>
      <w:proofErr w:type="spellEnd"/>
      <w:r w:rsidRPr="008557EC">
        <w:rPr>
          <w:rFonts w:asciiTheme="majorHAnsi" w:hAnsiTheme="majorHAnsi"/>
          <w:sz w:val="32"/>
          <w:szCs w:val="32"/>
        </w:rPr>
        <w:t xml:space="preserve">)  – </w:t>
      </w:r>
      <w:r w:rsidRPr="008557EC">
        <w:rPr>
          <w:rFonts w:asciiTheme="majorHAnsi" w:hAnsiTheme="majorHAnsi"/>
        </w:rPr>
        <w:t>разница</w:t>
      </w:r>
      <w:r w:rsidR="00B0275C" w:rsidRPr="008557EC">
        <w:rPr>
          <w:rFonts w:asciiTheme="majorHAnsi" w:hAnsiTheme="majorHAnsi"/>
        </w:rPr>
        <w:t xml:space="preserve"> по модулю</w:t>
      </w:r>
      <w:r w:rsidRPr="008557EC">
        <w:rPr>
          <w:rFonts w:asciiTheme="majorHAnsi" w:hAnsiTheme="majorHAnsi"/>
        </w:rPr>
        <w:t xml:space="preserve"> между нулем и балансом</w:t>
      </w:r>
      <w:r w:rsidR="00E34CB9" w:rsidRPr="008557EC">
        <w:rPr>
          <w:rFonts w:asciiTheme="majorHAnsi" w:hAnsiTheme="majorHAnsi"/>
        </w:rPr>
        <w:t xml:space="preserve"> договора К</w:t>
      </w:r>
      <w:r w:rsidRPr="008557EC">
        <w:rPr>
          <w:rFonts w:asciiTheme="majorHAnsi" w:hAnsiTheme="majorHAnsi"/>
        </w:rPr>
        <w:t>лиента на конец дня в случае</w:t>
      </w:r>
      <w:r w:rsidR="00B0275C" w:rsidRPr="008557EC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если этот баланс меньше нуля</w:t>
      </w:r>
      <w:r w:rsidR="00996F07" w:rsidRPr="00996F07">
        <w:rPr>
          <w:rFonts w:asciiTheme="majorHAnsi" w:hAnsiTheme="majorHAnsi"/>
        </w:rPr>
        <w:t>;</w:t>
      </w:r>
    </w:p>
    <w:p w:rsidR="00824B70" w:rsidRPr="00996F07" w:rsidRDefault="00824B7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sz w:val="32"/>
          <w:szCs w:val="32"/>
          <w:lang w:val="en-US"/>
        </w:rPr>
        <w:lastRenderedPageBreak/>
        <w:t>L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m</w:t>
      </w:r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>объем литров, выбранный за текущий период</w:t>
      </w:r>
      <w:r w:rsidR="00996F07" w:rsidRPr="00996F07">
        <w:rPr>
          <w:rFonts w:asciiTheme="majorHAnsi" w:hAnsiTheme="majorHAnsi"/>
        </w:rPr>
        <w:t>;</w:t>
      </w:r>
    </w:p>
    <w:p w:rsidR="00551B50" w:rsidRPr="00996F07" w:rsidRDefault="00551B5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sz w:val="32"/>
          <w:szCs w:val="32"/>
          <w:lang w:val="en-US"/>
        </w:rPr>
        <w:t>OD</w:t>
      </w:r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>овердрафт, указанный в настройках штрафов по договору</w:t>
      </w:r>
      <w:r w:rsidR="00996F07" w:rsidRPr="00996F07">
        <w:rPr>
          <w:rFonts w:asciiTheme="majorHAnsi" w:hAnsiTheme="majorHAnsi"/>
        </w:rPr>
        <w:t>;</w:t>
      </w:r>
    </w:p>
    <w:p w:rsidR="00551B50" w:rsidRPr="00996F07" w:rsidRDefault="00551B50" w:rsidP="00704F8E">
      <w:pPr>
        <w:ind w:firstLine="709"/>
        <w:jc w:val="both"/>
        <w:rPr>
          <w:rFonts w:asciiTheme="majorHAnsi" w:hAnsiTheme="majorHAnsi"/>
        </w:rPr>
      </w:pPr>
      <w:proofErr w:type="spellStart"/>
      <w:r w:rsidRPr="008557EC">
        <w:rPr>
          <w:rFonts w:asciiTheme="majorHAnsi" w:hAnsiTheme="majorHAnsi"/>
          <w:sz w:val="32"/>
          <w:szCs w:val="32"/>
          <w:lang w:val="en-US"/>
        </w:rPr>
        <w:t>Pn</w:t>
      </w:r>
      <w:proofErr w:type="spellEnd"/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>процент годовых, указанный в настройках штрафов по договору</w:t>
      </w:r>
      <w:r w:rsidR="00996F07" w:rsidRPr="00996F07">
        <w:rPr>
          <w:rFonts w:asciiTheme="majorHAnsi" w:hAnsiTheme="majorHAnsi"/>
        </w:rPr>
        <w:t>;</w:t>
      </w:r>
    </w:p>
    <w:p w:rsidR="00551B50" w:rsidRPr="00996F07" w:rsidRDefault="00551B5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sz w:val="32"/>
          <w:szCs w:val="32"/>
          <w:lang w:val="en-US"/>
        </w:rPr>
        <w:t>C</w:t>
      </w:r>
      <w:r w:rsidRPr="008557EC">
        <w:rPr>
          <w:rFonts w:asciiTheme="majorHAnsi" w:hAnsiTheme="majorHAnsi"/>
          <w:sz w:val="32"/>
          <w:szCs w:val="32"/>
          <w:vertAlign w:val="subscript"/>
          <w:lang w:val="en-US"/>
        </w:rPr>
        <w:t>d</w:t>
      </w:r>
      <w:r w:rsidRPr="008557EC">
        <w:rPr>
          <w:rFonts w:asciiTheme="majorHAnsi" w:hAnsiTheme="majorHAnsi"/>
          <w:sz w:val="32"/>
          <w:szCs w:val="32"/>
        </w:rPr>
        <w:t xml:space="preserve"> – </w:t>
      </w:r>
      <w:r w:rsidRPr="008557EC">
        <w:rPr>
          <w:rFonts w:asciiTheme="majorHAnsi" w:hAnsiTheme="majorHAnsi"/>
        </w:rPr>
        <w:t>количество дней в текущем году</w:t>
      </w:r>
      <w:r w:rsidR="00996F07" w:rsidRPr="00996F07">
        <w:rPr>
          <w:rFonts w:asciiTheme="majorHAnsi" w:hAnsiTheme="majorHAnsi"/>
        </w:rPr>
        <w:t>;</w:t>
      </w:r>
    </w:p>
    <w:p w:rsidR="003B4B3E" w:rsidRDefault="003B4B3E" w:rsidP="00704F8E">
      <w:pPr>
        <w:pStyle w:val="a6"/>
        <w:numPr>
          <w:ilvl w:val="0"/>
          <w:numId w:val="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Тарифы по договору. </w:t>
      </w:r>
    </w:p>
    <w:p w:rsidR="004C41DD" w:rsidRPr="008557EC" w:rsidRDefault="004C41DD" w:rsidP="004C41DD">
      <w:pPr>
        <w:pStyle w:val="a6"/>
        <w:ind w:left="709"/>
        <w:jc w:val="both"/>
        <w:rPr>
          <w:rFonts w:asciiTheme="majorHAnsi" w:hAnsiTheme="majorHAnsi"/>
        </w:rPr>
      </w:pPr>
    </w:p>
    <w:p w:rsidR="003B4B3E" w:rsidRPr="008557EC" w:rsidRDefault="003B4B3E" w:rsidP="00704F8E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редактировании договора, можно закрепить ранее созданные тарифы (см. раздел «Управление – Тарифы»).</w:t>
      </w:r>
      <w:r w:rsidR="0098401F" w:rsidRPr="008557EC">
        <w:rPr>
          <w:rFonts w:asciiTheme="majorHAnsi" w:hAnsiTheme="majorHAnsi"/>
        </w:rPr>
        <w:t xml:space="preserve"> В поле ввода необходимо ввести часть или целое название ранее со</w:t>
      </w:r>
      <w:r w:rsidR="00996F07">
        <w:rPr>
          <w:rFonts w:asciiTheme="majorHAnsi" w:hAnsiTheme="majorHAnsi"/>
        </w:rPr>
        <w:t>зданного тарифа и выбрать из вы</w:t>
      </w:r>
      <w:r w:rsidR="0098401F" w:rsidRPr="008557EC">
        <w:rPr>
          <w:rFonts w:asciiTheme="majorHAnsi" w:hAnsiTheme="majorHAnsi"/>
        </w:rPr>
        <w:t xml:space="preserve">падающего списка. </w:t>
      </w:r>
      <w:r w:rsidRPr="008557EC">
        <w:rPr>
          <w:rFonts w:asciiTheme="majorHAnsi" w:hAnsiTheme="majorHAnsi"/>
        </w:rPr>
        <w:t xml:space="preserve"> Тарифы делятся на две категории:</w:t>
      </w:r>
    </w:p>
    <w:p w:rsidR="003B4B3E" w:rsidRPr="008557EC" w:rsidRDefault="003B4B3E" w:rsidP="00704F8E">
      <w:pPr>
        <w:pStyle w:val="a6"/>
        <w:numPr>
          <w:ilvl w:val="0"/>
          <w:numId w:val="8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Тариф онлайн. Тариф, который применяется в момент обработк</w:t>
      </w:r>
      <w:r w:rsidR="00551B50" w:rsidRPr="008557EC">
        <w:rPr>
          <w:rFonts w:asciiTheme="majorHAnsi" w:hAnsiTheme="majorHAnsi"/>
        </w:rPr>
        <w:t>и следующей транзакции, прошедшей после установки данного параметра</w:t>
      </w:r>
      <w:r w:rsidR="00996F07">
        <w:rPr>
          <w:rFonts w:asciiTheme="majorHAnsi" w:hAnsiTheme="majorHAnsi"/>
        </w:rPr>
        <w:t>.</w:t>
      </w:r>
    </w:p>
    <w:p w:rsidR="003B4B3E" w:rsidRPr="008557EC" w:rsidRDefault="0098401F" w:rsidP="00704F8E">
      <w:pPr>
        <w:pStyle w:val="a6"/>
        <w:numPr>
          <w:ilvl w:val="0"/>
          <w:numId w:val="8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Тариф по договору. Тариф, который рассчитывается в конце отчетного периода (в зависимости от реквизита договора «Период выставления счетов»). Все расчеты, совершенные по тарифу онлайн</w:t>
      </w:r>
      <w:r w:rsidR="00996F07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будут перезаписаны.</w:t>
      </w:r>
    </w:p>
    <w:p w:rsidR="00704F8E" w:rsidRPr="008557EC" w:rsidRDefault="00704F8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р</w:t>
      </w:r>
      <w:r w:rsidR="00F85E0B" w:rsidRPr="008557EC">
        <w:rPr>
          <w:rFonts w:asciiTheme="majorHAnsi" w:hAnsiTheme="majorHAnsi"/>
        </w:rPr>
        <w:t xml:space="preserve">едактирования настроек </w:t>
      </w:r>
      <w:r w:rsidRPr="008557EC">
        <w:rPr>
          <w:rFonts w:asciiTheme="majorHAnsi" w:hAnsiTheme="majorHAnsi"/>
        </w:rPr>
        <w:t>и ручного изменения статуса необходимо</w:t>
      </w:r>
      <w:r w:rsidR="00F85E0B" w:rsidRPr="008557EC">
        <w:rPr>
          <w:rFonts w:asciiTheme="majorHAnsi" w:hAnsiTheme="majorHAnsi"/>
        </w:rPr>
        <w:t xml:space="preserve"> для выбранного договора</w:t>
      </w:r>
      <w:r w:rsidRPr="008557EC">
        <w:rPr>
          <w:rFonts w:asciiTheme="majorHAnsi" w:hAnsiTheme="majorHAnsi"/>
        </w:rPr>
        <w:t xml:space="preserve"> нажать кнопку «Редактировать»</w:t>
      </w:r>
      <w:r w:rsidR="00F85E0B" w:rsidRPr="008557EC">
        <w:rPr>
          <w:rFonts w:asciiTheme="majorHAnsi" w:hAnsiTheme="majorHAnsi"/>
        </w:rPr>
        <w:t xml:space="preserve">. При этом вышеперечисленные настройки можно изменить. </w:t>
      </w:r>
    </w:p>
    <w:p w:rsidR="00BB3ED9" w:rsidRPr="008557EC" w:rsidRDefault="00BB3ED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При нажатии на кнопку «История по договору» можно просмотреть все действия, которые были </w:t>
      </w:r>
      <w:r w:rsidR="00996F07">
        <w:rPr>
          <w:rFonts w:asciiTheme="majorHAnsi" w:hAnsiTheme="majorHAnsi"/>
        </w:rPr>
        <w:t>совершены</w:t>
      </w:r>
      <w:r w:rsidRPr="008557EC">
        <w:rPr>
          <w:rFonts w:asciiTheme="majorHAnsi" w:hAnsiTheme="majorHAnsi"/>
        </w:rPr>
        <w:t xml:space="preserve"> </w:t>
      </w:r>
      <w:r w:rsidR="00C065F1">
        <w:rPr>
          <w:rFonts w:asciiTheme="majorHAnsi" w:hAnsiTheme="majorHAnsi"/>
        </w:rPr>
        <w:t>по данному договору</w:t>
      </w:r>
      <w:r w:rsidRPr="008557EC">
        <w:rPr>
          <w:rFonts w:asciiTheme="majorHAnsi" w:hAnsiTheme="majorHAnsi"/>
        </w:rPr>
        <w:t>.</w:t>
      </w:r>
      <w:r w:rsidR="00F85E0B" w:rsidRPr="008557EC">
        <w:rPr>
          <w:rFonts w:asciiTheme="majorHAnsi" w:hAnsiTheme="majorHAnsi"/>
        </w:rPr>
        <w:t xml:space="preserve"> </w:t>
      </w:r>
    </w:p>
    <w:p w:rsidR="00BB3ED9" w:rsidRPr="008557EC" w:rsidRDefault="00BB3ED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При нажатии кнопки «Настройки уведомлений» можно настроить уведомления по </w:t>
      </w:r>
      <w:r w:rsidR="00F8647D" w:rsidRPr="008557EC">
        <w:rPr>
          <w:rFonts w:asciiTheme="majorHAnsi" w:hAnsiTheme="majorHAnsi"/>
        </w:rPr>
        <w:t xml:space="preserve">различным действиям. Отметьте галочками требуемые параметры. Уведомления будут отправляться на электронную почту, указанную при настройках профиля пользователя. </w:t>
      </w:r>
    </w:p>
    <w:p w:rsidR="00F8647D" w:rsidRPr="008557EC" w:rsidRDefault="00F8647D" w:rsidP="00704F8E">
      <w:pPr>
        <w:pStyle w:val="3"/>
        <w:ind w:firstLine="709"/>
        <w:jc w:val="both"/>
      </w:pPr>
      <w:bookmarkStart w:id="9" w:name="_Toc506898987"/>
      <w:r w:rsidRPr="008557EC">
        <w:t>Вкладка «Карты»</w:t>
      </w:r>
      <w:bookmarkEnd w:id="9"/>
    </w:p>
    <w:p w:rsidR="00E83C1A" w:rsidRDefault="00E83C1A" w:rsidP="00E83C1A">
      <w:pPr>
        <w:spacing w:after="0"/>
      </w:pPr>
    </w:p>
    <w:p w:rsidR="007911FE" w:rsidRPr="008557EC" w:rsidRDefault="003671C8" w:rsidP="00704F8E">
      <w:pPr>
        <w:pStyle w:val="a7"/>
        <w:ind w:firstLine="709"/>
        <w:jc w:val="both"/>
      </w:pPr>
      <w:r w:rsidRPr="008557EC">
        <w:t>Добавление карты</w:t>
      </w:r>
      <w:r w:rsidR="007B0950">
        <w:rPr>
          <w:noProof/>
        </w:rPr>
        <w:pict>
          <v:shape id="_x0000_s1047" type="#_x0000_t75" style="position:absolute;left:0;text-align:left;margin-left:293.7pt;margin-top:21.65pt;width:233.55pt;height:177.05pt;z-index:251691008;mso-position-horizontal-relative:text;mso-position-vertical-relative:text">
            <v:imagedata r:id="rId23" o:title="card_add"/>
            <w10:wrap type="square"/>
          </v:shape>
        </w:pict>
      </w:r>
    </w:p>
    <w:p w:rsidR="007911FE" w:rsidRPr="008557EC" w:rsidRDefault="00C065F1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Для добавления карты</w:t>
      </w:r>
      <w:r w:rsidR="007911FE" w:rsidRPr="008557EC">
        <w:rPr>
          <w:rFonts w:asciiTheme="majorHAnsi" w:hAnsiTheme="majorHAnsi"/>
        </w:rPr>
        <w:t xml:space="preserve"> </w:t>
      </w:r>
      <w:r w:rsidR="00551B50" w:rsidRPr="008557EC">
        <w:rPr>
          <w:rFonts w:asciiTheme="majorHAnsi" w:hAnsiTheme="majorHAnsi"/>
        </w:rPr>
        <w:t>необходимо нажать</w:t>
      </w:r>
      <w:r w:rsidR="007911FE" w:rsidRPr="008557EC">
        <w:rPr>
          <w:rFonts w:asciiTheme="majorHAnsi" w:hAnsiTheme="majorHAnsi"/>
        </w:rPr>
        <w:t xml:space="preserve"> на кнопку «Добавить карту».  Карту можно закр</w:t>
      </w:r>
      <w:r w:rsidR="0098401F" w:rsidRPr="008557EC">
        <w:rPr>
          <w:rFonts w:asciiTheme="majorHAnsi" w:hAnsiTheme="majorHAnsi"/>
        </w:rPr>
        <w:t>еп</w:t>
      </w:r>
      <w:r w:rsidR="007911FE" w:rsidRPr="008557EC">
        <w:rPr>
          <w:rFonts w:asciiTheme="majorHAnsi" w:hAnsiTheme="majorHAnsi"/>
        </w:rPr>
        <w:t>ить за договором только в том случае, если данная карта разрешена к выдаче</w:t>
      </w:r>
      <w:r>
        <w:rPr>
          <w:rFonts w:asciiTheme="majorHAnsi" w:hAnsiTheme="majorHAnsi"/>
        </w:rPr>
        <w:t>, а именно</w:t>
      </w:r>
      <w:r w:rsidR="007911FE" w:rsidRPr="008557EC">
        <w:rPr>
          <w:rFonts w:asciiTheme="majorHAnsi" w:hAnsiTheme="majorHAnsi"/>
        </w:rPr>
        <w:t>:</w:t>
      </w:r>
    </w:p>
    <w:p w:rsidR="007911FE" w:rsidRPr="008557EC" w:rsidRDefault="007911FE" w:rsidP="00704F8E">
      <w:pPr>
        <w:pStyle w:val="a6"/>
        <w:numPr>
          <w:ilvl w:val="0"/>
          <w:numId w:val="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Существует в глоб</w:t>
      </w:r>
      <w:r w:rsidR="00C065F1">
        <w:rPr>
          <w:rFonts w:asciiTheme="majorHAnsi" w:hAnsiTheme="majorHAnsi"/>
        </w:rPr>
        <w:t>альном справочнике карт системы</w:t>
      </w:r>
      <w:r w:rsidRPr="008557EC">
        <w:rPr>
          <w:rFonts w:asciiTheme="majorHAnsi" w:hAnsiTheme="majorHAnsi"/>
        </w:rPr>
        <w:t xml:space="preserve"> (см. «Источники данных»)</w:t>
      </w:r>
      <w:r w:rsidR="00C065F1">
        <w:rPr>
          <w:rFonts w:asciiTheme="majorHAnsi" w:hAnsiTheme="majorHAnsi"/>
        </w:rPr>
        <w:t>;</w:t>
      </w:r>
    </w:p>
    <w:p w:rsidR="007911FE" w:rsidRPr="008557EC" w:rsidRDefault="007911FE" w:rsidP="00704F8E">
      <w:pPr>
        <w:pStyle w:val="a6"/>
        <w:numPr>
          <w:ilvl w:val="0"/>
          <w:numId w:val="4"/>
        </w:numPr>
        <w:ind w:firstLine="709"/>
        <w:jc w:val="both"/>
        <w:rPr>
          <w:rFonts w:asciiTheme="majorHAnsi" w:hAnsiTheme="majorHAnsi"/>
        </w:rPr>
      </w:pPr>
      <w:proofErr w:type="gramStart"/>
      <w:r w:rsidRPr="008557EC">
        <w:rPr>
          <w:rFonts w:asciiTheme="majorHAnsi" w:hAnsiTheme="majorHAnsi"/>
        </w:rPr>
        <w:t>Закреплена</w:t>
      </w:r>
      <w:proofErr w:type="gramEnd"/>
      <w:r w:rsidRPr="008557EC">
        <w:rPr>
          <w:rFonts w:asciiTheme="majorHAnsi" w:hAnsiTheme="majorHAnsi"/>
        </w:rPr>
        <w:t xml:space="preserve"> в личном кабинете «вверх» по цепочке договоров</w:t>
      </w:r>
      <w:r w:rsidR="00C065F1">
        <w:rPr>
          <w:rFonts w:asciiTheme="majorHAnsi" w:hAnsiTheme="majorHAnsi"/>
        </w:rPr>
        <w:t>;</w:t>
      </w:r>
    </w:p>
    <w:p w:rsidR="007911FE" w:rsidRPr="008557EC" w:rsidRDefault="007911FE" w:rsidP="00704F8E">
      <w:pPr>
        <w:pStyle w:val="a6"/>
        <w:numPr>
          <w:ilvl w:val="0"/>
          <w:numId w:val="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Еще не </w:t>
      </w:r>
      <w:proofErr w:type="gramStart"/>
      <w:r w:rsidR="00551B50" w:rsidRPr="008557EC">
        <w:rPr>
          <w:rFonts w:asciiTheme="majorHAnsi" w:hAnsiTheme="majorHAnsi"/>
        </w:rPr>
        <w:t>закреплена</w:t>
      </w:r>
      <w:proofErr w:type="gramEnd"/>
      <w:r w:rsidRPr="008557EC">
        <w:rPr>
          <w:rFonts w:asciiTheme="majorHAnsi" w:hAnsiTheme="majorHAnsi"/>
        </w:rPr>
        <w:t xml:space="preserve"> ни </w:t>
      </w:r>
      <w:r w:rsidR="00551B50" w:rsidRPr="008557EC">
        <w:rPr>
          <w:rFonts w:asciiTheme="majorHAnsi" w:hAnsiTheme="majorHAnsi"/>
        </w:rPr>
        <w:t>за одним договором в текущем личном кабинете</w:t>
      </w:r>
      <w:r w:rsidRPr="008557EC">
        <w:rPr>
          <w:rFonts w:asciiTheme="majorHAnsi" w:hAnsiTheme="majorHAnsi"/>
        </w:rPr>
        <w:t>.</w:t>
      </w:r>
    </w:p>
    <w:p w:rsidR="007911FE" w:rsidRPr="008557EC" w:rsidRDefault="007911F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поле ввода номера карты достаточно ввести часть номера карты</w:t>
      </w:r>
      <w:r w:rsidR="00C065F1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система предложит на выбор список карт </w:t>
      </w:r>
      <w:proofErr w:type="gramStart"/>
      <w:r w:rsidRPr="008557EC">
        <w:rPr>
          <w:rFonts w:asciiTheme="majorHAnsi" w:hAnsiTheme="majorHAnsi"/>
        </w:rPr>
        <w:t>из</w:t>
      </w:r>
      <w:proofErr w:type="gramEnd"/>
      <w:r w:rsidRPr="008557EC">
        <w:rPr>
          <w:rFonts w:asciiTheme="majorHAnsi" w:hAnsiTheme="majorHAnsi"/>
        </w:rPr>
        <w:t xml:space="preserve"> доступных к добавлению.</w:t>
      </w:r>
    </w:p>
    <w:p w:rsidR="007911FE" w:rsidRPr="008557EC" w:rsidRDefault="007911F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lastRenderedPageBreak/>
        <w:t>Поле «Владелец» - не обязательно</w:t>
      </w:r>
      <w:r w:rsidR="0098401F" w:rsidRPr="008557EC">
        <w:rPr>
          <w:rFonts w:asciiTheme="majorHAnsi" w:hAnsiTheme="majorHAnsi"/>
        </w:rPr>
        <w:t>е информаци</w:t>
      </w:r>
      <w:r w:rsidRPr="008557EC">
        <w:rPr>
          <w:rFonts w:asciiTheme="majorHAnsi" w:hAnsiTheme="majorHAnsi"/>
        </w:rPr>
        <w:t>о</w:t>
      </w:r>
      <w:r w:rsidR="0098401F" w:rsidRPr="008557EC">
        <w:rPr>
          <w:rFonts w:asciiTheme="majorHAnsi" w:hAnsiTheme="majorHAnsi"/>
        </w:rPr>
        <w:t>н</w:t>
      </w:r>
      <w:r w:rsidRPr="008557EC">
        <w:rPr>
          <w:rFonts w:asciiTheme="majorHAnsi" w:hAnsiTheme="majorHAnsi"/>
        </w:rPr>
        <w:t xml:space="preserve">ное. </w:t>
      </w:r>
      <w:r w:rsidR="00C065F1">
        <w:rPr>
          <w:rFonts w:asciiTheme="majorHAnsi" w:hAnsiTheme="majorHAnsi"/>
        </w:rPr>
        <w:t>Указывает</w:t>
      </w:r>
      <w:r w:rsidRPr="008557EC">
        <w:rPr>
          <w:rFonts w:asciiTheme="majorHAnsi" w:hAnsiTheme="majorHAnsi"/>
        </w:rPr>
        <w:t xml:space="preserve">, кому из водителей в данный момент времени выдана данная карта. </w:t>
      </w:r>
    </w:p>
    <w:p w:rsidR="007911FE" w:rsidRPr="008557EC" w:rsidRDefault="007911F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Поле «Срок действия» - необязательное информационное поле, можно оставить пустым</w:t>
      </w:r>
      <w:r w:rsidR="00C065F1">
        <w:rPr>
          <w:rFonts w:asciiTheme="majorHAnsi" w:hAnsiTheme="majorHAnsi"/>
        </w:rPr>
        <w:t>.</w:t>
      </w:r>
    </w:p>
    <w:p w:rsidR="003671C8" w:rsidRPr="008557EC" w:rsidRDefault="003671C8" w:rsidP="00704F8E">
      <w:pPr>
        <w:pStyle w:val="a7"/>
        <w:ind w:firstLine="709"/>
        <w:jc w:val="both"/>
      </w:pPr>
      <w:r w:rsidRPr="008557EC">
        <w:t>Список карт</w:t>
      </w:r>
    </w:p>
    <w:p w:rsidR="00FE4AE9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46" type="#_x0000_t75" style="position:absolute;left:0;text-align:left;margin-left:223.5pt;margin-top:8.95pt;width:294.75pt;height:198.75pt;z-index:251688960;mso-position-horizontal-relative:text;mso-position-vertical-relative:text">
            <v:imagedata r:id="rId24" o:title="card_list_info"/>
            <w10:wrap type="square"/>
          </v:shape>
        </w:pict>
      </w:r>
      <w:r w:rsidR="00551B50" w:rsidRPr="008557EC">
        <w:rPr>
          <w:rFonts w:asciiTheme="majorHAnsi" w:hAnsiTheme="majorHAnsi"/>
        </w:rPr>
        <w:t>После успешного добавления</w:t>
      </w:r>
      <w:r w:rsidR="00C065F1">
        <w:rPr>
          <w:rFonts w:asciiTheme="majorHAnsi" w:hAnsiTheme="majorHAnsi"/>
        </w:rPr>
        <w:t xml:space="preserve">м </w:t>
      </w:r>
      <w:r w:rsidR="003671C8" w:rsidRPr="008557EC">
        <w:rPr>
          <w:rFonts w:asciiTheme="majorHAnsi" w:hAnsiTheme="majorHAnsi"/>
        </w:rPr>
        <w:t>карта попадает в общий список карт</w:t>
      </w:r>
      <w:r w:rsidR="00551B50" w:rsidRPr="008557EC">
        <w:rPr>
          <w:rFonts w:asciiTheme="majorHAnsi" w:hAnsiTheme="majorHAnsi"/>
        </w:rPr>
        <w:t>, закрепленных за выбранным договором</w:t>
      </w:r>
      <w:r w:rsidR="003671C8" w:rsidRPr="008557EC">
        <w:rPr>
          <w:rFonts w:asciiTheme="majorHAnsi" w:hAnsiTheme="majorHAnsi"/>
        </w:rPr>
        <w:t xml:space="preserve"> Клиента. </w:t>
      </w:r>
      <w:r w:rsidR="00C065F1">
        <w:rPr>
          <w:rFonts w:asciiTheme="majorHAnsi" w:hAnsiTheme="majorHAnsi"/>
        </w:rPr>
        <w:t>В случае</w:t>
      </w:r>
      <w:r w:rsidR="007911FE" w:rsidRPr="008557EC">
        <w:rPr>
          <w:rFonts w:asciiTheme="majorHAnsi" w:hAnsiTheme="majorHAnsi"/>
        </w:rPr>
        <w:t xml:space="preserve"> если карта является картой известной системы, для нее будет отображаться соответствующий значок. Если система неизвестна, и нужно установит</w:t>
      </w:r>
      <w:r w:rsidR="00603839" w:rsidRPr="008557EC">
        <w:rPr>
          <w:rFonts w:asciiTheme="majorHAnsi" w:hAnsiTheme="majorHAnsi"/>
        </w:rPr>
        <w:t>ь значок, требуется обратиться в</w:t>
      </w:r>
      <w:r w:rsidR="007911FE" w:rsidRPr="008557EC">
        <w:rPr>
          <w:rFonts w:asciiTheme="majorHAnsi" w:hAnsiTheme="majorHAnsi"/>
        </w:rPr>
        <w:t xml:space="preserve"> </w:t>
      </w:r>
      <w:r w:rsidR="00603839" w:rsidRPr="008557EC">
        <w:rPr>
          <w:rFonts w:asciiTheme="majorHAnsi" w:hAnsiTheme="majorHAnsi"/>
        </w:rPr>
        <w:t>Техническую поддержку</w:t>
      </w:r>
      <w:r w:rsidR="007911FE" w:rsidRPr="008557EC">
        <w:rPr>
          <w:rFonts w:asciiTheme="majorHAnsi" w:hAnsiTheme="majorHAnsi"/>
        </w:rPr>
        <w:t>.</w:t>
      </w:r>
    </w:p>
    <w:p w:rsidR="00FE4AE9" w:rsidRPr="008557EC" w:rsidRDefault="00C065F1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Краткая статистика над списком по</w:t>
      </w:r>
      <w:r w:rsidR="00FE4AE9" w:rsidRPr="008557EC">
        <w:rPr>
          <w:rFonts w:asciiTheme="majorHAnsi" w:hAnsiTheme="majorHAnsi"/>
        </w:rPr>
        <w:t>казывает, сколько вс</w:t>
      </w:r>
      <w:r w:rsidR="00603839" w:rsidRPr="008557EC">
        <w:rPr>
          <w:rFonts w:asciiTheme="majorHAnsi" w:hAnsiTheme="majorHAnsi"/>
        </w:rPr>
        <w:t>его карт, сколько карт в работе</w:t>
      </w:r>
      <w:r w:rsidR="00FE4AE9" w:rsidRPr="008557EC">
        <w:rPr>
          <w:rFonts w:asciiTheme="majorHAnsi" w:hAnsiTheme="majorHAnsi"/>
        </w:rPr>
        <w:t xml:space="preserve"> </w:t>
      </w:r>
      <w:r w:rsidR="00603839" w:rsidRPr="008557EC">
        <w:rPr>
          <w:rFonts w:asciiTheme="majorHAnsi" w:hAnsiTheme="majorHAnsi"/>
        </w:rPr>
        <w:t>и</w:t>
      </w:r>
      <w:r w:rsidR="00FE4AE9" w:rsidRPr="008557EC">
        <w:rPr>
          <w:rFonts w:asciiTheme="majorHAnsi" w:hAnsiTheme="majorHAnsi"/>
        </w:rPr>
        <w:t xml:space="preserve"> сколько карт заблокировано. При нажатии на цифру рядом с </w:t>
      </w:r>
      <w:r w:rsidR="00DF608B" w:rsidRPr="008557EC">
        <w:rPr>
          <w:rFonts w:asciiTheme="majorHAnsi" w:hAnsiTheme="majorHAnsi"/>
        </w:rPr>
        <w:t>«</w:t>
      </w:r>
      <w:r w:rsidR="00FE4AE9" w:rsidRPr="008557EC">
        <w:rPr>
          <w:rFonts w:asciiTheme="majorHAnsi" w:hAnsiTheme="majorHAnsi"/>
        </w:rPr>
        <w:t>легендой</w:t>
      </w:r>
      <w:r w:rsidR="00DF608B" w:rsidRPr="008557EC">
        <w:rPr>
          <w:rFonts w:asciiTheme="majorHAnsi" w:hAnsiTheme="majorHAnsi"/>
        </w:rPr>
        <w:t>»</w:t>
      </w:r>
      <w:r w:rsidR="00886CC2">
        <w:rPr>
          <w:rFonts w:asciiTheme="majorHAnsi" w:hAnsiTheme="majorHAnsi"/>
        </w:rPr>
        <w:t xml:space="preserve"> список карт фильтруется</w:t>
      </w:r>
      <w:r w:rsidR="00FE4AE9" w:rsidRPr="008557EC">
        <w:rPr>
          <w:rFonts w:asciiTheme="majorHAnsi" w:hAnsiTheme="majorHAnsi"/>
        </w:rPr>
        <w:t xml:space="preserve">  согласно выбранному параметру. Например, при нажатии на цифру р</w:t>
      </w:r>
      <w:r w:rsidR="00886CC2">
        <w:rPr>
          <w:rFonts w:asciiTheme="majorHAnsi" w:hAnsiTheme="majorHAnsi"/>
        </w:rPr>
        <w:t>я</w:t>
      </w:r>
      <w:r w:rsidR="00FE4AE9" w:rsidRPr="008557EC">
        <w:rPr>
          <w:rFonts w:asciiTheme="majorHAnsi" w:hAnsiTheme="majorHAnsi"/>
        </w:rPr>
        <w:t>дом со словом «Заблокирована» в списке карт отобразятся только заблокированные карты</w:t>
      </w:r>
      <w:r w:rsidR="00603839" w:rsidRPr="008557EC">
        <w:rPr>
          <w:rFonts w:asciiTheme="majorHAnsi" w:hAnsiTheme="majorHAnsi"/>
        </w:rPr>
        <w:t>. Р</w:t>
      </w:r>
      <w:r w:rsidR="00FE4AE9" w:rsidRPr="008557EC">
        <w:rPr>
          <w:rFonts w:asciiTheme="majorHAnsi" w:hAnsiTheme="majorHAnsi"/>
        </w:rPr>
        <w:t>ядом</w:t>
      </w:r>
      <w:r w:rsidR="00886CC2">
        <w:rPr>
          <w:rFonts w:asciiTheme="majorHAnsi" w:hAnsiTheme="majorHAnsi"/>
        </w:rPr>
        <w:t xml:space="preserve"> со словом «В работе» - только </w:t>
      </w:r>
      <w:r w:rsidR="00FE4AE9" w:rsidRPr="008557EC">
        <w:rPr>
          <w:rFonts w:asciiTheme="majorHAnsi" w:hAnsiTheme="majorHAnsi"/>
        </w:rPr>
        <w:t xml:space="preserve"> действующие карты.</w:t>
      </w:r>
    </w:p>
    <w:p w:rsidR="00F8647D" w:rsidRPr="008557EC" w:rsidRDefault="00F8647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Если карт </w:t>
      </w:r>
      <w:r w:rsidR="00FE4AE9" w:rsidRPr="008557EC">
        <w:rPr>
          <w:rFonts w:asciiTheme="majorHAnsi" w:hAnsiTheme="majorHAnsi"/>
        </w:rPr>
        <w:t xml:space="preserve">достаточно </w:t>
      </w:r>
      <w:r w:rsidRPr="008557EC">
        <w:rPr>
          <w:rFonts w:asciiTheme="majorHAnsi" w:hAnsiTheme="majorHAnsi"/>
        </w:rPr>
        <w:t>много, можно воспользоваться поиском</w:t>
      </w:r>
      <w:r w:rsidR="00FE4AE9" w:rsidRPr="008557EC">
        <w:rPr>
          <w:rFonts w:asciiTheme="majorHAnsi" w:hAnsiTheme="majorHAnsi"/>
        </w:rPr>
        <w:t xml:space="preserve"> для нахождения </w:t>
      </w:r>
      <w:proofErr w:type="gramStart"/>
      <w:r w:rsidR="00603839" w:rsidRPr="008557EC">
        <w:rPr>
          <w:rFonts w:asciiTheme="majorHAnsi" w:hAnsiTheme="majorHAnsi"/>
        </w:rPr>
        <w:t>требуемой</w:t>
      </w:r>
      <w:proofErr w:type="gramEnd"/>
      <w:r w:rsidRPr="008557EC">
        <w:rPr>
          <w:rFonts w:asciiTheme="majorHAnsi" w:hAnsiTheme="majorHAnsi"/>
        </w:rPr>
        <w:t xml:space="preserve">. Поиск работает по </w:t>
      </w:r>
      <w:r w:rsidR="00FE4AE9" w:rsidRPr="008557EC">
        <w:rPr>
          <w:rFonts w:asciiTheme="majorHAnsi" w:hAnsiTheme="majorHAnsi"/>
        </w:rPr>
        <w:t>полному номеру, либо части номера карты, а также по держателю, указанному для конкретной карты</w:t>
      </w:r>
      <w:r w:rsidR="00603839" w:rsidRPr="008557EC">
        <w:rPr>
          <w:rFonts w:asciiTheme="majorHAnsi" w:hAnsiTheme="majorHAnsi"/>
        </w:rPr>
        <w:t xml:space="preserve"> на текущий момент времени</w:t>
      </w:r>
      <w:r w:rsidR="00FE4AE9" w:rsidRPr="008557EC">
        <w:rPr>
          <w:rFonts w:asciiTheme="majorHAnsi" w:hAnsiTheme="majorHAnsi"/>
        </w:rPr>
        <w:t>.</w:t>
      </w:r>
    </w:p>
    <w:p w:rsidR="00FE4AE9" w:rsidRPr="008557EC" w:rsidRDefault="00FE4AE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выборе определенного номера карты, отображаются ее данные:</w:t>
      </w:r>
    </w:p>
    <w:p w:rsidR="00FE4AE9" w:rsidRPr="008557EC" w:rsidRDefault="0098401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а</w:t>
      </w:r>
      <w:r w:rsidR="00FE4AE9" w:rsidRPr="008557EC">
        <w:rPr>
          <w:rFonts w:asciiTheme="majorHAnsi" w:hAnsiTheme="majorHAnsi"/>
        </w:rPr>
        <w:t>) Обороты за текущий период</w:t>
      </w:r>
      <w:r w:rsidR="00DF608B" w:rsidRPr="008557EC">
        <w:rPr>
          <w:rFonts w:asciiTheme="majorHAnsi" w:hAnsiTheme="majorHAnsi"/>
        </w:rPr>
        <w:t xml:space="preserve"> </w:t>
      </w:r>
      <w:r w:rsidR="00FE4AE9" w:rsidRPr="008557EC">
        <w:rPr>
          <w:rFonts w:asciiTheme="majorHAnsi" w:hAnsiTheme="majorHAnsi"/>
        </w:rPr>
        <w:t xml:space="preserve"> (в зависимости от реквизита договора «Период выставления счетов»)</w:t>
      </w:r>
      <w:r w:rsidR="00886CC2">
        <w:rPr>
          <w:rFonts w:asciiTheme="majorHAnsi" w:hAnsiTheme="majorHAnsi"/>
        </w:rPr>
        <w:t>;</w:t>
      </w:r>
    </w:p>
    <w:p w:rsidR="00FE4AE9" w:rsidRPr="008557EC" w:rsidRDefault="0098401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б</w:t>
      </w:r>
      <w:r w:rsidR="00FE4AE9" w:rsidRPr="008557EC">
        <w:rPr>
          <w:rFonts w:asciiTheme="majorHAnsi" w:hAnsiTheme="majorHAnsi"/>
        </w:rPr>
        <w:t>) Дата, время, АЗС, вид топлива и объем при последн</w:t>
      </w:r>
      <w:r w:rsidR="00886CC2">
        <w:rPr>
          <w:rFonts w:asciiTheme="majorHAnsi" w:hAnsiTheme="majorHAnsi"/>
        </w:rPr>
        <w:t>ем обслуживании по данной карте;</w:t>
      </w:r>
    </w:p>
    <w:p w:rsidR="00FE4AE9" w:rsidRPr="008557EC" w:rsidRDefault="0098401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</w:t>
      </w:r>
      <w:r w:rsidR="00FE4AE9" w:rsidRPr="008557EC">
        <w:rPr>
          <w:rFonts w:asciiTheme="majorHAnsi" w:hAnsiTheme="majorHAnsi"/>
        </w:rPr>
        <w:t>) Размер установленного лими</w:t>
      </w:r>
      <w:r w:rsidR="00DF608B" w:rsidRPr="008557EC">
        <w:rPr>
          <w:rFonts w:asciiTheme="majorHAnsi" w:hAnsiTheme="majorHAnsi"/>
        </w:rPr>
        <w:t>та</w:t>
      </w:r>
      <w:r w:rsidR="00886CC2">
        <w:rPr>
          <w:rFonts w:asciiTheme="majorHAnsi" w:hAnsiTheme="majorHAnsi"/>
        </w:rPr>
        <w:t>;</w:t>
      </w:r>
    </w:p>
    <w:p w:rsidR="00FE4AE9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49" type="#_x0000_t75" style="position:absolute;left:0;text-align:left;margin-left:245.95pt;margin-top:39.1pt;width:278.3pt;height:165.6pt;z-index:251695104;mso-position-horizontal-relative:text;mso-position-vertical-relative:text">
            <v:imagedata r:id="rId25" o:title="card_settings_edit"/>
            <w10:wrap type="square"/>
          </v:shape>
        </w:pict>
      </w:r>
      <w:r w:rsidR="0098401F" w:rsidRPr="008557EC">
        <w:rPr>
          <w:rFonts w:asciiTheme="majorHAnsi" w:hAnsiTheme="majorHAnsi"/>
        </w:rPr>
        <w:t>г</w:t>
      </w:r>
      <w:r w:rsidR="00FE4AE9" w:rsidRPr="008557EC">
        <w:rPr>
          <w:rFonts w:asciiTheme="majorHAnsi" w:hAnsiTheme="majorHAnsi"/>
        </w:rPr>
        <w:t>) История операций по карте</w:t>
      </w:r>
      <w:r w:rsidR="007911FE" w:rsidRPr="008557EC">
        <w:rPr>
          <w:rFonts w:asciiTheme="majorHAnsi" w:hAnsiTheme="majorHAnsi"/>
        </w:rPr>
        <w:t xml:space="preserve"> в Личном кабинете</w:t>
      </w:r>
      <w:r w:rsidR="0060150D" w:rsidRPr="008557EC">
        <w:rPr>
          <w:rFonts w:asciiTheme="majorHAnsi" w:hAnsiTheme="majorHAnsi"/>
        </w:rPr>
        <w:t>.</w:t>
      </w:r>
    </w:p>
    <w:p w:rsidR="003671C8" w:rsidRPr="008557EC" w:rsidRDefault="003671C8" w:rsidP="00704F8E">
      <w:pPr>
        <w:pStyle w:val="a7"/>
        <w:ind w:firstLine="709"/>
        <w:jc w:val="both"/>
      </w:pPr>
      <w:r w:rsidRPr="008557EC">
        <w:t>Управление картой</w:t>
      </w:r>
    </w:p>
    <w:p w:rsidR="0060150D" w:rsidRPr="008557EC" w:rsidRDefault="0060150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Пользователь в любой момент может</w:t>
      </w:r>
      <w:proofErr w:type="gramStart"/>
      <w:r w:rsidRPr="008557EC">
        <w:rPr>
          <w:rFonts w:asciiTheme="majorHAnsi" w:hAnsiTheme="majorHAnsi"/>
        </w:rPr>
        <w:t xml:space="preserve"> </w:t>
      </w:r>
      <w:r w:rsidR="003671C8" w:rsidRPr="008557EC">
        <w:rPr>
          <w:rFonts w:asciiTheme="majorHAnsi" w:hAnsiTheme="majorHAnsi"/>
        </w:rPr>
        <w:t>З</w:t>
      </w:r>
      <w:proofErr w:type="gramEnd"/>
      <w:r w:rsidR="003671C8" w:rsidRPr="008557EC">
        <w:rPr>
          <w:rFonts w:asciiTheme="majorHAnsi" w:hAnsiTheme="majorHAnsi"/>
        </w:rPr>
        <w:t>аблокировать или Р</w:t>
      </w:r>
      <w:r w:rsidR="00F47C10">
        <w:rPr>
          <w:rFonts w:asciiTheme="majorHAnsi" w:hAnsiTheme="majorHAnsi"/>
        </w:rPr>
        <w:t xml:space="preserve">азблокировать требуемую карту, </w:t>
      </w:r>
      <w:r w:rsidRPr="008557EC">
        <w:rPr>
          <w:rFonts w:asciiTheme="majorHAnsi" w:hAnsiTheme="majorHAnsi"/>
        </w:rPr>
        <w:t xml:space="preserve">если это </w:t>
      </w:r>
      <w:r w:rsidR="00AB2254" w:rsidRPr="008557EC">
        <w:rPr>
          <w:rFonts w:asciiTheme="majorHAnsi" w:hAnsiTheme="majorHAnsi"/>
        </w:rPr>
        <w:t>предус</w:t>
      </w:r>
      <w:r w:rsidR="00886CC2">
        <w:rPr>
          <w:rFonts w:asciiTheme="majorHAnsi" w:hAnsiTheme="majorHAnsi"/>
        </w:rPr>
        <w:t xml:space="preserve">мотрено для источника данных, </w:t>
      </w:r>
      <w:r w:rsidR="00AB2254" w:rsidRPr="008557EC">
        <w:rPr>
          <w:rFonts w:asciiTheme="majorHAnsi" w:hAnsiTheme="majorHAnsi"/>
        </w:rPr>
        <w:t>которому принадлежит карта (см. раздел «Справочники – Источники данных»</w:t>
      </w:r>
      <w:r w:rsidRPr="008557EC">
        <w:rPr>
          <w:rFonts w:asciiTheme="majorHAnsi" w:hAnsiTheme="majorHAnsi"/>
        </w:rPr>
        <w:t>)</w:t>
      </w:r>
      <w:r w:rsidR="00F47C10">
        <w:rPr>
          <w:rFonts w:asciiTheme="majorHAnsi" w:hAnsiTheme="majorHAnsi"/>
        </w:rPr>
        <w:t xml:space="preserve">, а также если данный функционал доступен для текущей роли Пользователя. </w:t>
      </w:r>
      <w:r w:rsidRPr="008557EC">
        <w:rPr>
          <w:rFonts w:asciiTheme="majorHAnsi" w:hAnsiTheme="majorHAnsi"/>
        </w:rPr>
        <w:t xml:space="preserve"> Если договор </w:t>
      </w:r>
      <w:r w:rsidR="007911FE" w:rsidRPr="008557EC">
        <w:rPr>
          <w:rFonts w:asciiTheme="majorHAnsi" w:hAnsiTheme="majorHAnsi"/>
        </w:rPr>
        <w:t>Клиента был заблокирован</w:t>
      </w:r>
      <w:r w:rsidRPr="008557EC">
        <w:rPr>
          <w:rFonts w:asciiTheme="majorHAnsi" w:hAnsiTheme="majorHAnsi"/>
        </w:rPr>
        <w:t xml:space="preserve">, изменения статусов карт </w:t>
      </w:r>
      <w:r w:rsidR="00F47C10">
        <w:rPr>
          <w:rFonts w:asciiTheme="majorHAnsi" w:hAnsiTheme="majorHAnsi"/>
        </w:rPr>
        <w:t>П</w:t>
      </w:r>
      <w:r w:rsidRPr="008557EC">
        <w:rPr>
          <w:rFonts w:asciiTheme="majorHAnsi" w:hAnsiTheme="majorHAnsi"/>
        </w:rPr>
        <w:t xml:space="preserve">ользователем </w:t>
      </w:r>
      <w:r w:rsidR="007911FE" w:rsidRPr="008557EC">
        <w:rPr>
          <w:rFonts w:asciiTheme="majorHAnsi" w:hAnsiTheme="majorHAnsi"/>
        </w:rPr>
        <w:t xml:space="preserve">в </w:t>
      </w:r>
      <w:r w:rsidR="007911FE" w:rsidRPr="008557EC">
        <w:rPr>
          <w:rFonts w:asciiTheme="majorHAnsi" w:hAnsiTheme="majorHAnsi"/>
        </w:rPr>
        <w:lastRenderedPageBreak/>
        <w:t xml:space="preserve">данном разделе </w:t>
      </w:r>
      <w:r w:rsidRPr="008557EC">
        <w:rPr>
          <w:rFonts w:asciiTheme="majorHAnsi" w:hAnsiTheme="majorHAnsi"/>
        </w:rPr>
        <w:t>никак не повлияет на их реальный статус.</w:t>
      </w:r>
    </w:p>
    <w:p w:rsidR="007911FE" w:rsidRPr="008557EC" w:rsidRDefault="007911F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</w:t>
      </w:r>
      <w:r w:rsidR="003671C8" w:rsidRPr="008557EC">
        <w:rPr>
          <w:rFonts w:asciiTheme="majorHAnsi" w:hAnsiTheme="majorHAnsi"/>
        </w:rPr>
        <w:t>я открепления карты от договора, необходимо нажать кнопку «Изъять». При изъятии карты статус ее становится «В работе» и обнуляются все информационные данные (держатель, срок действия и т.д.). При этом лимиты карты запоминаются системой и при следующей выдаче будут снова отображены.</w:t>
      </w:r>
    </w:p>
    <w:p w:rsidR="003671C8" w:rsidRPr="008557EC" w:rsidRDefault="00886CC2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После нажатия</w:t>
      </w:r>
      <w:r w:rsidR="003671C8" w:rsidRPr="008557EC">
        <w:rPr>
          <w:rFonts w:asciiTheme="majorHAnsi" w:hAnsiTheme="majorHAnsi"/>
        </w:rPr>
        <w:t xml:space="preserve"> на кнопку «Редактировать» можно управлять информационными данными карты. Можно установить держателя карты «на дату» и комментарий к карте.  В единый момент времени д</w:t>
      </w:r>
      <w:r w:rsidR="005E23DE" w:rsidRPr="008557EC">
        <w:rPr>
          <w:rFonts w:asciiTheme="majorHAnsi" w:hAnsiTheme="majorHAnsi"/>
        </w:rPr>
        <w:t xml:space="preserve">ержатель карты может быть </w:t>
      </w:r>
      <w:r w:rsidR="00682761">
        <w:rPr>
          <w:rFonts w:asciiTheme="majorHAnsi" w:hAnsiTheme="majorHAnsi"/>
        </w:rPr>
        <w:t xml:space="preserve">только </w:t>
      </w:r>
      <w:r w:rsidR="005E23DE" w:rsidRPr="008557EC">
        <w:rPr>
          <w:rFonts w:asciiTheme="majorHAnsi" w:hAnsiTheme="majorHAnsi"/>
        </w:rPr>
        <w:t>один</w:t>
      </w:r>
      <w:r w:rsidR="00682761">
        <w:rPr>
          <w:rFonts w:asciiTheme="majorHAnsi" w:hAnsiTheme="majorHAnsi"/>
        </w:rPr>
        <w:t>,</w:t>
      </w:r>
      <w:r w:rsidR="005E23DE" w:rsidRPr="008557EC">
        <w:rPr>
          <w:rFonts w:asciiTheme="majorHAnsi" w:hAnsiTheme="majorHAnsi"/>
        </w:rPr>
        <w:t xml:space="preserve"> он </w:t>
      </w:r>
      <w:r w:rsidR="00682761">
        <w:rPr>
          <w:rFonts w:asciiTheme="majorHAnsi" w:hAnsiTheme="majorHAnsi"/>
        </w:rPr>
        <w:t xml:space="preserve">и </w:t>
      </w:r>
      <w:r w:rsidR="005E23DE" w:rsidRPr="008557EC">
        <w:rPr>
          <w:rFonts w:asciiTheme="majorHAnsi" w:hAnsiTheme="majorHAnsi"/>
        </w:rPr>
        <w:t>будет отображаться в транзакционных отчетах.</w:t>
      </w:r>
    </w:p>
    <w:p w:rsidR="003671C8" w:rsidRPr="008557EC" w:rsidRDefault="007B0950" w:rsidP="00704F8E">
      <w:pPr>
        <w:pStyle w:val="a7"/>
        <w:ind w:firstLine="709"/>
        <w:jc w:val="both"/>
      </w:pPr>
      <w:r>
        <w:rPr>
          <w:noProof/>
        </w:rPr>
        <w:pict>
          <v:shape id="_x0000_s1048" type="#_x0000_t75" style="position:absolute;left:0;text-align:left;margin-left:248.25pt;margin-top:24.1pt;width:273.55pt;height:169.15pt;z-index:251693056;mso-position-horizontal-relative:text;mso-position-vertical-relative:text">
            <v:imagedata r:id="rId26" o:title="card_limits_edit"/>
            <w10:wrap type="square"/>
          </v:shape>
        </w:pict>
      </w:r>
      <w:r w:rsidR="003671C8" w:rsidRPr="008557EC">
        <w:t>Управление лимитами карты</w:t>
      </w:r>
    </w:p>
    <w:p w:rsidR="005E23DE" w:rsidRPr="008557EC" w:rsidRDefault="0060150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Пользователь может самостоятельно управлять лимитами карт</w:t>
      </w:r>
      <w:r w:rsidR="007A3EEF">
        <w:rPr>
          <w:rFonts w:asciiTheme="majorHAnsi" w:hAnsiTheme="majorHAnsi"/>
        </w:rPr>
        <w:t xml:space="preserve">, </w:t>
      </w:r>
      <w:r w:rsidR="00AB2254" w:rsidRPr="008557EC">
        <w:rPr>
          <w:rFonts w:asciiTheme="majorHAnsi" w:hAnsiTheme="majorHAnsi"/>
        </w:rPr>
        <w:t>если это предусмотрено для источника данных, которому принадлежит карта (см. раздел «Справочники – Источники данных»)</w:t>
      </w:r>
      <w:r w:rsidR="007A3EEF">
        <w:rPr>
          <w:rFonts w:asciiTheme="majorHAnsi" w:hAnsiTheme="majorHAnsi"/>
        </w:rPr>
        <w:t>, нажав кнопку «карандаш</w:t>
      </w:r>
      <w:r w:rsidR="003671C8" w:rsidRPr="008557EC">
        <w:rPr>
          <w:rFonts w:asciiTheme="majorHAnsi" w:hAnsiTheme="majorHAnsi"/>
        </w:rPr>
        <w:t>» напротив записи «Ограничения по топливу»</w:t>
      </w:r>
      <w:r w:rsidRPr="008557EC">
        <w:rPr>
          <w:rFonts w:asciiTheme="majorHAnsi" w:hAnsiTheme="majorHAnsi"/>
        </w:rPr>
        <w:t>.</w:t>
      </w:r>
      <w:r w:rsidR="003671C8" w:rsidRPr="008557EC">
        <w:rPr>
          <w:rFonts w:asciiTheme="majorHAnsi" w:hAnsiTheme="majorHAnsi"/>
        </w:rPr>
        <w:t xml:space="preserve"> </w:t>
      </w:r>
    </w:p>
    <w:p w:rsidR="0060150D" w:rsidRPr="008557EC" w:rsidRDefault="003671C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 зависимости от типов карт работает разный механизм управления лимитами. </w:t>
      </w:r>
    </w:p>
    <w:p w:rsidR="007246B0" w:rsidRPr="008557EC" w:rsidRDefault="0060150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добавл</w:t>
      </w:r>
      <w:r w:rsidR="007246B0" w:rsidRPr="008557EC">
        <w:rPr>
          <w:rFonts w:asciiTheme="majorHAnsi" w:hAnsiTheme="majorHAnsi"/>
        </w:rPr>
        <w:t>ения лимита нажмите на кнопку «</w:t>
      </w:r>
      <w:r w:rsidRPr="008557EC">
        <w:rPr>
          <w:rFonts w:asciiTheme="majorHAnsi" w:hAnsiTheme="majorHAnsi"/>
        </w:rPr>
        <w:t>Добавить ограничение». Будет создана новая группа лимитов. Для добавления конкретного вида топлива в группу на</w:t>
      </w:r>
      <w:r w:rsidR="007246B0" w:rsidRPr="008557EC">
        <w:rPr>
          <w:rFonts w:asciiTheme="majorHAnsi" w:hAnsiTheme="majorHAnsi"/>
        </w:rPr>
        <w:t>жмите «</w:t>
      </w:r>
      <w:r w:rsidRPr="008557EC">
        <w:rPr>
          <w:rFonts w:asciiTheme="majorHAnsi" w:hAnsiTheme="majorHAnsi"/>
        </w:rPr>
        <w:t>добавить услугу».  В списке доступных услуг выберите требуемую, установите для нее размер</w:t>
      </w:r>
      <w:r w:rsidR="007246B0" w:rsidRPr="008557EC">
        <w:rPr>
          <w:rFonts w:asciiTheme="majorHAnsi" w:hAnsiTheme="majorHAnsi"/>
        </w:rPr>
        <w:t xml:space="preserve"> (объем/сумма)</w:t>
      </w:r>
      <w:r w:rsidRPr="008557EC">
        <w:rPr>
          <w:rFonts w:asciiTheme="majorHAnsi" w:hAnsiTheme="majorHAnsi"/>
        </w:rPr>
        <w:t xml:space="preserve">, ее </w:t>
      </w:r>
      <w:r w:rsidR="007246B0" w:rsidRPr="008557EC">
        <w:rPr>
          <w:rFonts w:asciiTheme="majorHAnsi" w:hAnsiTheme="majorHAnsi"/>
        </w:rPr>
        <w:t>параметр</w:t>
      </w:r>
      <w:r w:rsidRPr="008557EC">
        <w:rPr>
          <w:rFonts w:asciiTheme="majorHAnsi" w:hAnsiTheme="majorHAnsi"/>
        </w:rPr>
        <w:t xml:space="preserve"> (ограничение в литрах - «</w:t>
      </w:r>
      <w:r w:rsidR="003D70D8" w:rsidRPr="008557EC">
        <w:rPr>
          <w:rFonts w:asciiTheme="majorHAnsi" w:hAnsiTheme="majorHAnsi"/>
        </w:rPr>
        <w:t>л.», либо в рублях</w:t>
      </w:r>
      <w:proofErr w:type="gramStart"/>
      <w:r w:rsidR="003D70D8" w:rsidRPr="008557EC">
        <w:rPr>
          <w:rFonts w:asciiTheme="majorHAnsi" w:hAnsiTheme="majorHAnsi"/>
        </w:rPr>
        <w:t xml:space="preserve"> – «</w:t>
      </w:r>
      <w:r w:rsidR="001B26C6" w:rsidRPr="008557EC">
        <w:rPr>
          <w:rFonts w:asciiTheme="majorHAnsi" w:hAnsiTheme="majorHAnsi" w:cs="Arial"/>
        </w:rPr>
        <w:t>₽</w:t>
      </w:r>
      <w:r w:rsidR="003D70D8" w:rsidRPr="008557EC">
        <w:rPr>
          <w:rFonts w:asciiTheme="majorHAnsi" w:hAnsiTheme="majorHAnsi"/>
        </w:rPr>
        <w:t xml:space="preserve">») </w:t>
      </w:r>
      <w:proofErr w:type="gramEnd"/>
      <w:r w:rsidR="003D70D8" w:rsidRPr="008557EC">
        <w:rPr>
          <w:rFonts w:asciiTheme="majorHAnsi" w:hAnsiTheme="majorHAnsi"/>
        </w:rPr>
        <w:t xml:space="preserve">и </w:t>
      </w:r>
      <w:r w:rsidR="007246B0" w:rsidRPr="008557EC">
        <w:rPr>
          <w:rFonts w:asciiTheme="majorHAnsi" w:hAnsiTheme="majorHAnsi"/>
        </w:rPr>
        <w:t>период ограничения</w:t>
      </w:r>
      <w:r w:rsidR="003D70D8" w:rsidRPr="008557EC">
        <w:rPr>
          <w:rFonts w:asciiTheme="majorHAnsi" w:hAnsiTheme="majorHAnsi"/>
        </w:rPr>
        <w:t xml:space="preserve"> (в сутки/неделю/месяц</w:t>
      </w:r>
      <w:r w:rsidR="007246B0" w:rsidRPr="008557EC">
        <w:rPr>
          <w:rFonts w:asciiTheme="majorHAnsi" w:hAnsiTheme="majorHAnsi"/>
        </w:rPr>
        <w:t xml:space="preserve"> и пр.  в зависимости от типа карты</w:t>
      </w:r>
      <w:r w:rsidR="003D70D8" w:rsidRPr="008557EC">
        <w:rPr>
          <w:rFonts w:asciiTheme="majorHAnsi" w:hAnsiTheme="majorHAnsi"/>
        </w:rPr>
        <w:t xml:space="preserve">). </w:t>
      </w:r>
      <w:r w:rsidR="005E23DE" w:rsidRPr="008557EC">
        <w:rPr>
          <w:rFonts w:asciiTheme="majorHAnsi" w:hAnsiTheme="majorHAnsi"/>
        </w:rPr>
        <w:t xml:space="preserve"> </w:t>
      </w:r>
      <w:r w:rsidR="00AB2254" w:rsidRPr="008557EC">
        <w:rPr>
          <w:rFonts w:asciiTheme="majorHAnsi" w:hAnsiTheme="majorHAnsi"/>
        </w:rPr>
        <w:t>Одна услуга может быть добавлена в лимиты карт только один раз.</w:t>
      </w:r>
    </w:p>
    <w:p w:rsidR="007246B0" w:rsidRPr="008557EC" w:rsidRDefault="005E23D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Если система карты позволяет, можно</w:t>
      </w:r>
      <w:r w:rsidR="007246B0" w:rsidRPr="008557EC">
        <w:rPr>
          <w:rFonts w:asciiTheme="majorHAnsi" w:hAnsiTheme="majorHAnsi"/>
        </w:rPr>
        <w:t>:</w:t>
      </w:r>
    </w:p>
    <w:p w:rsidR="005E23DE" w:rsidRPr="008557EC" w:rsidRDefault="007246B0" w:rsidP="00704F8E">
      <w:pPr>
        <w:pStyle w:val="a6"/>
        <w:numPr>
          <w:ilvl w:val="0"/>
          <w:numId w:val="5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добавить несколько услуг в одну группу </w:t>
      </w:r>
      <w:r w:rsidR="005E23DE"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</w:rPr>
        <w:t>ограничений;</w:t>
      </w:r>
    </w:p>
    <w:p w:rsidR="007246B0" w:rsidRPr="008557EC" w:rsidRDefault="007246B0" w:rsidP="00704F8E">
      <w:pPr>
        <w:pStyle w:val="a6"/>
        <w:numPr>
          <w:ilvl w:val="0"/>
          <w:numId w:val="5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указывать количество периодов (суток/недель/месяцев и пр.</w:t>
      </w:r>
      <w:r w:rsidR="00C57590">
        <w:rPr>
          <w:rFonts w:asciiTheme="majorHAnsi" w:hAnsiTheme="majorHAnsi"/>
        </w:rPr>
        <w:t>)</w:t>
      </w:r>
      <w:r w:rsidRPr="008557EC">
        <w:rPr>
          <w:rFonts w:asciiTheme="majorHAnsi" w:hAnsiTheme="majorHAnsi"/>
        </w:rPr>
        <w:t xml:space="preserve"> в зависимости от типа карты)</w:t>
      </w:r>
      <w:r w:rsidR="00C57590">
        <w:rPr>
          <w:rFonts w:asciiTheme="majorHAnsi" w:hAnsiTheme="majorHAnsi"/>
        </w:rPr>
        <w:t>.</w:t>
      </w:r>
    </w:p>
    <w:p w:rsidR="0060150D" w:rsidRPr="008557EC" w:rsidRDefault="0060150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Если необходимо добавить еще </w:t>
      </w:r>
      <w:r w:rsidR="00AB2254" w:rsidRPr="008557EC">
        <w:rPr>
          <w:rFonts w:asciiTheme="majorHAnsi" w:hAnsiTheme="majorHAnsi"/>
        </w:rPr>
        <w:t>одну</w:t>
      </w:r>
      <w:r w:rsidRPr="008557EC">
        <w:rPr>
          <w:rFonts w:asciiTheme="majorHAnsi" w:hAnsiTheme="majorHAnsi"/>
        </w:rPr>
        <w:t xml:space="preserve"> услугу в группу (общий лимит), </w:t>
      </w:r>
      <w:r w:rsidR="001B26C6" w:rsidRPr="008557EC">
        <w:rPr>
          <w:rFonts w:asciiTheme="majorHAnsi" w:hAnsiTheme="majorHAnsi"/>
        </w:rPr>
        <w:t xml:space="preserve"> </w:t>
      </w:r>
      <w:r w:rsidR="007246B0" w:rsidRPr="008557EC">
        <w:rPr>
          <w:rFonts w:asciiTheme="majorHAnsi" w:hAnsiTheme="majorHAnsi"/>
        </w:rPr>
        <w:t>нажмите еще раз на кнопку «</w:t>
      </w:r>
      <w:r w:rsidR="001B26C6" w:rsidRPr="008557EC">
        <w:rPr>
          <w:rFonts w:asciiTheme="majorHAnsi" w:hAnsiTheme="majorHAnsi"/>
        </w:rPr>
        <w:t xml:space="preserve">добавить услугу» (если данная функция доступна для данного типа карт). </w:t>
      </w:r>
    </w:p>
    <w:p w:rsidR="001B26C6" w:rsidRPr="008557EC" w:rsidRDefault="001B26C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Чтобы удалить определенную услугу из группы необходимо нажать на знак «х» напротив этой услуги. </w:t>
      </w:r>
    </w:p>
    <w:p w:rsidR="001B26C6" w:rsidRDefault="001B26C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удалить всю группу лимитов, необходимо нажать на кноп</w:t>
      </w:r>
      <w:r w:rsidR="007246B0" w:rsidRPr="008557EC">
        <w:rPr>
          <w:rFonts w:asciiTheme="majorHAnsi" w:hAnsiTheme="majorHAnsi"/>
        </w:rPr>
        <w:t>ку «</w:t>
      </w:r>
      <w:r w:rsidRPr="008557EC">
        <w:rPr>
          <w:rFonts w:asciiTheme="majorHAnsi" w:hAnsiTheme="majorHAnsi"/>
        </w:rPr>
        <w:t>удалить лимит».</w:t>
      </w:r>
    </w:p>
    <w:p w:rsidR="004C41DD" w:rsidRDefault="004C41DD" w:rsidP="00704F8E">
      <w:pPr>
        <w:ind w:firstLine="709"/>
        <w:jc w:val="both"/>
        <w:rPr>
          <w:rFonts w:asciiTheme="majorHAnsi" w:hAnsiTheme="majorHAnsi"/>
        </w:rPr>
      </w:pPr>
    </w:p>
    <w:p w:rsidR="004C41DD" w:rsidRDefault="004C41DD" w:rsidP="00704F8E">
      <w:pPr>
        <w:ind w:firstLine="709"/>
        <w:jc w:val="both"/>
        <w:rPr>
          <w:rFonts w:asciiTheme="majorHAnsi" w:hAnsiTheme="majorHAnsi"/>
        </w:rPr>
      </w:pPr>
    </w:p>
    <w:p w:rsidR="004C41DD" w:rsidRDefault="004C41DD" w:rsidP="00704F8E">
      <w:pPr>
        <w:ind w:firstLine="709"/>
        <w:jc w:val="both"/>
        <w:rPr>
          <w:rFonts w:asciiTheme="majorHAnsi" w:hAnsiTheme="majorHAnsi"/>
        </w:rPr>
      </w:pPr>
    </w:p>
    <w:p w:rsidR="004C41DD" w:rsidRPr="008557EC" w:rsidRDefault="004C41DD" w:rsidP="00704F8E">
      <w:pPr>
        <w:ind w:firstLine="709"/>
        <w:jc w:val="both"/>
        <w:rPr>
          <w:rFonts w:asciiTheme="majorHAnsi" w:hAnsiTheme="majorHAnsi"/>
        </w:rPr>
      </w:pPr>
    </w:p>
    <w:p w:rsidR="001B26C6" w:rsidRPr="008557EC" w:rsidRDefault="002E2DF5" w:rsidP="00704F8E">
      <w:pPr>
        <w:pStyle w:val="3"/>
        <w:ind w:firstLine="709"/>
        <w:jc w:val="both"/>
      </w:pPr>
      <w:bookmarkStart w:id="10" w:name="_Toc506898988"/>
      <w:r w:rsidRPr="008557EC">
        <w:lastRenderedPageBreak/>
        <w:t>Вкладка «Счет»</w:t>
      </w:r>
      <w:bookmarkEnd w:id="10"/>
    </w:p>
    <w:p w:rsidR="004C41DD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50" type="#_x0000_t75" style="position:absolute;left:0;text-align:left;margin-left:217.95pt;margin-top:23.5pt;width:288.75pt;height:138.95pt;z-index:251697152;mso-position-horizontal-relative:text;mso-position-vertical-relative:text">
            <v:imagedata r:id="rId27" o:title="account"/>
            <w10:wrap type="square"/>
          </v:shape>
        </w:pict>
      </w:r>
    </w:p>
    <w:p w:rsidR="007246B0" w:rsidRPr="008557EC" w:rsidRDefault="002E2DF5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вк</w:t>
      </w:r>
      <w:r w:rsidR="00920F28">
        <w:rPr>
          <w:rFonts w:asciiTheme="majorHAnsi" w:hAnsiTheme="majorHAnsi"/>
        </w:rPr>
        <w:t>ладке счет отображаю</w:t>
      </w:r>
      <w:r w:rsidRPr="008557EC">
        <w:rPr>
          <w:rFonts w:asciiTheme="majorHAnsi" w:hAnsiTheme="majorHAnsi"/>
        </w:rPr>
        <w:t>тся</w:t>
      </w:r>
      <w:r w:rsidR="007246B0" w:rsidRPr="008557EC">
        <w:rPr>
          <w:rFonts w:asciiTheme="majorHAnsi" w:hAnsiTheme="majorHAnsi"/>
        </w:rPr>
        <w:t>:</w:t>
      </w:r>
      <w:r w:rsidRPr="008557EC">
        <w:rPr>
          <w:rFonts w:asciiTheme="majorHAnsi" w:hAnsiTheme="majorHAnsi"/>
        </w:rPr>
        <w:t xml:space="preserve"> </w:t>
      </w:r>
    </w:p>
    <w:p w:rsidR="007246B0" w:rsidRPr="008557EC" w:rsidRDefault="002E2DF5" w:rsidP="00704F8E">
      <w:pPr>
        <w:pStyle w:val="a6"/>
        <w:numPr>
          <w:ilvl w:val="0"/>
          <w:numId w:val="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текущее состояние счета по выбранному договору</w:t>
      </w:r>
      <w:r w:rsidR="00354506">
        <w:rPr>
          <w:rFonts w:asciiTheme="majorHAnsi" w:hAnsiTheme="majorHAnsi"/>
        </w:rPr>
        <w:t>;</w:t>
      </w:r>
    </w:p>
    <w:p w:rsidR="007246B0" w:rsidRDefault="002E2DF5" w:rsidP="00704F8E">
      <w:pPr>
        <w:pStyle w:val="a6"/>
        <w:numPr>
          <w:ilvl w:val="0"/>
          <w:numId w:val="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 обороты по договору за прошлый и текущий периоды (период зависит от настройки договора «П</w:t>
      </w:r>
      <w:r w:rsidR="007246B0" w:rsidRPr="008557EC">
        <w:rPr>
          <w:rFonts w:asciiTheme="majorHAnsi" w:hAnsiTheme="majorHAnsi"/>
        </w:rPr>
        <w:t>ериод выставления счетов»)</w:t>
      </w:r>
      <w:proofErr w:type="gramStart"/>
      <w:r w:rsidR="007246B0" w:rsidRPr="008557EC">
        <w:rPr>
          <w:rFonts w:asciiTheme="majorHAnsi" w:hAnsiTheme="majorHAnsi"/>
        </w:rPr>
        <w:t xml:space="preserve"> </w:t>
      </w:r>
      <w:r w:rsidR="00354506">
        <w:rPr>
          <w:rFonts w:asciiTheme="majorHAnsi" w:hAnsiTheme="majorHAnsi"/>
        </w:rPr>
        <w:t>;</w:t>
      </w:r>
      <w:proofErr w:type="gramEnd"/>
    </w:p>
    <w:p w:rsidR="00AB2254" w:rsidRPr="008557EC" w:rsidRDefault="002E2DF5" w:rsidP="00704F8E">
      <w:pPr>
        <w:pStyle w:val="a6"/>
        <w:numPr>
          <w:ilvl w:val="0"/>
          <w:numId w:val="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платежи, внесенные по текущему договору</w:t>
      </w:r>
      <w:r w:rsidR="00354506">
        <w:rPr>
          <w:rFonts w:asciiTheme="majorHAnsi" w:hAnsiTheme="majorHAnsi"/>
        </w:rPr>
        <w:t>;</w:t>
      </w:r>
    </w:p>
    <w:p w:rsidR="002E2DF5" w:rsidRPr="008557EC" w:rsidRDefault="00354506" w:rsidP="00704F8E">
      <w:pPr>
        <w:pStyle w:val="a6"/>
        <w:numPr>
          <w:ilvl w:val="0"/>
          <w:numId w:val="6"/>
        </w:num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</w:t>
      </w:r>
      <w:r w:rsidR="00AB2254" w:rsidRPr="008557EC">
        <w:rPr>
          <w:rFonts w:asciiTheme="majorHAnsi" w:hAnsiTheme="majorHAnsi"/>
        </w:rPr>
        <w:t>азрешенные услуги и остатки по договору</w:t>
      </w:r>
      <w:r>
        <w:rPr>
          <w:rFonts w:asciiTheme="majorHAnsi" w:hAnsiTheme="majorHAnsi"/>
        </w:rPr>
        <w:t>.</w:t>
      </w:r>
      <w:r w:rsidR="002E2DF5" w:rsidRPr="008557EC">
        <w:rPr>
          <w:rFonts w:asciiTheme="majorHAnsi" w:hAnsiTheme="majorHAnsi"/>
        </w:rPr>
        <w:t xml:space="preserve"> </w:t>
      </w:r>
    </w:p>
    <w:p w:rsidR="003B4B3E" w:rsidRPr="008557EC" w:rsidRDefault="003B4B3E" w:rsidP="00704F8E">
      <w:pPr>
        <w:pStyle w:val="a7"/>
        <w:ind w:firstLine="709"/>
        <w:jc w:val="both"/>
      </w:pPr>
      <w:r w:rsidRPr="008557EC">
        <w:t xml:space="preserve">Счета </w:t>
      </w:r>
    </w:p>
    <w:p w:rsidR="007246B0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51" type="#_x0000_t75" style="position:absolute;left:0;text-align:left;margin-left:239.25pt;margin-top:-2.65pt;width:267.45pt;height:139.35pt;z-index:251699200;mso-position-horizontal-relative:text;mso-position-vertical-relative:text">
            <v:imagedata r:id="rId28" o:title="bill_add"/>
            <w10:wrap type="square"/>
          </v:shape>
        </w:pict>
      </w:r>
      <w:r w:rsidR="002E2DF5" w:rsidRPr="008557EC">
        <w:rPr>
          <w:rFonts w:asciiTheme="majorHAnsi" w:hAnsiTheme="majorHAnsi"/>
        </w:rPr>
        <w:t>Нажав кнопку «Выставить счет»  пользователь может самостоятельно выставить счет для оплаты по выбранному договору.</w:t>
      </w:r>
      <w:r w:rsidR="007246B0" w:rsidRPr="008557EC">
        <w:rPr>
          <w:rFonts w:asciiTheme="majorHAnsi" w:hAnsiTheme="majorHAnsi"/>
        </w:rPr>
        <w:t xml:space="preserve"> Выставление счета доступно в двух вариантах:</w:t>
      </w:r>
    </w:p>
    <w:p w:rsidR="002E2DF5" w:rsidRPr="008557EC" w:rsidRDefault="007246B0" w:rsidP="00AB2254">
      <w:pPr>
        <w:pStyle w:val="a6"/>
        <w:numPr>
          <w:ilvl w:val="0"/>
          <w:numId w:val="7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счет на сумму. Для этого </w:t>
      </w:r>
      <w:proofErr w:type="gramStart"/>
      <w:r w:rsidRPr="008557EC">
        <w:rPr>
          <w:rFonts w:asciiTheme="majorHAnsi" w:hAnsiTheme="majorHAnsi"/>
        </w:rPr>
        <w:t>в</w:t>
      </w:r>
      <w:proofErr w:type="gramEnd"/>
      <w:r w:rsidRPr="008557EC">
        <w:rPr>
          <w:rFonts w:asciiTheme="majorHAnsi" w:hAnsiTheme="majorHAnsi"/>
        </w:rPr>
        <w:t xml:space="preserve"> всплывающем окне нужно просто ввести значение в поле «Сумма»</w:t>
      </w:r>
      <w:r w:rsidR="004C3E04">
        <w:rPr>
          <w:rFonts w:asciiTheme="majorHAnsi" w:hAnsiTheme="majorHAnsi"/>
        </w:rPr>
        <w:t>;</w:t>
      </w:r>
    </w:p>
    <w:p w:rsidR="007246B0" w:rsidRPr="008557EC" w:rsidRDefault="007B1858" w:rsidP="00AB2254">
      <w:pPr>
        <w:pStyle w:val="a6"/>
        <w:numPr>
          <w:ilvl w:val="0"/>
          <w:numId w:val="7"/>
        </w:numPr>
        <w:ind w:left="0"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53" type="#_x0000_t75" style="position:absolute;left:0;text-align:left;margin-left:295pt;margin-top:125.15pt;width:225.55pt;height:216.65pt;z-index:251703296;mso-position-horizontal-relative:text;mso-position-vertical-relative:text">
            <v:imagedata r:id="rId29" o:title="paymant_add"/>
            <w10:wrap type="square"/>
          </v:shape>
        </w:pict>
      </w:r>
      <w:r w:rsidR="007B0950">
        <w:rPr>
          <w:rFonts w:asciiTheme="majorHAnsi" w:hAnsiTheme="majorHAnsi"/>
          <w:noProof/>
        </w:rPr>
        <w:pict>
          <v:shape id="_x0000_s1052" type="#_x0000_t75" style="position:absolute;left:0;text-align:left;margin-left:252pt;margin-top:24.8pt;width:273.05pt;height:72.45pt;z-index:251701248;mso-position-horizontal-relative:text;mso-position-vertical-relative:text">
            <v:imagedata r:id="rId30" o:title="bill_print"/>
            <w10:wrap type="square"/>
          </v:shape>
        </w:pict>
      </w:r>
      <w:r w:rsidR="007246B0" w:rsidRPr="008557EC">
        <w:rPr>
          <w:rFonts w:asciiTheme="majorHAnsi" w:hAnsiTheme="majorHAnsi"/>
        </w:rPr>
        <w:t>счет на определенное количество товара</w:t>
      </w:r>
      <w:r w:rsidR="00A970CB" w:rsidRPr="008557EC">
        <w:rPr>
          <w:rFonts w:asciiTheme="majorHAnsi" w:hAnsiTheme="majorHAnsi"/>
        </w:rPr>
        <w:t>. Для этого необходимо в окне выставления счета нажать на кнопку «Добавить товар», выбрать услугу, ее количество и ввести цену. Система автоматически рассчитает все остальные суммы. Товаров можно внести неограниченное количество.</w:t>
      </w:r>
    </w:p>
    <w:p w:rsidR="003B4B3E" w:rsidRPr="008557EC" w:rsidRDefault="003B4B3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При нажатии на кнопку «Выставить счет» форма счета скачивается в формате </w:t>
      </w:r>
      <w:r w:rsidRPr="008557EC">
        <w:rPr>
          <w:rFonts w:asciiTheme="majorHAnsi" w:hAnsiTheme="majorHAnsi"/>
          <w:lang w:val="en-US"/>
        </w:rPr>
        <w:t>PDF</w:t>
      </w:r>
      <w:r w:rsidRPr="008557EC">
        <w:rPr>
          <w:rFonts w:asciiTheme="majorHAnsi" w:hAnsiTheme="majorHAnsi"/>
        </w:rPr>
        <w:t>.</w:t>
      </w:r>
    </w:p>
    <w:p w:rsidR="007246B0" w:rsidRPr="008557EC" w:rsidRDefault="007246B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нажатии на кнопку «Печать счетов» пользователь может распечатать ранее выставленный счет.</w:t>
      </w:r>
      <w:r w:rsidR="00A970CB" w:rsidRPr="008557EC">
        <w:rPr>
          <w:rFonts w:asciiTheme="majorHAnsi" w:hAnsiTheme="majorHAnsi"/>
        </w:rPr>
        <w:t xml:space="preserve"> При нажатии на кнопку «Скачать»</w:t>
      </w:r>
      <w:r w:rsidR="003B4B3E" w:rsidRPr="008557EC">
        <w:rPr>
          <w:rFonts w:asciiTheme="majorHAnsi" w:hAnsiTheme="majorHAnsi"/>
        </w:rPr>
        <w:t xml:space="preserve"> форма счета скачивается в формате </w:t>
      </w:r>
      <w:r w:rsidR="003B4B3E" w:rsidRPr="008557EC">
        <w:rPr>
          <w:rFonts w:asciiTheme="majorHAnsi" w:hAnsiTheme="majorHAnsi"/>
          <w:lang w:val="en-US"/>
        </w:rPr>
        <w:t>PDF</w:t>
      </w:r>
      <w:r w:rsidR="003B4B3E" w:rsidRPr="008557EC">
        <w:rPr>
          <w:rFonts w:asciiTheme="majorHAnsi" w:hAnsiTheme="majorHAnsi"/>
        </w:rPr>
        <w:t xml:space="preserve">. При нажатии на кнопку «В </w:t>
      </w:r>
      <w:r w:rsidR="003B4B3E" w:rsidRPr="008557EC">
        <w:rPr>
          <w:rFonts w:asciiTheme="majorHAnsi" w:hAnsiTheme="majorHAnsi"/>
          <w:lang w:val="en-US"/>
        </w:rPr>
        <w:t>Excel</w:t>
      </w:r>
      <w:r w:rsidR="003B4B3E" w:rsidRPr="008557EC">
        <w:rPr>
          <w:rFonts w:asciiTheme="majorHAnsi" w:hAnsiTheme="majorHAnsi"/>
        </w:rPr>
        <w:t xml:space="preserve">» форма счета скачивается в формате </w:t>
      </w:r>
      <w:r w:rsidR="003B4B3E" w:rsidRPr="008557EC">
        <w:rPr>
          <w:rFonts w:asciiTheme="majorHAnsi" w:hAnsiTheme="majorHAnsi"/>
          <w:lang w:val="en-US"/>
        </w:rPr>
        <w:t>MS</w:t>
      </w:r>
      <w:r w:rsidR="003B4B3E" w:rsidRPr="008557EC">
        <w:rPr>
          <w:rFonts w:asciiTheme="majorHAnsi" w:hAnsiTheme="majorHAnsi"/>
        </w:rPr>
        <w:t xml:space="preserve"> </w:t>
      </w:r>
      <w:r w:rsidR="003B4B3E" w:rsidRPr="008557EC">
        <w:rPr>
          <w:rFonts w:asciiTheme="majorHAnsi" w:hAnsiTheme="majorHAnsi"/>
          <w:lang w:val="en-US"/>
        </w:rPr>
        <w:t>Excel</w:t>
      </w:r>
      <w:r w:rsidR="003B4B3E" w:rsidRPr="008557EC">
        <w:rPr>
          <w:rFonts w:asciiTheme="majorHAnsi" w:hAnsiTheme="majorHAnsi"/>
        </w:rPr>
        <w:t>.</w:t>
      </w:r>
    </w:p>
    <w:p w:rsidR="007246B0" w:rsidRPr="008557EC" w:rsidRDefault="007246B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Данные кнопки доступны, если для данного Личного кабинета закреплен отчет «Счет на оплату». Для закрепления </w:t>
      </w:r>
      <w:r w:rsidR="00AB2254" w:rsidRPr="008557EC">
        <w:rPr>
          <w:rFonts w:asciiTheme="majorHAnsi" w:hAnsiTheme="majorHAnsi"/>
        </w:rPr>
        <w:t>формы счета на оплату обратитесь в Техническую поддержку системы</w:t>
      </w:r>
      <w:r w:rsidRPr="008557EC">
        <w:rPr>
          <w:rFonts w:asciiTheme="majorHAnsi" w:hAnsiTheme="majorHAnsi"/>
        </w:rPr>
        <w:t>.</w:t>
      </w:r>
    </w:p>
    <w:p w:rsidR="007246B0" w:rsidRPr="008557EC" w:rsidRDefault="003B4B3E" w:rsidP="00704F8E">
      <w:pPr>
        <w:pStyle w:val="a7"/>
        <w:ind w:firstLine="709"/>
        <w:jc w:val="both"/>
      </w:pPr>
      <w:bookmarkStart w:id="11" w:name="_GoBack"/>
      <w:bookmarkEnd w:id="11"/>
      <w:r w:rsidRPr="008557EC">
        <w:lastRenderedPageBreak/>
        <w:t>Платежи</w:t>
      </w:r>
    </w:p>
    <w:p w:rsidR="003B4B3E" w:rsidRPr="008557EC" w:rsidRDefault="003B4B3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добавлени</w:t>
      </w:r>
      <w:r w:rsidR="00C623F0">
        <w:rPr>
          <w:rFonts w:asciiTheme="majorHAnsi" w:hAnsiTheme="majorHAnsi"/>
        </w:rPr>
        <w:t>я</w:t>
      </w:r>
      <w:r w:rsidRPr="008557EC">
        <w:rPr>
          <w:rFonts w:asciiTheme="majorHAnsi" w:hAnsiTheme="majorHAnsi"/>
        </w:rPr>
        <w:t xml:space="preserve"> платежа по договору нажмите кнопку «Добавить платеж». Необходимо ввести номер платежа, дату платежного поручения, сумму платежа и, при необходимости, комментарий к платежу. Платежи можно заносить как вручную, так и автоматической загрузкой (см. раздел «Управление - Связь с 1С»)</w:t>
      </w:r>
      <w:r w:rsidR="00C623F0">
        <w:rPr>
          <w:rFonts w:asciiTheme="majorHAnsi" w:hAnsiTheme="majorHAnsi"/>
        </w:rPr>
        <w:t>.</w:t>
      </w:r>
    </w:p>
    <w:p w:rsidR="003B4B3E" w:rsidRPr="008557EC" w:rsidRDefault="003B4B3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Ошибочно введенные платежи можно удал</w:t>
      </w:r>
      <w:r w:rsidR="00C623F0">
        <w:rPr>
          <w:rFonts w:asciiTheme="majorHAnsi" w:hAnsiTheme="majorHAnsi"/>
        </w:rPr>
        <w:t>и</w:t>
      </w:r>
      <w:r w:rsidRPr="008557EC">
        <w:rPr>
          <w:rFonts w:asciiTheme="majorHAnsi" w:hAnsiTheme="majorHAnsi"/>
        </w:rPr>
        <w:t>ть</w:t>
      </w:r>
      <w:r w:rsidR="00C623F0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нажав кнопку «Удалить» напротив нужной записи в списке платежей по договору.</w:t>
      </w:r>
    </w:p>
    <w:p w:rsidR="00AB2254" w:rsidRPr="008557EC" w:rsidRDefault="00AB2254" w:rsidP="00AB2254">
      <w:pPr>
        <w:pStyle w:val="a7"/>
        <w:ind w:firstLine="709"/>
      </w:pPr>
      <w:r w:rsidRPr="008557EC">
        <w:t>Остатки по договору</w:t>
      </w:r>
    </w:p>
    <w:p w:rsidR="00AB2254" w:rsidRPr="00641777" w:rsidRDefault="007B0950" w:rsidP="00AB2254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71" type="#_x0000_t75" style="position:absolute;left:0;text-align:left;margin-left:256.3pt;margin-top:5.8pt;width:256pt;height:148.05pt;z-index:251738112;mso-position-horizontal-relative:text;mso-position-vertical-relative:text">
            <v:imagedata r:id="rId31" o:title="contract_goods_limits"/>
            <w10:wrap type="square"/>
          </v:shape>
        </w:pict>
      </w:r>
      <w:r w:rsidR="00AB2254" w:rsidRPr="008557EC">
        <w:rPr>
          <w:rFonts w:asciiTheme="majorHAnsi" w:hAnsiTheme="majorHAnsi"/>
        </w:rPr>
        <w:t xml:space="preserve">В данном </w:t>
      </w:r>
      <w:proofErr w:type="gramStart"/>
      <w:r w:rsidR="00AB2254" w:rsidRPr="008557EC">
        <w:rPr>
          <w:rFonts w:asciiTheme="majorHAnsi" w:hAnsiTheme="majorHAnsi"/>
        </w:rPr>
        <w:t>пункте</w:t>
      </w:r>
      <w:proofErr w:type="gramEnd"/>
      <w:r w:rsidR="00AB2254" w:rsidRPr="008557EC">
        <w:rPr>
          <w:rFonts w:asciiTheme="majorHAnsi" w:hAnsiTheme="majorHAnsi"/>
        </w:rPr>
        <w:t xml:space="preserve"> возможно указать разрешенные для договора услуги и установить на них ограничения. </w:t>
      </w:r>
    </w:p>
    <w:p w:rsidR="00AB2254" w:rsidRPr="008557EC" w:rsidRDefault="00AB2254" w:rsidP="00AB2254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Для добавления </w:t>
      </w:r>
      <w:r w:rsidR="008557EC" w:rsidRPr="008557EC">
        <w:rPr>
          <w:rFonts w:asciiTheme="majorHAnsi" w:hAnsiTheme="majorHAnsi"/>
        </w:rPr>
        <w:t>ограничений по услугам для договора необходимо нажать на кнопку с изображением карандаша напротив фразы «Остатки по договору». В откры</w:t>
      </w:r>
      <w:r w:rsidR="00641777">
        <w:rPr>
          <w:rFonts w:asciiTheme="majorHAnsi" w:hAnsiTheme="majorHAnsi"/>
        </w:rPr>
        <w:t>вшемся окне добавляем лимиты на</w:t>
      </w:r>
      <w:r w:rsidR="008557EC" w:rsidRPr="008557EC">
        <w:rPr>
          <w:rFonts w:asciiTheme="majorHAnsi" w:hAnsiTheme="majorHAnsi"/>
        </w:rPr>
        <w:t>подобие управления лимитами к</w:t>
      </w:r>
      <w:r w:rsidR="00C623F0">
        <w:rPr>
          <w:rFonts w:asciiTheme="majorHAnsi" w:hAnsiTheme="majorHAnsi"/>
        </w:rPr>
        <w:t>арт.</w:t>
      </w:r>
    </w:p>
    <w:p w:rsidR="008557EC" w:rsidRPr="008557EC" w:rsidRDefault="008557EC" w:rsidP="008557EC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добавления лимита нажмите на кнопку «Добавить ограничение». Будет создана новая группа лимитов. Для добавления ко</w:t>
      </w:r>
      <w:r w:rsidR="00C623F0">
        <w:rPr>
          <w:rFonts w:asciiTheme="majorHAnsi" w:hAnsiTheme="majorHAnsi"/>
        </w:rPr>
        <w:t>нкретного вида топлива в группу</w:t>
      </w:r>
      <w:r w:rsidRPr="008557EC">
        <w:rPr>
          <w:rFonts w:asciiTheme="majorHAnsi" w:hAnsiTheme="majorHAnsi"/>
        </w:rPr>
        <w:t xml:space="preserve"> нажмите «добавить услугу».  В списке доступных услуг выберите требуемую, установите для нее размер (объем/сумма), ее параметр (ограничение в литрах - «л.», либо в рублях</w:t>
      </w:r>
      <w:proofErr w:type="gramStart"/>
      <w:r w:rsidRPr="008557EC">
        <w:rPr>
          <w:rFonts w:asciiTheme="majorHAnsi" w:hAnsiTheme="majorHAnsi"/>
        </w:rPr>
        <w:t xml:space="preserve"> – «</w:t>
      </w:r>
      <w:r w:rsidRPr="008557EC">
        <w:rPr>
          <w:rFonts w:asciiTheme="majorHAnsi" w:hAnsiTheme="majorHAnsi" w:cs="Arial"/>
        </w:rPr>
        <w:t>₽</w:t>
      </w:r>
      <w:r w:rsidRPr="008557EC">
        <w:rPr>
          <w:rFonts w:asciiTheme="majorHAnsi" w:hAnsiTheme="majorHAnsi"/>
        </w:rPr>
        <w:t xml:space="preserve">»).  </w:t>
      </w:r>
      <w:proofErr w:type="gramEnd"/>
      <w:r w:rsidRPr="008557EC">
        <w:rPr>
          <w:rFonts w:asciiTheme="majorHAnsi" w:hAnsiTheme="majorHAnsi"/>
        </w:rPr>
        <w:t>Одна услуга может быть добавлена в ограничения по договору только один раз. Если требуется просто ограничить договор по определенной группе услуг, но не требуется ограничения по объему, необходимо установить галочку «Без ограничений» для конкретной группы услуг</w:t>
      </w:r>
      <w:r w:rsidR="00C623F0">
        <w:rPr>
          <w:rFonts w:asciiTheme="majorHAnsi" w:hAnsiTheme="majorHAnsi"/>
        </w:rPr>
        <w:t>.</w:t>
      </w:r>
    </w:p>
    <w:p w:rsidR="008557EC" w:rsidRPr="008557EC" w:rsidRDefault="008557EC" w:rsidP="008557EC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Если необходимо добавить еще одну услугу в группу (общий лимит),  </w:t>
      </w:r>
      <w:r w:rsidR="00C623F0">
        <w:rPr>
          <w:rFonts w:asciiTheme="majorHAnsi" w:hAnsiTheme="majorHAnsi"/>
        </w:rPr>
        <w:t>нужно</w:t>
      </w:r>
      <w:r w:rsidRPr="008557EC">
        <w:rPr>
          <w:rFonts w:asciiTheme="majorHAnsi" w:hAnsiTheme="majorHAnsi"/>
        </w:rPr>
        <w:t xml:space="preserve"> еще раз </w:t>
      </w:r>
      <w:r w:rsidR="00641777">
        <w:rPr>
          <w:rFonts w:asciiTheme="majorHAnsi" w:hAnsiTheme="majorHAnsi"/>
        </w:rPr>
        <w:t xml:space="preserve">нажать </w:t>
      </w:r>
      <w:r w:rsidRPr="008557EC">
        <w:rPr>
          <w:rFonts w:asciiTheme="majorHAnsi" w:hAnsiTheme="majorHAnsi"/>
        </w:rPr>
        <w:t xml:space="preserve"> кнопку «добавить услугу»</w:t>
      </w:r>
      <w:r w:rsidR="00641777">
        <w:rPr>
          <w:rFonts w:asciiTheme="majorHAnsi" w:hAnsiTheme="majorHAnsi"/>
        </w:rPr>
        <w:t xml:space="preserve"> и выбрать дополнительную</w:t>
      </w:r>
      <w:r w:rsidRPr="008557EC">
        <w:rPr>
          <w:rFonts w:asciiTheme="majorHAnsi" w:hAnsiTheme="majorHAnsi"/>
        </w:rPr>
        <w:t>.</w:t>
      </w:r>
    </w:p>
    <w:p w:rsidR="008557EC" w:rsidRPr="008557EC" w:rsidRDefault="008557EC" w:rsidP="008557EC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удалить определенную услугу из группы</w:t>
      </w:r>
      <w:r w:rsidR="00C623F0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необходимо нажать на знак «х» напротив этой услуги. </w:t>
      </w:r>
    </w:p>
    <w:p w:rsidR="008557EC" w:rsidRDefault="008557EC" w:rsidP="008557EC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Чтобы удалить всю группу лимитов, необходимо нажать на кнопку «удалить лимит». </w:t>
      </w:r>
    </w:p>
    <w:p w:rsidR="0097685D" w:rsidRPr="008557EC" w:rsidRDefault="0097685D" w:rsidP="008557EC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Если к остаткам по договору необходимо быстро</w:t>
      </w:r>
      <w:r w:rsidR="00EE034E" w:rsidRPr="00326872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добавить еще определенный о</w:t>
      </w:r>
      <w:r w:rsidR="00326872">
        <w:rPr>
          <w:rFonts w:asciiTheme="majorHAnsi" w:hAnsiTheme="majorHAnsi"/>
        </w:rPr>
        <w:t>бъем по группе услуг, можно</w:t>
      </w:r>
      <w:r>
        <w:rPr>
          <w:rFonts w:asciiTheme="majorHAnsi" w:hAnsiTheme="majorHAnsi"/>
        </w:rPr>
        <w:t xml:space="preserve"> нажать кнопку со знаком «+» и в появившемся окне ввести количество добавляемого объема.</w:t>
      </w:r>
    </w:p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2E2DF5" w:rsidRPr="008557EC" w:rsidRDefault="002E2DF5" w:rsidP="00704F8E">
      <w:pPr>
        <w:pStyle w:val="3"/>
        <w:ind w:firstLine="709"/>
        <w:jc w:val="both"/>
      </w:pPr>
      <w:bookmarkStart w:id="12" w:name="_Toc506898989"/>
      <w:r w:rsidRPr="008557EC">
        <w:lastRenderedPageBreak/>
        <w:t>Вкладка «Отчеты»</w:t>
      </w:r>
      <w:bookmarkEnd w:id="12"/>
    </w:p>
    <w:p w:rsidR="00E36B09" w:rsidRPr="008557EC" w:rsidRDefault="00E36B09" w:rsidP="00704F8E">
      <w:pPr>
        <w:ind w:firstLine="709"/>
        <w:jc w:val="both"/>
        <w:rPr>
          <w:rFonts w:asciiTheme="majorHAnsi" w:hAnsiTheme="majorHAnsi"/>
        </w:rPr>
      </w:pPr>
    </w:p>
    <w:p w:rsidR="0098401F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54" type="#_x0000_t75" style="position:absolute;left:0;text-align:left;margin-left:214.2pt;margin-top:4.5pt;width:293.45pt;height:127.35pt;z-index:251705344;mso-position-horizontal-relative:text;mso-position-vertical-relative:text">
            <v:imagedata r:id="rId32" o:title="client_report"/>
            <w10:wrap type="square"/>
          </v:shape>
        </w:pict>
      </w:r>
      <w:r w:rsidR="00641777">
        <w:rPr>
          <w:rFonts w:asciiTheme="majorHAnsi" w:hAnsiTheme="majorHAnsi"/>
        </w:rPr>
        <w:t>На данной вкладке доступ</w:t>
      </w:r>
      <w:r w:rsidR="002E2DF5" w:rsidRPr="008557EC">
        <w:rPr>
          <w:rFonts w:asciiTheme="majorHAnsi" w:hAnsiTheme="majorHAnsi"/>
        </w:rPr>
        <w:t>н</w:t>
      </w:r>
      <w:r w:rsidR="0098401F" w:rsidRPr="008557EC">
        <w:rPr>
          <w:rFonts w:asciiTheme="majorHAnsi" w:hAnsiTheme="majorHAnsi"/>
        </w:rPr>
        <w:t>ы</w:t>
      </w:r>
      <w:r w:rsidR="002E2DF5" w:rsidRPr="008557EC">
        <w:rPr>
          <w:rFonts w:asciiTheme="majorHAnsi" w:hAnsiTheme="majorHAnsi"/>
        </w:rPr>
        <w:t xml:space="preserve"> для построения и скачивания</w:t>
      </w:r>
      <w:r w:rsidR="0098401F" w:rsidRPr="008557EC">
        <w:rPr>
          <w:rFonts w:asciiTheme="majorHAnsi" w:hAnsiTheme="majorHAnsi"/>
        </w:rPr>
        <w:t xml:space="preserve"> отчет</w:t>
      </w:r>
      <w:r w:rsidR="00326872">
        <w:rPr>
          <w:rFonts w:asciiTheme="majorHAnsi" w:hAnsiTheme="majorHAnsi"/>
        </w:rPr>
        <w:t>ы</w:t>
      </w:r>
      <w:r w:rsidR="0098401F" w:rsidRPr="008557EC">
        <w:rPr>
          <w:rFonts w:asciiTheme="majorHAnsi" w:hAnsiTheme="majorHAnsi"/>
        </w:rPr>
        <w:t xml:space="preserve">, разрешенные для данной учетной записи. </w:t>
      </w:r>
      <w:r w:rsidR="00326872">
        <w:rPr>
          <w:rFonts w:asciiTheme="majorHAnsi" w:hAnsiTheme="majorHAnsi"/>
        </w:rPr>
        <w:t xml:space="preserve">В зависимости от роли пользователя ему доступен определенный набор отчетов. </w:t>
      </w:r>
      <w:r w:rsidR="0097685D">
        <w:rPr>
          <w:rFonts w:asciiTheme="majorHAnsi" w:hAnsiTheme="majorHAnsi"/>
        </w:rPr>
        <w:t>Для добавления конкретных отчетов пользователям необходимо обратится в Техническую поддержку.</w:t>
      </w:r>
    </w:p>
    <w:p w:rsidR="0097685D" w:rsidRPr="008557EC" w:rsidRDefault="005C06E6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На данной вкладке отчеты строя</w:t>
      </w:r>
      <w:r w:rsidR="0097685D">
        <w:rPr>
          <w:rFonts w:asciiTheme="majorHAnsi" w:hAnsiTheme="majorHAnsi"/>
        </w:rPr>
        <w:t>тся только применительно к выбранному договору</w:t>
      </w:r>
      <w:r>
        <w:rPr>
          <w:rFonts w:asciiTheme="majorHAnsi" w:hAnsiTheme="majorHAnsi"/>
        </w:rPr>
        <w:t xml:space="preserve"> вне зависимости от шаблона</w:t>
      </w:r>
      <w:r w:rsidR="0097685D">
        <w:rPr>
          <w:rFonts w:asciiTheme="majorHAnsi" w:hAnsiTheme="majorHAnsi"/>
        </w:rPr>
        <w:t>.</w:t>
      </w:r>
    </w:p>
    <w:p w:rsidR="002E2DF5" w:rsidRPr="008557EC" w:rsidRDefault="0098401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Выберите </w:t>
      </w:r>
      <w:r w:rsidR="002E2DF5" w:rsidRPr="008557EC">
        <w:rPr>
          <w:rFonts w:asciiTheme="majorHAnsi" w:hAnsiTheme="majorHAnsi"/>
        </w:rPr>
        <w:t xml:space="preserve">требуемый </w:t>
      </w:r>
      <w:r w:rsidRPr="008557EC">
        <w:rPr>
          <w:rFonts w:asciiTheme="majorHAnsi" w:hAnsiTheme="majorHAnsi"/>
        </w:rPr>
        <w:t>шаблон отчет</w:t>
      </w:r>
      <w:r w:rsidR="007A2589">
        <w:rPr>
          <w:rFonts w:asciiTheme="majorHAnsi" w:hAnsiTheme="majorHAnsi"/>
        </w:rPr>
        <w:t>а, введите параметры построения</w:t>
      </w:r>
      <w:r w:rsidR="002E2DF5" w:rsidRPr="008557EC">
        <w:rPr>
          <w:rFonts w:asciiTheme="majorHAnsi" w:hAnsiTheme="majorHAnsi"/>
        </w:rPr>
        <w:t xml:space="preserve"> и нажмите кнопку скачать. Отчет</w:t>
      </w:r>
      <w:r w:rsidRPr="008557EC">
        <w:rPr>
          <w:rFonts w:asciiTheme="majorHAnsi" w:hAnsiTheme="majorHAnsi"/>
        </w:rPr>
        <w:t xml:space="preserve"> автоматически сохранится на</w:t>
      </w:r>
      <w:r w:rsidR="002E2DF5" w:rsidRPr="008557EC">
        <w:rPr>
          <w:rFonts w:asciiTheme="majorHAnsi" w:hAnsiTheme="majorHAnsi"/>
        </w:rPr>
        <w:t xml:space="preserve"> компьютер</w:t>
      </w:r>
      <w:r w:rsidRPr="008557EC">
        <w:rPr>
          <w:rFonts w:asciiTheme="majorHAnsi" w:hAnsiTheme="majorHAnsi"/>
        </w:rPr>
        <w:t xml:space="preserve"> в выбранном формате</w:t>
      </w:r>
      <w:r w:rsidR="002E2DF5" w:rsidRPr="008557EC">
        <w:rPr>
          <w:rFonts w:asciiTheme="majorHAnsi" w:hAnsiTheme="majorHAnsi"/>
        </w:rPr>
        <w:t>.</w:t>
      </w:r>
    </w:p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E36B09" w:rsidRPr="008557EC" w:rsidRDefault="0098401F" w:rsidP="00E83C1A">
      <w:pPr>
        <w:pStyle w:val="1"/>
        <w:jc w:val="both"/>
      </w:pPr>
      <w:bookmarkStart w:id="13" w:name="_Toc506898990"/>
      <w:r w:rsidRPr="008557EC">
        <w:lastRenderedPageBreak/>
        <w:t>Раздел «Поставщики»</w:t>
      </w:r>
      <w:bookmarkEnd w:id="13"/>
    </w:p>
    <w:p w:rsidR="003F6A56" w:rsidRPr="008557EC" w:rsidRDefault="003F6A56" w:rsidP="00704F8E">
      <w:pPr>
        <w:ind w:firstLine="709"/>
        <w:jc w:val="both"/>
        <w:rPr>
          <w:rFonts w:asciiTheme="majorHAnsi" w:hAnsiTheme="majorHAnsi"/>
        </w:rPr>
      </w:pPr>
    </w:p>
    <w:p w:rsidR="003F6A56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pict>
          <v:shape id="_x0000_s1055" type="#_x0000_t75" style="position:absolute;left:0;text-align:left;margin-left:265.8pt;margin-top:3.8pt;width:250.1pt;height:119.95pt;z-index:251707392;mso-position-horizontal-relative:text;mso-position-vertical-relative:text">
            <v:imagedata r:id="rId33" o:title="supplier_add"/>
            <w10:wrap type="square"/>
          </v:shape>
        </w:pict>
      </w:r>
      <w:r w:rsidR="007A2589">
        <w:rPr>
          <w:rFonts w:asciiTheme="majorHAnsi" w:hAnsiTheme="majorHAnsi"/>
        </w:rPr>
        <w:t>При выборе раздела «Поставщики»</w:t>
      </w:r>
      <w:r w:rsidR="003F6A56" w:rsidRPr="008557EC">
        <w:rPr>
          <w:rFonts w:asciiTheme="majorHAnsi" w:hAnsiTheme="majorHAnsi"/>
        </w:rPr>
        <w:t xml:space="preserve"> отображается список поставщиков для данного Личного кабинета. </w:t>
      </w:r>
    </w:p>
    <w:p w:rsidR="003F6A56" w:rsidRPr="008557EC" w:rsidRDefault="003F6A5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закрепления нового поставщика нажмите кнопку «Добавить поставщика» и введите его название.</w:t>
      </w:r>
    </w:p>
    <w:p w:rsidR="00E36B09" w:rsidRPr="008557EC" w:rsidRDefault="007A2589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После успешного добавления</w:t>
      </w:r>
      <w:r w:rsidR="003F6A56" w:rsidRPr="008557EC">
        <w:rPr>
          <w:rFonts w:asciiTheme="majorHAnsi" w:hAnsiTheme="majorHAnsi"/>
        </w:rPr>
        <w:t xml:space="preserve"> поставщик появится в новом списке.</w:t>
      </w:r>
    </w:p>
    <w:p w:rsidR="003F6A56" w:rsidRPr="008557EC" w:rsidRDefault="003F6A5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ре</w:t>
      </w:r>
      <w:r w:rsidR="007A2589">
        <w:rPr>
          <w:rFonts w:asciiTheme="majorHAnsi" w:hAnsiTheme="majorHAnsi"/>
        </w:rPr>
        <w:t>дактирования профиля поставщика</w:t>
      </w:r>
      <w:r w:rsidRPr="008557EC">
        <w:rPr>
          <w:rFonts w:asciiTheme="majorHAnsi" w:hAnsiTheme="majorHAnsi"/>
        </w:rPr>
        <w:t xml:space="preserve"> нажмите кнопку «Информация о поставщике» и появившуюся кнопку «Редактирова</w:t>
      </w:r>
      <w:r w:rsidR="007A2589">
        <w:rPr>
          <w:rFonts w:asciiTheme="majorHAnsi" w:hAnsiTheme="majorHAnsi"/>
        </w:rPr>
        <w:t>ть». Помимо основных реквизитов</w:t>
      </w:r>
      <w:r w:rsidRPr="008557EC">
        <w:rPr>
          <w:rFonts w:asciiTheme="majorHAnsi" w:hAnsiTheme="majorHAnsi"/>
        </w:rPr>
        <w:t xml:space="preserve"> для удобства можно также установить логотип поставщика.</w:t>
      </w:r>
    </w:p>
    <w:p w:rsidR="003F6A56" w:rsidRPr="008557EC" w:rsidRDefault="003F6A56" w:rsidP="00704F8E">
      <w:pPr>
        <w:pStyle w:val="3"/>
        <w:ind w:firstLine="709"/>
        <w:jc w:val="both"/>
      </w:pPr>
    </w:p>
    <w:p w:rsidR="00E36B09" w:rsidRPr="008557EC" w:rsidRDefault="003F6A56" w:rsidP="00704F8E">
      <w:pPr>
        <w:pStyle w:val="3"/>
        <w:ind w:firstLine="709"/>
        <w:jc w:val="both"/>
      </w:pPr>
      <w:bookmarkStart w:id="14" w:name="_Toc506898991"/>
      <w:r w:rsidRPr="008557EC">
        <w:t>Договор поставки</w:t>
      </w:r>
      <w:bookmarkEnd w:id="14"/>
    </w:p>
    <w:p w:rsidR="003F6A56" w:rsidRPr="008557EC" w:rsidRDefault="003F6A56" w:rsidP="00704F8E">
      <w:pPr>
        <w:pStyle w:val="a7"/>
        <w:ind w:firstLine="709"/>
        <w:jc w:val="both"/>
      </w:pPr>
    </w:p>
    <w:p w:rsidR="003F6A56" w:rsidRPr="008557EC" w:rsidRDefault="003F6A56" w:rsidP="00704F8E">
      <w:pPr>
        <w:pStyle w:val="a7"/>
        <w:ind w:firstLine="709"/>
        <w:jc w:val="both"/>
      </w:pPr>
      <w:r w:rsidRPr="008557EC">
        <w:t>Добавление договора поставки</w:t>
      </w:r>
    </w:p>
    <w:p w:rsidR="003F6A56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pict>
          <v:shape id="_x0000_s1056" type="#_x0000_t75" style="position:absolute;left:0;text-align:left;margin-left:306.5pt;margin-top:4.35pt;width:213.9pt;height:165pt;z-index:251709440;mso-position-horizontal-relative:text;mso-position-vertical-relative:text">
            <v:imagedata r:id="rId34" o:title="supplier_contract_add"/>
            <w10:wrap type="square"/>
          </v:shape>
        </w:pict>
      </w:r>
      <w:r w:rsidR="003F6A56" w:rsidRPr="008557EC">
        <w:rPr>
          <w:rFonts w:asciiTheme="majorHAnsi" w:hAnsiTheme="majorHAnsi"/>
        </w:rPr>
        <w:t>Для создания договора поставки необходимо нажать на кнопку «Создать договор». Для одного поставщика можно создать несколько договоров. При этом в любой момент можно переключат</w:t>
      </w:r>
      <w:r w:rsidR="007A2589">
        <w:rPr>
          <w:rFonts w:asciiTheme="majorHAnsi" w:hAnsiTheme="majorHAnsi"/>
        </w:rPr>
        <w:t>ь</w:t>
      </w:r>
      <w:r w:rsidR="003F6A56" w:rsidRPr="008557EC">
        <w:rPr>
          <w:rFonts w:asciiTheme="majorHAnsi" w:hAnsiTheme="majorHAnsi"/>
        </w:rPr>
        <w:t>ся между договорами</w:t>
      </w:r>
      <w:r w:rsidR="007A2589">
        <w:rPr>
          <w:rFonts w:asciiTheme="majorHAnsi" w:hAnsiTheme="majorHAnsi"/>
        </w:rPr>
        <w:t>,</w:t>
      </w:r>
      <w:r w:rsidR="003F6A56" w:rsidRPr="008557EC">
        <w:rPr>
          <w:rFonts w:asciiTheme="majorHAnsi" w:hAnsiTheme="majorHAnsi"/>
        </w:rPr>
        <w:t xml:space="preserve"> выбрав нужный в списке «Договор</w:t>
      </w:r>
      <w:proofErr w:type="gramStart"/>
      <w:r w:rsidR="003F6A56" w:rsidRPr="008557EC">
        <w:rPr>
          <w:rFonts w:asciiTheme="majorHAnsi" w:hAnsiTheme="majorHAnsi"/>
        </w:rPr>
        <w:t>:»</w:t>
      </w:r>
      <w:proofErr w:type="gramEnd"/>
      <w:r w:rsidR="007A2589">
        <w:rPr>
          <w:rFonts w:asciiTheme="majorHAnsi" w:hAnsiTheme="majorHAnsi"/>
        </w:rPr>
        <w:t>.</w:t>
      </w:r>
    </w:p>
    <w:p w:rsidR="003F6A56" w:rsidRPr="008557EC" w:rsidRDefault="003F6A5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создании договора необходимо указать его номер, дату начала и дату окончани</w:t>
      </w:r>
      <w:r w:rsidR="007A2589">
        <w:rPr>
          <w:rFonts w:asciiTheme="majorHAnsi" w:hAnsiTheme="majorHAnsi"/>
        </w:rPr>
        <w:t>я. Если транзакции по картам</w:t>
      </w:r>
      <w:r w:rsidRPr="008557EC">
        <w:rPr>
          <w:rFonts w:asciiTheme="majorHAnsi" w:hAnsiTheme="majorHAnsi"/>
        </w:rPr>
        <w:t xml:space="preserve"> будут поступать до указанной в договоре</w:t>
      </w:r>
      <w:r w:rsidR="007A2589">
        <w:rPr>
          <w:rFonts w:asciiTheme="majorHAnsi" w:hAnsiTheme="majorHAnsi"/>
        </w:rPr>
        <w:t xml:space="preserve"> поставки </w:t>
      </w:r>
      <w:r w:rsidRPr="008557EC">
        <w:rPr>
          <w:rFonts w:asciiTheme="majorHAnsi" w:hAnsiTheme="majorHAnsi"/>
        </w:rPr>
        <w:t xml:space="preserve"> Даты начала, данные тра</w:t>
      </w:r>
      <w:r w:rsidR="007A2589">
        <w:rPr>
          <w:rFonts w:asciiTheme="majorHAnsi" w:hAnsiTheme="majorHAnsi"/>
        </w:rPr>
        <w:t>нзакции попадут в «Отказные» (см. раздел «Сервис – Транзакции»</w:t>
      </w:r>
      <w:r w:rsidRPr="008557EC">
        <w:rPr>
          <w:rFonts w:asciiTheme="majorHAnsi" w:hAnsiTheme="majorHAnsi"/>
        </w:rPr>
        <w:t xml:space="preserve">) с соответствующим описанием ошибки.  </w:t>
      </w:r>
    </w:p>
    <w:p w:rsidR="003F6A56" w:rsidRPr="008557EC" w:rsidRDefault="003F6A56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Дату окончания можно оставить пустой, что будет свидетельствовать</w:t>
      </w:r>
      <w:r w:rsidR="007A2589">
        <w:rPr>
          <w:rFonts w:asciiTheme="majorHAnsi" w:hAnsiTheme="majorHAnsi"/>
        </w:rPr>
        <w:t xml:space="preserve"> о том</w:t>
      </w:r>
      <w:r w:rsidRPr="008557EC">
        <w:rPr>
          <w:rFonts w:asciiTheme="majorHAnsi" w:hAnsiTheme="majorHAnsi"/>
        </w:rPr>
        <w:t xml:space="preserve">, что договор «бессрочный». Если договор «срочный», укажите дату окончания договора. </w:t>
      </w:r>
      <w:proofErr w:type="gramStart"/>
      <w:r w:rsidRPr="008557EC">
        <w:rPr>
          <w:rFonts w:asciiTheme="majorHAnsi" w:hAnsiTheme="majorHAnsi"/>
        </w:rPr>
        <w:t>После данной даты, транзакции по картам, закрепленным за договором, будут попадать в «Отказные»</w:t>
      </w:r>
      <w:r w:rsidR="007A2589">
        <w:rPr>
          <w:rFonts w:asciiTheme="majorHAnsi" w:hAnsiTheme="majorHAnsi"/>
        </w:rPr>
        <w:t xml:space="preserve"> (см. раздел «Сервис – Транзакции»</w:t>
      </w:r>
      <w:r w:rsidR="007A2589" w:rsidRPr="008557EC">
        <w:rPr>
          <w:rFonts w:asciiTheme="majorHAnsi" w:hAnsiTheme="majorHAnsi"/>
        </w:rPr>
        <w:t>)</w:t>
      </w:r>
      <w:r w:rsidRPr="008557EC">
        <w:rPr>
          <w:rFonts w:asciiTheme="majorHAnsi" w:hAnsiTheme="majorHAnsi"/>
        </w:rPr>
        <w:t xml:space="preserve"> с соответствующим кодом ошибки.</w:t>
      </w:r>
      <w:proofErr w:type="gramEnd"/>
    </w:p>
    <w:p w:rsidR="00943BEF" w:rsidRDefault="00943BE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После успешного добавления договор поставки создается в системе с параметрами «по умолчанию»</w:t>
      </w:r>
      <w:r w:rsidR="00641777">
        <w:rPr>
          <w:rFonts w:asciiTheme="majorHAnsi" w:hAnsiTheme="majorHAnsi"/>
        </w:rPr>
        <w:t>.</w:t>
      </w:r>
    </w:p>
    <w:p w:rsidR="004C41DD" w:rsidRDefault="004C41DD" w:rsidP="00704F8E">
      <w:pPr>
        <w:pStyle w:val="a7"/>
        <w:ind w:firstLine="709"/>
        <w:jc w:val="both"/>
      </w:pPr>
    </w:p>
    <w:p w:rsidR="004C41DD" w:rsidRDefault="004C41DD" w:rsidP="00704F8E">
      <w:pPr>
        <w:pStyle w:val="a7"/>
        <w:ind w:firstLine="709"/>
        <w:jc w:val="both"/>
      </w:pPr>
    </w:p>
    <w:p w:rsidR="004C41DD" w:rsidRDefault="004C41DD" w:rsidP="00704F8E">
      <w:pPr>
        <w:pStyle w:val="a7"/>
        <w:ind w:firstLine="709"/>
        <w:jc w:val="both"/>
      </w:pPr>
    </w:p>
    <w:p w:rsidR="00E36B09" w:rsidRPr="008557EC" w:rsidRDefault="003F6A56" w:rsidP="00704F8E">
      <w:pPr>
        <w:pStyle w:val="a7"/>
        <w:ind w:firstLine="709"/>
        <w:jc w:val="both"/>
      </w:pPr>
      <w:r w:rsidRPr="008557EC">
        <w:lastRenderedPageBreak/>
        <w:t>Редактирование договора поставки</w:t>
      </w:r>
    </w:p>
    <w:p w:rsidR="003F6A56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57" type="#_x0000_t75" style="position:absolute;left:0;text-align:left;margin-left:247.4pt;margin-top:4.5pt;width:260.55pt;height:161.6pt;z-index:251711488;mso-position-horizontal-relative:text;mso-position-vertical-relative:text">
            <v:imagedata r:id="rId35" o:title="supplier_contract_settings"/>
            <w10:wrap type="square"/>
          </v:shape>
        </w:pict>
      </w:r>
      <w:r w:rsidR="00943BEF" w:rsidRPr="008557EC">
        <w:rPr>
          <w:rFonts w:asciiTheme="majorHAnsi" w:hAnsiTheme="majorHAnsi"/>
        </w:rPr>
        <w:t xml:space="preserve">Для редактирования нажмите кнопку «Редактировать»  напротив выбранного договора поставки. </w:t>
      </w:r>
    </w:p>
    <w:p w:rsidR="00E36B09" w:rsidRPr="008557EC" w:rsidRDefault="00943BE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редактировании можно изменить</w:t>
      </w:r>
      <w:r w:rsidR="0067756C">
        <w:rPr>
          <w:rFonts w:asciiTheme="majorHAnsi" w:hAnsiTheme="majorHAnsi"/>
        </w:rPr>
        <w:t>:</w:t>
      </w:r>
      <w:r w:rsidRPr="008557EC">
        <w:rPr>
          <w:rFonts w:asciiTheme="majorHAnsi" w:hAnsiTheme="majorHAnsi"/>
        </w:rPr>
        <w:t xml:space="preserve"> </w:t>
      </w:r>
    </w:p>
    <w:p w:rsidR="00943BEF" w:rsidRPr="008557EC" w:rsidRDefault="00943BEF" w:rsidP="00641777">
      <w:pPr>
        <w:pStyle w:val="a6"/>
        <w:numPr>
          <w:ilvl w:val="0"/>
          <w:numId w:val="9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Наименование договора</w:t>
      </w:r>
      <w:r w:rsidR="0067756C">
        <w:rPr>
          <w:rFonts w:asciiTheme="majorHAnsi" w:hAnsiTheme="majorHAnsi"/>
        </w:rPr>
        <w:t>;</w:t>
      </w:r>
    </w:p>
    <w:p w:rsidR="00943BEF" w:rsidRPr="008557EC" w:rsidRDefault="00943BEF" w:rsidP="00641777">
      <w:pPr>
        <w:pStyle w:val="a6"/>
        <w:numPr>
          <w:ilvl w:val="0"/>
          <w:numId w:val="9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Период действия договора</w:t>
      </w:r>
      <w:r w:rsidR="0067756C">
        <w:rPr>
          <w:rFonts w:asciiTheme="majorHAnsi" w:hAnsiTheme="majorHAnsi"/>
        </w:rPr>
        <w:t>;</w:t>
      </w:r>
    </w:p>
    <w:p w:rsidR="00943BEF" w:rsidRPr="008557EC" w:rsidRDefault="00943BEF" w:rsidP="00641777">
      <w:pPr>
        <w:pStyle w:val="a6"/>
        <w:numPr>
          <w:ilvl w:val="0"/>
          <w:numId w:val="9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Тип источника данных (см. раздел «Сервис – Источники данных»).  Источники делятся </w:t>
      </w:r>
      <w:proofErr w:type="gramStart"/>
      <w:r w:rsidRPr="008557EC">
        <w:rPr>
          <w:rFonts w:asciiTheme="majorHAnsi" w:hAnsiTheme="majorHAnsi"/>
        </w:rPr>
        <w:t>на</w:t>
      </w:r>
      <w:proofErr w:type="gramEnd"/>
      <w:r w:rsidRPr="008557EC">
        <w:rPr>
          <w:rFonts w:asciiTheme="majorHAnsi" w:hAnsiTheme="majorHAnsi"/>
        </w:rPr>
        <w:t xml:space="preserve">: </w:t>
      </w:r>
    </w:p>
    <w:p w:rsidR="001B32CC" w:rsidRDefault="001B32CC" w:rsidP="0067756C">
      <w:pPr>
        <w:pStyle w:val="a6"/>
        <w:numPr>
          <w:ilvl w:val="1"/>
          <w:numId w:val="9"/>
        </w:numPr>
        <w:ind w:left="1134" w:firstLine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«</w:t>
      </w:r>
      <w:r w:rsidR="00943BEF" w:rsidRPr="008557EC">
        <w:rPr>
          <w:rFonts w:asciiTheme="majorHAnsi" w:hAnsiTheme="majorHAnsi"/>
        </w:rPr>
        <w:t>Ц</w:t>
      </w:r>
      <w:r>
        <w:rPr>
          <w:rFonts w:asciiTheme="majorHAnsi" w:hAnsiTheme="majorHAnsi"/>
        </w:rPr>
        <w:t>епочка договоров внутри системы»</w:t>
      </w:r>
    </w:p>
    <w:p w:rsidR="00943BEF" w:rsidRPr="008557EC" w:rsidRDefault="00943BEF" w:rsidP="0067756C">
      <w:pPr>
        <w:pStyle w:val="a6"/>
        <w:ind w:left="1134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Для настройки цепочки договоров обратитесь </w:t>
      </w:r>
      <w:r w:rsidR="008F4483">
        <w:rPr>
          <w:rFonts w:asciiTheme="majorHAnsi" w:hAnsiTheme="majorHAnsi"/>
        </w:rPr>
        <w:t>в Техническую поддержку</w:t>
      </w:r>
      <w:r w:rsidR="0067756C">
        <w:rPr>
          <w:rFonts w:asciiTheme="majorHAnsi" w:hAnsiTheme="majorHAnsi"/>
        </w:rPr>
        <w:t>;</w:t>
      </w:r>
    </w:p>
    <w:p w:rsidR="001B32CC" w:rsidRDefault="001B32CC" w:rsidP="0067756C">
      <w:pPr>
        <w:pStyle w:val="a6"/>
        <w:numPr>
          <w:ilvl w:val="1"/>
          <w:numId w:val="9"/>
        </w:numPr>
        <w:ind w:left="1134" w:firstLine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«Внешний источник»</w:t>
      </w:r>
    </w:p>
    <w:p w:rsidR="00943BEF" w:rsidRPr="008557EC" w:rsidRDefault="00943BEF" w:rsidP="0067756C">
      <w:pPr>
        <w:pStyle w:val="a6"/>
        <w:ind w:left="1134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Внешний источник создается </w:t>
      </w:r>
      <w:r w:rsidR="008F4483">
        <w:rPr>
          <w:rFonts w:asciiTheme="majorHAnsi" w:hAnsiTheme="majorHAnsi"/>
        </w:rPr>
        <w:t>Технической поддержкой</w:t>
      </w:r>
      <w:r w:rsidRPr="008557EC">
        <w:rPr>
          <w:rFonts w:asciiTheme="majorHAnsi" w:hAnsiTheme="majorHAnsi"/>
        </w:rPr>
        <w:t xml:space="preserve"> и закрепляется за Личным кабинетом. </w:t>
      </w:r>
    </w:p>
    <w:p w:rsidR="00943BEF" w:rsidRPr="008557EC" w:rsidRDefault="00943BEF" w:rsidP="00641777">
      <w:pPr>
        <w:pStyle w:val="a6"/>
        <w:numPr>
          <w:ilvl w:val="0"/>
          <w:numId w:val="9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слу</w:t>
      </w:r>
      <w:r w:rsidR="0067756C">
        <w:rPr>
          <w:rFonts w:asciiTheme="majorHAnsi" w:hAnsiTheme="majorHAnsi"/>
        </w:rPr>
        <w:t>чае выбора внешнего источника да</w:t>
      </w:r>
      <w:r w:rsidRPr="008557EC">
        <w:rPr>
          <w:rFonts w:asciiTheme="majorHAnsi" w:hAnsiTheme="majorHAnsi"/>
        </w:rPr>
        <w:t xml:space="preserve">нных </w:t>
      </w:r>
      <w:r w:rsidR="0067756C">
        <w:rPr>
          <w:rFonts w:asciiTheme="majorHAnsi" w:hAnsiTheme="majorHAnsi"/>
        </w:rPr>
        <w:t xml:space="preserve">как типа источника для </w:t>
      </w:r>
      <w:proofErr w:type="gramStart"/>
      <w:r w:rsidR="0067756C">
        <w:rPr>
          <w:rFonts w:asciiTheme="majorHAnsi" w:hAnsiTheme="majorHAnsi"/>
        </w:rPr>
        <w:t>договора</w:t>
      </w:r>
      <w:proofErr w:type="gramEnd"/>
      <w:r w:rsidRPr="008557EC">
        <w:rPr>
          <w:rFonts w:asciiTheme="majorHAnsi" w:hAnsiTheme="majorHAnsi"/>
        </w:rPr>
        <w:t xml:space="preserve"> можно выбрать по </w:t>
      </w:r>
      <w:proofErr w:type="gramStart"/>
      <w:r w:rsidRPr="008557EC">
        <w:rPr>
          <w:rFonts w:asciiTheme="majorHAnsi" w:hAnsiTheme="majorHAnsi"/>
        </w:rPr>
        <w:t>какой</w:t>
      </w:r>
      <w:proofErr w:type="gramEnd"/>
      <w:r w:rsidRPr="008557EC">
        <w:rPr>
          <w:rFonts w:asciiTheme="majorHAnsi" w:hAnsiTheme="majorHAnsi"/>
        </w:rPr>
        <w:t xml:space="preserve"> группе точек поставщика действует данный договор. Для этого нужно выбрать группу точек из списка ранее созданных (см. раздел «Управление – Группы точек»). В поле ввод</w:t>
      </w:r>
      <w:r w:rsidR="0067756C">
        <w:rPr>
          <w:rFonts w:asciiTheme="majorHAnsi" w:hAnsiTheme="majorHAnsi"/>
        </w:rPr>
        <w:t>а</w:t>
      </w:r>
      <w:r w:rsidRPr="008557EC">
        <w:rPr>
          <w:rFonts w:asciiTheme="majorHAnsi" w:hAnsiTheme="majorHAnsi"/>
        </w:rPr>
        <w:t xml:space="preserve"> группы точек введите часть или целое название ранее со</w:t>
      </w:r>
      <w:r w:rsidR="0067756C">
        <w:rPr>
          <w:rFonts w:asciiTheme="majorHAnsi" w:hAnsiTheme="majorHAnsi"/>
        </w:rPr>
        <w:t>зданной группы и выберите из вы</w:t>
      </w:r>
      <w:r w:rsidRPr="008557EC">
        <w:rPr>
          <w:rFonts w:asciiTheme="majorHAnsi" w:hAnsiTheme="majorHAnsi"/>
        </w:rPr>
        <w:t>падающего списка.</w:t>
      </w:r>
    </w:p>
    <w:p w:rsidR="00943BEF" w:rsidRPr="008557EC" w:rsidRDefault="00943BEF" w:rsidP="00704F8E">
      <w:pPr>
        <w:ind w:left="36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один момент времени на одной точке облуживания может действовать только один договор поставки.</w:t>
      </w:r>
    </w:p>
    <w:p w:rsidR="00943BEF" w:rsidRPr="008557EC" w:rsidRDefault="007B0950" w:rsidP="00704F8E">
      <w:pPr>
        <w:pStyle w:val="3"/>
        <w:ind w:firstLine="709"/>
        <w:jc w:val="both"/>
      </w:pPr>
      <w:bookmarkStart w:id="15" w:name="_Toc506898992"/>
      <w:r>
        <w:rPr>
          <w:noProof/>
        </w:rPr>
        <w:pict>
          <v:shape id="_x0000_s1058" type="#_x0000_t75" style="position:absolute;left:0;text-align:left;margin-left:259.5pt;margin-top:15.85pt;width:269.6pt;height:141.65pt;z-index:251713536;mso-position-horizontal-relative:text;mso-position-vertical-relative:text">
            <v:imagedata r:id="rId36" o:title="supplier_agreement"/>
            <w10:wrap type="square"/>
          </v:shape>
        </w:pict>
      </w:r>
      <w:r w:rsidR="00943BEF" w:rsidRPr="008557EC">
        <w:t>Соглашения к договору поставки</w:t>
      </w:r>
      <w:bookmarkEnd w:id="15"/>
    </w:p>
    <w:p w:rsidR="00943BEF" w:rsidRPr="008557EC" w:rsidRDefault="00943BE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вкладке «Соглашения» выбранного договора поставки нужно создать соглашение, в котором будет указ</w:t>
      </w:r>
      <w:r w:rsidR="00153C41" w:rsidRPr="008557EC">
        <w:rPr>
          <w:rFonts w:asciiTheme="majorHAnsi" w:hAnsiTheme="majorHAnsi"/>
        </w:rPr>
        <w:t>ан тип расчета входящей цены по договору поставки.</w:t>
      </w:r>
    </w:p>
    <w:p w:rsidR="00153C41" w:rsidRPr="008557EC" w:rsidRDefault="00153C4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создания соглашения необходимо нажать кнопку «Добавить соглашение», в появившемся окне ввести его номер. Посл</w:t>
      </w:r>
      <w:r w:rsidR="0067756C">
        <w:rPr>
          <w:rFonts w:asciiTheme="majorHAnsi" w:hAnsiTheme="majorHAnsi"/>
        </w:rPr>
        <w:t>е успешного создания соглашения</w:t>
      </w:r>
      <w:r w:rsidRPr="008557EC">
        <w:rPr>
          <w:rFonts w:asciiTheme="majorHAnsi" w:hAnsiTheme="majorHAnsi"/>
        </w:rPr>
        <w:t xml:space="preserve"> нажмите кнопку «Редактировать» и установите период его действия и тип расчета скидки:</w:t>
      </w:r>
    </w:p>
    <w:p w:rsidR="008557EC" w:rsidRDefault="00153C41" w:rsidP="008557EC">
      <w:pPr>
        <w:pStyle w:val="a6"/>
        <w:numPr>
          <w:ilvl w:val="0"/>
          <w:numId w:val="10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Из данных загрузки. </w:t>
      </w:r>
    </w:p>
    <w:p w:rsidR="00153C41" w:rsidRPr="008557EC" w:rsidRDefault="00153C41" w:rsidP="008557EC">
      <w:pPr>
        <w:pStyle w:val="a6"/>
        <w:ind w:left="709" w:firstLine="70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Данные берутся из отчетов о транзакциях, загруженных в систему</w:t>
      </w:r>
      <w:r w:rsidR="0067756C">
        <w:rPr>
          <w:rFonts w:asciiTheme="majorHAnsi" w:hAnsiTheme="majorHAnsi"/>
        </w:rPr>
        <w:t>.</w:t>
      </w:r>
    </w:p>
    <w:p w:rsidR="008557EC" w:rsidRDefault="00153C41" w:rsidP="008557EC">
      <w:pPr>
        <w:pStyle w:val="a6"/>
        <w:numPr>
          <w:ilvl w:val="0"/>
          <w:numId w:val="10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По тарифу. </w:t>
      </w:r>
    </w:p>
    <w:p w:rsidR="00153C41" w:rsidRPr="008557EC" w:rsidRDefault="00153C41" w:rsidP="008557EC">
      <w:pPr>
        <w:pStyle w:val="a6"/>
        <w:ind w:left="709" w:firstLine="707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Расчет входящей скидки выполняется по заранее созданному тарифу (см. раздел «Управление – Тарифы»</w:t>
      </w:r>
      <w:r w:rsidR="0067756C">
        <w:rPr>
          <w:rFonts w:asciiTheme="majorHAnsi" w:hAnsiTheme="majorHAnsi"/>
        </w:rPr>
        <w:t>).</w:t>
      </w:r>
    </w:p>
    <w:p w:rsidR="00153C41" w:rsidRPr="008557EC" w:rsidRDefault="00153C41" w:rsidP="00704F8E">
      <w:pPr>
        <w:ind w:firstLine="709"/>
        <w:jc w:val="both"/>
        <w:rPr>
          <w:rFonts w:asciiTheme="majorHAnsi" w:hAnsiTheme="majorHAnsi"/>
        </w:rPr>
      </w:pPr>
    </w:p>
    <w:p w:rsidR="00153C41" w:rsidRPr="008557EC" w:rsidRDefault="00153C41" w:rsidP="00704F8E">
      <w:pPr>
        <w:pStyle w:val="1"/>
        <w:ind w:firstLine="709"/>
        <w:jc w:val="both"/>
      </w:pPr>
      <w:bookmarkStart w:id="16" w:name="_Toc506898993"/>
      <w:r w:rsidRPr="008557EC">
        <w:lastRenderedPageBreak/>
        <w:t>Раздел «Отчетность»</w:t>
      </w:r>
      <w:bookmarkEnd w:id="16"/>
    </w:p>
    <w:p w:rsidR="00153C41" w:rsidRPr="008557EC" w:rsidRDefault="00153C41" w:rsidP="00704F8E">
      <w:pPr>
        <w:ind w:firstLine="709"/>
        <w:jc w:val="both"/>
        <w:rPr>
          <w:rFonts w:asciiTheme="majorHAnsi" w:hAnsiTheme="majorHAnsi"/>
        </w:rPr>
      </w:pPr>
    </w:p>
    <w:p w:rsidR="00153C41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0" type="#_x0000_t75" style="position:absolute;left:0;text-align:left;margin-left:187.25pt;margin-top:3.95pt;width:335.8pt;height:165.7pt;z-index:251715584;mso-position-horizontal-relative:text;mso-position-vertical-relative:text">
            <v:imagedata r:id="rId37" o:title="reports"/>
            <w10:wrap type="square"/>
          </v:shape>
        </w:pict>
      </w:r>
      <w:r w:rsidR="00153C41" w:rsidRPr="008557EC">
        <w:rPr>
          <w:rFonts w:asciiTheme="majorHAnsi" w:hAnsiTheme="majorHAnsi"/>
        </w:rPr>
        <w:t xml:space="preserve">В данном разделе представлен набор отчетов, доступных </w:t>
      </w:r>
      <w:r w:rsidR="0067756C" w:rsidRPr="008557EC">
        <w:rPr>
          <w:rFonts w:asciiTheme="majorHAnsi" w:hAnsiTheme="majorHAnsi"/>
        </w:rPr>
        <w:t xml:space="preserve">пользователю </w:t>
      </w:r>
      <w:r w:rsidR="00153C41" w:rsidRPr="008557EC">
        <w:rPr>
          <w:rFonts w:asciiTheme="majorHAnsi" w:hAnsiTheme="majorHAnsi"/>
        </w:rPr>
        <w:t xml:space="preserve">для построения. Отчеты для удобства разбиты на группы. Каждая группа содержит определенный набор отчетов. </w:t>
      </w:r>
    </w:p>
    <w:p w:rsidR="00153C41" w:rsidRPr="008557EC" w:rsidRDefault="00153C4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Набор может быть разным в зависимости </w:t>
      </w:r>
      <w:proofErr w:type="gramStart"/>
      <w:r w:rsidRPr="008557EC">
        <w:rPr>
          <w:rFonts w:asciiTheme="majorHAnsi" w:hAnsiTheme="majorHAnsi"/>
        </w:rPr>
        <w:t>от</w:t>
      </w:r>
      <w:proofErr w:type="gramEnd"/>
      <w:r w:rsidR="003A77EC" w:rsidRPr="008557EC">
        <w:rPr>
          <w:rFonts w:asciiTheme="majorHAnsi" w:hAnsiTheme="majorHAnsi"/>
        </w:rPr>
        <w:t>:</w:t>
      </w:r>
    </w:p>
    <w:p w:rsidR="003A77EC" w:rsidRPr="008557EC" w:rsidRDefault="003A77EC" w:rsidP="0067756C">
      <w:pPr>
        <w:pStyle w:val="a6"/>
        <w:numPr>
          <w:ilvl w:val="0"/>
          <w:numId w:val="12"/>
        </w:numPr>
        <w:ind w:hanging="11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Набора отчетов Клиента системы</w:t>
      </w:r>
      <w:r w:rsidR="0067756C">
        <w:rPr>
          <w:rFonts w:asciiTheme="majorHAnsi" w:hAnsiTheme="majorHAnsi"/>
        </w:rPr>
        <w:t>;</w:t>
      </w:r>
    </w:p>
    <w:p w:rsidR="003A77EC" w:rsidRPr="008557EC" w:rsidRDefault="003A77EC" w:rsidP="0067756C">
      <w:pPr>
        <w:pStyle w:val="a6"/>
        <w:numPr>
          <w:ilvl w:val="0"/>
          <w:numId w:val="11"/>
        </w:numPr>
        <w:ind w:hanging="11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Роли пользователя (см. раздел «Управление – Менеджеры»)</w:t>
      </w:r>
      <w:r w:rsidR="0067756C">
        <w:rPr>
          <w:rFonts w:asciiTheme="majorHAnsi" w:hAnsiTheme="majorHAnsi"/>
        </w:rPr>
        <w:t>;</w:t>
      </w:r>
    </w:p>
    <w:p w:rsidR="003A77EC" w:rsidRPr="008557EC" w:rsidRDefault="003A77EC" w:rsidP="0067756C">
      <w:pPr>
        <w:pStyle w:val="a6"/>
        <w:numPr>
          <w:ilvl w:val="0"/>
          <w:numId w:val="11"/>
        </w:numPr>
        <w:ind w:hanging="11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Отчеты могут быть добавлены в набор конкретным пользователям</w:t>
      </w:r>
      <w:r w:rsidR="0067756C">
        <w:rPr>
          <w:rFonts w:asciiTheme="majorHAnsi" w:hAnsiTheme="majorHAnsi"/>
        </w:rPr>
        <w:t>.</w:t>
      </w:r>
    </w:p>
    <w:p w:rsidR="003A77EC" w:rsidRPr="008557EC" w:rsidRDefault="003A77EC" w:rsidP="0067756C">
      <w:pPr>
        <w:pStyle w:val="a6"/>
        <w:ind w:hanging="11"/>
        <w:jc w:val="both"/>
        <w:rPr>
          <w:rFonts w:asciiTheme="majorHAnsi" w:hAnsiTheme="majorHAnsi"/>
        </w:rPr>
      </w:pPr>
    </w:p>
    <w:p w:rsidR="003A77EC" w:rsidRPr="008557EC" w:rsidRDefault="003A77EC" w:rsidP="00704F8E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управления набором отчетов и создания новых форм отчетов  необходимо обращаться</w:t>
      </w:r>
      <w:r w:rsidR="0067756C">
        <w:rPr>
          <w:rFonts w:asciiTheme="majorHAnsi" w:hAnsiTheme="majorHAnsi"/>
        </w:rPr>
        <w:t xml:space="preserve"> в Техническую поддержку</w:t>
      </w:r>
      <w:r w:rsidRPr="008557EC">
        <w:rPr>
          <w:rFonts w:asciiTheme="majorHAnsi" w:hAnsiTheme="majorHAnsi"/>
        </w:rPr>
        <w:t>.</w:t>
      </w:r>
    </w:p>
    <w:p w:rsidR="003A77EC" w:rsidRPr="008557EC" w:rsidRDefault="003A77EC" w:rsidP="00704F8E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построения отчета выберите группу отчетов, затем требуемый шаблон, введите либо оставьте пустыми дополнительные параметры, выберите шаблон и нажмите «С</w:t>
      </w:r>
      <w:r w:rsidR="00F11EB8">
        <w:rPr>
          <w:rFonts w:asciiTheme="majorHAnsi" w:hAnsiTheme="majorHAnsi"/>
        </w:rPr>
        <w:t>формировать». Отчет будет скача</w:t>
      </w:r>
      <w:r w:rsidRPr="008557EC">
        <w:rPr>
          <w:rFonts w:asciiTheme="majorHAnsi" w:hAnsiTheme="majorHAnsi"/>
        </w:rPr>
        <w:t>н на компьютер пользователя.</w:t>
      </w: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1B32CC" w:rsidRPr="001B32CC" w:rsidRDefault="001B32CC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Default="004D61E2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DE0CFB" w:rsidRPr="00D04875" w:rsidRDefault="00DE0CFB" w:rsidP="00704F8E">
      <w:pPr>
        <w:pStyle w:val="a6"/>
        <w:ind w:left="0" w:firstLine="709"/>
        <w:jc w:val="both"/>
        <w:rPr>
          <w:rFonts w:asciiTheme="majorHAnsi" w:hAnsiTheme="majorHAnsi"/>
        </w:rPr>
      </w:pPr>
    </w:p>
    <w:p w:rsidR="004D61E2" w:rsidRPr="008557EC" w:rsidRDefault="004D61E2" w:rsidP="00E83C1A">
      <w:pPr>
        <w:pStyle w:val="1"/>
        <w:jc w:val="both"/>
      </w:pPr>
      <w:bookmarkStart w:id="17" w:name="_Toc506898994"/>
      <w:r w:rsidRPr="008557EC">
        <w:lastRenderedPageBreak/>
        <w:t>Раздел «Управление»</w:t>
      </w:r>
      <w:bookmarkEnd w:id="17"/>
    </w:p>
    <w:p w:rsidR="004D61E2" w:rsidRPr="008557EC" w:rsidRDefault="004D61E2" w:rsidP="00704F8E">
      <w:pPr>
        <w:ind w:firstLine="709"/>
        <w:jc w:val="both"/>
        <w:rPr>
          <w:rFonts w:asciiTheme="majorHAnsi" w:hAnsiTheme="majorHAnsi"/>
        </w:rPr>
      </w:pPr>
    </w:p>
    <w:p w:rsidR="004D61E2" w:rsidRPr="008557EC" w:rsidRDefault="004D61E2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данном разделе представлен функционал для</w:t>
      </w:r>
      <w:r w:rsidR="00F11EB8">
        <w:rPr>
          <w:rFonts w:asciiTheme="majorHAnsi" w:hAnsiTheme="majorHAnsi"/>
        </w:rPr>
        <w:t xml:space="preserve"> управления</w:t>
      </w:r>
      <w:r w:rsidRPr="008557EC">
        <w:rPr>
          <w:rFonts w:asciiTheme="majorHAnsi" w:hAnsiTheme="majorHAnsi"/>
        </w:rPr>
        <w:t xml:space="preserve"> настройками и свойствами работы с клиентами и пользователями в Личном кабинете.</w:t>
      </w:r>
    </w:p>
    <w:p w:rsidR="004D61E2" w:rsidRPr="008557EC" w:rsidRDefault="004D61E2" w:rsidP="00704F8E">
      <w:pPr>
        <w:pStyle w:val="2"/>
        <w:ind w:firstLine="709"/>
        <w:jc w:val="both"/>
      </w:pPr>
      <w:bookmarkStart w:id="18" w:name="_Toc506898995"/>
      <w:r w:rsidRPr="008557EC">
        <w:t>Менеджеры</w:t>
      </w:r>
      <w:bookmarkEnd w:id="18"/>
    </w:p>
    <w:p w:rsidR="00B55EFF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1" type="#_x0000_t75" style="position:absolute;left:0;text-align:left;margin-left:187.5pt;margin-top:1.05pt;width:326.7pt;height:196.05pt;z-index:251717632;mso-position-horizontal-relative:text;mso-position-vertical-relative:text">
            <v:imagedata r:id="rId38" o:title="Managers_list"/>
            <w10:wrap type="square"/>
          </v:shape>
        </w:pict>
      </w:r>
      <w:r w:rsidR="004D61E2" w:rsidRPr="008557EC">
        <w:rPr>
          <w:rFonts w:asciiTheme="majorHAnsi" w:hAnsiTheme="majorHAnsi"/>
        </w:rPr>
        <w:t>В  данном пункте представлен весь список пользователей, зарегистрированных в системе (как менеджерских ролей, так и клиентских)</w:t>
      </w:r>
      <w:r w:rsidR="00F11EB8">
        <w:rPr>
          <w:rFonts w:asciiTheme="majorHAnsi" w:hAnsiTheme="majorHAnsi"/>
        </w:rPr>
        <w:t>,</w:t>
      </w:r>
      <w:r w:rsidR="004D61E2" w:rsidRPr="008557EC">
        <w:rPr>
          <w:rFonts w:asciiTheme="majorHAnsi" w:hAnsiTheme="majorHAnsi"/>
        </w:rPr>
        <w:t xml:space="preserve">  их профили</w:t>
      </w:r>
      <w:r w:rsidR="00B55EFF" w:rsidRPr="008557EC">
        <w:rPr>
          <w:rFonts w:asciiTheme="majorHAnsi" w:hAnsiTheme="majorHAnsi"/>
        </w:rPr>
        <w:t xml:space="preserve"> и реквизиты.</w:t>
      </w:r>
    </w:p>
    <w:p w:rsidR="00B55EFF" w:rsidRPr="008557EC" w:rsidRDefault="00B55EF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Поиск по списку менеджеров работает </w:t>
      </w:r>
      <w:proofErr w:type="gramStart"/>
      <w:r w:rsidRPr="008557EC">
        <w:rPr>
          <w:rFonts w:asciiTheme="majorHAnsi" w:hAnsiTheme="majorHAnsi"/>
        </w:rPr>
        <w:t>по</w:t>
      </w:r>
      <w:proofErr w:type="gramEnd"/>
      <w:r w:rsidRPr="008557EC">
        <w:rPr>
          <w:rFonts w:asciiTheme="majorHAnsi" w:hAnsiTheme="majorHAnsi"/>
        </w:rPr>
        <w:t>:</w:t>
      </w:r>
    </w:p>
    <w:p w:rsidR="00B55EFF" w:rsidRPr="008557EC" w:rsidRDefault="00B55EFF" w:rsidP="001B32CC">
      <w:pPr>
        <w:pStyle w:val="a6"/>
        <w:numPr>
          <w:ilvl w:val="0"/>
          <w:numId w:val="13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Части или полному логину менеджера</w:t>
      </w:r>
      <w:r w:rsidR="007F6EC0">
        <w:rPr>
          <w:rFonts w:asciiTheme="majorHAnsi" w:hAnsiTheme="majorHAnsi"/>
        </w:rPr>
        <w:t>;</w:t>
      </w:r>
    </w:p>
    <w:p w:rsidR="00B55EFF" w:rsidRPr="008557EC" w:rsidRDefault="007B0950" w:rsidP="001B32CC">
      <w:pPr>
        <w:pStyle w:val="a6"/>
        <w:numPr>
          <w:ilvl w:val="0"/>
          <w:numId w:val="13"/>
        </w:numPr>
        <w:ind w:left="0"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2" type="#_x0000_t75" style="position:absolute;left:0;text-align:left;margin-left:418.3pt;margin-top:30.05pt;width:80.15pt;height:94.15pt;z-index:251719680;mso-position-horizontal-relative:text;mso-position-vertical-relative:text">
            <v:imagedata r:id="rId39" o:title="manager_filter"/>
            <w10:wrap type="square"/>
          </v:shape>
        </w:pict>
      </w:r>
      <w:r w:rsidR="00B55EFF" w:rsidRPr="008557EC">
        <w:rPr>
          <w:rFonts w:asciiTheme="majorHAnsi" w:hAnsiTheme="majorHAnsi"/>
        </w:rPr>
        <w:t>Части или полному имени менеджера</w:t>
      </w:r>
      <w:r w:rsidR="007F6EC0">
        <w:rPr>
          <w:rFonts w:asciiTheme="majorHAnsi" w:hAnsiTheme="majorHAnsi"/>
        </w:rPr>
        <w:t>.</w:t>
      </w:r>
    </w:p>
    <w:p w:rsidR="004D61E2" w:rsidRPr="008557EC" w:rsidRDefault="00B55EF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 Первоначаль</w:t>
      </w:r>
      <w:r w:rsidR="007F6EC0">
        <w:rPr>
          <w:rFonts w:asciiTheme="majorHAnsi" w:hAnsiTheme="majorHAnsi"/>
        </w:rPr>
        <w:t xml:space="preserve">но открывается список только </w:t>
      </w:r>
      <w:r w:rsidRPr="008557EC">
        <w:rPr>
          <w:rFonts w:asciiTheme="majorHAnsi" w:hAnsiTheme="majorHAnsi"/>
        </w:rPr>
        <w:t>менеджерских учетных записей. Чтобы получить полный список учетных записей</w:t>
      </w:r>
      <w:r w:rsidR="00CC3C74" w:rsidRPr="008557EC">
        <w:rPr>
          <w:rFonts w:asciiTheme="majorHAnsi" w:hAnsiTheme="majorHAnsi"/>
        </w:rPr>
        <w:t xml:space="preserve"> нужно нажать на кнопку «Фильтр», снять галочку «Только менеджеры» и нажать кнопку «Применить»</w:t>
      </w:r>
      <w:r w:rsidR="007F6EC0">
        <w:rPr>
          <w:rFonts w:asciiTheme="majorHAnsi" w:hAnsiTheme="majorHAnsi"/>
        </w:rPr>
        <w:t>.</w:t>
      </w:r>
    </w:p>
    <w:p w:rsidR="001B32CC" w:rsidRDefault="001B32CC" w:rsidP="00704F8E">
      <w:pPr>
        <w:ind w:firstLine="709"/>
        <w:jc w:val="both"/>
        <w:rPr>
          <w:rFonts w:asciiTheme="majorHAnsi" w:hAnsiTheme="majorHAnsi"/>
        </w:rPr>
      </w:pPr>
    </w:p>
    <w:p w:rsidR="00CC3C74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3" type="#_x0000_t75" style="position:absolute;left:0;text-align:left;margin-left:333.3pt;margin-top:3pt;width:165.15pt;height:250.5pt;z-index:251721728;mso-position-horizontal-relative:text;mso-position-vertical-relative:text">
            <v:imagedata r:id="rId40" o:title="manager_add"/>
            <w10:wrap type="square"/>
          </v:shape>
        </w:pict>
      </w:r>
      <w:r w:rsidR="00CC3C74" w:rsidRPr="008557EC">
        <w:rPr>
          <w:rFonts w:asciiTheme="majorHAnsi" w:hAnsiTheme="majorHAnsi"/>
        </w:rPr>
        <w:t>Для добавления менеджера необходимо нажать на кнопку «Добавить менеджера».</w:t>
      </w:r>
    </w:p>
    <w:p w:rsidR="00CC3C74" w:rsidRPr="008557EC" w:rsidRDefault="00CC3C74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Обязательные для ввода поля помечены символом «*». Выберите роль клиента, логин и дважды </w:t>
      </w:r>
      <w:r w:rsidR="007F6EC0">
        <w:rPr>
          <w:rFonts w:asciiTheme="majorHAnsi" w:hAnsiTheme="majorHAnsi"/>
        </w:rPr>
        <w:t xml:space="preserve">введите </w:t>
      </w:r>
      <w:r w:rsidRPr="008557EC">
        <w:rPr>
          <w:rFonts w:asciiTheme="majorHAnsi" w:hAnsiTheme="majorHAnsi"/>
        </w:rPr>
        <w:t xml:space="preserve">пароль. При необходимости заполните остальные поля профиля нового пользователя и нажмите сохранить. </w:t>
      </w:r>
    </w:p>
    <w:p w:rsidR="00471638" w:rsidRPr="008557EC" w:rsidRDefault="00471638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Существует несколько ролей пользователей для создания: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Главный менеджер</w:t>
      </w:r>
      <w:r w:rsidR="0013567F">
        <w:rPr>
          <w:rFonts w:asciiTheme="majorHAnsi" w:hAnsiTheme="majorHAnsi"/>
        </w:rPr>
        <w:t>;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Менеджер по сопровождению</w:t>
      </w:r>
      <w:r w:rsidR="0013567F">
        <w:rPr>
          <w:rFonts w:asciiTheme="majorHAnsi" w:hAnsiTheme="majorHAnsi"/>
        </w:rPr>
        <w:t>;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Менеджер по продажам и сопровождению</w:t>
      </w:r>
      <w:r w:rsidR="0013567F">
        <w:rPr>
          <w:rFonts w:asciiTheme="majorHAnsi" w:hAnsiTheme="majorHAnsi"/>
        </w:rPr>
        <w:t>;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Клиент</w:t>
      </w:r>
      <w:r w:rsidR="0013567F">
        <w:rPr>
          <w:rFonts w:asciiTheme="majorHAnsi" w:hAnsiTheme="majorHAnsi"/>
        </w:rPr>
        <w:t>;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Клиент (без редактирования лимитов)</w:t>
      </w:r>
      <w:r w:rsidR="0013567F">
        <w:rPr>
          <w:rFonts w:asciiTheme="majorHAnsi" w:hAnsiTheme="majorHAnsi"/>
        </w:rPr>
        <w:t>;</w:t>
      </w:r>
    </w:p>
    <w:p w:rsidR="00471638" w:rsidRPr="008557EC" w:rsidRDefault="00471638" w:rsidP="00704F8E">
      <w:pPr>
        <w:pStyle w:val="a6"/>
        <w:numPr>
          <w:ilvl w:val="0"/>
          <w:numId w:val="14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Клиент (только чтение)</w:t>
      </w:r>
      <w:r w:rsidR="0013567F">
        <w:rPr>
          <w:rFonts w:asciiTheme="majorHAnsi" w:hAnsiTheme="majorHAnsi"/>
        </w:rPr>
        <w:t>.</w:t>
      </w:r>
    </w:p>
    <w:p w:rsidR="00CC3C74" w:rsidRDefault="00CC3C74" w:rsidP="00704F8E">
      <w:pPr>
        <w:ind w:firstLine="709"/>
        <w:jc w:val="both"/>
        <w:rPr>
          <w:rFonts w:asciiTheme="majorHAnsi" w:hAnsiTheme="majorHAnsi"/>
          <w:lang w:val="en-US"/>
        </w:rPr>
      </w:pPr>
    </w:p>
    <w:p w:rsidR="001B32CC" w:rsidRDefault="001B32CC" w:rsidP="00704F8E">
      <w:pPr>
        <w:ind w:firstLine="709"/>
        <w:jc w:val="both"/>
        <w:rPr>
          <w:rFonts w:asciiTheme="majorHAnsi" w:hAnsiTheme="majorHAnsi"/>
        </w:rPr>
      </w:pPr>
    </w:p>
    <w:p w:rsidR="00471638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pict>
          <v:shape id="_x0000_s1064" type="#_x0000_t75" style="position:absolute;left:0;text-align:left;margin-left:313.2pt;margin-top:1.6pt;width:200.75pt;height:208.35pt;z-index:251723776;mso-position-horizontal-relative:text;mso-position-vertical-relative:text">
            <v:imagedata r:id="rId41" o:title="manager_client_add"/>
            <w10:wrap type="square"/>
          </v:shape>
        </w:pict>
      </w:r>
      <w:r w:rsidR="00471638" w:rsidRPr="008557EC">
        <w:rPr>
          <w:rFonts w:asciiTheme="majorHAnsi" w:hAnsiTheme="majorHAnsi"/>
        </w:rPr>
        <w:t>За каждым пользователем можно закрепить клиентов либо конкретные договоры клиентов, которые будут отображены в его личном кабинете. Для этого необходимо выбрать нужного пользователя и перейти в его свойства на вкладку «Клиенты» и нажать «Добавить клиента». В поле поиска необходимо ввести часть или целое название клиента, которого необходимо закрепить за личным кабинетом пользователя.  Напротив нужн</w:t>
      </w:r>
      <w:r w:rsidR="00825BAA">
        <w:rPr>
          <w:rFonts w:asciiTheme="majorHAnsi" w:hAnsiTheme="majorHAnsi"/>
        </w:rPr>
        <w:t>ого клиента установите галочк</w:t>
      </w:r>
      <w:proofErr w:type="gramStart"/>
      <w:r w:rsidR="00825BAA">
        <w:rPr>
          <w:rFonts w:asciiTheme="majorHAnsi" w:hAnsiTheme="majorHAnsi"/>
        </w:rPr>
        <w:t>у-</w:t>
      </w:r>
      <w:proofErr w:type="gramEnd"/>
      <w:r w:rsidR="00825BAA">
        <w:rPr>
          <w:rFonts w:asciiTheme="majorHAnsi" w:hAnsiTheme="majorHAnsi"/>
        </w:rPr>
        <w:t xml:space="preserve"> </w:t>
      </w:r>
      <w:r w:rsidR="00471638" w:rsidRPr="008557EC">
        <w:rPr>
          <w:rFonts w:asciiTheme="majorHAnsi" w:hAnsiTheme="majorHAnsi"/>
        </w:rPr>
        <w:t xml:space="preserve">имя клиента окажется в нижнем списке.  Можно продолжать поиск и </w:t>
      </w:r>
      <w:proofErr w:type="gramStart"/>
      <w:r w:rsidR="00471638" w:rsidRPr="008557EC">
        <w:rPr>
          <w:rFonts w:asciiTheme="majorHAnsi" w:hAnsiTheme="majorHAnsi"/>
        </w:rPr>
        <w:t>выбрать</w:t>
      </w:r>
      <w:proofErr w:type="gramEnd"/>
      <w:r w:rsidR="00471638" w:rsidRPr="008557EC">
        <w:rPr>
          <w:rFonts w:asciiTheme="majorHAnsi" w:hAnsiTheme="majorHAnsi"/>
        </w:rPr>
        <w:t xml:space="preserve"> таким образом несколько клиентов. После того</w:t>
      </w:r>
      <w:r w:rsidR="00825BAA">
        <w:rPr>
          <w:rFonts w:asciiTheme="majorHAnsi" w:hAnsiTheme="majorHAnsi"/>
        </w:rPr>
        <w:t>,</w:t>
      </w:r>
      <w:r w:rsidR="00471638" w:rsidRPr="008557EC">
        <w:rPr>
          <w:rFonts w:asciiTheme="majorHAnsi" w:hAnsiTheme="majorHAnsi"/>
        </w:rPr>
        <w:t xml:space="preserve"> как набор клиентов для добавления собран, необходимо нажать кнопку «Добавить».</w:t>
      </w:r>
    </w:p>
    <w:p w:rsidR="00AD3F89" w:rsidRPr="008557EC" w:rsidRDefault="00AD3F89" w:rsidP="00704F8E">
      <w:pPr>
        <w:ind w:firstLine="709"/>
        <w:jc w:val="both"/>
        <w:rPr>
          <w:rFonts w:asciiTheme="majorHAnsi" w:hAnsiTheme="majorHAnsi"/>
        </w:rPr>
      </w:pPr>
    </w:p>
    <w:p w:rsidR="00AD3F89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5" type="#_x0000_t75" style="position:absolute;left:0;text-align:left;margin-left:296.25pt;margin-top:3.9pt;width:217.7pt;height:84.65pt;z-index:251725824;mso-position-horizontal-relative:text;mso-position-vertical-relative:text">
            <v:imagedata r:id="rId42" o:title="manager_contract_filter"/>
            <w10:wrap type="square"/>
          </v:shape>
        </w:pict>
      </w:r>
      <w:r w:rsidR="00AD3F89" w:rsidRPr="008557EC">
        <w:rPr>
          <w:rFonts w:asciiTheme="majorHAnsi" w:hAnsiTheme="majorHAnsi"/>
        </w:rPr>
        <w:t>Если у клиента несколько договоров и требуется открыть доступ пользователю только по конкретным, необходимо в списке клиентов найти нужного клиента, в поле «Договоры» выбрать нужные для отображения и нажать «Сохранить».</w:t>
      </w:r>
    </w:p>
    <w:p w:rsidR="00AD3F89" w:rsidRPr="008557EC" w:rsidRDefault="00AD3F89" w:rsidP="00704F8E">
      <w:pPr>
        <w:ind w:firstLine="709"/>
        <w:jc w:val="both"/>
        <w:rPr>
          <w:rFonts w:asciiTheme="majorHAnsi" w:hAnsiTheme="majorHAnsi"/>
        </w:rPr>
      </w:pPr>
    </w:p>
    <w:p w:rsidR="00AD3F89" w:rsidRPr="008557EC" w:rsidRDefault="00D85772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запретить доступ к личному кабинету менеджера, необходимо нажать на кнопку «Заблокировать» в разделе «Информация» выбранного пользователя.</w:t>
      </w:r>
    </w:p>
    <w:p w:rsidR="00571DA9" w:rsidRPr="008557EC" w:rsidRDefault="00571DA9" w:rsidP="00704F8E">
      <w:pPr>
        <w:ind w:firstLine="709"/>
        <w:jc w:val="both"/>
        <w:rPr>
          <w:rFonts w:asciiTheme="majorHAnsi" w:hAnsiTheme="majorHAnsi"/>
        </w:rPr>
      </w:pPr>
    </w:p>
    <w:p w:rsidR="00571DA9" w:rsidRPr="008557EC" w:rsidRDefault="00571DA9" w:rsidP="00704F8E">
      <w:pPr>
        <w:pStyle w:val="2"/>
        <w:ind w:firstLine="709"/>
        <w:jc w:val="both"/>
      </w:pPr>
      <w:bookmarkStart w:id="19" w:name="_Toc506898996"/>
      <w:r w:rsidRPr="008557EC">
        <w:t>Тарифы</w:t>
      </w:r>
      <w:bookmarkEnd w:id="19"/>
    </w:p>
    <w:p w:rsidR="00571DA9" w:rsidRPr="00825BAA" w:rsidRDefault="00571DA9" w:rsidP="00704F8E">
      <w:pPr>
        <w:ind w:firstLine="709"/>
        <w:jc w:val="both"/>
        <w:rPr>
          <w:rFonts w:asciiTheme="majorHAnsi" w:hAnsiTheme="majorHAnsi"/>
        </w:rPr>
      </w:pPr>
    </w:p>
    <w:p w:rsidR="004D61E2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6" type="#_x0000_t75" style="position:absolute;left:0;text-align:left;margin-left:183.35pt;margin-top:4.2pt;width:313.55pt;height:187.5pt;z-index:251727872;mso-position-horizontal-relative:text;mso-position-vertical-relative:text">
            <v:imagedata r:id="rId43" o:title="tarifs_list"/>
            <w10:wrap type="square"/>
          </v:shape>
        </w:pict>
      </w:r>
      <w:r w:rsidR="00047521" w:rsidRPr="008557EC">
        <w:rPr>
          <w:rFonts w:asciiTheme="majorHAnsi" w:hAnsiTheme="majorHAnsi"/>
        </w:rPr>
        <w:t xml:space="preserve">Данный </w:t>
      </w:r>
      <w:r w:rsidR="00825BAA">
        <w:rPr>
          <w:rFonts w:asciiTheme="majorHAnsi" w:hAnsiTheme="majorHAnsi"/>
        </w:rPr>
        <w:t xml:space="preserve">раздел </w:t>
      </w:r>
      <w:r w:rsidR="00047521" w:rsidRPr="008557EC">
        <w:rPr>
          <w:rFonts w:asciiTheme="majorHAnsi" w:hAnsiTheme="majorHAnsi"/>
        </w:rPr>
        <w:t xml:space="preserve">служит для создания и редактирования тарифов, которые в последующем можно установить при </w:t>
      </w:r>
      <w:r w:rsidR="00825BAA">
        <w:rPr>
          <w:rFonts w:asciiTheme="majorHAnsi" w:hAnsiTheme="majorHAnsi"/>
        </w:rPr>
        <w:t>редактировании договора клиента</w:t>
      </w:r>
      <w:r w:rsidR="00047521" w:rsidRPr="008557EC">
        <w:rPr>
          <w:rFonts w:asciiTheme="majorHAnsi" w:hAnsiTheme="majorHAnsi"/>
        </w:rPr>
        <w:t xml:space="preserve"> либо соглашения в договоре поставки.</w:t>
      </w:r>
    </w:p>
    <w:p w:rsidR="00047521" w:rsidRPr="008557EC" w:rsidRDefault="0004752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странице предста</w:t>
      </w:r>
      <w:r w:rsidR="007B3980">
        <w:rPr>
          <w:rFonts w:asciiTheme="majorHAnsi" w:hAnsiTheme="majorHAnsi"/>
        </w:rPr>
        <w:t>влен весь список тарифов, когда-</w:t>
      </w:r>
      <w:r w:rsidRPr="008557EC">
        <w:rPr>
          <w:rFonts w:asciiTheme="majorHAnsi" w:hAnsiTheme="majorHAnsi"/>
        </w:rPr>
        <w:t>либо созданный пользователем. Можно осуществлять поиск тарифа по части либо целому названию.</w:t>
      </w:r>
    </w:p>
    <w:p w:rsidR="00047521" w:rsidRPr="00D04875" w:rsidRDefault="0004752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Тарифы состоят из секций, каждая секция тарифа состоит из набора условий. Условия могут обозначать как свойство определенной транзакции, так и вычисляемое значение:</w:t>
      </w: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tbl>
      <w:tblPr>
        <w:tblStyle w:val="a3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57"/>
        <w:gridCol w:w="2440"/>
        <w:gridCol w:w="2634"/>
        <w:gridCol w:w="2112"/>
      </w:tblGrid>
      <w:tr w:rsidR="0072551C" w:rsidRPr="008557EC" w:rsidTr="004C41DD">
        <w:tc>
          <w:tcPr>
            <w:tcW w:w="2657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Наименование условия</w:t>
            </w:r>
          </w:p>
        </w:tc>
        <w:tc>
          <w:tcPr>
            <w:tcW w:w="2440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Условие</w:t>
            </w:r>
          </w:p>
        </w:tc>
        <w:tc>
          <w:tcPr>
            <w:tcW w:w="2634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Тип значения</w:t>
            </w:r>
          </w:p>
        </w:tc>
        <w:tc>
          <w:tcPr>
            <w:tcW w:w="2112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Комментарий</w:t>
            </w:r>
          </w:p>
        </w:tc>
      </w:tr>
      <w:tr w:rsidR="0072551C" w:rsidRPr="008557EC" w:rsidTr="004C41DD">
        <w:tc>
          <w:tcPr>
            <w:tcW w:w="2657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Точка обслуживания</w:t>
            </w:r>
          </w:p>
        </w:tc>
        <w:tc>
          <w:tcPr>
            <w:tcW w:w="2440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группе / не в группе</w:t>
            </w:r>
          </w:p>
        </w:tc>
        <w:tc>
          <w:tcPr>
            <w:tcW w:w="2634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Выбор одного или нескольких значений из справочника Групп точек обслуживания (см. раздел «Управление – Группы ТО»</w:t>
            </w:r>
            <w:proofErr w:type="gramEnd"/>
          </w:p>
        </w:tc>
        <w:tc>
          <w:tcPr>
            <w:tcW w:w="2112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Необходимо заранее создать требуемые группы ТО</w:t>
            </w:r>
          </w:p>
        </w:tc>
      </w:tr>
      <w:tr w:rsidR="0072551C" w:rsidRPr="008557EC" w:rsidTr="004C41DD">
        <w:tc>
          <w:tcPr>
            <w:tcW w:w="2657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Вид топлива</w:t>
            </w:r>
          </w:p>
        </w:tc>
        <w:tc>
          <w:tcPr>
            <w:tcW w:w="2440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с</w:t>
            </w:r>
            <w:r w:rsidR="00047521" w:rsidRPr="008557EC">
              <w:rPr>
                <w:rFonts w:asciiTheme="majorHAnsi" w:hAnsiTheme="majorHAnsi"/>
              </w:rPr>
              <w:t>одержит</w:t>
            </w:r>
            <w:proofErr w:type="gramEnd"/>
            <w:r w:rsidR="00047521" w:rsidRPr="008557EC">
              <w:rPr>
                <w:rFonts w:asciiTheme="majorHAnsi" w:hAnsiTheme="majorHAnsi"/>
              </w:rPr>
              <w:t xml:space="preserve"> / не содержит</w:t>
            </w:r>
          </w:p>
        </w:tc>
        <w:tc>
          <w:tcPr>
            <w:tcW w:w="2634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Выбор одного или нескольких значений из глобального справочника услуг</w:t>
            </w:r>
          </w:p>
        </w:tc>
        <w:tc>
          <w:tcPr>
            <w:tcW w:w="2112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Глобальный справоч</w:t>
            </w:r>
            <w:r w:rsidR="004B3443">
              <w:rPr>
                <w:rFonts w:asciiTheme="majorHAnsi" w:hAnsiTheme="majorHAnsi"/>
              </w:rPr>
              <w:t>ник услуг в системе управляется Технической поддержкой</w:t>
            </w:r>
          </w:p>
        </w:tc>
      </w:tr>
      <w:tr w:rsidR="0072551C" w:rsidRPr="008557EC" w:rsidTr="004C41DD">
        <w:tc>
          <w:tcPr>
            <w:tcW w:w="2657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Оборот за месяц</w:t>
            </w:r>
            <w:r w:rsidR="00EE558A" w:rsidRPr="008557EC">
              <w:rPr>
                <w:rFonts w:asciiTheme="majorHAnsi" w:hAnsiTheme="majorHAnsi"/>
              </w:rPr>
              <w:t xml:space="preserve"> (в литрах)</w:t>
            </w:r>
          </w:p>
        </w:tc>
        <w:tc>
          <w:tcPr>
            <w:tcW w:w="2440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Расчет оборота по договору в литрах за календарный месяц, в котором была совершена транзакция</w:t>
            </w:r>
          </w:p>
        </w:tc>
      </w:tr>
      <w:tr w:rsidR="0072551C" w:rsidRPr="008557EC" w:rsidTr="004C41DD">
        <w:tc>
          <w:tcPr>
            <w:tcW w:w="2657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Оборот за месяц (в рублях)</w:t>
            </w:r>
          </w:p>
        </w:tc>
        <w:tc>
          <w:tcPr>
            <w:tcW w:w="2440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Расчет оборота по договору в рублях за календарный месяц, в котором была совершена транзакция</w:t>
            </w:r>
          </w:p>
        </w:tc>
      </w:tr>
      <w:tr w:rsidR="0072551C" w:rsidRPr="008557EC" w:rsidTr="004C41DD">
        <w:tc>
          <w:tcPr>
            <w:tcW w:w="2657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Дата транзакции</w:t>
            </w:r>
          </w:p>
        </w:tc>
        <w:tc>
          <w:tcPr>
            <w:tcW w:w="2440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047521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Выбор даты из календаря</w:t>
            </w:r>
          </w:p>
        </w:tc>
        <w:tc>
          <w:tcPr>
            <w:tcW w:w="2112" w:type="dxa"/>
          </w:tcPr>
          <w:p w:rsidR="00047521" w:rsidRPr="008557EC" w:rsidRDefault="00047521" w:rsidP="00DE0CFB">
            <w:pPr>
              <w:pStyle w:val="a6"/>
              <w:ind w:left="0"/>
              <w:rPr>
                <w:rFonts w:asciiTheme="majorHAnsi" w:hAnsiTheme="majorHAnsi"/>
              </w:rPr>
            </w:pPr>
          </w:p>
        </w:tc>
      </w:tr>
      <w:tr w:rsidR="0072551C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Карта клиента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группе / не в группе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Выбор одного или нескольких значений из справочника Групп карт  (см. раздел «Управление – Группы карт»</w:t>
            </w:r>
            <w:proofErr w:type="gramEnd"/>
          </w:p>
        </w:tc>
        <w:tc>
          <w:tcPr>
            <w:tcW w:w="2112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Необходимо заранее создать требуемые группы карт</w:t>
            </w:r>
          </w:p>
        </w:tc>
      </w:tr>
      <w:tr w:rsidR="0072551C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Страна заправки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содержит</w:t>
            </w:r>
            <w:proofErr w:type="gramEnd"/>
            <w:r w:rsidRPr="008557EC">
              <w:rPr>
                <w:rFonts w:asciiTheme="majorHAnsi" w:hAnsiTheme="majorHAnsi"/>
              </w:rPr>
              <w:t xml:space="preserve"> / не содержит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Выбор одного или нескольких значений стран из внутреннего справочника системы</w:t>
            </w:r>
          </w:p>
        </w:tc>
        <w:tc>
          <w:tcPr>
            <w:tcW w:w="2112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Глобальный справоч</w:t>
            </w:r>
            <w:r w:rsidR="00DA4C63">
              <w:rPr>
                <w:rFonts w:asciiTheme="majorHAnsi" w:hAnsiTheme="majorHAnsi"/>
              </w:rPr>
              <w:t>ник стран в системе управляется</w:t>
            </w:r>
            <w:r w:rsidR="00A402A1">
              <w:rPr>
                <w:rFonts w:asciiTheme="majorHAnsi" w:hAnsiTheme="majorHAnsi"/>
              </w:rPr>
              <w:t xml:space="preserve"> </w:t>
            </w:r>
            <w:r w:rsidR="00DA4C63">
              <w:rPr>
                <w:rFonts w:asciiTheme="majorHAnsi" w:hAnsiTheme="majorHAnsi"/>
              </w:rPr>
              <w:t>Технической поддержкой</w:t>
            </w:r>
          </w:p>
        </w:tc>
      </w:tr>
      <w:tr w:rsidR="0072551C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Цена АЗС 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</w:p>
        </w:tc>
      </w:tr>
      <w:tr w:rsidR="0072551C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Размер заправки (в литрах)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Учитывается объем в литрах для конкретно рассчитываемой транзакции</w:t>
            </w:r>
          </w:p>
        </w:tc>
      </w:tr>
      <w:tr w:rsidR="0072551C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Размер заправки (в литрах)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Учитывается объем в рублях по цене АЗС для конкретно рассчитываемой </w:t>
            </w:r>
            <w:r w:rsidRPr="008557EC">
              <w:rPr>
                <w:rFonts w:asciiTheme="majorHAnsi" w:hAnsiTheme="majorHAnsi"/>
              </w:rPr>
              <w:lastRenderedPageBreak/>
              <w:t>транзакции</w:t>
            </w:r>
          </w:p>
        </w:tc>
      </w:tr>
      <w:tr w:rsidR="00EE558A" w:rsidRPr="008557EC" w:rsidTr="004C41DD">
        <w:tc>
          <w:tcPr>
            <w:tcW w:w="2657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lastRenderedPageBreak/>
              <w:t xml:space="preserve">Скидка от поставщика </w:t>
            </w:r>
            <w:proofErr w:type="gramStart"/>
            <w:r w:rsidRPr="008557EC">
              <w:rPr>
                <w:rFonts w:asciiTheme="majorHAnsi" w:hAnsiTheme="majorHAnsi"/>
              </w:rPr>
              <w:t>в</w:t>
            </w:r>
            <w:proofErr w:type="gramEnd"/>
            <w:r w:rsidRPr="008557EC">
              <w:rPr>
                <w:rFonts w:asciiTheme="majorHAnsi" w:hAnsiTheme="majorHAnsi"/>
              </w:rPr>
              <w:t xml:space="preserve"> %</w:t>
            </w:r>
          </w:p>
        </w:tc>
        <w:tc>
          <w:tcPr>
            <w:tcW w:w="2440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EE558A" w:rsidRPr="008557EC" w:rsidRDefault="00EE558A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EE558A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Ср</w:t>
            </w:r>
            <w:r w:rsidR="00EE558A" w:rsidRPr="008557EC">
              <w:rPr>
                <w:rFonts w:asciiTheme="majorHAnsi" w:hAnsiTheme="majorHAnsi"/>
              </w:rPr>
              <w:t xml:space="preserve">авнение идет с расчетным % </w:t>
            </w:r>
            <w:r w:rsidRPr="008557EC">
              <w:rPr>
                <w:rFonts w:asciiTheme="majorHAnsi" w:hAnsiTheme="majorHAnsi"/>
              </w:rPr>
              <w:t>скидки от поставщика для данной транзакции, округленным до 2х знаков</w:t>
            </w:r>
            <w:proofErr w:type="gramEnd"/>
          </w:p>
        </w:tc>
      </w:tr>
      <w:tr w:rsidR="00EE558A" w:rsidRPr="008557EC" w:rsidTr="004C41DD">
        <w:tc>
          <w:tcPr>
            <w:tcW w:w="2657" w:type="dxa"/>
          </w:tcPr>
          <w:p w:rsidR="00EE558A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Источник транзакции</w:t>
            </w:r>
          </w:p>
        </w:tc>
        <w:tc>
          <w:tcPr>
            <w:tcW w:w="2440" w:type="dxa"/>
          </w:tcPr>
          <w:p w:rsidR="00EE558A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proofErr w:type="gramStart"/>
            <w:r w:rsidRPr="008557EC">
              <w:rPr>
                <w:rFonts w:asciiTheme="majorHAnsi" w:hAnsiTheme="majorHAnsi"/>
              </w:rPr>
              <w:t>содержит</w:t>
            </w:r>
            <w:proofErr w:type="gramEnd"/>
            <w:r w:rsidRPr="008557EC">
              <w:rPr>
                <w:rFonts w:asciiTheme="majorHAnsi" w:hAnsiTheme="majorHAnsi"/>
              </w:rPr>
              <w:t xml:space="preserve"> / не содержит</w:t>
            </w:r>
          </w:p>
        </w:tc>
        <w:tc>
          <w:tcPr>
            <w:tcW w:w="2634" w:type="dxa"/>
          </w:tcPr>
          <w:p w:rsidR="00EE558A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Выбор одного или нескольких значений из справочника источников данных (см. раздел «Справочники – Источники данных»)</w:t>
            </w:r>
          </w:p>
        </w:tc>
        <w:tc>
          <w:tcPr>
            <w:tcW w:w="2112" w:type="dxa"/>
          </w:tcPr>
          <w:p w:rsidR="00EE558A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Справочник источников данных управляется</w:t>
            </w:r>
            <w:r w:rsidR="00F21D12">
              <w:rPr>
                <w:rFonts w:asciiTheme="majorHAnsi" w:hAnsiTheme="majorHAnsi"/>
              </w:rPr>
              <w:t xml:space="preserve"> Технической поддержкой</w:t>
            </w:r>
            <w:r w:rsidRPr="008557EC">
              <w:rPr>
                <w:rFonts w:asciiTheme="majorHAnsi" w:hAnsiTheme="majorHAnsi"/>
              </w:rPr>
              <w:t>.</w:t>
            </w:r>
          </w:p>
        </w:tc>
      </w:tr>
      <w:tr w:rsidR="0072551C" w:rsidRPr="008557EC" w:rsidTr="004C41DD">
        <w:tc>
          <w:tcPr>
            <w:tcW w:w="2657" w:type="dxa"/>
          </w:tcPr>
          <w:p w:rsidR="0072551C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Баланс клиента на момент транзакции</w:t>
            </w:r>
          </w:p>
        </w:tc>
        <w:tc>
          <w:tcPr>
            <w:tcW w:w="2440" w:type="dxa"/>
          </w:tcPr>
          <w:p w:rsidR="0072551C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 xml:space="preserve">больше либо равно / </w:t>
            </w:r>
            <w:proofErr w:type="gramStart"/>
            <w:r w:rsidRPr="008557EC">
              <w:rPr>
                <w:rFonts w:asciiTheme="majorHAnsi" w:hAnsiTheme="majorHAnsi"/>
              </w:rPr>
              <w:t>меньше</w:t>
            </w:r>
            <w:proofErr w:type="gramEnd"/>
            <w:r w:rsidRPr="008557EC">
              <w:rPr>
                <w:rFonts w:asciiTheme="majorHAnsi" w:hAnsiTheme="majorHAnsi"/>
              </w:rPr>
              <w:t xml:space="preserve"> либо равно</w:t>
            </w:r>
          </w:p>
        </w:tc>
        <w:tc>
          <w:tcPr>
            <w:tcW w:w="2634" w:type="dxa"/>
          </w:tcPr>
          <w:p w:rsidR="0072551C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Ввод числового значения</w:t>
            </w:r>
          </w:p>
        </w:tc>
        <w:tc>
          <w:tcPr>
            <w:tcW w:w="2112" w:type="dxa"/>
          </w:tcPr>
          <w:p w:rsidR="0072551C" w:rsidRPr="008557EC" w:rsidRDefault="0072551C" w:rsidP="00DE0CFB">
            <w:pPr>
              <w:pStyle w:val="a6"/>
              <w:ind w:left="0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Выполняется расчет баланса клиента на момент времени, в который была совершена рассчитываемая транзакция</w:t>
            </w:r>
          </w:p>
        </w:tc>
      </w:tr>
    </w:tbl>
    <w:p w:rsidR="00047521" w:rsidRPr="008557EC" w:rsidRDefault="00047521" w:rsidP="00704F8E">
      <w:pPr>
        <w:pStyle w:val="a6"/>
        <w:ind w:firstLine="709"/>
        <w:jc w:val="both"/>
        <w:rPr>
          <w:rFonts w:asciiTheme="majorHAnsi" w:hAnsiTheme="majorHAnsi"/>
        </w:rPr>
      </w:pPr>
    </w:p>
    <w:p w:rsidR="0072551C" w:rsidRPr="008557EC" w:rsidRDefault="0072551C" w:rsidP="00704F8E">
      <w:pPr>
        <w:pStyle w:val="a6"/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одной секции может быть неограниченное количество условий. Если все условия секции выполнены, для рассчитываемой транзакции применяются параметры секции</w:t>
      </w:r>
      <w:r w:rsidR="007B3980">
        <w:rPr>
          <w:rFonts w:asciiTheme="majorHAnsi" w:hAnsiTheme="majorHAnsi"/>
        </w:rPr>
        <w:t>.</w:t>
      </w:r>
    </w:p>
    <w:tbl>
      <w:tblPr>
        <w:tblStyle w:val="a3"/>
        <w:tblW w:w="10029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406"/>
        <w:gridCol w:w="3523"/>
        <w:gridCol w:w="3100"/>
      </w:tblGrid>
      <w:tr w:rsidR="0072551C" w:rsidRPr="008557EC" w:rsidTr="004C41DD">
        <w:trPr>
          <w:trHeight w:val="271"/>
        </w:trPr>
        <w:tc>
          <w:tcPr>
            <w:tcW w:w="3406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Тип</w:t>
            </w: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Параметр</w:t>
            </w:r>
          </w:p>
        </w:tc>
        <w:tc>
          <w:tcPr>
            <w:tcW w:w="3100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Описание</w:t>
            </w:r>
          </w:p>
        </w:tc>
      </w:tr>
      <w:tr w:rsidR="0072551C" w:rsidRPr="008557EC" w:rsidTr="004C41DD">
        <w:trPr>
          <w:trHeight w:val="527"/>
        </w:trPr>
        <w:tc>
          <w:tcPr>
            <w:tcW w:w="3406" w:type="dxa"/>
            <w:vMerge w:val="restart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Скидка</w:t>
            </w: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%</w:t>
            </w:r>
          </w:p>
        </w:tc>
        <w:tc>
          <w:tcPr>
            <w:tcW w:w="3100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Скидка в процентах от цены АЗС</w:t>
            </w:r>
          </w:p>
        </w:tc>
      </w:tr>
      <w:tr w:rsidR="0072551C" w:rsidRPr="008557EC" w:rsidTr="004C41DD">
        <w:trPr>
          <w:trHeight w:val="145"/>
        </w:trPr>
        <w:tc>
          <w:tcPr>
            <w:tcW w:w="3406" w:type="dxa"/>
            <w:vMerge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валюте</w:t>
            </w:r>
          </w:p>
        </w:tc>
        <w:tc>
          <w:tcPr>
            <w:tcW w:w="3100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Скидка в валюте договора от цены АЗС</w:t>
            </w:r>
          </w:p>
        </w:tc>
      </w:tr>
      <w:tr w:rsidR="0072551C" w:rsidRPr="008557EC" w:rsidTr="004C41DD">
        <w:trPr>
          <w:trHeight w:val="527"/>
        </w:trPr>
        <w:tc>
          <w:tcPr>
            <w:tcW w:w="3406" w:type="dxa"/>
            <w:vMerge w:val="restart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Наценка</w:t>
            </w: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%</w:t>
            </w:r>
          </w:p>
        </w:tc>
        <w:tc>
          <w:tcPr>
            <w:tcW w:w="3100" w:type="dxa"/>
          </w:tcPr>
          <w:p w:rsidR="0072551C" w:rsidRPr="008557EC" w:rsidRDefault="00D25573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Наценка в процентах к цене АЗС</w:t>
            </w:r>
          </w:p>
        </w:tc>
      </w:tr>
      <w:tr w:rsidR="0072551C" w:rsidRPr="008557EC" w:rsidTr="004C41DD">
        <w:trPr>
          <w:trHeight w:val="145"/>
        </w:trPr>
        <w:tc>
          <w:tcPr>
            <w:tcW w:w="3406" w:type="dxa"/>
            <w:vMerge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валюте</w:t>
            </w:r>
          </w:p>
        </w:tc>
        <w:tc>
          <w:tcPr>
            <w:tcW w:w="3100" w:type="dxa"/>
          </w:tcPr>
          <w:p w:rsidR="0072551C" w:rsidRPr="008557EC" w:rsidRDefault="00D25573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Наценка в валюте договора к цене АЗС</w:t>
            </w:r>
          </w:p>
        </w:tc>
      </w:tr>
      <w:tr w:rsidR="0072551C" w:rsidRPr="008557EC" w:rsidTr="004C41DD">
        <w:trPr>
          <w:trHeight w:val="527"/>
        </w:trPr>
        <w:tc>
          <w:tcPr>
            <w:tcW w:w="3406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Фиксированная цена</w:t>
            </w: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валюте</w:t>
            </w:r>
          </w:p>
        </w:tc>
        <w:tc>
          <w:tcPr>
            <w:tcW w:w="3100" w:type="dxa"/>
          </w:tcPr>
          <w:p w:rsidR="0072551C" w:rsidRPr="008557EC" w:rsidRDefault="00D25573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Фиксированное значение цены АЗС</w:t>
            </w:r>
          </w:p>
        </w:tc>
      </w:tr>
      <w:tr w:rsidR="0072551C" w:rsidRPr="008557EC" w:rsidTr="004C41DD">
        <w:trPr>
          <w:trHeight w:val="271"/>
        </w:trPr>
        <w:tc>
          <w:tcPr>
            <w:tcW w:w="3406" w:type="dxa"/>
            <w:vMerge w:val="restart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От условий поставщика</w:t>
            </w: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%</w:t>
            </w:r>
          </w:p>
        </w:tc>
        <w:tc>
          <w:tcPr>
            <w:tcW w:w="3100" w:type="dxa"/>
          </w:tcPr>
          <w:p w:rsidR="0072551C" w:rsidRPr="008557EC" w:rsidRDefault="00D25573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Доля в процентах от процента скидки поставщика</w:t>
            </w:r>
          </w:p>
        </w:tc>
      </w:tr>
      <w:tr w:rsidR="0072551C" w:rsidRPr="008557EC" w:rsidTr="004C41DD">
        <w:trPr>
          <w:trHeight w:val="145"/>
        </w:trPr>
        <w:tc>
          <w:tcPr>
            <w:tcW w:w="3406" w:type="dxa"/>
            <w:vMerge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в валюте</w:t>
            </w:r>
          </w:p>
        </w:tc>
        <w:tc>
          <w:tcPr>
            <w:tcW w:w="3100" w:type="dxa"/>
          </w:tcPr>
          <w:p w:rsidR="0072551C" w:rsidRPr="008557EC" w:rsidRDefault="00D25573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Наценка в валюте договора к цене поставщика</w:t>
            </w:r>
          </w:p>
        </w:tc>
      </w:tr>
      <w:tr w:rsidR="0072551C" w:rsidRPr="008557EC" w:rsidTr="004C41DD">
        <w:trPr>
          <w:trHeight w:val="145"/>
        </w:trPr>
        <w:tc>
          <w:tcPr>
            <w:tcW w:w="3406" w:type="dxa"/>
            <w:vMerge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</w:p>
        </w:tc>
        <w:tc>
          <w:tcPr>
            <w:tcW w:w="3523" w:type="dxa"/>
          </w:tcPr>
          <w:p w:rsidR="0072551C" w:rsidRPr="008557EC" w:rsidRDefault="0072551C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r w:rsidRPr="008557EC">
              <w:rPr>
                <w:rFonts w:asciiTheme="majorHAnsi" w:hAnsiTheme="majorHAnsi"/>
              </w:rPr>
              <w:t>% от скидки</w:t>
            </w:r>
          </w:p>
        </w:tc>
        <w:tc>
          <w:tcPr>
            <w:tcW w:w="3100" w:type="dxa"/>
          </w:tcPr>
          <w:p w:rsidR="00D25573" w:rsidRPr="008557EC" w:rsidRDefault="00DE0CFB" w:rsidP="00DE0CFB">
            <w:pPr>
              <w:pStyle w:val="a6"/>
              <w:ind w:left="0" w:hanging="11"/>
              <w:jc w:val="both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П</w:t>
            </w:r>
            <w:r w:rsidR="00D25573" w:rsidRPr="008557EC">
              <w:rPr>
                <w:rFonts w:asciiTheme="majorHAnsi" w:hAnsiTheme="majorHAnsi"/>
              </w:rPr>
              <w:t xml:space="preserve">роцент скидки поставщика </w:t>
            </w:r>
            <w:r w:rsidR="00B3480C">
              <w:rPr>
                <w:rFonts w:asciiTheme="majorHAnsi" w:hAnsiTheme="majorHAnsi"/>
              </w:rPr>
              <w:t>уменьшается на</w:t>
            </w:r>
            <w:r w:rsidR="00D25573" w:rsidRPr="008557EC">
              <w:rPr>
                <w:rFonts w:asciiTheme="majorHAnsi" w:hAnsiTheme="majorHAnsi"/>
              </w:rPr>
              <w:t xml:space="preserve"> указанное значение</w:t>
            </w:r>
            <w:r w:rsidR="00184E9B">
              <w:rPr>
                <w:rFonts w:asciiTheme="majorHAnsi" w:hAnsiTheme="majorHAnsi"/>
              </w:rPr>
              <w:t xml:space="preserve">, </w:t>
            </w:r>
            <w:r w:rsidR="00D25573" w:rsidRPr="008557EC">
              <w:rPr>
                <w:rFonts w:asciiTheme="majorHAnsi" w:hAnsiTheme="majorHAnsi"/>
              </w:rPr>
              <w:t xml:space="preserve"> </w:t>
            </w:r>
            <w:r w:rsidR="00B3480C">
              <w:rPr>
                <w:rFonts w:asciiTheme="majorHAnsi" w:hAnsiTheme="majorHAnsi"/>
              </w:rPr>
              <w:t>полученная величина</w:t>
            </w:r>
            <w:r w:rsidR="00DB543D">
              <w:rPr>
                <w:rFonts w:asciiTheme="majorHAnsi" w:hAnsiTheme="majorHAnsi"/>
              </w:rPr>
              <w:t xml:space="preserve"> будет</w:t>
            </w:r>
            <w:r w:rsidR="00D25573" w:rsidRPr="008557EC">
              <w:rPr>
                <w:rFonts w:asciiTheme="majorHAnsi" w:hAnsiTheme="majorHAnsi"/>
              </w:rPr>
              <w:t xml:space="preserve"> скидк</w:t>
            </w:r>
            <w:r w:rsidR="00DB543D">
              <w:rPr>
                <w:rFonts w:asciiTheme="majorHAnsi" w:hAnsiTheme="majorHAnsi"/>
              </w:rPr>
              <w:t>ой</w:t>
            </w:r>
            <w:r w:rsidR="00D25573" w:rsidRPr="008557EC">
              <w:rPr>
                <w:rFonts w:asciiTheme="majorHAnsi" w:hAnsiTheme="majorHAnsi"/>
              </w:rPr>
              <w:t xml:space="preserve"> от цены АЗС</w:t>
            </w:r>
            <w:r w:rsidR="00B3480C">
              <w:rPr>
                <w:rFonts w:asciiTheme="majorHAnsi" w:hAnsiTheme="majorHAnsi"/>
              </w:rPr>
              <w:t xml:space="preserve"> (Пример: 4%</w:t>
            </w:r>
            <w:r>
              <w:rPr>
                <w:rFonts w:asciiTheme="majorHAnsi" w:hAnsiTheme="majorHAnsi"/>
              </w:rPr>
              <w:t>(скидка поставщика)</w:t>
            </w:r>
            <w:r w:rsidR="00B3480C">
              <w:rPr>
                <w:rFonts w:asciiTheme="majorHAnsi" w:hAnsiTheme="majorHAnsi"/>
              </w:rPr>
              <w:t>-1%</w:t>
            </w:r>
            <w:r>
              <w:rPr>
                <w:rFonts w:asciiTheme="majorHAnsi" w:hAnsiTheme="majorHAnsi"/>
              </w:rPr>
              <w:t xml:space="preserve">(указанное в форме значение) </w:t>
            </w:r>
            <w:r w:rsidR="00B3480C"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/>
              </w:rPr>
              <w:t xml:space="preserve"> </w:t>
            </w:r>
            <w:r w:rsidR="00B3480C">
              <w:rPr>
                <w:rFonts w:asciiTheme="majorHAnsi" w:hAnsiTheme="majorHAnsi"/>
              </w:rPr>
              <w:t>3%</w:t>
            </w:r>
            <w:r>
              <w:rPr>
                <w:rFonts w:asciiTheme="majorHAnsi" w:hAnsiTheme="majorHAnsi"/>
              </w:rPr>
              <w:t>(результат</w:t>
            </w:r>
            <w:r w:rsidR="00B3480C">
              <w:rPr>
                <w:rFonts w:asciiTheme="majorHAnsi" w:hAnsiTheme="majorHAnsi"/>
              </w:rPr>
              <w:t>)</w:t>
            </w:r>
            <w:proofErr w:type="gramEnd"/>
          </w:p>
        </w:tc>
      </w:tr>
    </w:tbl>
    <w:p w:rsidR="00DE0CFB" w:rsidRDefault="00DE0CFB" w:rsidP="00DE0CFB"/>
    <w:p w:rsidR="00DE0CFB" w:rsidRDefault="00DE0CFB" w:rsidP="00DE0CFB"/>
    <w:p w:rsidR="004D61E2" w:rsidRDefault="00D25573" w:rsidP="00704F8E">
      <w:pPr>
        <w:pStyle w:val="1"/>
        <w:ind w:firstLine="709"/>
        <w:jc w:val="both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bookmarkStart w:id="20" w:name="_Toc506898997"/>
      <w:r w:rsidRPr="008557EC">
        <w:rPr>
          <w:rFonts w:eastAsiaTheme="minorHAnsi" w:cstheme="minorBidi"/>
          <w:b w:val="0"/>
          <w:bCs w:val="0"/>
          <w:color w:val="auto"/>
          <w:sz w:val="22"/>
          <w:szCs w:val="22"/>
        </w:rPr>
        <w:lastRenderedPageBreak/>
        <w:t>Алгоритм расчета скидки происходит следующим образом:</w:t>
      </w:r>
      <w:bookmarkEnd w:id="20"/>
    </w:p>
    <w:p w:rsidR="00DE0CFB" w:rsidRPr="00DE0CFB" w:rsidRDefault="00DE0CFB" w:rsidP="00DE0CFB"/>
    <w:p w:rsidR="00D25573" w:rsidRPr="008557EC" w:rsidRDefault="00D25573" w:rsidP="00704F8E">
      <w:pPr>
        <w:pStyle w:val="a6"/>
        <w:numPr>
          <w:ilvl w:val="0"/>
          <w:numId w:val="1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Чтение секций начинается сверху вниз (верхняя секция тарифа считается первой, далее вторая и т.д.)</w:t>
      </w:r>
      <w:r w:rsidR="00532170">
        <w:rPr>
          <w:rFonts w:asciiTheme="majorHAnsi" w:hAnsiTheme="majorHAnsi"/>
        </w:rPr>
        <w:t>.</w:t>
      </w:r>
    </w:p>
    <w:p w:rsidR="00D25573" w:rsidRPr="008557EC" w:rsidRDefault="00D25573" w:rsidP="00704F8E">
      <w:pPr>
        <w:pStyle w:val="a6"/>
        <w:numPr>
          <w:ilvl w:val="0"/>
          <w:numId w:val="1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 случае если все условия секции </w:t>
      </w:r>
      <w:r w:rsidR="00FA47AB" w:rsidRPr="008557EC">
        <w:rPr>
          <w:rFonts w:asciiTheme="majorHAnsi" w:hAnsiTheme="majorHAnsi"/>
        </w:rPr>
        <w:t xml:space="preserve">для рассчитываемой транзакции </w:t>
      </w:r>
      <w:r w:rsidRPr="008557EC">
        <w:rPr>
          <w:rFonts w:asciiTheme="majorHAnsi" w:hAnsiTheme="majorHAnsi"/>
        </w:rPr>
        <w:t>выполнены,  применяются параметры данной секции</w:t>
      </w:r>
    </w:p>
    <w:p w:rsidR="00D25573" w:rsidRPr="008557EC" w:rsidRDefault="00D25573" w:rsidP="00704F8E">
      <w:pPr>
        <w:pStyle w:val="a6"/>
        <w:numPr>
          <w:ilvl w:val="0"/>
          <w:numId w:val="1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Расчет тарифа заканчивается в случае, если при расчете применились параметры секции, в которой установлен флаг «Завершить расчет». Если данный флаг в секции не был установлен, а все условия секции были выполнены и применились параметры секции, то расчет продолжается, пока не выполнится секция, где установлен данный флаг.</w:t>
      </w:r>
      <w:r w:rsidR="00FA47AB" w:rsidRPr="008557EC">
        <w:rPr>
          <w:rFonts w:asciiTheme="majorHAnsi" w:hAnsiTheme="majorHAnsi"/>
        </w:rPr>
        <w:t xml:space="preserve"> При этом каждая последующая секция будет применять параметры уже к цене, измененной в предыдущих секциях.</w:t>
      </w:r>
    </w:p>
    <w:p w:rsidR="00D25573" w:rsidRPr="008557EC" w:rsidRDefault="00D25573" w:rsidP="00704F8E">
      <w:pPr>
        <w:pStyle w:val="a6"/>
        <w:numPr>
          <w:ilvl w:val="0"/>
          <w:numId w:val="16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случае если ни одна секция тарифа выполнена не была, цена транзакции будет равна цене АЗС.</w:t>
      </w:r>
    </w:p>
    <w:p w:rsidR="00FA47AB" w:rsidRPr="00D04875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7" type="#_x0000_t75" style="position:absolute;left:0;text-align:left;margin-left:195.05pt;margin-top:6.55pt;width:320.05pt;height:211.35pt;z-index:251729920;mso-position-horizontal-relative:text;mso-position-vertical-relative:text">
            <v:imagedata r:id="rId44" o:title="tarif_edit"/>
            <w10:wrap type="square"/>
          </v:shape>
        </w:pict>
      </w:r>
      <w:r w:rsidR="00FA47AB" w:rsidRPr="008557EC">
        <w:rPr>
          <w:rFonts w:asciiTheme="majorHAnsi" w:hAnsiTheme="majorHAnsi"/>
        </w:rPr>
        <w:t>Для создания тарифа необходимо нажать кнопку «Добавить тариф», в поле «Название» ввести название тарифа. Для добавления секции необходимо нажать кнопку «Добавить секцию». Количество секций тарифа не</w:t>
      </w:r>
      <w:r w:rsidR="006D3A6A">
        <w:rPr>
          <w:rFonts w:asciiTheme="majorHAnsi" w:hAnsiTheme="majorHAnsi"/>
        </w:rPr>
        <w:t xml:space="preserve"> </w:t>
      </w:r>
      <w:r w:rsidR="00FA47AB" w:rsidRPr="008557EC">
        <w:rPr>
          <w:rFonts w:asciiTheme="majorHAnsi" w:hAnsiTheme="majorHAnsi"/>
        </w:rPr>
        <w:t>о</w:t>
      </w:r>
      <w:r w:rsidR="002C55DB">
        <w:rPr>
          <w:rFonts w:asciiTheme="majorHAnsi" w:hAnsiTheme="majorHAnsi"/>
        </w:rPr>
        <w:t>граничен</w:t>
      </w:r>
      <w:r w:rsidR="00FA47AB" w:rsidRPr="008557EC">
        <w:rPr>
          <w:rFonts w:asciiTheme="majorHAnsi" w:hAnsiTheme="majorHAnsi"/>
        </w:rPr>
        <w:t>о. Чтобы добавить условия в секцию, необходимо в области нужной секции нажать «добавить условие». Количес</w:t>
      </w:r>
      <w:r w:rsidR="002C55DB">
        <w:rPr>
          <w:rFonts w:asciiTheme="majorHAnsi" w:hAnsiTheme="majorHAnsi"/>
        </w:rPr>
        <w:t>тво условий в секции не</w:t>
      </w:r>
      <w:r w:rsidR="006D3A6A">
        <w:rPr>
          <w:rFonts w:asciiTheme="majorHAnsi" w:hAnsiTheme="majorHAnsi"/>
        </w:rPr>
        <w:t xml:space="preserve"> </w:t>
      </w:r>
      <w:r w:rsidR="002C55DB">
        <w:rPr>
          <w:rFonts w:asciiTheme="majorHAnsi" w:hAnsiTheme="majorHAnsi"/>
        </w:rPr>
        <w:t>ограниче</w:t>
      </w:r>
      <w:r w:rsidR="00FA47AB" w:rsidRPr="008557EC">
        <w:rPr>
          <w:rFonts w:asciiTheme="majorHAnsi" w:hAnsiTheme="majorHAnsi"/>
        </w:rPr>
        <w:t>но.</w:t>
      </w:r>
      <w:r w:rsidR="00FF7DA0" w:rsidRPr="008557EC">
        <w:rPr>
          <w:rFonts w:asciiTheme="majorHAnsi" w:hAnsiTheme="majorHAnsi"/>
        </w:rPr>
        <w:t xml:space="preserve"> </w:t>
      </w:r>
    </w:p>
    <w:p w:rsidR="00FA47AB" w:rsidRPr="008557EC" w:rsidRDefault="00FA47AB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любой момент времени секции со всеми установленными в ней условиями и параметрами можно переставлять местами. Для этого необходимо нажать на соответствующую стрелочку рядом с номером секции.</w:t>
      </w:r>
    </w:p>
    <w:p w:rsidR="00FA47AB" w:rsidRPr="008557EC" w:rsidRDefault="00FF7DA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После того, как все параметры тарифа указаны, необходимо нажать кнопку «Сохранить»</w:t>
      </w:r>
      <w:r w:rsidR="0038683C">
        <w:rPr>
          <w:rFonts w:asciiTheme="majorHAnsi" w:hAnsiTheme="majorHAnsi"/>
        </w:rPr>
        <w:t>.</w:t>
      </w:r>
    </w:p>
    <w:p w:rsidR="00FF7DA0" w:rsidRPr="008557EC" w:rsidRDefault="00FF7DA0" w:rsidP="00704F8E">
      <w:pPr>
        <w:ind w:firstLine="709"/>
        <w:jc w:val="both"/>
        <w:rPr>
          <w:rFonts w:asciiTheme="majorHAnsi" w:hAnsiTheme="majorHAnsi"/>
        </w:rPr>
      </w:pPr>
    </w:p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4C41DD" w:rsidRDefault="004C41DD" w:rsidP="004C41DD"/>
    <w:p w:rsidR="00FF7DA0" w:rsidRPr="008557EC" w:rsidRDefault="00FF7DA0" w:rsidP="00704F8E">
      <w:pPr>
        <w:pStyle w:val="2"/>
        <w:ind w:firstLine="709"/>
        <w:jc w:val="both"/>
      </w:pPr>
      <w:bookmarkStart w:id="21" w:name="_Toc506898998"/>
      <w:r w:rsidRPr="008557EC">
        <w:lastRenderedPageBreak/>
        <w:t>Связь с 1С</w:t>
      </w:r>
      <w:bookmarkEnd w:id="21"/>
    </w:p>
    <w:p w:rsidR="00FF7DA0" w:rsidRPr="008557EC" w:rsidRDefault="00FF7DA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Данный пункт служит для приема и передачи</w:t>
      </w:r>
      <w:r w:rsidR="00ED37C7" w:rsidRPr="008557EC">
        <w:rPr>
          <w:rFonts w:asciiTheme="majorHAnsi" w:hAnsiTheme="majorHAnsi"/>
        </w:rPr>
        <w:t xml:space="preserve"> данных в бухгалтерские системы.  Для работы с  1С в рамках работы системы написана специальная внешняя обработка</w:t>
      </w:r>
      <w:r w:rsidR="00C32D44">
        <w:rPr>
          <w:rFonts w:asciiTheme="majorHAnsi" w:hAnsiTheme="majorHAnsi"/>
        </w:rPr>
        <w:t xml:space="preserve"> (по вопросам установки внешней обработки необходимо обратиться</w:t>
      </w:r>
      <w:r w:rsidR="001E426E">
        <w:rPr>
          <w:rFonts w:asciiTheme="majorHAnsi" w:hAnsiTheme="majorHAnsi"/>
        </w:rPr>
        <w:t xml:space="preserve"> в Техническую поддержку)</w:t>
      </w:r>
      <w:proofErr w:type="gramStart"/>
      <w:r w:rsidR="00C32D44">
        <w:rPr>
          <w:rFonts w:asciiTheme="majorHAnsi" w:hAnsiTheme="majorHAnsi"/>
        </w:rPr>
        <w:t xml:space="preserve"> </w:t>
      </w:r>
      <w:r w:rsidR="0038683C">
        <w:rPr>
          <w:rFonts w:asciiTheme="majorHAnsi" w:hAnsiTheme="majorHAnsi"/>
        </w:rPr>
        <w:t>.</w:t>
      </w:r>
      <w:proofErr w:type="gramEnd"/>
    </w:p>
    <w:p w:rsidR="00ED37C7" w:rsidRPr="008557EC" w:rsidRDefault="00ED37C7" w:rsidP="00704F8E">
      <w:pPr>
        <w:pStyle w:val="a7"/>
        <w:ind w:firstLine="709"/>
        <w:jc w:val="both"/>
      </w:pPr>
      <w:r w:rsidRPr="008557EC">
        <w:t>Автоматическое разнесение платежей</w:t>
      </w:r>
    </w:p>
    <w:p w:rsidR="00ED37C7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8" type="#_x0000_t75" style="position:absolute;left:0;text-align:left;margin-left:208.3pt;margin-top:3.65pt;width:310.55pt;height:150.5pt;z-index:251731968;mso-position-horizontal-relative:text;mso-position-vertical-relative:text">
            <v:imagedata r:id="rId45" o:title="payments_auto"/>
            <w10:wrap type="square"/>
          </v:shape>
        </w:pict>
      </w:r>
      <w:r w:rsidR="00931779" w:rsidRPr="008557EC">
        <w:rPr>
          <w:rFonts w:asciiTheme="majorHAnsi" w:hAnsiTheme="majorHAnsi"/>
        </w:rPr>
        <w:t xml:space="preserve">В системе реализовано автоматическое разнесение платежей из сторонних бухгалтерских систем (например, 1С). Загрузка платежей происходит в определенном формате. Формат загрузки согласовывается с </w:t>
      </w:r>
      <w:r w:rsidR="00212A12">
        <w:rPr>
          <w:rFonts w:asciiTheme="majorHAnsi" w:hAnsiTheme="majorHAnsi"/>
        </w:rPr>
        <w:t>Технической поддержкой</w:t>
      </w:r>
      <w:r w:rsidR="00931779" w:rsidRPr="008557EC">
        <w:rPr>
          <w:rFonts w:asciiTheme="majorHAnsi" w:hAnsiTheme="majorHAnsi"/>
        </w:rPr>
        <w:t xml:space="preserve"> отдельно.</w:t>
      </w:r>
    </w:p>
    <w:p w:rsidR="00931779" w:rsidRPr="008557EC" w:rsidRDefault="0093177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разнесения платежей «перенесите» файл в согласованном формате в поле «</w:t>
      </w:r>
      <w:r w:rsidRPr="008557EC">
        <w:rPr>
          <w:rFonts w:asciiTheme="majorHAnsi" w:hAnsiTheme="majorHAnsi"/>
          <w:lang w:val="en-US"/>
        </w:rPr>
        <w:t>Drop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files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here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to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upload</w:t>
      </w:r>
      <w:r w:rsidRPr="008557EC">
        <w:rPr>
          <w:rFonts w:asciiTheme="majorHAnsi" w:hAnsiTheme="majorHAnsi"/>
        </w:rPr>
        <w:t xml:space="preserve">». Система автоматически будет сравнивать платежи с </w:t>
      </w:r>
      <w:proofErr w:type="gramStart"/>
      <w:r w:rsidRPr="008557EC">
        <w:rPr>
          <w:rFonts w:asciiTheme="majorHAnsi" w:hAnsiTheme="majorHAnsi"/>
        </w:rPr>
        <w:t>внесенными</w:t>
      </w:r>
      <w:proofErr w:type="gramEnd"/>
      <w:r w:rsidRPr="008557EC">
        <w:rPr>
          <w:rFonts w:asciiTheme="majorHAnsi" w:hAnsiTheme="majorHAnsi"/>
        </w:rPr>
        <w:t xml:space="preserve"> ранее. Проверка осуществляется </w:t>
      </w:r>
      <w:proofErr w:type="gramStart"/>
      <w:r w:rsidRPr="008557EC">
        <w:rPr>
          <w:rFonts w:asciiTheme="majorHAnsi" w:hAnsiTheme="majorHAnsi"/>
        </w:rPr>
        <w:t>по</w:t>
      </w:r>
      <w:proofErr w:type="gramEnd"/>
      <w:r w:rsidRPr="008557EC">
        <w:rPr>
          <w:rFonts w:asciiTheme="majorHAnsi" w:hAnsiTheme="majorHAnsi"/>
        </w:rPr>
        <w:t>:</w:t>
      </w:r>
    </w:p>
    <w:p w:rsidR="00931779" w:rsidRPr="008557EC" w:rsidRDefault="00931779" w:rsidP="00704F8E">
      <w:pPr>
        <w:pStyle w:val="a6"/>
        <w:numPr>
          <w:ilvl w:val="0"/>
          <w:numId w:val="17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Номеру платежного поручения</w:t>
      </w:r>
      <w:r w:rsidR="00D20843">
        <w:rPr>
          <w:rFonts w:asciiTheme="majorHAnsi" w:hAnsiTheme="majorHAnsi"/>
        </w:rPr>
        <w:t>;</w:t>
      </w:r>
    </w:p>
    <w:p w:rsidR="00931779" w:rsidRPr="008557EC" w:rsidRDefault="00931779" w:rsidP="00704F8E">
      <w:pPr>
        <w:pStyle w:val="a6"/>
        <w:numPr>
          <w:ilvl w:val="0"/>
          <w:numId w:val="17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Дате платежа</w:t>
      </w:r>
      <w:r w:rsidR="00D20843">
        <w:rPr>
          <w:rFonts w:asciiTheme="majorHAnsi" w:hAnsiTheme="majorHAnsi"/>
        </w:rPr>
        <w:t>;</w:t>
      </w:r>
    </w:p>
    <w:p w:rsidR="00931779" w:rsidRPr="008557EC" w:rsidRDefault="00931779" w:rsidP="00704F8E">
      <w:pPr>
        <w:pStyle w:val="a6"/>
        <w:numPr>
          <w:ilvl w:val="0"/>
          <w:numId w:val="17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Сумме платежа</w:t>
      </w:r>
      <w:r w:rsidR="00D20843">
        <w:rPr>
          <w:rFonts w:asciiTheme="majorHAnsi" w:hAnsiTheme="majorHAnsi"/>
        </w:rPr>
        <w:t>;</w:t>
      </w:r>
    </w:p>
    <w:p w:rsidR="00931779" w:rsidRPr="008557EC" w:rsidRDefault="00931779" w:rsidP="00704F8E">
      <w:pPr>
        <w:pStyle w:val="a6"/>
        <w:numPr>
          <w:ilvl w:val="0"/>
          <w:numId w:val="17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lang w:val="en-US"/>
        </w:rPr>
        <w:t xml:space="preserve">ID </w:t>
      </w:r>
      <w:r w:rsidRPr="008557EC">
        <w:rPr>
          <w:rFonts w:asciiTheme="majorHAnsi" w:hAnsiTheme="majorHAnsi"/>
        </w:rPr>
        <w:t>договора в системе</w:t>
      </w:r>
      <w:r w:rsidR="00D20843">
        <w:rPr>
          <w:rFonts w:asciiTheme="majorHAnsi" w:hAnsiTheme="majorHAnsi"/>
        </w:rPr>
        <w:t>.</w:t>
      </w:r>
    </w:p>
    <w:p w:rsidR="00931779" w:rsidRPr="008557EC" w:rsidRDefault="0093177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Если </w:t>
      </w:r>
      <w:r w:rsidRPr="008557EC">
        <w:rPr>
          <w:rFonts w:asciiTheme="majorHAnsi" w:hAnsiTheme="majorHAnsi"/>
          <w:lang w:val="en-US"/>
        </w:rPr>
        <w:t>ID</w:t>
      </w:r>
      <w:r w:rsidRPr="008557EC">
        <w:rPr>
          <w:rFonts w:asciiTheme="majorHAnsi" w:hAnsiTheme="majorHAnsi"/>
        </w:rPr>
        <w:t xml:space="preserve"> договора, указанного в файле загрузки, система не обнаружит, в колонке «Договор» будет указано «Не определено».</w:t>
      </w:r>
    </w:p>
    <w:p w:rsidR="00931779" w:rsidRPr="008557EC" w:rsidRDefault="0093177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Если система находит платеж, для которого все пункты совпадают, напротив записи будет указано «Проведен</w:t>
      </w:r>
      <w:r w:rsidR="00603CC9">
        <w:rPr>
          <w:rFonts w:asciiTheme="majorHAnsi" w:hAnsiTheme="majorHAnsi"/>
        </w:rPr>
        <w:t>о» и данный платеж при загрузке в</w:t>
      </w:r>
      <w:r w:rsidRPr="008557EC">
        <w:rPr>
          <w:rFonts w:asciiTheme="majorHAnsi" w:hAnsiTheme="majorHAnsi"/>
        </w:rPr>
        <w:t xml:space="preserve">носиться не будет. </w:t>
      </w:r>
    </w:p>
    <w:p w:rsidR="00931779" w:rsidRPr="008557EC" w:rsidRDefault="0093177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Если хотя бы одно из полей не совпадает, система будет расценивать данную запись как «Новая» и будет установл</w:t>
      </w:r>
      <w:r w:rsidR="00E006DA">
        <w:rPr>
          <w:rFonts w:asciiTheme="majorHAnsi" w:hAnsiTheme="majorHAnsi"/>
        </w:rPr>
        <w:t>ена галочка для последующего в</w:t>
      </w:r>
      <w:r w:rsidRPr="008557EC">
        <w:rPr>
          <w:rFonts w:asciiTheme="majorHAnsi" w:hAnsiTheme="majorHAnsi"/>
        </w:rPr>
        <w:t xml:space="preserve">несения. В </w:t>
      </w:r>
      <w:proofErr w:type="gramStart"/>
      <w:r w:rsidRPr="008557EC">
        <w:rPr>
          <w:rFonts w:asciiTheme="majorHAnsi" w:hAnsiTheme="majorHAnsi"/>
        </w:rPr>
        <w:t>случае</w:t>
      </w:r>
      <w:proofErr w:type="gramEnd"/>
      <w:r w:rsidR="00E006DA">
        <w:rPr>
          <w:rFonts w:asciiTheme="majorHAnsi" w:hAnsiTheme="majorHAnsi"/>
        </w:rPr>
        <w:t xml:space="preserve"> когда платеж вносить не требуется, не</w:t>
      </w:r>
      <w:r w:rsidRPr="008557EC">
        <w:rPr>
          <w:rFonts w:asciiTheme="majorHAnsi" w:hAnsiTheme="majorHAnsi"/>
        </w:rPr>
        <w:t xml:space="preserve">обходимо </w:t>
      </w:r>
      <w:r w:rsidR="001874D9">
        <w:rPr>
          <w:rFonts w:asciiTheme="majorHAnsi" w:hAnsiTheme="majorHAnsi"/>
        </w:rPr>
        <w:t>убрать</w:t>
      </w:r>
      <w:r w:rsidRPr="008557EC">
        <w:rPr>
          <w:rFonts w:asciiTheme="majorHAnsi" w:hAnsiTheme="majorHAnsi"/>
        </w:rPr>
        <w:t xml:space="preserve"> </w:t>
      </w:r>
      <w:r w:rsidR="009B3AB5" w:rsidRPr="008557EC">
        <w:rPr>
          <w:rFonts w:asciiTheme="majorHAnsi" w:hAnsiTheme="majorHAnsi"/>
        </w:rPr>
        <w:t>эту галочку</w:t>
      </w:r>
      <w:r w:rsidRPr="008557EC">
        <w:rPr>
          <w:rFonts w:asciiTheme="majorHAnsi" w:hAnsiTheme="majorHAnsi"/>
        </w:rPr>
        <w:t>. П</w:t>
      </w:r>
      <w:r w:rsidR="009B3AB5" w:rsidRPr="008557EC">
        <w:rPr>
          <w:rFonts w:asciiTheme="majorHAnsi" w:hAnsiTheme="majorHAnsi"/>
        </w:rPr>
        <w:t>ри</w:t>
      </w:r>
      <w:r w:rsidRPr="008557EC">
        <w:rPr>
          <w:rFonts w:asciiTheme="majorHAnsi" w:hAnsiTheme="majorHAnsi"/>
        </w:rPr>
        <w:t xml:space="preserve"> нажатии кнопки</w:t>
      </w:r>
      <w:r w:rsidR="00294EE2">
        <w:rPr>
          <w:rFonts w:asciiTheme="majorHAnsi" w:hAnsiTheme="majorHAnsi"/>
        </w:rPr>
        <w:t xml:space="preserve"> «Загрузить выделенные» будут в</w:t>
      </w:r>
      <w:r w:rsidRPr="008557EC">
        <w:rPr>
          <w:rFonts w:asciiTheme="majorHAnsi" w:hAnsiTheme="majorHAnsi"/>
        </w:rPr>
        <w:t xml:space="preserve">несены </w:t>
      </w:r>
      <w:r w:rsidR="009B3AB5" w:rsidRPr="008557EC">
        <w:rPr>
          <w:rFonts w:asciiTheme="majorHAnsi" w:hAnsiTheme="majorHAnsi"/>
        </w:rPr>
        <w:t xml:space="preserve">соответствующие платежи </w:t>
      </w:r>
      <w:r w:rsidRPr="008557EC">
        <w:rPr>
          <w:rFonts w:asciiTheme="majorHAnsi" w:hAnsiTheme="majorHAnsi"/>
        </w:rPr>
        <w:t xml:space="preserve">по договорам. </w:t>
      </w:r>
    </w:p>
    <w:p w:rsidR="009B3AB5" w:rsidRPr="008557EC" w:rsidRDefault="009B3AB5" w:rsidP="00704F8E">
      <w:pPr>
        <w:pStyle w:val="a7"/>
        <w:ind w:firstLine="709"/>
        <w:jc w:val="both"/>
      </w:pPr>
      <w:r w:rsidRPr="008557EC">
        <w:t>Выгрузка в 1С</w:t>
      </w:r>
    </w:p>
    <w:p w:rsidR="009B3AB5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069" type="#_x0000_t75" style="position:absolute;left:0;text-align:left;margin-left:285.55pt;margin-top:8.05pt;width:220.05pt;height:142.1pt;z-index:251734016;mso-position-horizontal-relative:text;mso-position-vertical-relative:text">
            <v:imagedata r:id="rId46" o:title="upload_1C"/>
            <w10:wrap type="square"/>
          </v:shape>
        </w:pict>
      </w:r>
      <w:r w:rsidR="009B3AB5" w:rsidRPr="008557EC">
        <w:rPr>
          <w:rFonts w:asciiTheme="majorHAnsi" w:hAnsiTheme="majorHAnsi"/>
        </w:rPr>
        <w:t xml:space="preserve">На данной </w:t>
      </w:r>
      <w:proofErr w:type="gramStart"/>
      <w:r w:rsidR="009B3AB5" w:rsidRPr="008557EC">
        <w:rPr>
          <w:rFonts w:asciiTheme="majorHAnsi" w:hAnsiTheme="majorHAnsi"/>
        </w:rPr>
        <w:t>вкладке</w:t>
      </w:r>
      <w:proofErr w:type="gramEnd"/>
      <w:r w:rsidR="009B3AB5" w:rsidRPr="008557EC">
        <w:rPr>
          <w:rFonts w:asciiTheme="majorHAnsi" w:hAnsiTheme="majorHAnsi"/>
        </w:rPr>
        <w:t xml:space="preserve"> возможно выгружать данные в определенном формате для загрузки в бухгалтерские системы. Формат выгрузки согласовывается с </w:t>
      </w:r>
      <w:r w:rsidR="0002643A">
        <w:rPr>
          <w:rFonts w:asciiTheme="majorHAnsi" w:hAnsiTheme="majorHAnsi"/>
        </w:rPr>
        <w:t>Технической поддержкой</w:t>
      </w:r>
      <w:r w:rsidR="009B3AB5" w:rsidRPr="008557EC">
        <w:rPr>
          <w:rFonts w:asciiTheme="majorHAnsi" w:hAnsiTheme="majorHAnsi"/>
        </w:rPr>
        <w:t>.</w:t>
      </w:r>
    </w:p>
    <w:p w:rsidR="009B3AB5" w:rsidRPr="00D04875" w:rsidRDefault="009B3AB5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Выгрузка осуществляется </w:t>
      </w:r>
      <w:r w:rsidR="0002643A">
        <w:rPr>
          <w:rFonts w:asciiTheme="majorHAnsi" w:hAnsiTheme="majorHAnsi"/>
        </w:rPr>
        <w:t>либо</w:t>
      </w:r>
      <w:r w:rsidRPr="008557EC">
        <w:rPr>
          <w:rFonts w:asciiTheme="majorHAnsi" w:hAnsiTheme="majorHAnsi"/>
        </w:rPr>
        <w:t xml:space="preserve"> по всем клиентам, закрепленным за данным пользователем</w:t>
      </w:r>
      <w:r w:rsidR="0002643A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либо по выбранным договорам. Чтобы выбрать конкретные договоры, требуется нажать «Добавить клиента» и в появившейся форме выбрать требуемые один или несколько договоров.</w:t>
      </w:r>
    </w:p>
    <w:p w:rsidR="004D61E2" w:rsidRPr="008557EC" w:rsidRDefault="007F00B4" w:rsidP="00704F8E">
      <w:pPr>
        <w:pStyle w:val="2"/>
        <w:ind w:firstLine="709"/>
        <w:jc w:val="both"/>
      </w:pPr>
      <w:bookmarkStart w:id="22" w:name="_Toc506898999"/>
      <w:r w:rsidRPr="008557EC">
        <w:lastRenderedPageBreak/>
        <w:t>Группы карт</w:t>
      </w:r>
      <w:bookmarkEnd w:id="22"/>
    </w:p>
    <w:p w:rsidR="007F00B4" w:rsidRPr="008557EC" w:rsidRDefault="007F00B4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Данный функционал предназначен для </w:t>
      </w:r>
      <w:r w:rsidR="003E0683" w:rsidRPr="008557EC">
        <w:rPr>
          <w:rFonts w:asciiTheme="majorHAnsi" w:hAnsiTheme="majorHAnsi"/>
        </w:rPr>
        <w:t xml:space="preserve">управления </w:t>
      </w:r>
      <w:r w:rsidRPr="008557EC">
        <w:rPr>
          <w:rFonts w:asciiTheme="majorHAnsi" w:hAnsiTheme="majorHAnsi"/>
        </w:rPr>
        <w:t>групп</w:t>
      </w:r>
      <w:r w:rsidR="003E0683" w:rsidRPr="008557EC">
        <w:rPr>
          <w:rFonts w:asciiTheme="majorHAnsi" w:hAnsiTheme="majorHAnsi"/>
        </w:rPr>
        <w:t>ами</w:t>
      </w:r>
      <w:r w:rsidRPr="008557EC">
        <w:rPr>
          <w:rFonts w:asciiTheme="majorHAnsi" w:hAnsiTheme="majorHAnsi"/>
        </w:rPr>
        <w:t xml:space="preserve"> карт. Группы карт могут быть использованы </w:t>
      </w:r>
      <w:proofErr w:type="gramStart"/>
      <w:r w:rsidRPr="008557EC">
        <w:rPr>
          <w:rFonts w:asciiTheme="majorHAnsi" w:hAnsiTheme="majorHAnsi"/>
        </w:rPr>
        <w:t>для</w:t>
      </w:r>
      <w:proofErr w:type="gramEnd"/>
      <w:r w:rsidR="00747C1E">
        <w:rPr>
          <w:rFonts w:asciiTheme="majorHAnsi" w:hAnsiTheme="majorHAnsi"/>
        </w:rPr>
        <w:t>:</w:t>
      </w:r>
    </w:p>
    <w:p w:rsidR="007F00B4" w:rsidRPr="008557EC" w:rsidRDefault="007F00B4" w:rsidP="00F95A76">
      <w:pPr>
        <w:pStyle w:val="a6"/>
        <w:numPr>
          <w:ilvl w:val="0"/>
          <w:numId w:val="18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Построения отчетов</w:t>
      </w:r>
      <w:r w:rsidR="00747C1E">
        <w:rPr>
          <w:rFonts w:asciiTheme="majorHAnsi" w:hAnsiTheme="majorHAnsi"/>
        </w:rPr>
        <w:t>;</w:t>
      </w:r>
    </w:p>
    <w:p w:rsidR="007F00B4" w:rsidRPr="008557EC" w:rsidRDefault="002E1A39" w:rsidP="00F95A76">
      <w:pPr>
        <w:pStyle w:val="a6"/>
        <w:numPr>
          <w:ilvl w:val="0"/>
          <w:numId w:val="18"/>
        </w:numPr>
        <w:ind w:left="0"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</w:t>
      </w:r>
      <w:r w:rsidR="007F00B4" w:rsidRPr="008557EC">
        <w:rPr>
          <w:rFonts w:asciiTheme="majorHAnsi" w:hAnsiTheme="majorHAnsi"/>
        </w:rPr>
        <w:t>едактирование тарифов для клиентских договоров и договоров поставки</w:t>
      </w:r>
      <w:r w:rsidR="00747C1E">
        <w:rPr>
          <w:rFonts w:asciiTheme="majorHAnsi" w:hAnsiTheme="majorHAnsi"/>
        </w:rPr>
        <w:t>.</w:t>
      </w:r>
    </w:p>
    <w:p w:rsidR="003E0683" w:rsidRPr="008557EC" w:rsidRDefault="003E0683" w:rsidP="00704F8E">
      <w:pPr>
        <w:pStyle w:val="3"/>
        <w:ind w:firstLine="709"/>
        <w:jc w:val="both"/>
      </w:pPr>
      <w:bookmarkStart w:id="23" w:name="_Toc506899000"/>
      <w:r w:rsidRPr="008557EC">
        <w:t>Создание групп карт</w:t>
      </w:r>
      <w:bookmarkEnd w:id="23"/>
    </w:p>
    <w:p w:rsidR="007F00B4" w:rsidRPr="008557EC" w:rsidRDefault="007F00B4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Для создания группы карт необходимо нажать «Добавить группу» и ввести ее наименование.  </w:t>
      </w:r>
    </w:p>
    <w:p w:rsidR="003E0683" w:rsidRPr="008557EC" w:rsidRDefault="003E0683" w:rsidP="00704F8E">
      <w:pPr>
        <w:pStyle w:val="3"/>
        <w:ind w:firstLine="709"/>
        <w:jc w:val="both"/>
      </w:pPr>
      <w:bookmarkStart w:id="24" w:name="_Toc506899001"/>
      <w:r w:rsidRPr="008557EC">
        <w:t>Редактирование групп карт</w:t>
      </w:r>
      <w:bookmarkEnd w:id="24"/>
    </w:p>
    <w:p w:rsidR="003E0683" w:rsidRPr="008557EC" w:rsidRDefault="003E0683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отредактировать группу карт, необходимо выбрать нужную группу в списке и нажать на кнопку с изображением карандаша над списком карт. При этом включается режим редактирования группы, в котором можно:</w:t>
      </w:r>
    </w:p>
    <w:p w:rsidR="003E0683" w:rsidRPr="008557EC" w:rsidRDefault="003E0683" w:rsidP="00704F8E">
      <w:pPr>
        <w:pStyle w:val="a6"/>
        <w:numPr>
          <w:ilvl w:val="0"/>
          <w:numId w:val="19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Изменить название группы карт</w:t>
      </w:r>
      <w:r w:rsidR="002E1A39">
        <w:rPr>
          <w:rFonts w:asciiTheme="majorHAnsi" w:hAnsiTheme="majorHAnsi"/>
        </w:rPr>
        <w:t>;</w:t>
      </w:r>
    </w:p>
    <w:p w:rsidR="003E0683" w:rsidRPr="008557EC" w:rsidRDefault="003E0683" w:rsidP="00704F8E">
      <w:pPr>
        <w:pStyle w:val="a6"/>
        <w:numPr>
          <w:ilvl w:val="0"/>
          <w:numId w:val="19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Изменить набор карт в выбранной группе</w:t>
      </w:r>
      <w:r w:rsidR="002E1A39">
        <w:rPr>
          <w:rFonts w:asciiTheme="majorHAnsi" w:hAnsiTheme="majorHAnsi"/>
        </w:rPr>
        <w:t>.</w:t>
      </w:r>
    </w:p>
    <w:p w:rsidR="003E0683" w:rsidRPr="008557EC" w:rsidRDefault="003E0683" w:rsidP="00704F8E">
      <w:pPr>
        <w:pStyle w:val="a7"/>
        <w:ind w:firstLine="709"/>
        <w:jc w:val="both"/>
      </w:pPr>
      <w:r w:rsidRPr="008557EC">
        <w:t>Изменение названия группы карт</w:t>
      </w:r>
    </w:p>
    <w:p w:rsidR="003E0683" w:rsidRPr="008557EC" w:rsidRDefault="007B67B8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Для изменения имени группы</w:t>
      </w:r>
      <w:r w:rsidR="003E0683" w:rsidRPr="008557EC">
        <w:rPr>
          <w:rFonts w:asciiTheme="majorHAnsi" w:hAnsiTheme="majorHAnsi"/>
        </w:rPr>
        <w:t xml:space="preserve"> </w:t>
      </w:r>
      <w:r w:rsidR="002E4AD9">
        <w:rPr>
          <w:rFonts w:asciiTheme="majorHAnsi" w:hAnsiTheme="majorHAnsi"/>
        </w:rPr>
        <w:t xml:space="preserve">карт </w:t>
      </w:r>
      <w:r w:rsidR="003E0683" w:rsidRPr="008557EC">
        <w:rPr>
          <w:rFonts w:asciiTheme="majorHAnsi" w:hAnsiTheme="majorHAnsi"/>
        </w:rPr>
        <w:t xml:space="preserve">в режиме редактирования необходимо нажать на кнопку со значком карандаша напротив названия выбранной группы и </w:t>
      </w:r>
      <w:r>
        <w:rPr>
          <w:rFonts w:asciiTheme="majorHAnsi" w:hAnsiTheme="majorHAnsi"/>
        </w:rPr>
        <w:t>в</w:t>
      </w:r>
      <w:r w:rsidR="003E0683" w:rsidRPr="008557EC">
        <w:rPr>
          <w:rFonts w:asciiTheme="majorHAnsi" w:hAnsiTheme="majorHAnsi"/>
        </w:rPr>
        <w:t xml:space="preserve"> появившемся окне указать новое название</w:t>
      </w:r>
      <w:r w:rsidR="002E4AD9">
        <w:rPr>
          <w:rFonts w:asciiTheme="majorHAnsi" w:hAnsiTheme="majorHAnsi"/>
        </w:rPr>
        <w:t>.</w:t>
      </w:r>
    </w:p>
    <w:p w:rsidR="003E0683" w:rsidRPr="008557EC" w:rsidRDefault="003E0683" w:rsidP="00704F8E">
      <w:pPr>
        <w:pStyle w:val="a7"/>
        <w:ind w:firstLine="709"/>
        <w:jc w:val="both"/>
      </w:pPr>
      <w:r w:rsidRPr="008557EC">
        <w:t>Редактирование набора группы карт</w:t>
      </w:r>
    </w:p>
    <w:p w:rsidR="003E0683" w:rsidRPr="008557EC" w:rsidRDefault="003E0683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добавления ка</w:t>
      </w:r>
      <w:proofErr w:type="gramStart"/>
      <w:r w:rsidRPr="008557EC">
        <w:rPr>
          <w:rFonts w:asciiTheme="majorHAnsi" w:hAnsiTheme="majorHAnsi"/>
        </w:rPr>
        <w:t>рт в гр</w:t>
      </w:r>
      <w:proofErr w:type="gramEnd"/>
      <w:r w:rsidRPr="008557EC">
        <w:rPr>
          <w:rFonts w:asciiTheme="majorHAnsi" w:hAnsiTheme="majorHAnsi"/>
        </w:rPr>
        <w:t xml:space="preserve">уппу необходимо выбрать </w:t>
      </w:r>
      <w:r w:rsidR="002E4AD9">
        <w:rPr>
          <w:rFonts w:asciiTheme="majorHAnsi" w:hAnsiTheme="majorHAnsi"/>
        </w:rPr>
        <w:t xml:space="preserve">редактируемую </w:t>
      </w:r>
      <w:r w:rsidRPr="008557EC">
        <w:rPr>
          <w:rFonts w:asciiTheme="majorHAnsi" w:hAnsiTheme="majorHAnsi"/>
        </w:rPr>
        <w:t>группу карт и нажать «Добавить карты». В появившемся окне нажать «Загрузить карты», при этом появится список карт, доступных для добавления.  Напротив каждой</w:t>
      </w:r>
      <w:r w:rsidR="00630A9D">
        <w:rPr>
          <w:rFonts w:asciiTheme="majorHAnsi" w:hAnsiTheme="majorHAnsi"/>
        </w:rPr>
        <w:t xml:space="preserve"> добавляемой карты,</w:t>
      </w:r>
      <w:r w:rsidRPr="008557EC">
        <w:rPr>
          <w:rFonts w:asciiTheme="majorHAnsi" w:hAnsiTheme="majorHAnsi"/>
        </w:rPr>
        <w:t xml:space="preserve"> требуется установить флаг.  После установки всех флагов, необходимо нажать на «Добавить карты»</w:t>
      </w:r>
      <w:r w:rsidR="00BB64BE">
        <w:rPr>
          <w:rFonts w:asciiTheme="majorHAnsi" w:hAnsiTheme="majorHAnsi"/>
        </w:rPr>
        <w:t>.</w:t>
      </w:r>
    </w:p>
    <w:p w:rsidR="003E0683" w:rsidRPr="008557EC" w:rsidRDefault="003E0683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Чтобы </w:t>
      </w:r>
      <w:r w:rsidR="00F55659">
        <w:rPr>
          <w:rFonts w:asciiTheme="majorHAnsi" w:hAnsiTheme="majorHAnsi"/>
        </w:rPr>
        <w:t>удалить карты из группы карт</w:t>
      </w:r>
      <w:r w:rsidRPr="008557EC">
        <w:rPr>
          <w:rFonts w:asciiTheme="majorHAnsi" w:hAnsiTheme="majorHAnsi"/>
        </w:rPr>
        <w:t xml:space="preserve">, </w:t>
      </w:r>
      <w:r w:rsidR="00F55659">
        <w:rPr>
          <w:rFonts w:asciiTheme="majorHAnsi" w:hAnsiTheme="majorHAnsi"/>
        </w:rPr>
        <w:t xml:space="preserve">необходимо эту </w:t>
      </w:r>
      <w:r w:rsidR="00F55659" w:rsidRPr="008557EC">
        <w:rPr>
          <w:rFonts w:asciiTheme="majorHAnsi" w:hAnsiTheme="majorHAnsi"/>
        </w:rPr>
        <w:t>группу карт</w:t>
      </w:r>
      <w:r w:rsidR="00F55659">
        <w:rPr>
          <w:rFonts w:asciiTheme="majorHAnsi" w:hAnsiTheme="majorHAnsi"/>
        </w:rPr>
        <w:t xml:space="preserve"> выделить</w:t>
      </w:r>
      <w:r w:rsidRPr="008557EC">
        <w:rPr>
          <w:rFonts w:asciiTheme="majorHAnsi" w:hAnsiTheme="majorHAnsi"/>
        </w:rPr>
        <w:t xml:space="preserve">, перейти в </w:t>
      </w:r>
      <w:r w:rsidR="00F55659">
        <w:rPr>
          <w:rFonts w:asciiTheme="majorHAnsi" w:hAnsiTheme="majorHAnsi"/>
        </w:rPr>
        <w:t>режим редактирования и</w:t>
      </w:r>
      <w:r w:rsidRPr="008557EC">
        <w:rPr>
          <w:rFonts w:asciiTheme="majorHAnsi" w:hAnsiTheme="majorHAnsi"/>
        </w:rPr>
        <w:t xml:space="preserve"> выбрать карты, которые нужно удалить из группы</w:t>
      </w:r>
      <w:r w:rsidR="00F55659">
        <w:rPr>
          <w:rFonts w:asciiTheme="majorHAnsi" w:hAnsiTheme="majorHAnsi"/>
        </w:rPr>
        <w:t>. Затем</w:t>
      </w:r>
      <w:r w:rsidRPr="008557EC">
        <w:rPr>
          <w:rFonts w:asciiTheme="majorHAnsi" w:hAnsiTheme="majorHAnsi"/>
        </w:rPr>
        <w:t xml:space="preserve"> нажать «Удалить выделенные карты».</w:t>
      </w:r>
    </w:p>
    <w:p w:rsidR="003E0683" w:rsidRPr="008557EC" w:rsidRDefault="003E0683" w:rsidP="00704F8E">
      <w:pPr>
        <w:ind w:firstLine="709"/>
        <w:jc w:val="both"/>
        <w:rPr>
          <w:rFonts w:asciiTheme="majorHAnsi" w:hAnsiTheme="majorHAnsi"/>
        </w:rPr>
      </w:pPr>
    </w:p>
    <w:p w:rsidR="0059124F" w:rsidRPr="008557EC" w:rsidRDefault="0059124F" w:rsidP="00704F8E">
      <w:pPr>
        <w:pStyle w:val="2"/>
        <w:ind w:firstLine="709"/>
        <w:jc w:val="both"/>
      </w:pPr>
      <w:bookmarkStart w:id="25" w:name="_Toc506899002"/>
      <w:r w:rsidRPr="008557EC">
        <w:t>Группы ТО</w:t>
      </w:r>
      <w:bookmarkEnd w:id="25"/>
    </w:p>
    <w:p w:rsidR="00FA70A9" w:rsidRPr="008557EC" w:rsidRDefault="00FA70A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Данный функционал предназначен для управления группами точек обслуживания (Группы ТО). Группы  ТО используются </w:t>
      </w:r>
      <w:proofErr w:type="gramStart"/>
      <w:r w:rsidRPr="008557EC">
        <w:rPr>
          <w:rFonts w:asciiTheme="majorHAnsi" w:hAnsiTheme="majorHAnsi"/>
        </w:rPr>
        <w:t>для</w:t>
      </w:r>
      <w:proofErr w:type="gramEnd"/>
      <w:r w:rsidR="001F7101">
        <w:rPr>
          <w:rFonts w:asciiTheme="majorHAnsi" w:hAnsiTheme="majorHAnsi"/>
        </w:rPr>
        <w:t>:</w:t>
      </w:r>
    </w:p>
    <w:p w:rsidR="00FA70A9" w:rsidRPr="008557EC" w:rsidRDefault="00FA70A9" w:rsidP="00704F8E">
      <w:pPr>
        <w:pStyle w:val="a6"/>
        <w:numPr>
          <w:ilvl w:val="0"/>
          <w:numId w:val="18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Управления договорами поставки</w:t>
      </w:r>
      <w:r w:rsidR="00BA5826">
        <w:rPr>
          <w:rFonts w:asciiTheme="majorHAnsi" w:hAnsiTheme="majorHAnsi"/>
        </w:rPr>
        <w:t>;</w:t>
      </w:r>
    </w:p>
    <w:p w:rsidR="00FA70A9" w:rsidRPr="008557EC" w:rsidRDefault="00BA5826" w:rsidP="00704F8E">
      <w:pPr>
        <w:pStyle w:val="a6"/>
        <w:numPr>
          <w:ilvl w:val="0"/>
          <w:numId w:val="18"/>
        </w:num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</w:t>
      </w:r>
      <w:r w:rsidR="00FA70A9" w:rsidRPr="008557EC">
        <w:rPr>
          <w:rFonts w:asciiTheme="majorHAnsi" w:hAnsiTheme="majorHAnsi"/>
        </w:rPr>
        <w:t>едактирование тарифов для клиентских договоров и договоров поставки</w:t>
      </w:r>
      <w:r>
        <w:rPr>
          <w:rFonts w:asciiTheme="majorHAnsi" w:hAnsiTheme="majorHAnsi"/>
        </w:rPr>
        <w:t>.</w:t>
      </w:r>
    </w:p>
    <w:p w:rsidR="00FA70A9" w:rsidRPr="008557EC" w:rsidRDefault="00FA70A9" w:rsidP="00704F8E">
      <w:pPr>
        <w:pStyle w:val="3"/>
        <w:ind w:firstLine="709"/>
        <w:jc w:val="both"/>
      </w:pPr>
      <w:bookmarkStart w:id="26" w:name="_Toc506899003"/>
      <w:r w:rsidRPr="008557EC">
        <w:t>Создание групп ТО</w:t>
      </w:r>
      <w:bookmarkEnd w:id="26"/>
    </w:p>
    <w:p w:rsidR="00FA70A9" w:rsidRPr="008557EC" w:rsidRDefault="00FA70A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создания группы ТО необходимо нажать «Добавить группу» и ввести ее наименование.  Если Группа ТО будет использоваться для редактирования договоров поставки, требуется выбрать тип «Группа точек поставщика». Для других функций, выбираем тип «Пользовательская группа»</w:t>
      </w:r>
      <w:r w:rsidR="00BA5826">
        <w:rPr>
          <w:rFonts w:asciiTheme="majorHAnsi" w:hAnsiTheme="majorHAnsi"/>
        </w:rPr>
        <w:t>.</w:t>
      </w:r>
    </w:p>
    <w:p w:rsidR="00FA70A9" w:rsidRPr="008557EC" w:rsidRDefault="00FA70A9" w:rsidP="00704F8E">
      <w:pPr>
        <w:pStyle w:val="3"/>
        <w:ind w:firstLine="709"/>
        <w:jc w:val="both"/>
      </w:pPr>
      <w:bookmarkStart w:id="27" w:name="_Toc506899004"/>
      <w:r w:rsidRPr="008557EC">
        <w:lastRenderedPageBreak/>
        <w:t>Редактирование групп ТО</w:t>
      </w:r>
      <w:bookmarkEnd w:id="27"/>
    </w:p>
    <w:p w:rsidR="00FA70A9" w:rsidRPr="008557EC" w:rsidRDefault="00FA70A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отредактировать группу ТО, необходимо выбрать нужную группу в списке групп ТО и нажать на кнопку с изображением карандаша над списком точек обслуживания. При этом включается режим редактирования группы, в котором можно:</w:t>
      </w:r>
    </w:p>
    <w:p w:rsidR="00FA70A9" w:rsidRPr="008557EC" w:rsidRDefault="00FA70A9" w:rsidP="00704F8E">
      <w:pPr>
        <w:pStyle w:val="a6"/>
        <w:numPr>
          <w:ilvl w:val="0"/>
          <w:numId w:val="19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Изменить название Группы ТО</w:t>
      </w:r>
      <w:r w:rsidR="00BA5826">
        <w:rPr>
          <w:rFonts w:asciiTheme="majorHAnsi" w:hAnsiTheme="majorHAnsi"/>
        </w:rPr>
        <w:t>;</w:t>
      </w:r>
    </w:p>
    <w:p w:rsidR="00FA70A9" w:rsidRPr="008557EC" w:rsidRDefault="00FA70A9" w:rsidP="00704F8E">
      <w:pPr>
        <w:pStyle w:val="a6"/>
        <w:numPr>
          <w:ilvl w:val="0"/>
          <w:numId w:val="19"/>
        </w:num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Изменить набор карт </w:t>
      </w:r>
      <w:proofErr w:type="gramStart"/>
      <w:r w:rsidRPr="008557EC">
        <w:rPr>
          <w:rFonts w:asciiTheme="majorHAnsi" w:hAnsiTheme="majorHAnsi"/>
        </w:rPr>
        <w:t>в</w:t>
      </w:r>
      <w:proofErr w:type="gramEnd"/>
      <w:r w:rsidRPr="008557EC">
        <w:rPr>
          <w:rFonts w:asciiTheme="majorHAnsi" w:hAnsiTheme="majorHAnsi"/>
        </w:rPr>
        <w:t xml:space="preserve"> </w:t>
      </w:r>
      <w:proofErr w:type="gramStart"/>
      <w:r w:rsidRPr="008557EC">
        <w:rPr>
          <w:rFonts w:asciiTheme="majorHAnsi" w:hAnsiTheme="majorHAnsi"/>
        </w:rPr>
        <w:t>выбранной</w:t>
      </w:r>
      <w:proofErr w:type="gramEnd"/>
      <w:r w:rsidRPr="008557EC">
        <w:rPr>
          <w:rFonts w:asciiTheme="majorHAnsi" w:hAnsiTheme="majorHAnsi"/>
        </w:rPr>
        <w:t xml:space="preserve"> Группы ТО</w:t>
      </w:r>
      <w:r w:rsidR="00BA5826">
        <w:rPr>
          <w:rFonts w:asciiTheme="majorHAnsi" w:hAnsiTheme="majorHAnsi"/>
        </w:rPr>
        <w:t>.</w:t>
      </w:r>
    </w:p>
    <w:p w:rsidR="00FA70A9" w:rsidRPr="008557EC" w:rsidRDefault="00FA70A9" w:rsidP="00704F8E">
      <w:pPr>
        <w:pStyle w:val="a7"/>
        <w:ind w:firstLine="709"/>
        <w:jc w:val="both"/>
      </w:pPr>
      <w:r w:rsidRPr="008557EC">
        <w:t>Изменение названия Группы ТО</w:t>
      </w:r>
    </w:p>
    <w:p w:rsidR="00FA70A9" w:rsidRPr="008557EC" w:rsidRDefault="00FA70A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Для изменения имени группы </w:t>
      </w:r>
      <w:r w:rsidR="009B58AC" w:rsidRPr="008557EC">
        <w:rPr>
          <w:rFonts w:asciiTheme="majorHAnsi" w:hAnsiTheme="majorHAnsi"/>
        </w:rPr>
        <w:t xml:space="preserve">необходимо </w:t>
      </w:r>
      <w:r w:rsidRPr="008557EC">
        <w:rPr>
          <w:rFonts w:asciiTheme="majorHAnsi" w:hAnsiTheme="majorHAnsi"/>
        </w:rPr>
        <w:t>в режиме редактирования нажать на кнопку со значком карандаша напротив названия выбранной группы и  появившемся окне указать новое название группы ТО.</w:t>
      </w:r>
    </w:p>
    <w:p w:rsidR="00FA70A9" w:rsidRPr="008557EC" w:rsidRDefault="00FA70A9" w:rsidP="00704F8E">
      <w:pPr>
        <w:pStyle w:val="a7"/>
        <w:ind w:firstLine="709"/>
        <w:jc w:val="both"/>
      </w:pPr>
      <w:r w:rsidRPr="008557EC">
        <w:t>Редактирование набора группы карт</w:t>
      </w:r>
    </w:p>
    <w:p w:rsidR="00FA70A9" w:rsidRPr="008557EC" w:rsidRDefault="00FA70A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добавления Точек обслуживания в группу, необходимо выбрать Группу ТО, в которую необходимо добавить точки и нажать «Добавить точки». В появившемся окне нажать «Загрузить точки», при этом появится список Точек обслуживания, доступных для добавления. Для поиска необходимой Точки обслуживания можно воспользоваться фильтрами в заголовке формы.  Напротив каждой точки, которую необходимо добавить, требуется установить флаг.  После установки всех флагов, необходимо нажать на «Добавить</w:t>
      </w:r>
      <w:r w:rsidR="00634A41" w:rsidRPr="008557EC">
        <w:rPr>
          <w:rFonts w:asciiTheme="majorHAnsi" w:hAnsiTheme="majorHAnsi"/>
        </w:rPr>
        <w:t xml:space="preserve"> точки</w:t>
      </w:r>
      <w:r w:rsidRPr="008557EC">
        <w:rPr>
          <w:rFonts w:asciiTheme="majorHAnsi" w:hAnsiTheme="majorHAnsi"/>
        </w:rPr>
        <w:t>».</w:t>
      </w:r>
    </w:p>
    <w:p w:rsidR="00FA70A9" w:rsidRPr="008557EC" w:rsidRDefault="00634A4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отредактировать набор Точек обслуживания</w:t>
      </w:r>
      <w:r w:rsidR="00FA70A9" w:rsidRPr="008557EC">
        <w:rPr>
          <w:rFonts w:asciiTheme="majorHAnsi" w:hAnsiTheme="majorHAnsi"/>
        </w:rPr>
        <w:t xml:space="preserve"> в группе, необходимо  </w:t>
      </w:r>
      <w:r w:rsidRPr="008557EC">
        <w:rPr>
          <w:rFonts w:asciiTheme="majorHAnsi" w:hAnsiTheme="majorHAnsi"/>
        </w:rPr>
        <w:t xml:space="preserve">выбрать </w:t>
      </w:r>
      <w:r w:rsidR="0020514F">
        <w:rPr>
          <w:rFonts w:asciiTheme="majorHAnsi" w:hAnsiTheme="majorHAnsi"/>
        </w:rPr>
        <w:t xml:space="preserve">нужную </w:t>
      </w:r>
      <w:r w:rsidRPr="008557EC">
        <w:rPr>
          <w:rFonts w:asciiTheme="majorHAnsi" w:hAnsiTheme="majorHAnsi"/>
        </w:rPr>
        <w:t>Группу ТО</w:t>
      </w:r>
      <w:r w:rsidR="00FA70A9" w:rsidRPr="008557EC">
        <w:rPr>
          <w:rFonts w:asciiTheme="majorHAnsi" w:hAnsiTheme="majorHAnsi"/>
        </w:rPr>
        <w:t>, перейти в режим редактирования</w:t>
      </w:r>
      <w:r w:rsidR="00664FFF">
        <w:rPr>
          <w:rFonts w:asciiTheme="majorHAnsi" w:hAnsiTheme="majorHAnsi"/>
        </w:rPr>
        <w:t>, и</w:t>
      </w:r>
      <w:r w:rsidRPr="008557EC">
        <w:rPr>
          <w:rFonts w:asciiTheme="majorHAnsi" w:hAnsiTheme="majorHAnsi"/>
        </w:rPr>
        <w:t xml:space="preserve"> выбрать</w:t>
      </w:r>
      <w:r w:rsidR="00664FFF">
        <w:rPr>
          <w:rFonts w:asciiTheme="majorHAnsi" w:hAnsiTheme="majorHAnsi"/>
        </w:rPr>
        <w:t xml:space="preserve"> удаляемые</w:t>
      </w:r>
      <w:r w:rsidRPr="008557EC">
        <w:rPr>
          <w:rFonts w:asciiTheme="majorHAnsi" w:hAnsiTheme="majorHAnsi"/>
        </w:rPr>
        <w:t xml:space="preserve"> Точки обслуживания</w:t>
      </w:r>
      <w:r w:rsidR="00664FFF">
        <w:rPr>
          <w:rFonts w:asciiTheme="majorHAnsi" w:hAnsiTheme="majorHAnsi"/>
        </w:rPr>
        <w:t>, далее</w:t>
      </w:r>
      <w:r w:rsidR="00FA70A9" w:rsidRPr="008557EC">
        <w:rPr>
          <w:rFonts w:asciiTheme="majorHAnsi" w:hAnsiTheme="majorHAnsi"/>
        </w:rPr>
        <w:t xml:space="preserve"> нажать «Удалить выделенные </w:t>
      </w:r>
      <w:r w:rsidRPr="008557EC">
        <w:rPr>
          <w:rFonts w:asciiTheme="majorHAnsi" w:hAnsiTheme="majorHAnsi"/>
        </w:rPr>
        <w:t>точки»</w:t>
      </w:r>
      <w:r w:rsidR="00FA70A9" w:rsidRPr="008557EC">
        <w:rPr>
          <w:rFonts w:asciiTheme="majorHAnsi" w:hAnsiTheme="majorHAnsi"/>
        </w:rPr>
        <w:t>.</w:t>
      </w:r>
    </w:p>
    <w:p w:rsidR="0059124F" w:rsidRPr="00D04875" w:rsidRDefault="0059124F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634A41" w:rsidRPr="008557EC" w:rsidRDefault="00634A41" w:rsidP="00E83C1A">
      <w:pPr>
        <w:pStyle w:val="1"/>
        <w:jc w:val="both"/>
      </w:pPr>
      <w:bookmarkStart w:id="28" w:name="_Toc506899005"/>
      <w:r w:rsidRPr="008557EC">
        <w:lastRenderedPageBreak/>
        <w:t>Раздел «Справочники»</w:t>
      </w:r>
      <w:bookmarkEnd w:id="28"/>
    </w:p>
    <w:p w:rsidR="00634A41" w:rsidRPr="008557EC" w:rsidRDefault="00634A4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данном разделе представлен функционал по просмотру и управлению справочными данными системы.</w:t>
      </w:r>
    </w:p>
    <w:p w:rsidR="00634A41" w:rsidRPr="008557EC" w:rsidRDefault="00634A41" w:rsidP="00704F8E">
      <w:pPr>
        <w:pStyle w:val="2"/>
        <w:ind w:firstLine="709"/>
        <w:jc w:val="both"/>
      </w:pPr>
      <w:bookmarkStart w:id="29" w:name="_Toc506899006"/>
      <w:r w:rsidRPr="008557EC">
        <w:t>Источники данных</w:t>
      </w:r>
      <w:bookmarkEnd w:id="29"/>
    </w:p>
    <w:p w:rsidR="00634A41" w:rsidRPr="00D04875" w:rsidRDefault="007B0950" w:rsidP="001B32CC">
      <w:pPr>
        <w:ind w:firstLine="709"/>
        <w:jc w:val="both"/>
        <w:rPr>
          <w:rFonts w:asciiTheme="majorHAnsi" w:hAnsiTheme="majorHAnsi"/>
        </w:rPr>
      </w:pPr>
      <w:r>
        <w:rPr>
          <w:noProof/>
        </w:rPr>
        <w:pict>
          <v:shape id="_x0000_s1072" type="#_x0000_t75" style="position:absolute;left:0;text-align:left;margin-left:194.05pt;margin-top:3.95pt;width:325.7pt;height:73.6pt;z-index:251740160;mso-position-horizontal-relative:text;mso-position-vertical-relative:text">
            <v:imagedata r:id="rId47" o:title="sources"/>
            <w10:wrap type="square"/>
          </v:shape>
        </w:pict>
      </w:r>
      <w:r w:rsidR="00634A41" w:rsidRPr="008557EC">
        <w:rPr>
          <w:rFonts w:asciiTheme="majorHAnsi" w:hAnsiTheme="majorHAnsi"/>
        </w:rPr>
        <w:t xml:space="preserve">Источниками данных считаются все внешние подключения, </w:t>
      </w:r>
      <w:r w:rsidR="00A15FCE" w:rsidRPr="008557EC">
        <w:rPr>
          <w:rFonts w:asciiTheme="majorHAnsi" w:hAnsiTheme="majorHAnsi"/>
        </w:rPr>
        <w:t>в которые входят</w:t>
      </w:r>
      <w:r w:rsidR="00634A41" w:rsidRPr="008557EC">
        <w:rPr>
          <w:rFonts w:asciiTheme="majorHAnsi" w:hAnsiTheme="majorHAnsi"/>
        </w:rPr>
        <w:t>:</w:t>
      </w:r>
    </w:p>
    <w:p w:rsidR="00F95A76" w:rsidRPr="00D04875" w:rsidRDefault="00F95A76" w:rsidP="001B32CC">
      <w:pPr>
        <w:ind w:firstLine="709"/>
        <w:jc w:val="both"/>
        <w:rPr>
          <w:rFonts w:asciiTheme="majorHAnsi" w:hAnsiTheme="majorHAnsi"/>
        </w:rPr>
      </w:pPr>
    </w:p>
    <w:p w:rsidR="00634A41" w:rsidRPr="008557EC" w:rsidRDefault="00634A41" w:rsidP="001B32CC">
      <w:pPr>
        <w:pStyle w:val="a6"/>
        <w:numPr>
          <w:ilvl w:val="0"/>
          <w:numId w:val="21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Список карт из источника</w:t>
      </w:r>
      <w:r w:rsidR="00C04386">
        <w:rPr>
          <w:rFonts w:asciiTheme="majorHAnsi" w:hAnsiTheme="majorHAnsi"/>
        </w:rPr>
        <w:t>;</w:t>
      </w:r>
    </w:p>
    <w:p w:rsidR="00634A41" w:rsidRPr="008557EC" w:rsidRDefault="00634A41" w:rsidP="001B32CC">
      <w:pPr>
        <w:pStyle w:val="a6"/>
        <w:numPr>
          <w:ilvl w:val="0"/>
          <w:numId w:val="21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Загрузку транзакционных отчетов</w:t>
      </w:r>
      <w:r w:rsidR="00C04386">
        <w:rPr>
          <w:rFonts w:asciiTheme="majorHAnsi" w:hAnsiTheme="majorHAnsi"/>
        </w:rPr>
        <w:t>.</w:t>
      </w:r>
    </w:p>
    <w:p w:rsidR="00A15FCE" w:rsidRPr="008557EC" w:rsidRDefault="00A15FCE" w:rsidP="001B32CC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странице с источниками данных отображены все источники, подключенные к текущему личному кабинету (как собственные, так и те, к которым подключен кабинет по цепочке договоров). Параметры источников: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  <w:lang w:val="en-US"/>
        </w:rPr>
        <w:t xml:space="preserve">ID </w:t>
      </w:r>
      <w:r w:rsidRPr="008557EC">
        <w:rPr>
          <w:rFonts w:asciiTheme="majorHAnsi" w:hAnsiTheme="majorHAnsi"/>
        </w:rPr>
        <w:t>– идентификатор источника данных</w:t>
      </w:r>
      <w:r w:rsidR="00C04386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Статус – текущий статус источника</w:t>
      </w:r>
      <w:r w:rsidR="00C04386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Шаблон – принадлежность к типу процессинговой системы</w:t>
      </w:r>
      <w:r w:rsidR="00EA169C" w:rsidRPr="008557EC">
        <w:rPr>
          <w:rFonts w:asciiTheme="majorHAnsi" w:hAnsiTheme="majorHAnsi"/>
        </w:rPr>
        <w:t>. Все источники группируются по типам системы карт (например, если с одним поставщиком несколько договоров, для каждого договора будет отдельный источник, но тип системы будет единым)</w:t>
      </w:r>
      <w:r w:rsidR="00C04386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Наименование – название источника данных, которое используется внутри функций Личного кабинета</w:t>
      </w:r>
      <w:r w:rsidR="00C04386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Блокировка карт – отображается возможность блокировки карт во внешней процессинговой системе. Возможные статусы:</w:t>
      </w:r>
    </w:p>
    <w:p w:rsidR="00A15FCE" w:rsidRPr="008557EC" w:rsidRDefault="00A15FCE" w:rsidP="001B32CC">
      <w:pPr>
        <w:pStyle w:val="a6"/>
        <w:numPr>
          <w:ilvl w:val="1"/>
          <w:numId w:val="22"/>
        </w:numPr>
        <w:tabs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Подключено – статусы блокировки и разблокировки передаются во внешние процессинговые системы</w:t>
      </w:r>
      <w:r w:rsidR="00C04386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1"/>
          <w:numId w:val="22"/>
        </w:numPr>
        <w:tabs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Подключено (только блокировка) – в</w:t>
      </w:r>
      <w:r w:rsidR="00C04386">
        <w:rPr>
          <w:rFonts w:asciiTheme="majorHAnsi" w:hAnsiTheme="majorHAnsi"/>
        </w:rPr>
        <w:t>о</w:t>
      </w:r>
      <w:r w:rsidRPr="008557EC">
        <w:rPr>
          <w:rFonts w:asciiTheme="majorHAnsi" w:hAnsiTheme="majorHAnsi"/>
        </w:rPr>
        <w:t xml:space="preserve"> внешнюю процессинговую систему передается только блокировка карт. Разблокировку нужно выполнять вручную</w:t>
      </w:r>
      <w:r w:rsidR="00FD065B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1"/>
          <w:numId w:val="22"/>
        </w:numPr>
        <w:tabs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 подключено – во внешнюю систему данные о статусах карт не передаются</w:t>
      </w:r>
      <w:r w:rsidR="00FD065B">
        <w:rPr>
          <w:rFonts w:asciiTheme="majorHAnsi" w:hAnsiTheme="majorHAnsi"/>
        </w:rPr>
        <w:t>;</w:t>
      </w:r>
    </w:p>
    <w:p w:rsidR="0069542F" w:rsidRPr="008557EC" w:rsidRDefault="0069542F" w:rsidP="001B32CC">
      <w:pPr>
        <w:pStyle w:val="a6"/>
        <w:numPr>
          <w:ilvl w:val="1"/>
          <w:numId w:val="22"/>
        </w:numPr>
        <w:tabs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 подключено (оповещение) – при блокировке карты клиентом в личном кабинете, менеджерам, за которыми данный клиент закреплен, будет отправляться соответствующее оповещение</w:t>
      </w:r>
      <w:r w:rsidR="00FD065B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Изменение лимитов – отображается возможность управления лимитами карт во внешней процессинговой системе. Возможные статусы:</w:t>
      </w:r>
    </w:p>
    <w:p w:rsidR="00A15FCE" w:rsidRPr="008557EC" w:rsidRDefault="00A15FCE" w:rsidP="001B32CC">
      <w:pPr>
        <w:pStyle w:val="a6"/>
        <w:numPr>
          <w:ilvl w:val="1"/>
          <w:numId w:val="22"/>
        </w:numPr>
        <w:tabs>
          <w:tab w:val="left" w:pos="709"/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Подключено – лимиты по картам передаются во внешние процессинговые системы</w:t>
      </w:r>
      <w:r w:rsidR="00FD065B">
        <w:rPr>
          <w:rFonts w:asciiTheme="majorHAnsi" w:hAnsiTheme="majorHAnsi"/>
        </w:rPr>
        <w:t>;</w:t>
      </w:r>
    </w:p>
    <w:p w:rsidR="00A15FCE" w:rsidRPr="008557EC" w:rsidRDefault="00A15FCE" w:rsidP="001B32CC">
      <w:pPr>
        <w:pStyle w:val="a6"/>
        <w:numPr>
          <w:ilvl w:val="1"/>
          <w:numId w:val="22"/>
        </w:numPr>
        <w:tabs>
          <w:tab w:val="left" w:pos="709"/>
          <w:tab w:val="left" w:pos="1843"/>
        </w:tabs>
        <w:ind w:left="709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Не подключено – во внешнюю систему данные о </w:t>
      </w:r>
      <w:r w:rsidR="0069542F" w:rsidRPr="008557EC">
        <w:rPr>
          <w:rFonts w:asciiTheme="majorHAnsi" w:hAnsiTheme="majorHAnsi"/>
        </w:rPr>
        <w:t>лимитах</w:t>
      </w:r>
      <w:r w:rsidRPr="008557EC">
        <w:rPr>
          <w:rFonts w:asciiTheme="majorHAnsi" w:hAnsiTheme="majorHAnsi"/>
        </w:rPr>
        <w:t xml:space="preserve"> карт не передаются</w:t>
      </w:r>
      <w:r w:rsidR="00FD065B">
        <w:rPr>
          <w:rFonts w:asciiTheme="majorHAnsi" w:hAnsiTheme="majorHAnsi"/>
        </w:rPr>
        <w:t>.</w:t>
      </w:r>
    </w:p>
    <w:p w:rsidR="0069542F" w:rsidRPr="008557EC" w:rsidRDefault="0069542F" w:rsidP="001B32CC">
      <w:pPr>
        <w:pStyle w:val="a6"/>
        <w:numPr>
          <w:ilvl w:val="0"/>
          <w:numId w:val="22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Получение списка карт – если подключение к внешней процессинговой системе позволяет, </w:t>
      </w:r>
      <w:proofErr w:type="gramStart"/>
      <w:r w:rsidRPr="008557EC">
        <w:rPr>
          <w:rFonts w:asciiTheme="majorHAnsi" w:hAnsiTheme="majorHAnsi"/>
        </w:rPr>
        <w:t>возможно</w:t>
      </w:r>
      <w:proofErr w:type="gramEnd"/>
      <w:r w:rsidRPr="008557EC">
        <w:rPr>
          <w:rFonts w:asciiTheme="majorHAnsi" w:hAnsiTheme="majorHAnsi"/>
        </w:rPr>
        <w:t xml:space="preserve"> получение полного списка карт. </w:t>
      </w:r>
      <w:proofErr w:type="gramStart"/>
      <w:r w:rsidRPr="008557EC">
        <w:rPr>
          <w:rFonts w:asciiTheme="majorHAnsi" w:hAnsiTheme="majorHAnsi"/>
        </w:rPr>
        <w:t>Закрепление карты за договором клиента в личном кабинете невозможно, пока данная карта неизвестна системе (см. раздел «Справочники – Список карт».</w:t>
      </w:r>
      <w:proofErr w:type="gramEnd"/>
      <w:r w:rsidRPr="008557EC">
        <w:rPr>
          <w:rFonts w:asciiTheme="majorHAnsi" w:hAnsiTheme="majorHAnsi"/>
        </w:rPr>
        <w:t xml:space="preserve"> Если Личный кабинет подключен к источнику данных и является первым в цепочке договоров, будет доступна кнопка «Загрузить». При нажатии на данную кнопку происходит загрузка справочника карт из внешней процессинговой системы. </w:t>
      </w:r>
    </w:p>
    <w:p w:rsidR="00F95A76" w:rsidRPr="00D04875" w:rsidRDefault="00F95A76" w:rsidP="00F95A76"/>
    <w:p w:rsidR="00F95A76" w:rsidRPr="00D04875" w:rsidRDefault="00F95A76" w:rsidP="00F95A76"/>
    <w:p w:rsidR="0069542F" w:rsidRPr="008557EC" w:rsidRDefault="007B0950" w:rsidP="00704F8E">
      <w:pPr>
        <w:pStyle w:val="2"/>
        <w:ind w:firstLine="709"/>
        <w:jc w:val="both"/>
      </w:pPr>
      <w:bookmarkStart w:id="30" w:name="_Toc506899007"/>
      <w:r>
        <w:rPr>
          <w:noProof/>
        </w:rPr>
        <w:lastRenderedPageBreak/>
        <w:pict>
          <v:shape id="_x0000_s1073" type="#_x0000_t75" style="position:absolute;left:0;text-align:left;margin-left:214.45pt;margin-top:17.05pt;width:308.2pt;height:93.8pt;z-index:251742208;mso-position-horizontal-relative:text;mso-position-vertical-relative:text">
            <v:imagedata r:id="rId48" o:title="service_convertion"/>
            <w10:wrap type="square"/>
          </v:shape>
        </w:pict>
      </w:r>
      <w:r w:rsidR="0069542F" w:rsidRPr="008557EC">
        <w:t>Услуги</w:t>
      </w:r>
      <w:bookmarkEnd w:id="30"/>
    </w:p>
    <w:p w:rsidR="0069542F" w:rsidRPr="008557EC" w:rsidRDefault="0069542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Данный раздел служит для настройки конвертации услуг между номенклатурой транзакций внешней процессинговой системы с внутренним глобальным справочником услуг. Для каждого источника данных работает своя конвертация.</w:t>
      </w:r>
    </w:p>
    <w:p w:rsidR="0069542F" w:rsidRPr="008557EC" w:rsidRDefault="0069542F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Чтобы добавить конвертацию услуг, необходимо выбрать источник данных, для которого применяется данная настройка. В поле «Ввод из источника» указывается номенклатура, в которой транзакция приходит из данного источника. В поле «Выбор из справочника» требуется выбрать, за какой услугой из глобального справочника услуг нужно закрепить поступившую номенклатуру. После нажатия кнопки «Добавить» данная конвертация появится в таблице конвертаций услуг для данного источника.</w:t>
      </w:r>
    </w:p>
    <w:p w:rsidR="0069542F" w:rsidRPr="008557EC" w:rsidRDefault="0069542F" w:rsidP="00704F8E">
      <w:pPr>
        <w:pStyle w:val="2"/>
        <w:ind w:firstLine="709"/>
        <w:jc w:val="both"/>
      </w:pPr>
      <w:bookmarkStart w:id="31" w:name="_Toc506899008"/>
      <w:r w:rsidRPr="008557EC">
        <w:t>Список карт</w:t>
      </w:r>
      <w:bookmarkEnd w:id="31"/>
    </w:p>
    <w:p w:rsidR="0069542F" w:rsidRPr="008557EC" w:rsidRDefault="007B0950" w:rsidP="00704F8E">
      <w:pPr>
        <w:ind w:firstLine="709"/>
        <w:jc w:val="both"/>
        <w:rPr>
          <w:rFonts w:asciiTheme="majorHAnsi" w:hAnsiTheme="majorHAnsi"/>
        </w:rPr>
      </w:pPr>
      <w:r>
        <w:rPr>
          <w:noProof/>
        </w:rPr>
        <w:pict>
          <v:shape id="_x0000_s1074" type="#_x0000_t75" style="position:absolute;left:0;text-align:left;margin-left:181.5pt;margin-top:3.75pt;width:336.7pt;height:88.45pt;z-index:251744256;mso-position-horizontal-relative:text;mso-position-vertical-relative:text">
            <v:imagedata r:id="rId49" o:title="card_all_list"/>
            <w10:wrap type="square"/>
          </v:shape>
        </w:pict>
      </w:r>
      <w:r w:rsidR="0069542F" w:rsidRPr="008557EC">
        <w:rPr>
          <w:rFonts w:asciiTheme="majorHAnsi" w:hAnsiTheme="majorHAnsi"/>
        </w:rPr>
        <w:t>В системе ведется глобальный справочник карт. Карту, которая отсутствует в данном справочнике, невозможно закрепить за договором клиента. Список карт может быть загружен двумя способами:</w:t>
      </w:r>
    </w:p>
    <w:p w:rsidR="0069542F" w:rsidRPr="008557EC" w:rsidRDefault="0069542F" w:rsidP="00F95A76">
      <w:pPr>
        <w:pStyle w:val="a6"/>
        <w:numPr>
          <w:ilvl w:val="0"/>
          <w:numId w:val="23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Автоматически, через подключение к источнику данных</w:t>
      </w:r>
      <w:r w:rsidR="00EA169C" w:rsidRPr="008557EC">
        <w:rPr>
          <w:rFonts w:asciiTheme="majorHAnsi" w:hAnsiTheme="majorHAnsi"/>
        </w:rPr>
        <w:t xml:space="preserve">  (ежедневно в 01:00)</w:t>
      </w:r>
    </w:p>
    <w:p w:rsidR="00EA169C" w:rsidRPr="008557EC" w:rsidRDefault="00EA169C" w:rsidP="00F95A76">
      <w:pPr>
        <w:pStyle w:val="a6"/>
        <w:numPr>
          <w:ilvl w:val="0"/>
          <w:numId w:val="24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Ручная загрузка карт (см. раздел «Справочники – Источники данных»)</w:t>
      </w:r>
    </w:p>
    <w:p w:rsidR="0069542F" w:rsidRPr="008557EC" w:rsidRDefault="00EA169C" w:rsidP="00F95A76">
      <w:pPr>
        <w:pStyle w:val="a6"/>
        <w:numPr>
          <w:ilvl w:val="0"/>
          <w:numId w:val="23"/>
        </w:numPr>
        <w:ind w:left="0" w:firstLine="709"/>
        <w:jc w:val="both"/>
        <w:rPr>
          <w:rFonts w:asciiTheme="majorHAnsi" w:hAnsiTheme="majorHAnsi"/>
        </w:rPr>
      </w:pPr>
      <w:proofErr w:type="gramStart"/>
      <w:r w:rsidRPr="008557EC">
        <w:rPr>
          <w:rFonts w:asciiTheme="majorHAnsi" w:hAnsiTheme="majorHAnsi"/>
        </w:rPr>
        <w:t>Карта автоматически создается, когда  транзакция попадает в базу (зависит от настроек источника данных.</w:t>
      </w:r>
      <w:proofErr w:type="gramEnd"/>
      <w:r w:rsidRPr="008557EC">
        <w:rPr>
          <w:rFonts w:asciiTheme="majorHAnsi" w:hAnsiTheme="majorHAnsi"/>
        </w:rPr>
        <w:t xml:space="preserve"> </w:t>
      </w:r>
      <w:proofErr w:type="gramStart"/>
      <w:r w:rsidRPr="008557EC">
        <w:rPr>
          <w:rFonts w:asciiTheme="majorHAnsi" w:hAnsiTheme="majorHAnsi"/>
        </w:rPr>
        <w:t xml:space="preserve">Данная настройка управляется </w:t>
      </w:r>
      <w:r w:rsidR="00E5375C">
        <w:rPr>
          <w:rFonts w:asciiTheme="majorHAnsi" w:hAnsiTheme="majorHAnsi"/>
        </w:rPr>
        <w:t>Технической поддержкой</w:t>
      </w:r>
      <w:r w:rsidRPr="008557EC">
        <w:rPr>
          <w:rFonts w:asciiTheme="majorHAnsi" w:hAnsiTheme="majorHAnsi"/>
        </w:rPr>
        <w:t>)</w:t>
      </w:r>
      <w:proofErr w:type="gramEnd"/>
    </w:p>
    <w:p w:rsidR="00EA169C" w:rsidRPr="008557EC" w:rsidRDefault="00EA169C" w:rsidP="00F95A76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На странице со списком карт отображаются:</w:t>
      </w:r>
    </w:p>
    <w:p w:rsidR="00EA169C" w:rsidRPr="008557EC" w:rsidRDefault="00EA169C" w:rsidP="00F95A76">
      <w:pPr>
        <w:pStyle w:val="a6"/>
        <w:numPr>
          <w:ilvl w:val="0"/>
          <w:numId w:val="24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Номер карты</w:t>
      </w:r>
    </w:p>
    <w:p w:rsidR="00EA169C" w:rsidRPr="008557EC" w:rsidRDefault="00EA169C" w:rsidP="00F95A76">
      <w:pPr>
        <w:pStyle w:val="a6"/>
        <w:numPr>
          <w:ilvl w:val="0"/>
          <w:numId w:val="24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Имя источника – наименование источника данных (см. раздел «Справочники – Источники данных»)</w:t>
      </w:r>
    </w:p>
    <w:p w:rsidR="00EA169C" w:rsidRPr="008557EC" w:rsidRDefault="00EA169C" w:rsidP="00F95A76">
      <w:pPr>
        <w:pStyle w:val="a6"/>
        <w:numPr>
          <w:ilvl w:val="0"/>
          <w:numId w:val="24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Статус в источнике – при ежедневной автоматической загрузке данных по картам, помимо номеров карт происходит и загрузка статусов карт во внешних процессинговых системах. Данные статусы можно сверять со статусами в Личном кабинете</w:t>
      </w:r>
    </w:p>
    <w:p w:rsidR="00EA169C" w:rsidRPr="008557EC" w:rsidRDefault="00EA169C" w:rsidP="00F95A76">
      <w:pPr>
        <w:pStyle w:val="a6"/>
        <w:numPr>
          <w:ilvl w:val="0"/>
          <w:numId w:val="24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Статус выдачи – в случае если карта закреплена за клиентом, будет отображаться наименование данного клиента. В противном случае, в данной колонке будет отображаться статус «Не выдана». В последней колонке можно выбрать фильтр «Не выдано», для отображения всех карт, которые на текущий момент ни за кем не закреплены</w:t>
      </w:r>
      <w:r w:rsidR="00F724ED" w:rsidRPr="008557EC">
        <w:rPr>
          <w:rFonts w:asciiTheme="majorHAnsi" w:hAnsiTheme="majorHAnsi"/>
        </w:rPr>
        <w:t>.</w:t>
      </w:r>
    </w:p>
    <w:p w:rsidR="00F724ED" w:rsidRPr="008557EC" w:rsidRDefault="00F724ED" w:rsidP="00704F8E">
      <w:pPr>
        <w:pStyle w:val="2"/>
        <w:ind w:firstLine="709"/>
        <w:jc w:val="both"/>
      </w:pPr>
      <w:bookmarkStart w:id="32" w:name="_Toc506899009"/>
      <w:r w:rsidRPr="008557EC">
        <w:t>Точки обслуживания</w:t>
      </w:r>
      <w:bookmarkEnd w:id="32"/>
    </w:p>
    <w:p w:rsidR="002551CC" w:rsidRPr="008557EC" w:rsidRDefault="00F724ED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данном пункте представлен весь перечень точек обслуживания с их реквизитами. Точка обслуживания принадлежит типу внешней процессинговой системы</w:t>
      </w:r>
      <w:r w:rsidR="002551CC" w:rsidRPr="008557EC">
        <w:rPr>
          <w:rFonts w:asciiTheme="majorHAnsi" w:hAnsiTheme="majorHAnsi"/>
        </w:rPr>
        <w:t xml:space="preserve"> (например, для разных эмитентов процессинговой системы </w:t>
      </w:r>
      <w:r w:rsidR="002551CC" w:rsidRPr="008557EC">
        <w:rPr>
          <w:rFonts w:asciiTheme="majorHAnsi" w:hAnsiTheme="majorHAnsi"/>
          <w:lang w:val="en-US"/>
        </w:rPr>
        <w:t>Petrol</w:t>
      </w:r>
      <w:r w:rsidR="002551CC" w:rsidRPr="008557EC">
        <w:rPr>
          <w:rFonts w:asciiTheme="majorHAnsi" w:hAnsiTheme="majorHAnsi"/>
        </w:rPr>
        <w:t xml:space="preserve">+ будет единый список точек). </w:t>
      </w:r>
    </w:p>
    <w:p w:rsidR="001B32CC" w:rsidRPr="00D04875" w:rsidRDefault="001B32CC" w:rsidP="001B32CC"/>
    <w:p w:rsidR="00F724ED" w:rsidRPr="008557EC" w:rsidRDefault="00F724ED" w:rsidP="00E83C1A">
      <w:pPr>
        <w:pStyle w:val="1"/>
        <w:jc w:val="both"/>
      </w:pPr>
      <w:bookmarkStart w:id="33" w:name="_Toc506899010"/>
      <w:r w:rsidRPr="008557EC">
        <w:lastRenderedPageBreak/>
        <w:t>Раздел «Сервис»</w:t>
      </w:r>
      <w:bookmarkEnd w:id="33"/>
    </w:p>
    <w:p w:rsidR="00DE0CFB" w:rsidRDefault="00DE0CFB" w:rsidP="00704F8E">
      <w:pPr>
        <w:ind w:firstLine="709"/>
        <w:jc w:val="both"/>
        <w:rPr>
          <w:rFonts w:asciiTheme="majorHAnsi" w:hAnsiTheme="majorHAnsi"/>
        </w:rPr>
      </w:pPr>
    </w:p>
    <w:p w:rsidR="00F724ED" w:rsidRPr="008557EC" w:rsidRDefault="00D54425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Данный раздел доступен только пользователю с ролью «Администратор». </w:t>
      </w:r>
    </w:p>
    <w:p w:rsidR="00064A51" w:rsidRPr="008557EC" w:rsidRDefault="00064A51" w:rsidP="00704F8E">
      <w:pPr>
        <w:pStyle w:val="2"/>
        <w:ind w:firstLine="709"/>
        <w:jc w:val="both"/>
      </w:pPr>
      <w:bookmarkStart w:id="34" w:name="_Toc506899011"/>
      <w:r w:rsidRPr="008557EC">
        <w:t>Транзакции</w:t>
      </w:r>
      <w:bookmarkEnd w:id="34"/>
    </w:p>
    <w:p w:rsidR="00064A51" w:rsidRPr="008557EC" w:rsidRDefault="00064A51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В данном пункте представлены данные о загрузках транзакций из внешних источников.</w:t>
      </w:r>
    </w:p>
    <w:p w:rsidR="00064A51" w:rsidRPr="008557EC" w:rsidRDefault="00064A51" w:rsidP="00704F8E">
      <w:pPr>
        <w:pStyle w:val="a7"/>
        <w:ind w:firstLine="709"/>
        <w:jc w:val="both"/>
      </w:pPr>
      <w:r w:rsidRPr="008557EC">
        <w:t>Отказные</w:t>
      </w:r>
    </w:p>
    <w:p w:rsidR="00064A51" w:rsidRPr="008557EC" w:rsidRDefault="00FD065B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случае</w:t>
      </w:r>
      <w:r w:rsidR="00064A51" w:rsidRPr="008557EC">
        <w:rPr>
          <w:rFonts w:asciiTheme="majorHAnsi" w:hAnsiTheme="majorHAnsi"/>
        </w:rPr>
        <w:t xml:space="preserve"> если по какой-то причине при обработке транзакций из внешних источников не удалось определить все параметры транзакции, транзакции попадают в данный раздел с соответствующим описанием. Существуют следующие типы ошибок:</w:t>
      </w: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Неизвестная карта. </w:t>
      </w:r>
    </w:p>
    <w:p w:rsidR="00064A51" w:rsidRDefault="00FD065B" w:rsidP="00F95A76">
      <w:pPr>
        <w:pStyle w:val="a6"/>
        <w:ind w:left="0"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случае</w:t>
      </w:r>
      <w:r w:rsidR="00064A51" w:rsidRPr="008557EC">
        <w:rPr>
          <w:rFonts w:asciiTheme="majorHAnsi" w:hAnsiTheme="majorHAnsi"/>
        </w:rPr>
        <w:t xml:space="preserve"> если карта отсутствует в справочнике карт системы (см. раздел «Справочники – Список карт»</w:t>
      </w:r>
      <w:r>
        <w:rPr>
          <w:rFonts w:asciiTheme="majorHAnsi" w:hAnsiTheme="majorHAnsi"/>
        </w:rPr>
        <w:t>)</w:t>
      </w:r>
      <w:r w:rsidR="00064A51" w:rsidRPr="008557EC">
        <w:rPr>
          <w:rFonts w:asciiTheme="majorHAnsi" w:hAnsiTheme="majorHAnsi"/>
        </w:rPr>
        <w:t>. Требуется внести карту в справочник любым из способов</w:t>
      </w:r>
      <w:r w:rsidR="00DE0CFB">
        <w:rPr>
          <w:rFonts w:asciiTheme="majorHAnsi" w:hAnsiTheme="majorHAnsi"/>
        </w:rPr>
        <w:t>.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Карта не закреплена за договором </w:t>
      </w:r>
    </w:p>
    <w:p w:rsidR="00064A51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Карта присутствует в глобальном справочнике карт в системе, но не закреплена ни за одним договором. Нужно закрепить карту за действующим договором</w:t>
      </w:r>
      <w:r w:rsidR="00DE0CFB">
        <w:rPr>
          <w:rFonts w:asciiTheme="majorHAnsi" w:hAnsiTheme="majorHAnsi"/>
        </w:rPr>
        <w:t>.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Нет текущего договора с клиентом.</w:t>
      </w:r>
    </w:p>
    <w:p w:rsidR="00064A51" w:rsidRPr="008557EC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Карта закреплена за договором, но тот имеет статус «Завершен», либо срок действия договора истек. Нужно либо изменить реквизиты текущего договора карты, либо закрепить карту за новым действующим договором.</w:t>
      </w:r>
    </w:p>
    <w:p w:rsidR="00064A51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Нужно либо изменить реквизиты текущего договора карты, либо закрепить карту за новым действующим договором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Ошибка в определении точки обслуживания. </w:t>
      </w:r>
    </w:p>
    <w:p w:rsidR="00064A51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обработке транзакции возникла ошибка в определении точки обслуживания из внутреннего справочника точек обслуживания</w:t>
      </w:r>
      <w:r w:rsidR="006330DF">
        <w:rPr>
          <w:rFonts w:asciiTheme="majorHAnsi" w:hAnsiTheme="majorHAnsi"/>
        </w:rPr>
        <w:t xml:space="preserve"> системы. Требуется обратиться</w:t>
      </w:r>
      <w:r w:rsidRPr="008557EC">
        <w:rPr>
          <w:rFonts w:asciiTheme="majorHAnsi" w:hAnsiTheme="majorHAnsi"/>
        </w:rPr>
        <w:t xml:space="preserve"> </w:t>
      </w:r>
      <w:r w:rsidR="006330DF">
        <w:rPr>
          <w:rFonts w:asciiTheme="majorHAnsi" w:hAnsiTheme="majorHAnsi"/>
        </w:rPr>
        <w:t>в Техническую поддержку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Нет действующего договора с поставщиком.</w:t>
      </w:r>
    </w:p>
    <w:p w:rsidR="00064A51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Договор поставки имеет статус «Завершен», либо срок действия договора окончен.  Необходимо изменить настройки текущего договора поставки, либо создать </w:t>
      </w:r>
      <w:proofErr w:type="gramStart"/>
      <w:r w:rsidRPr="008557EC">
        <w:rPr>
          <w:rFonts w:asciiTheme="majorHAnsi" w:hAnsiTheme="majorHAnsi"/>
        </w:rPr>
        <w:t>новый</w:t>
      </w:r>
      <w:proofErr w:type="gramEnd"/>
      <w:r w:rsidRPr="008557EC">
        <w:rPr>
          <w:rFonts w:asciiTheme="majorHAnsi" w:hAnsiTheme="majorHAnsi"/>
        </w:rPr>
        <w:t xml:space="preserve"> для текущего источника данных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064A51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Неизвестная услуга</w:t>
      </w:r>
    </w:p>
    <w:p w:rsidR="00064A51" w:rsidRDefault="00064A51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 удалось определить услугу по номенклатуре транзакции из источника данных. Нужно настроить конвертер услуг (см. раздел «Справочники – Услуги»</w:t>
      </w:r>
      <w:r w:rsidR="00394BEC">
        <w:rPr>
          <w:rFonts w:asciiTheme="majorHAnsi" w:hAnsiTheme="majorHAnsi"/>
        </w:rPr>
        <w:t>)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064A51" w:rsidRPr="008557EC" w:rsidRDefault="00BA2CA6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Неизвестная валюта транзакции</w:t>
      </w:r>
    </w:p>
    <w:p w:rsidR="00BA2CA6" w:rsidRDefault="00BA2CA6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Не удалось определить валюту транзакции из источника данных. Обратитесь </w:t>
      </w:r>
      <w:r w:rsidR="00394BEC">
        <w:rPr>
          <w:rFonts w:asciiTheme="majorHAnsi" w:hAnsiTheme="majorHAnsi"/>
        </w:rPr>
        <w:t>в</w:t>
      </w:r>
      <w:r w:rsidRPr="008557EC">
        <w:rPr>
          <w:rFonts w:asciiTheme="majorHAnsi" w:hAnsiTheme="majorHAnsi"/>
        </w:rPr>
        <w:t xml:space="preserve"> </w:t>
      </w:r>
      <w:r w:rsidR="00394BEC">
        <w:rPr>
          <w:rFonts w:asciiTheme="majorHAnsi" w:hAnsiTheme="majorHAnsi"/>
        </w:rPr>
        <w:t>Техническую поддержку</w:t>
      </w:r>
    </w:p>
    <w:p w:rsidR="00DE0CFB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D4405F" w:rsidRDefault="00D4405F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D4405F" w:rsidRPr="008557EC" w:rsidRDefault="00D4405F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BA2CA6" w:rsidRPr="008557EC" w:rsidRDefault="00BA2CA6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lastRenderedPageBreak/>
        <w:t>Внешний источник неизвестен</w:t>
      </w:r>
    </w:p>
    <w:p w:rsidR="00D047AF" w:rsidRDefault="00BA2CA6" w:rsidP="00D047AF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 xml:space="preserve">Поступила транзакция по источнику данных, который не зарегистрирован в системе. Обратитесь </w:t>
      </w:r>
      <w:r w:rsidR="00D047AF">
        <w:rPr>
          <w:rFonts w:asciiTheme="majorHAnsi" w:hAnsiTheme="majorHAnsi"/>
        </w:rPr>
        <w:t>в</w:t>
      </w:r>
      <w:r w:rsidR="00D047AF" w:rsidRPr="008557EC">
        <w:rPr>
          <w:rFonts w:asciiTheme="majorHAnsi" w:hAnsiTheme="majorHAnsi"/>
        </w:rPr>
        <w:t xml:space="preserve"> </w:t>
      </w:r>
      <w:r w:rsidR="00D047AF">
        <w:rPr>
          <w:rFonts w:asciiTheme="majorHAnsi" w:hAnsiTheme="majorHAnsi"/>
        </w:rPr>
        <w:t>Техническую поддержку</w:t>
      </w:r>
    </w:p>
    <w:p w:rsidR="00D4405F" w:rsidRDefault="00D4405F" w:rsidP="00D047AF">
      <w:pPr>
        <w:pStyle w:val="a6"/>
        <w:ind w:left="0" w:firstLine="709"/>
        <w:jc w:val="both"/>
        <w:rPr>
          <w:rFonts w:asciiTheme="majorHAnsi" w:hAnsiTheme="majorHAnsi"/>
        </w:rPr>
      </w:pPr>
    </w:p>
    <w:p w:rsidR="00BA2CA6" w:rsidRPr="008557EC" w:rsidRDefault="00BA2CA6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Транзакция закрытого периода</w:t>
      </w:r>
    </w:p>
    <w:p w:rsidR="00BA2CA6" w:rsidRDefault="00BA2CA6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 договору поставки был закрыт отчетный период, но поступила новая транзакция. Обра</w:t>
      </w:r>
      <w:r w:rsidR="00BA0E9A">
        <w:rPr>
          <w:rFonts w:asciiTheme="majorHAnsi" w:hAnsiTheme="majorHAnsi"/>
        </w:rPr>
        <w:t>титесь в Техническую поддержку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BA2CA6" w:rsidRPr="008557EC" w:rsidRDefault="00BA2CA6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Услуга запрещена для договора</w:t>
      </w:r>
    </w:p>
    <w:p w:rsidR="00BA2CA6" w:rsidRDefault="00BA2CA6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договора клиента были настроены ограничения на обслуживание по определенным услугам, но услуга в транза</w:t>
      </w:r>
      <w:r w:rsidR="00A7744F">
        <w:rPr>
          <w:rFonts w:asciiTheme="majorHAnsi" w:hAnsiTheme="majorHAnsi"/>
        </w:rPr>
        <w:t xml:space="preserve">кции не входит в перечень </w:t>
      </w:r>
      <w:proofErr w:type="gramStart"/>
      <w:r w:rsidR="00A7744F">
        <w:rPr>
          <w:rFonts w:asciiTheme="majorHAnsi" w:hAnsiTheme="majorHAnsi"/>
        </w:rPr>
        <w:t>разреш</w:t>
      </w:r>
      <w:r w:rsidRPr="008557EC">
        <w:rPr>
          <w:rFonts w:asciiTheme="majorHAnsi" w:hAnsiTheme="majorHAnsi"/>
        </w:rPr>
        <w:t>енных</w:t>
      </w:r>
      <w:proofErr w:type="gramEnd"/>
      <w:r w:rsidRPr="008557EC">
        <w:rPr>
          <w:rFonts w:asciiTheme="majorHAnsi" w:hAnsiTheme="majorHAnsi"/>
        </w:rPr>
        <w:t>. Необходимо разрешить услугу для договора (см. раздел «Фирмы – Договоры – вкладка Счет»)</w:t>
      </w:r>
    </w:p>
    <w:p w:rsidR="00DE0CFB" w:rsidRPr="008557EC" w:rsidRDefault="00DE0CFB" w:rsidP="00F95A76">
      <w:pPr>
        <w:pStyle w:val="a6"/>
        <w:ind w:left="0" w:firstLine="709"/>
        <w:jc w:val="both"/>
        <w:rPr>
          <w:rFonts w:asciiTheme="majorHAnsi" w:hAnsiTheme="majorHAnsi"/>
        </w:rPr>
      </w:pPr>
    </w:p>
    <w:p w:rsidR="00BA2CA6" w:rsidRPr="008557EC" w:rsidRDefault="00BA2CA6" w:rsidP="00F95A76">
      <w:pPr>
        <w:pStyle w:val="a6"/>
        <w:numPr>
          <w:ilvl w:val="0"/>
          <w:numId w:val="25"/>
        </w:numPr>
        <w:ind w:left="0" w:firstLine="709"/>
        <w:jc w:val="both"/>
        <w:rPr>
          <w:rFonts w:asciiTheme="majorHAnsi" w:hAnsiTheme="majorHAnsi"/>
        </w:rPr>
      </w:pPr>
      <w:proofErr w:type="gramStart"/>
      <w:r w:rsidRPr="008557EC">
        <w:rPr>
          <w:rFonts w:asciiTheme="majorHAnsi" w:hAnsiTheme="majorHAnsi"/>
        </w:rPr>
        <w:t>Исчерпан</w:t>
      </w:r>
      <w:proofErr w:type="gramEnd"/>
      <w:r w:rsidRPr="008557EC">
        <w:rPr>
          <w:rFonts w:asciiTheme="majorHAnsi" w:hAnsiTheme="majorHAnsi"/>
        </w:rPr>
        <w:t xml:space="preserve"> по договору</w:t>
      </w:r>
    </w:p>
    <w:p w:rsidR="00BA2CA6" w:rsidRPr="008557EC" w:rsidRDefault="00BA2CA6" w:rsidP="00F95A76">
      <w:pPr>
        <w:pStyle w:val="a6"/>
        <w:ind w:left="0"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Для договора клиента были настроены ограничения на обслуживание по определенным услугам, но объем по данной услуге был превышен. Необходимо добавить для данной услуги объем в ограничениях по договору (см. раздел «Фирмы – Договоры – вкладка Счет»)</w:t>
      </w:r>
    </w:p>
    <w:p w:rsidR="00BA2CA6" w:rsidRPr="008557EC" w:rsidRDefault="00BA2CA6" w:rsidP="00704F8E">
      <w:pPr>
        <w:pStyle w:val="a6"/>
        <w:ind w:firstLine="709"/>
        <w:jc w:val="both"/>
        <w:rPr>
          <w:rFonts w:asciiTheme="majorHAnsi" w:hAnsiTheme="majorHAnsi"/>
        </w:rPr>
      </w:pPr>
    </w:p>
    <w:p w:rsidR="00BA2CA6" w:rsidRPr="008557EC" w:rsidRDefault="00BA2CA6" w:rsidP="001B32CC">
      <w:pPr>
        <w:pStyle w:val="a6"/>
        <w:ind w:left="1429"/>
        <w:jc w:val="both"/>
        <w:rPr>
          <w:rFonts w:asciiTheme="majorHAnsi" w:hAnsiTheme="majorHAnsi"/>
        </w:rPr>
      </w:pPr>
    </w:p>
    <w:p w:rsidR="003E0683" w:rsidRPr="008557EC" w:rsidRDefault="003E0683" w:rsidP="00704F8E">
      <w:pPr>
        <w:ind w:firstLine="709"/>
        <w:jc w:val="both"/>
        <w:rPr>
          <w:rFonts w:asciiTheme="majorHAnsi" w:hAnsiTheme="majorHAnsi"/>
        </w:rPr>
      </w:pPr>
    </w:p>
    <w:p w:rsidR="004D61E2" w:rsidRPr="00D04875" w:rsidRDefault="004D61E2" w:rsidP="00704F8E">
      <w:pPr>
        <w:pStyle w:val="1"/>
        <w:ind w:firstLine="709"/>
        <w:jc w:val="both"/>
      </w:pPr>
    </w:p>
    <w:p w:rsidR="00C77DA0" w:rsidRPr="00D04875" w:rsidRDefault="00C77DA0" w:rsidP="00704F8E">
      <w:pPr>
        <w:ind w:firstLine="709"/>
        <w:jc w:val="both"/>
        <w:rPr>
          <w:rFonts w:asciiTheme="majorHAnsi" w:hAnsiTheme="majorHAnsi"/>
        </w:rPr>
      </w:pPr>
    </w:p>
    <w:p w:rsidR="00C77DA0" w:rsidRPr="00D04875" w:rsidRDefault="00C77DA0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1B32CC" w:rsidRPr="00D04875" w:rsidRDefault="001B32CC" w:rsidP="00704F8E">
      <w:pPr>
        <w:ind w:firstLine="709"/>
        <w:jc w:val="both"/>
        <w:rPr>
          <w:rFonts w:asciiTheme="majorHAnsi" w:hAnsiTheme="majorHAnsi"/>
        </w:rPr>
      </w:pPr>
    </w:p>
    <w:p w:rsidR="00E36B09" w:rsidRPr="008557EC" w:rsidRDefault="003F6A56" w:rsidP="00704F8E">
      <w:pPr>
        <w:pStyle w:val="1"/>
        <w:ind w:firstLine="709"/>
        <w:jc w:val="both"/>
      </w:pPr>
      <w:bookmarkStart w:id="35" w:name="_Toc506899012"/>
      <w:r w:rsidRPr="008557EC">
        <w:lastRenderedPageBreak/>
        <w:t>Р</w:t>
      </w:r>
      <w:r w:rsidR="00E36B09" w:rsidRPr="008557EC">
        <w:t>аздел «Новости»</w:t>
      </w:r>
      <w:bookmarkEnd w:id="35"/>
    </w:p>
    <w:p w:rsidR="00E36B09" w:rsidRPr="008557EC" w:rsidRDefault="00E36B09" w:rsidP="00704F8E">
      <w:pPr>
        <w:ind w:firstLine="709"/>
        <w:jc w:val="both"/>
        <w:rPr>
          <w:rFonts w:asciiTheme="majorHAnsi" w:hAnsiTheme="majorHAnsi"/>
        </w:rPr>
      </w:pPr>
    </w:p>
    <w:p w:rsidR="00E36B09" w:rsidRPr="008557EC" w:rsidRDefault="007B0950" w:rsidP="00A7744F">
      <w:pPr>
        <w:pStyle w:val="a6"/>
        <w:ind w:left="0"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pict>
          <v:shape id="_x0000_s1040" type="#_x0000_t75" style="position:absolute;left:0;text-align:left;margin-left:217.95pt;margin-top:6.15pt;width:297.85pt;height:128.6pt;z-index:251680768;mso-position-horizontal-relative:text;mso-position-vertical-relative:text">
            <v:imagedata r:id="rId50" o:title="news"/>
            <w10:wrap type="square"/>
          </v:shape>
        </w:pict>
      </w:r>
      <w:r w:rsidR="00E36B09" w:rsidRPr="008557EC">
        <w:rPr>
          <w:rFonts w:asciiTheme="majorHAnsi" w:hAnsiTheme="majorHAnsi"/>
        </w:rPr>
        <w:t>В разделе новости публикуется актуальная информация</w:t>
      </w:r>
      <w:r w:rsidR="00A7744F">
        <w:rPr>
          <w:rFonts w:asciiTheme="majorHAnsi" w:hAnsiTheme="majorHAnsi"/>
        </w:rPr>
        <w:t>,</w:t>
      </w:r>
      <w:r w:rsidR="00E36B09" w:rsidRPr="008557EC">
        <w:rPr>
          <w:rFonts w:asciiTheme="majorHAnsi" w:hAnsiTheme="majorHAnsi"/>
        </w:rPr>
        <w:t xml:space="preserve"> и размещаются важные события</w:t>
      </w:r>
      <w:r w:rsidR="00084CC8" w:rsidRPr="008557EC">
        <w:rPr>
          <w:rFonts w:asciiTheme="majorHAnsi" w:hAnsiTheme="majorHAnsi"/>
        </w:rPr>
        <w:t>, связанные с  работой</w:t>
      </w:r>
      <w:r w:rsidR="00E36B09" w:rsidRPr="008557EC">
        <w:rPr>
          <w:rFonts w:asciiTheme="majorHAnsi" w:hAnsiTheme="majorHAnsi"/>
        </w:rPr>
        <w:t xml:space="preserve"> компании</w:t>
      </w:r>
      <w:r w:rsidR="00C77DA0" w:rsidRPr="008557EC">
        <w:rPr>
          <w:rFonts w:asciiTheme="majorHAnsi" w:hAnsiTheme="majorHAnsi"/>
        </w:rPr>
        <w:t xml:space="preserve"> и системы в целом</w:t>
      </w:r>
      <w:r w:rsidR="00E36B09" w:rsidRPr="008557EC">
        <w:rPr>
          <w:rFonts w:asciiTheme="majorHAnsi" w:hAnsiTheme="majorHAnsi"/>
        </w:rPr>
        <w:t>.</w:t>
      </w:r>
      <w:r w:rsidR="00C77DA0" w:rsidRPr="008557EC">
        <w:rPr>
          <w:rFonts w:asciiTheme="majorHAnsi" w:hAnsiTheme="majorHAnsi"/>
        </w:rPr>
        <w:t xml:space="preserve"> В данном разделе </w:t>
      </w:r>
      <w:r w:rsidR="00A7744F">
        <w:rPr>
          <w:rFonts w:asciiTheme="majorHAnsi" w:hAnsiTheme="majorHAnsi"/>
        </w:rPr>
        <w:t>Технической поддержкой</w:t>
      </w:r>
      <w:r w:rsidR="00C77DA0" w:rsidRPr="008557EC">
        <w:rPr>
          <w:rFonts w:asciiTheme="majorHAnsi" w:hAnsiTheme="majorHAnsi"/>
        </w:rPr>
        <w:t xml:space="preserve"> публикуется актуальная информация, все новости и уведомления, которые помогают работать в системе.</w:t>
      </w:r>
      <w:r w:rsidR="00E36B09" w:rsidRPr="008557EC">
        <w:rPr>
          <w:rFonts w:asciiTheme="majorHAnsi" w:hAnsiTheme="majorHAnsi"/>
        </w:rPr>
        <w:t xml:space="preserve"> </w:t>
      </w:r>
      <w:r w:rsidR="00E74D64" w:rsidRPr="008557EC">
        <w:rPr>
          <w:rFonts w:asciiTheme="majorHAnsi" w:hAnsiTheme="majorHAnsi"/>
        </w:rPr>
        <w:t xml:space="preserve"> </w:t>
      </w:r>
    </w:p>
    <w:p w:rsidR="0012207E" w:rsidRPr="008557EC" w:rsidRDefault="0012207E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входе в раздел «Новости» отображается весь список новостей. Чтобы читать полный текст, нажмите «читать подробнее» в окне конкретной новости.</w:t>
      </w:r>
    </w:p>
    <w:p w:rsidR="00C77DA0" w:rsidRPr="008557EC" w:rsidRDefault="00C77DA0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Пользователи также могут создавать свои новостные сообщения для уведомления своих</w:t>
      </w:r>
      <w:r w:rsidR="00A7744F">
        <w:rPr>
          <w:rFonts w:asciiTheme="majorHAnsi" w:hAnsiTheme="majorHAnsi"/>
        </w:rPr>
        <w:t xml:space="preserve"> клиентов. Для создания новости</w:t>
      </w:r>
      <w:r w:rsidRPr="008557EC">
        <w:rPr>
          <w:rFonts w:asciiTheme="majorHAnsi" w:hAnsiTheme="majorHAnsi"/>
        </w:rPr>
        <w:t xml:space="preserve"> необходимо нажать на кнопку «Добавить новости», ввести заголовок, дату публикации и текст. Для удобства и наглядности представляемой информации </w:t>
      </w:r>
      <w:r w:rsidR="00A7744F" w:rsidRPr="008557EC">
        <w:rPr>
          <w:rFonts w:asciiTheme="majorHAnsi" w:hAnsiTheme="majorHAnsi"/>
        </w:rPr>
        <w:t xml:space="preserve">добавлен </w:t>
      </w:r>
      <w:r w:rsidRPr="008557EC">
        <w:rPr>
          <w:rFonts w:asciiTheme="majorHAnsi" w:hAnsiTheme="majorHAnsi"/>
        </w:rPr>
        <w:t>текстовый редактор, в котором возможно форматирование новостного сообщения. При желании можно добавить картинку к новостному сообщению, для этого необходимо переместить файл с изображением в поле «</w:t>
      </w:r>
      <w:r w:rsidRPr="008557EC">
        <w:rPr>
          <w:rFonts w:asciiTheme="majorHAnsi" w:hAnsiTheme="majorHAnsi"/>
          <w:lang w:val="en-US"/>
        </w:rPr>
        <w:t>Drop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files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here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to</w:t>
      </w:r>
      <w:r w:rsidRPr="008557EC">
        <w:rPr>
          <w:rFonts w:asciiTheme="majorHAnsi" w:hAnsiTheme="majorHAnsi"/>
        </w:rPr>
        <w:t xml:space="preserve"> </w:t>
      </w:r>
      <w:r w:rsidRPr="008557EC">
        <w:rPr>
          <w:rFonts w:asciiTheme="majorHAnsi" w:hAnsiTheme="majorHAnsi"/>
          <w:lang w:val="en-US"/>
        </w:rPr>
        <w:t>upload</w:t>
      </w:r>
      <w:r w:rsidRPr="008557EC">
        <w:rPr>
          <w:rFonts w:asciiTheme="majorHAnsi" w:hAnsiTheme="majorHAnsi"/>
        </w:rPr>
        <w:t xml:space="preserve">». </w:t>
      </w:r>
    </w:p>
    <w:p w:rsidR="00C77DA0" w:rsidRPr="008557EC" w:rsidRDefault="00A7744F" w:rsidP="00704F8E">
      <w:pPr>
        <w:ind w:firstLine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случае</w:t>
      </w:r>
      <w:r w:rsidR="00C77DA0" w:rsidRPr="008557EC">
        <w:rPr>
          <w:rFonts w:asciiTheme="majorHAnsi" w:hAnsiTheme="majorHAnsi"/>
        </w:rPr>
        <w:t xml:space="preserve"> если после добавления новости обнаружилась ошибка, ее можно </w:t>
      </w:r>
      <w:proofErr w:type="gramStart"/>
      <w:r w:rsidR="00C77DA0" w:rsidRPr="008557EC">
        <w:rPr>
          <w:rFonts w:asciiTheme="majorHAnsi" w:hAnsiTheme="majorHAnsi"/>
        </w:rPr>
        <w:t>исправить</w:t>
      </w:r>
      <w:proofErr w:type="gramEnd"/>
      <w:r w:rsidR="00C77DA0" w:rsidRPr="008557EC">
        <w:rPr>
          <w:rFonts w:asciiTheme="majorHAnsi" w:hAnsiTheme="majorHAnsi"/>
        </w:rPr>
        <w:t xml:space="preserve"> открыв новостное сообщение </w:t>
      </w:r>
      <w:r w:rsidR="0012207E" w:rsidRPr="008557EC">
        <w:rPr>
          <w:rFonts w:asciiTheme="majorHAnsi" w:hAnsiTheme="majorHAnsi"/>
        </w:rPr>
        <w:t xml:space="preserve">и нажав кнопку «Редактировать новость». Редактирование новости, созданное </w:t>
      </w:r>
      <w:r>
        <w:rPr>
          <w:rFonts w:asciiTheme="majorHAnsi" w:hAnsiTheme="majorHAnsi"/>
        </w:rPr>
        <w:t>Технической поддержкой</w:t>
      </w:r>
      <w:r w:rsidR="00E804D6">
        <w:rPr>
          <w:rFonts w:asciiTheme="majorHAnsi" w:hAnsiTheme="majorHAnsi"/>
        </w:rPr>
        <w:t>,</w:t>
      </w:r>
      <w:r w:rsidRPr="008557EC">
        <w:rPr>
          <w:rFonts w:asciiTheme="majorHAnsi" w:hAnsiTheme="majorHAnsi"/>
        </w:rPr>
        <w:t xml:space="preserve"> </w:t>
      </w:r>
      <w:r w:rsidR="0012207E" w:rsidRPr="008557EC">
        <w:rPr>
          <w:rFonts w:asciiTheme="majorHAnsi" w:hAnsiTheme="majorHAnsi"/>
        </w:rPr>
        <w:t>невозможно.</w:t>
      </w:r>
    </w:p>
    <w:p w:rsidR="00E36B09" w:rsidRPr="008557EC" w:rsidRDefault="00E36B09" w:rsidP="00704F8E">
      <w:pPr>
        <w:ind w:firstLine="709"/>
        <w:jc w:val="both"/>
        <w:rPr>
          <w:rFonts w:asciiTheme="majorHAnsi" w:hAnsiTheme="majorHAnsi"/>
        </w:rPr>
      </w:pPr>
      <w:r w:rsidRPr="008557EC">
        <w:rPr>
          <w:rFonts w:asciiTheme="majorHAnsi" w:hAnsiTheme="majorHAnsi"/>
        </w:rPr>
        <w:t>При публикации нового новостного сообщения будет появляться соответствующая информация в иконке оповещений.</w:t>
      </w:r>
    </w:p>
    <w:p w:rsidR="00E36B09" w:rsidRPr="008557EC" w:rsidRDefault="00E36B09" w:rsidP="00704F8E">
      <w:pPr>
        <w:ind w:firstLine="709"/>
        <w:jc w:val="both"/>
        <w:rPr>
          <w:rFonts w:asciiTheme="majorHAnsi" w:hAnsiTheme="majorHAnsi"/>
        </w:rPr>
      </w:pPr>
    </w:p>
    <w:sectPr w:rsidR="00E36B09" w:rsidRPr="008557EC" w:rsidSect="00DE0CFB">
      <w:headerReference w:type="default" r:id="rId51"/>
      <w:footerReference w:type="default" r:id="rId52"/>
      <w:footerReference w:type="first" r:id="rId53"/>
      <w:pgSz w:w="11906" w:h="16838"/>
      <w:pgMar w:top="1081" w:right="850" w:bottom="1134" w:left="709" w:header="426" w:footer="40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950" w:rsidRDefault="007B0950" w:rsidP="00DE0CFB">
      <w:pPr>
        <w:spacing w:after="0" w:line="240" w:lineRule="auto"/>
      </w:pPr>
      <w:r>
        <w:separator/>
      </w:r>
    </w:p>
  </w:endnote>
  <w:endnote w:type="continuationSeparator" w:id="0">
    <w:p w:rsidR="007B0950" w:rsidRDefault="007B0950" w:rsidP="00DE0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Times New Roman"/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8652701"/>
      <w:docPartObj>
        <w:docPartGallery w:val="Page Numbers (Bottom of Page)"/>
        <w:docPartUnique/>
      </w:docPartObj>
    </w:sdtPr>
    <w:sdtEndPr/>
    <w:sdtContent>
      <w:p w:rsidR="00DE0CFB" w:rsidRDefault="00DE0CF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858">
          <w:rPr>
            <w:noProof/>
          </w:rPr>
          <w:t>28</w:t>
        </w:r>
        <w:r>
          <w:fldChar w:fldCharType="end"/>
        </w:r>
      </w:p>
    </w:sdtContent>
  </w:sdt>
  <w:p w:rsidR="00DE0CFB" w:rsidRPr="00DE0CFB" w:rsidRDefault="00DE0CFB" w:rsidP="00DE0CFB">
    <w:pPr>
      <w:pStyle w:val="ad"/>
      <w:jc w:val="center"/>
      <w:rPr>
        <w:lang w:val="en-US"/>
      </w:rPr>
    </w:pPr>
    <w:proofErr w:type="spellStart"/>
    <w:r>
      <w:rPr>
        <w:lang w:val="en-US"/>
      </w:rPr>
      <w:t>GloPro</w:t>
    </w:r>
    <w:proofErr w:type="spellEnd"/>
    <w:r>
      <w:rPr>
        <w:lang w:val="en-US"/>
      </w:rPr>
      <w:t xml:space="preserve"> ©2018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0CFB" w:rsidRPr="00DE0CFB" w:rsidRDefault="00DE0CFB" w:rsidP="00DE0CFB">
    <w:pPr>
      <w:pStyle w:val="ad"/>
      <w:jc w:val="center"/>
    </w:pPr>
    <w:proofErr w:type="spellStart"/>
    <w:r>
      <w:rPr>
        <w:lang w:val="en-US"/>
      </w:rPr>
      <w:t>GloPro</w:t>
    </w:r>
    <w:proofErr w:type="spellEnd"/>
    <w:r>
      <w:rPr>
        <w:lang w:val="en-US"/>
      </w:rPr>
      <w:t xml:space="preserve"> ©2018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950" w:rsidRDefault="007B0950" w:rsidP="00DE0CFB">
      <w:pPr>
        <w:spacing w:after="0" w:line="240" w:lineRule="auto"/>
      </w:pPr>
      <w:r>
        <w:separator/>
      </w:r>
    </w:p>
  </w:footnote>
  <w:footnote w:type="continuationSeparator" w:id="0">
    <w:p w:rsidR="007B0950" w:rsidRDefault="007B0950" w:rsidP="00DE0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45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4194"/>
      <w:gridCol w:w="5236"/>
    </w:tblGrid>
    <w:tr w:rsidR="004C41DD" w:rsidTr="008605D9">
      <w:tc>
        <w:tcPr>
          <w:tcW w:w="2224" w:type="pct"/>
          <w:tcBorders>
            <w:right w:val="single" w:sz="18" w:space="0" w:color="4F81BD" w:themeColor="accent1"/>
          </w:tcBorders>
        </w:tcPr>
        <w:p w:rsidR="004C41DD" w:rsidRDefault="007B0950" w:rsidP="004C41DD">
          <w:pPr>
            <w:pStyle w:val="ab"/>
            <w:jc w:val="center"/>
          </w:pPr>
          <w:sdt>
            <w:sdtPr>
              <w:rPr>
                <w:rFonts w:asciiTheme="majorHAnsi" w:eastAsiaTheme="majorEastAsia" w:hAnsiTheme="majorHAnsi" w:cstheme="majorBidi"/>
                <w:color w:val="4F81BD" w:themeColor="accent1"/>
                <w:sz w:val="24"/>
                <w:szCs w:val="24"/>
              </w:rPr>
              <w:alias w:val="Название"/>
              <w:id w:val="-577446385"/>
              <w:placeholder>
                <w:docPart w:val="F7854FC8F3C4456FB36F7352A584477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C41DD"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  <w:t>Инструкция пользователя «Администратор»</w:t>
              </w:r>
            </w:sdtContent>
          </w:sdt>
        </w:p>
      </w:tc>
      <w:tc>
        <w:tcPr>
          <w:tcW w:w="2776" w:type="pct"/>
          <w:tcBorders>
            <w:left w:val="single" w:sz="18" w:space="0" w:color="4F81BD" w:themeColor="accent1"/>
          </w:tcBorders>
        </w:tcPr>
        <w:p w:rsidR="004C41DD" w:rsidRDefault="004C41DD" w:rsidP="008605D9">
          <w:pPr>
            <w:pStyle w:val="ab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</w:pPr>
          <w:r>
            <w:rPr>
              <w:noProof/>
              <w:lang w:eastAsia="ru-RU"/>
            </w:rPr>
            <w:drawing>
              <wp:anchor distT="0" distB="0" distL="114300" distR="114300" simplePos="0" relativeHeight="251659264" behindDoc="0" locked="0" layoutInCell="1" allowOverlap="1" wp14:anchorId="5BE38E72" wp14:editId="43DC9E94">
                <wp:simplePos x="0" y="0"/>
                <wp:positionH relativeFrom="column">
                  <wp:posOffset>1332230</wp:posOffset>
                </wp:positionH>
                <wp:positionV relativeFrom="paragraph">
                  <wp:posOffset>-1905</wp:posOffset>
                </wp:positionV>
                <wp:extent cx="1605915" cy="308610"/>
                <wp:effectExtent l="0" t="0" r="0" b="0"/>
                <wp:wrapSquare wrapText="bothSides"/>
                <wp:docPr id="13" name="Рисунок 13" descr="GloPro-main-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GloPro-main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5915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DE0CFB" w:rsidRDefault="00DE0CFB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D"/>
    <w:multiLevelType w:val="hybridMultilevel"/>
    <w:tmpl w:val="7FA45E6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075E3F03"/>
    <w:multiLevelType w:val="hybridMultilevel"/>
    <w:tmpl w:val="51F6C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784391"/>
    <w:multiLevelType w:val="hybridMultilevel"/>
    <w:tmpl w:val="86747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7D1438"/>
    <w:multiLevelType w:val="hybridMultilevel"/>
    <w:tmpl w:val="BD0AB6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CE315D"/>
    <w:multiLevelType w:val="hybridMultilevel"/>
    <w:tmpl w:val="1098E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EA7776"/>
    <w:multiLevelType w:val="hybridMultilevel"/>
    <w:tmpl w:val="8BAA6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C41E5"/>
    <w:multiLevelType w:val="hybridMultilevel"/>
    <w:tmpl w:val="7D747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EA66C2"/>
    <w:multiLevelType w:val="hybridMultilevel"/>
    <w:tmpl w:val="C55CE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B6B51"/>
    <w:multiLevelType w:val="hybridMultilevel"/>
    <w:tmpl w:val="AC7695E0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>
    <w:nsid w:val="2E29105A"/>
    <w:multiLevelType w:val="hybridMultilevel"/>
    <w:tmpl w:val="E174C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8D7B6C"/>
    <w:multiLevelType w:val="hybridMultilevel"/>
    <w:tmpl w:val="440E5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C00B63"/>
    <w:multiLevelType w:val="hybridMultilevel"/>
    <w:tmpl w:val="14CAF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1A0F41"/>
    <w:multiLevelType w:val="hybridMultilevel"/>
    <w:tmpl w:val="CF6CD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FD644B"/>
    <w:multiLevelType w:val="hybridMultilevel"/>
    <w:tmpl w:val="DBE21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A5D82"/>
    <w:multiLevelType w:val="hybridMultilevel"/>
    <w:tmpl w:val="8490E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3B192F"/>
    <w:multiLevelType w:val="hybridMultilevel"/>
    <w:tmpl w:val="AB9E5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6A5003"/>
    <w:multiLevelType w:val="hybridMultilevel"/>
    <w:tmpl w:val="F0B4E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3E289C"/>
    <w:multiLevelType w:val="hybridMultilevel"/>
    <w:tmpl w:val="BD9C8702"/>
    <w:lvl w:ilvl="0" w:tplc="B6822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07E1040"/>
    <w:multiLevelType w:val="hybridMultilevel"/>
    <w:tmpl w:val="3C726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786D2F"/>
    <w:multiLevelType w:val="hybridMultilevel"/>
    <w:tmpl w:val="F73A0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0C45F9"/>
    <w:multiLevelType w:val="hybridMultilevel"/>
    <w:tmpl w:val="74C8B2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E206C4"/>
    <w:multiLevelType w:val="hybridMultilevel"/>
    <w:tmpl w:val="69B83AC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>
    <w:nsid w:val="738B6072"/>
    <w:multiLevelType w:val="hybridMultilevel"/>
    <w:tmpl w:val="7B68DE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3C63EDF"/>
    <w:multiLevelType w:val="hybridMultilevel"/>
    <w:tmpl w:val="6E8C7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211492"/>
    <w:multiLevelType w:val="hybridMultilevel"/>
    <w:tmpl w:val="ACE8B7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020DF0"/>
    <w:multiLevelType w:val="hybridMultilevel"/>
    <w:tmpl w:val="847874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513629"/>
    <w:multiLevelType w:val="hybridMultilevel"/>
    <w:tmpl w:val="E16EC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0"/>
  </w:num>
  <w:num w:numId="4">
    <w:abstractNumId w:val="16"/>
  </w:num>
  <w:num w:numId="5">
    <w:abstractNumId w:val="0"/>
  </w:num>
  <w:num w:numId="6">
    <w:abstractNumId w:val="24"/>
  </w:num>
  <w:num w:numId="7">
    <w:abstractNumId w:val="8"/>
  </w:num>
  <w:num w:numId="8">
    <w:abstractNumId w:val="22"/>
  </w:num>
  <w:num w:numId="9">
    <w:abstractNumId w:val="2"/>
  </w:num>
  <w:num w:numId="10">
    <w:abstractNumId w:val="21"/>
  </w:num>
  <w:num w:numId="11">
    <w:abstractNumId w:val="13"/>
  </w:num>
  <w:num w:numId="12">
    <w:abstractNumId w:val="26"/>
  </w:num>
  <w:num w:numId="13">
    <w:abstractNumId w:val="15"/>
  </w:num>
  <w:num w:numId="14">
    <w:abstractNumId w:val="5"/>
  </w:num>
  <w:num w:numId="15">
    <w:abstractNumId w:val="7"/>
  </w:num>
  <w:num w:numId="16">
    <w:abstractNumId w:val="25"/>
  </w:num>
  <w:num w:numId="17">
    <w:abstractNumId w:val="6"/>
  </w:num>
  <w:num w:numId="18">
    <w:abstractNumId w:val="4"/>
  </w:num>
  <w:num w:numId="19">
    <w:abstractNumId w:val="11"/>
  </w:num>
  <w:num w:numId="20">
    <w:abstractNumId w:val="10"/>
  </w:num>
  <w:num w:numId="21">
    <w:abstractNumId w:val="19"/>
  </w:num>
  <w:num w:numId="22">
    <w:abstractNumId w:val="18"/>
  </w:num>
  <w:num w:numId="23">
    <w:abstractNumId w:val="9"/>
  </w:num>
  <w:num w:numId="24">
    <w:abstractNumId w:val="12"/>
  </w:num>
  <w:num w:numId="25">
    <w:abstractNumId w:val="23"/>
  </w:num>
  <w:num w:numId="26">
    <w:abstractNumId w:val="1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042"/>
    <w:rsid w:val="000229D0"/>
    <w:rsid w:val="0002643A"/>
    <w:rsid w:val="00031912"/>
    <w:rsid w:val="00046F35"/>
    <w:rsid w:val="00047521"/>
    <w:rsid w:val="00064A51"/>
    <w:rsid w:val="00084CC8"/>
    <w:rsid w:val="00117E3F"/>
    <w:rsid w:val="0012207E"/>
    <w:rsid w:val="0013567F"/>
    <w:rsid w:val="00153C41"/>
    <w:rsid w:val="00184E9B"/>
    <w:rsid w:val="001874D9"/>
    <w:rsid w:val="001B26C6"/>
    <w:rsid w:val="001B32CC"/>
    <w:rsid w:val="001E426E"/>
    <w:rsid w:val="001F7101"/>
    <w:rsid w:val="0020514F"/>
    <w:rsid w:val="00212A12"/>
    <w:rsid w:val="002551CC"/>
    <w:rsid w:val="00294EE2"/>
    <w:rsid w:val="002B2C77"/>
    <w:rsid w:val="002C55DB"/>
    <w:rsid w:val="002E1A39"/>
    <w:rsid w:val="002E2DF5"/>
    <w:rsid w:val="002E4AD9"/>
    <w:rsid w:val="00326872"/>
    <w:rsid w:val="00354506"/>
    <w:rsid w:val="003671C8"/>
    <w:rsid w:val="0038683C"/>
    <w:rsid w:val="00394BEC"/>
    <w:rsid w:val="003A77EC"/>
    <w:rsid w:val="003B4B3E"/>
    <w:rsid w:val="003B606E"/>
    <w:rsid w:val="003D70D8"/>
    <w:rsid w:val="003E0683"/>
    <w:rsid w:val="003F6A56"/>
    <w:rsid w:val="00460042"/>
    <w:rsid w:val="00471638"/>
    <w:rsid w:val="00477B0B"/>
    <w:rsid w:val="00494FEC"/>
    <w:rsid w:val="004B3443"/>
    <w:rsid w:val="004C3E04"/>
    <w:rsid w:val="004C41DD"/>
    <w:rsid w:val="004C5F72"/>
    <w:rsid w:val="004D61E2"/>
    <w:rsid w:val="00532170"/>
    <w:rsid w:val="00551B50"/>
    <w:rsid w:val="00571DA9"/>
    <w:rsid w:val="0059124F"/>
    <w:rsid w:val="005A7E77"/>
    <w:rsid w:val="005C06E6"/>
    <w:rsid w:val="005C0E77"/>
    <w:rsid w:val="005E23DE"/>
    <w:rsid w:val="0060150D"/>
    <w:rsid w:val="00603839"/>
    <w:rsid w:val="00603CC9"/>
    <w:rsid w:val="006053D3"/>
    <w:rsid w:val="00612A4B"/>
    <w:rsid w:val="00630A9D"/>
    <w:rsid w:val="006330DF"/>
    <w:rsid w:val="00634A41"/>
    <w:rsid w:val="00641777"/>
    <w:rsid w:val="00664FFF"/>
    <w:rsid w:val="00667791"/>
    <w:rsid w:val="0067756C"/>
    <w:rsid w:val="00682761"/>
    <w:rsid w:val="0069542F"/>
    <w:rsid w:val="006D3A6A"/>
    <w:rsid w:val="00702B76"/>
    <w:rsid w:val="00704F8E"/>
    <w:rsid w:val="00715A4F"/>
    <w:rsid w:val="007246B0"/>
    <w:rsid w:val="0072551C"/>
    <w:rsid w:val="00747C1E"/>
    <w:rsid w:val="00763177"/>
    <w:rsid w:val="007911FE"/>
    <w:rsid w:val="007979EF"/>
    <w:rsid w:val="007A2589"/>
    <w:rsid w:val="007A3EEF"/>
    <w:rsid w:val="007B0950"/>
    <w:rsid w:val="007B1633"/>
    <w:rsid w:val="007B1858"/>
    <w:rsid w:val="007B3980"/>
    <w:rsid w:val="007B67B8"/>
    <w:rsid w:val="007F00B4"/>
    <w:rsid w:val="007F64A6"/>
    <w:rsid w:val="007F6EC0"/>
    <w:rsid w:val="00824B70"/>
    <w:rsid w:val="00825BAA"/>
    <w:rsid w:val="00846730"/>
    <w:rsid w:val="008557EC"/>
    <w:rsid w:val="00886CC2"/>
    <w:rsid w:val="008F4483"/>
    <w:rsid w:val="00920F28"/>
    <w:rsid w:val="00931779"/>
    <w:rsid w:val="00943BEF"/>
    <w:rsid w:val="0097685D"/>
    <w:rsid w:val="0098401F"/>
    <w:rsid w:val="00996F07"/>
    <w:rsid w:val="009B3AB5"/>
    <w:rsid w:val="009B58AC"/>
    <w:rsid w:val="009C4DA6"/>
    <w:rsid w:val="00A15FCE"/>
    <w:rsid w:val="00A402A1"/>
    <w:rsid w:val="00A7744F"/>
    <w:rsid w:val="00A970CB"/>
    <w:rsid w:val="00AB2254"/>
    <w:rsid w:val="00AC1791"/>
    <w:rsid w:val="00AD3F89"/>
    <w:rsid w:val="00B0275C"/>
    <w:rsid w:val="00B3480C"/>
    <w:rsid w:val="00B55EFF"/>
    <w:rsid w:val="00BA0E9A"/>
    <w:rsid w:val="00BA2CA6"/>
    <w:rsid w:val="00BA5826"/>
    <w:rsid w:val="00BB3ED9"/>
    <w:rsid w:val="00BB64BE"/>
    <w:rsid w:val="00C04386"/>
    <w:rsid w:val="00C065F1"/>
    <w:rsid w:val="00C216F4"/>
    <w:rsid w:val="00C32D44"/>
    <w:rsid w:val="00C57590"/>
    <w:rsid w:val="00C623F0"/>
    <w:rsid w:val="00C624AF"/>
    <w:rsid w:val="00C6782B"/>
    <w:rsid w:val="00C77DA0"/>
    <w:rsid w:val="00CC10D6"/>
    <w:rsid w:val="00CC3C74"/>
    <w:rsid w:val="00CE562F"/>
    <w:rsid w:val="00D047AF"/>
    <w:rsid w:val="00D04875"/>
    <w:rsid w:val="00D123E8"/>
    <w:rsid w:val="00D20843"/>
    <w:rsid w:val="00D25573"/>
    <w:rsid w:val="00D26030"/>
    <w:rsid w:val="00D4405F"/>
    <w:rsid w:val="00D54425"/>
    <w:rsid w:val="00D85772"/>
    <w:rsid w:val="00DA4C63"/>
    <w:rsid w:val="00DB543D"/>
    <w:rsid w:val="00DC7660"/>
    <w:rsid w:val="00DE0CFB"/>
    <w:rsid w:val="00DF608B"/>
    <w:rsid w:val="00E006DA"/>
    <w:rsid w:val="00E34CB9"/>
    <w:rsid w:val="00E36B09"/>
    <w:rsid w:val="00E50DFA"/>
    <w:rsid w:val="00E5375C"/>
    <w:rsid w:val="00E74D64"/>
    <w:rsid w:val="00E804D6"/>
    <w:rsid w:val="00E83C1A"/>
    <w:rsid w:val="00E84114"/>
    <w:rsid w:val="00E92F60"/>
    <w:rsid w:val="00EA169C"/>
    <w:rsid w:val="00EC7AEC"/>
    <w:rsid w:val="00ED37C7"/>
    <w:rsid w:val="00EE034E"/>
    <w:rsid w:val="00EE558A"/>
    <w:rsid w:val="00F11EB8"/>
    <w:rsid w:val="00F21D12"/>
    <w:rsid w:val="00F22D8B"/>
    <w:rsid w:val="00F47C10"/>
    <w:rsid w:val="00F47F74"/>
    <w:rsid w:val="00F55659"/>
    <w:rsid w:val="00F724ED"/>
    <w:rsid w:val="00F85E0B"/>
    <w:rsid w:val="00F8647D"/>
    <w:rsid w:val="00F95A76"/>
    <w:rsid w:val="00FA47AB"/>
    <w:rsid w:val="00FA70A9"/>
    <w:rsid w:val="00FD065B"/>
    <w:rsid w:val="00FE4AE9"/>
    <w:rsid w:val="00FF4287"/>
    <w:rsid w:val="00FF5B43"/>
    <w:rsid w:val="00FF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B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6B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6B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1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2A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12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A4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36B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6B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36B0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F22D8B"/>
    <w:pPr>
      <w:ind w:left="720"/>
      <w:contextualSpacing/>
    </w:pPr>
  </w:style>
  <w:style w:type="paragraph" w:styleId="a7">
    <w:name w:val="Subtitle"/>
    <w:basedOn w:val="a"/>
    <w:next w:val="a"/>
    <w:link w:val="a8"/>
    <w:uiPriority w:val="11"/>
    <w:qFormat/>
    <w:rsid w:val="003671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671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671C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tml-tag">
    <w:name w:val="html-tag"/>
    <w:basedOn w:val="a0"/>
    <w:rsid w:val="00FF7DA0"/>
  </w:style>
  <w:style w:type="character" w:customStyle="1" w:styleId="html-attribute">
    <w:name w:val="html-attribute"/>
    <w:basedOn w:val="a0"/>
    <w:rsid w:val="00FF7DA0"/>
  </w:style>
  <w:style w:type="character" w:customStyle="1" w:styleId="html-attribute-name">
    <w:name w:val="html-attribute-name"/>
    <w:basedOn w:val="a0"/>
    <w:rsid w:val="00FF7DA0"/>
  </w:style>
  <w:style w:type="character" w:customStyle="1" w:styleId="html-attribute-value">
    <w:name w:val="html-attribute-value"/>
    <w:basedOn w:val="a0"/>
    <w:rsid w:val="00FF7DA0"/>
  </w:style>
  <w:style w:type="character" w:customStyle="1" w:styleId="text">
    <w:name w:val="text"/>
    <w:basedOn w:val="a0"/>
    <w:rsid w:val="00FF7DA0"/>
  </w:style>
  <w:style w:type="character" w:customStyle="1" w:styleId="w">
    <w:name w:val="w"/>
    <w:basedOn w:val="a0"/>
    <w:rsid w:val="00F47C10"/>
  </w:style>
  <w:style w:type="paragraph" w:styleId="a9">
    <w:name w:val="TOC Heading"/>
    <w:basedOn w:val="1"/>
    <w:next w:val="a"/>
    <w:uiPriority w:val="39"/>
    <w:semiHidden/>
    <w:unhideWhenUsed/>
    <w:qFormat/>
    <w:rsid w:val="00E83C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41DD"/>
    <w:pPr>
      <w:tabs>
        <w:tab w:val="right" w:leader="dot" w:pos="10337"/>
      </w:tabs>
      <w:spacing w:after="100"/>
    </w:pPr>
    <w:rPr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83C1A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E83C1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E83C1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DE0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E0CFB"/>
  </w:style>
  <w:style w:type="paragraph" w:styleId="ad">
    <w:name w:val="footer"/>
    <w:basedOn w:val="a"/>
    <w:link w:val="ae"/>
    <w:uiPriority w:val="99"/>
    <w:unhideWhenUsed/>
    <w:rsid w:val="00DE0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E0CFB"/>
  </w:style>
  <w:style w:type="paragraph" w:styleId="af">
    <w:name w:val="No Spacing"/>
    <w:link w:val="af0"/>
    <w:uiPriority w:val="1"/>
    <w:qFormat/>
    <w:rsid w:val="004C41D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4C41DD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B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6B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6B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1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2A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12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A4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36B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6B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36B0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F22D8B"/>
    <w:pPr>
      <w:ind w:left="720"/>
      <w:contextualSpacing/>
    </w:pPr>
  </w:style>
  <w:style w:type="paragraph" w:styleId="a7">
    <w:name w:val="Subtitle"/>
    <w:basedOn w:val="a"/>
    <w:next w:val="a"/>
    <w:link w:val="a8"/>
    <w:uiPriority w:val="11"/>
    <w:qFormat/>
    <w:rsid w:val="003671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671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671C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tml-tag">
    <w:name w:val="html-tag"/>
    <w:basedOn w:val="a0"/>
    <w:rsid w:val="00FF7DA0"/>
  </w:style>
  <w:style w:type="character" w:customStyle="1" w:styleId="html-attribute">
    <w:name w:val="html-attribute"/>
    <w:basedOn w:val="a0"/>
    <w:rsid w:val="00FF7DA0"/>
  </w:style>
  <w:style w:type="character" w:customStyle="1" w:styleId="html-attribute-name">
    <w:name w:val="html-attribute-name"/>
    <w:basedOn w:val="a0"/>
    <w:rsid w:val="00FF7DA0"/>
  </w:style>
  <w:style w:type="character" w:customStyle="1" w:styleId="html-attribute-value">
    <w:name w:val="html-attribute-value"/>
    <w:basedOn w:val="a0"/>
    <w:rsid w:val="00FF7DA0"/>
  </w:style>
  <w:style w:type="character" w:customStyle="1" w:styleId="text">
    <w:name w:val="text"/>
    <w:basedOn w:val="a0"/>
    <w:rsid w:val="00FF7DA0"/>
  </w:style>
  <w:style w:type="character" w:customStyle="1" w:styleId="w">
    <w:name w:val="w"/>
    <w:basedOn w:val="a0"/>
    <w:rsid w:val="00F47C10"/>
  </w:style>
  <w:style w:type="paragraph" w:styleId="a9">
    <w:name w:val="TOC Heading"/>
    <w:basedOn w:val="1"/>
    <w:next w:val="a"/>
    <w:uiPriority w:val="39"/>
    <w:semiHidden/>
    <w:unhideWhenUsed/>
    <w:qFormat/>
    <w:rsid w:val="00E83C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41DD"/>
    <w:pPr>
      <w:tabs>
        <w:tab w:val="right" w:leader="dot" w:pos="10337"/>
      </w:tabs>
      <w:spacing w:after="100"/>
    </w:pPr>
    <w:rPr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83C1A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E83C1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E83C1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DE0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E0CFB"/>
  </w:style>
  <w:style w:type="paragraph" w:styleId="ad">
    <w:name w:val="footer"/>
    <w:basedOn w:val="a"/>
    <w:link w:val="ae"/>
    <w:uiPriority w:val="99"/>
    <w:unhideWhenUsed/>
    <w:rsid w:val="00DE0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E0CFB"/>
  </w:style>
  <w:style w:type="paragraph" w:styleId="af">
    <w:name w:val="No Spacing"/>
    <w:link w:val="af0"/>
    <w:uiPriority w:val="1"/>
    <w:qFormat/>
    <w:rsid w:val="004C41D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4C41D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0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7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40070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7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5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5636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90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47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31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2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413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09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8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29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055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413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7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30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9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9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87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2259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18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46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57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00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033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7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1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44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786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yperlink" Target="https://dic.academic.ru/dic.nsf/ruwiki/1145923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87967FA86724C0593D180136ADE87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2C2612-676D-4FBB-BE71-B7E49B3516C3}"/>
      </w:docPartPr>
      <w:docPartBody>
        <w:p w:rsidR="004B69BE" w:rsidRDefault="00BF689A" w:rsidP="00BF689A">
          <w:pPr>
            <w:pStyle w:val="287967FA86724C0593D180136ADE876D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  <w:docPart>
      <w:docPartPr>
        <w:name w:val="58B1C307B01D4CFF89CC16BA1047F8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4AD047-0497-45E4-9953-CF7401CEA61A}"/>
      </w:docPartPr>
      <w:docPartBody>
        <w:p w:rsidR="004B69BE" w:rsidRDefault="00BF689A" w:rsidP="00BF689A">
          <w:pPr>
            <w:pStyle w:val="58B1C307B01D4CFF89CC16BA1047F87C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Times New Roman"/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89A"/>
    <w:rsid w:val="004B69BE"/>
    <w:rsid w:val="007E7DD6"/>
    <w:rsid w:val="00BF689A"/>
    <w:rsid w:val="00D2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E5D563EC8647F49D147633C578B2BE">
    <w:name w:val="7BE5D563EC8647F49D147633C578B2BE"/>
    <w:rsid w:val="00BF689A"/>
  </w:style>
  <w:style w:type="paragraph" w:customStyle="1" w:styleId="917D009203C745AABA7763D1545351A6">
    <w:name w:val="917D009203C745AABA7763D1545351A6"/>
    <w:rsid w:val="00BF689A"/>
  </w:style>
  <w:style w:type="paragraph" w:customStyle="1" w:styleId="F7854FC8F3C4456FB36F7352A584477C">
    <w:name w:val="F7854FC8F3C4456FB36F7352A584477C"/>
    <w:rsid w:val="00BF689A"/>
  </w:style>
  <w:style w:type="paragraph" w:customStyle="1" w:styleId="287967FA86724C0593D180136ADE876D">
    <w:name w:val="287967FA86724C0593D180136ADE876D"/>
    <w:rsid w:val="00BF689A"/>
  </w:style>
  <w:style w:type="paragraph" w:customStyle="1" w:styleId="58B1C307B01D4CFF89CC16BA1047F87C">
    <w:name w:val="58B1C307B01D4CFF89CC16BA1047F87C"/>
    <w:rsid w:val="00BF689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E5D563EC8647F49D147633C578B2BE">
    <w:name w:val="7BE5D563EC8647F49D147633C578B2BE"/>
    <w:rsid w:val="00BF689A"/>
  </w:style>
  <w:style w:type="paragraph" w:customStyle="1" w:styleId="917D009203C745AABA7763D1545351A6">
    <w:name w:val="917D009203C745AABA7763D1545351A6"/>
    <w:rsid w:val="00BF689A"/>
  </w:style>
  <w:style w:type="paragraph" w:customStyle="1" w:styleId="F7854FC8F3C4456FB36F7352A584477C">
    <w:name w:val="F7854FC8F3C4456FB36F7352A584477C"/>
    <w:rsid w:val="00BF689A"/>
  </w:style>
  <w:style w:type="paragraph" w:customStyle="1" w:styleId="287967FA86724C0593D180136ADE876D">
    <w:name w:val="287967FA86724C0593D180136ADE876D"/>
    <w:rsid w:val="00BF689A"/>
  </w:style>
  <w:style w:type="paragraph" w:customStyle="1" w:styleId="58B1C307B01D4CFF89CC16BA1047F87C">
    <w:name w:val="58B1C307B01D4CFF89CC16BA1047F87C"/>
    <w:rsid w:val="00BF68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E43E7-E8BB-45F7-9FAD-31EA3EA7F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5129</TotalTime>
  <Pages>29</Pages>
  <Words>6556</Words>
  <Characters>37375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 «Администратор»</dc:title>
  <dc:subject>Система управления клиентами при работе с топливными картами</dc:subject>
  <dc:creator>AlexicRu</dc:creator>
  <cp:lastModifiedBy>AlexicRu</cp:lastModifiedBy>
  <cp:revision>81</cp:revision>
  <cp:lastPrinted>2018-02-20T11:09:00Z</cp:lastPrinted>
  <dcterms:created xsi:type="dcterms:W3CDTF">2018-02-06T11:26:00Z</dcterms:created>
  <dcterms:modified xsi:type="dcterms:W3CDTF">2018-02-20T15:07:00Z</dcterms:modified>
</cp:coreProperties>
</file>