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Status</w:t>
      </w:r>
      <w:r>
        <w:t xml:space="preserve"> </w:t>
      </w:r>
      <w:r>
        <w:t xml:space="preserve">Codes</w:t>
      </w:r>
    </w:p>
    <w:p>
      <w:pPr>
        <w:pStyle w:val="Date"/>
      </w:pPr>
      <w:r>
        <w:t xml:space="preserve">2022-12-09</w:t>
      </w:r>
    </w:p>
    <w:p>
      <w:pPr>
        <w:pStyle w:val="FirstParagraph"/>
      </w:pPr>
      <w:r>
        <w:rPr>
          <w:bCs/>
          <w:b/>
        </w:rPr>
        <w:t xml:space="preserve">Neo4j v5.1</w:t>
      </w:r>
    </w:p>
    <w:p>
      <w:pPr>
        <w:pStyle w:val="BodyText"/>
      </w:pPr>
      <w:r>
        <w:t xml:space="preserve">License:</w:t>
      </w:r>
      <w:r>
        <w:t xml:space="preserve"> </w:t>
      </w:r>
      <w:hyperlink r:id="rId20">
        <w:r>
          <w:rPr>
            <w:rStyle w:val="Hyperlink"/>
          </w:rPr>
          <w:t xml:space="preserve">Creative Commons 4.0</w:t>
        </w:r>
      </w:hyperlink>
    </w:p>
    <w:p>
      <w:pPr>
        <w:pStyle w:val="BodyText"/>
      </w:pPr>
      <w:r>
        <w:t xml:space="preserve">The Neo4j status codes for Neo4j v5.1.</w:t>
      </w:r>
    </w:p>
    <w:p>
      <w:pPr>
        <w:pStyle w:val="BodyText"/>
      </w:pPr>
      <w:r>
        <w:t xml:space="preserve">Each status code follows the same format:</w:t>
      </w:r>
    </w:p>
    <w:p>
      <w:pPr>
        <w:pStyle w:val="SourceCode"/>
      </w:pPr>
      <w:r>
        <w:rPr>
          <w:rStyle w:val="VerbatimChar"/>
        </w:rPr>
        <w:t xml:space="preserve">Neo.[Classification].[Category].[Title]</w:t>
      </w:r>
    </w:p>
    <w:p>
      <w:pPr>
        <w:pStyle w:val="FirstParagraph"/>
      </w:pPr>
      <w:r>
        <w:t xml:space="preserve">The fact that a status code is returned by the server does not always mean there is a fatal error.</w:t>
      </w:r>
      <w:r>
        <w:t xml:space="preserve"> </w:t>
      </w:r>
      <w:r>
        <w:t xml:space="preserve">Status codes can also indicate transient problems that may go away if you retry the request.</w:t>
      </w:r>
    </w:p>
    <w:p>
      <w:pPr>
        <w:pStyle w:val="BodyText"/>
      </w:pPr>
      <w:r>
        <w:t xml:space="preserve">What the effect of the status code is can be determined by the classification.</w:t>
      </w:r>
    </w:p>
    <w:bookmarkStart w:id="21" w:name="Xe94493a7d1f112d8a1295ab9fd3b37542ffd7e4"/>
    <w:p>
      <w:pPr>
        <w:pStyle w:val="Heading1"/>
      </w:pPr>
      <w:r>
        <w:t xml:space="preserve">Classifications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39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 on transaction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ClientError</w:t>
            </w:r>
          </w:p>
        </w:tc>
        <w:tc>
          <w:tcPr/>
          <w:p>
            <w:pPr>
              <w:jc w:val="left"/>
            </w:pPr>
            <w:r>
              <w:t xml:space="preserve">The Client sent a bad request - changing the request might yield a successful outcome.</w:t>
            </w:r>
          </w:p>
        </w:tc>
        <w:tc>
          <w:tcPr/>
          <w:p>
            <w:pPr>
              <w:jc w:val="left"/>
            </w:pPr>
            <w:r>
              <w:t xml:space="preserve">Rollback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ClientNotifications</w:t>
            </w:r>
          </w:p>
        </w:tc>
        <w:tc>
          <w:tcPr/>
          <w:p>
            <w:pPr>
              <w:jc w:val="left"/>
            </w:pPr>
            <w:r>
              <w:t xml:space="preserve">The query execution was successful, but there are notifications about the request sent by the client.</w:t>
            </w:r>
          </w:p>
        </w:tc>
        <w:tc>
          <w:tcPr/>
          <w:p>
            <w:pPr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TransientError</w:t>
            </w:r>
          </w:p>
        </w:tc>
        <w:tc>
          <w:tcPr/>
          <w:p>
            <w:pPr>
              <w:jc w:val="left"/>
            </w:pPr>
            <w:r>
              <w:t xml:space="preserve">The database cannot service the request right now, retrying later might yield a successful outcome.</w:t>
            </w:r>
          </w:p>
        </w:tc>
        <w:tc>
          <w:tcPr/>
          <w:p>
            <w:pPr>
              <w:jc w:val="left"/>
            </w:pPr>
            <w:r>
              <w:t xml:space="preserve">Rollback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DatabaseError</w:t>
            </w:r>
          </w:p>
        </w:tc>
        <w:tc>
          <w:tcPr/>
          <w:p>
            <w:pPr>
              <w:jc w:val="left"/>
            </w:pPr>
            <w:r>
              <w:t xml:space="preserve">The database failed to service the request.</w:t>
            </w:r>
          </w:p>
        </w:tc>
        <w:tc>
          <w:tcPr/>
          <w:p>
            <w:pPr>
              <w:jc w:val="left"/>
            </w:pPr>
            <w:r>
              <w:t xml:space="preserve">Rollback</w:t>
            </w:r>
          </w:p>
        </w:tc>
      </w:tr>
    </w:tbl>
    <w:bookmarkEnd w:id="21"/>
    <w:bookmarkStart w:id="22" w:name="Xe2b14ea70748b8c60a59d889a0a47a720db389d"/>
    <w:p>
      <w:pPr>
        <w:pStyle w:val="Heading1"/>
      </w:pPr>
      <w:r>
        <w:t xml:space="preserve">Neo4j version changes</w:t>
      </w:r>
    </w:p>
    <w:p>
      <w:pPr>
        <w:pStyle w:val="FirstParagraph"/>
      </w:pPr>
      <w:r>
        <w:rPr>
          <w:bCs/>
          <w:b/>
        </w:rPr>
        <w:t xml:space="preserve">Neo4j 5.0</w:t>
      </w:r>
    </w:p>
    <w:p>
      <w:pPr>
        <w:pStyle w:val="BodyText"/>
      </w:pPr>
      <w:r>
        <w:rPr>
          <w:bCs/>
          <w:b/>
        </w:rPr>
        <w:t xml:space="preserve">New:</w:t>
      </w:r>
    </w:p>
    <w:p>
      <w:pPr>
        <w:pStyle w:val="SourceCode"/>
      </w:pPr>
      <w:r>
        <w:rPr>
          <w:rStyle w:val="VerbatimChar"/>
        </w:rPr>
        <w:t xml:space="preserve">neo.ClientNotification.Database.HomeDatabaseNotFound</w:t>
      </w:r>
      <w:r>
        <w:br/>
      </w:r>
      <w:r>
        <w:rPr>
          <w:rStyle w:val="VerbatimChar"/>
        </w:rPr>
        <w:t xml:space="preserve">Neo.ClientNotification.Request.DeprecatedFormat</w:t>
      </w:r>
      <w:r>
        <w:br/>
      </w:r>
      <w:r>
        <w:rPr>
          <w:rStyle w:val="VerbatimChar"/>
        </w:rPr>
        <w:t xml:space="preserve">neo.ClientNotification.Schema.HintedIndexNotFound</w:t>
      </w:r>
      <w:r>
        <w:br/>
      </w:r>
      <w:r>
        <w:rPr>
          <w:rStyle w:val="VerbatimChar"/>
        </w:rPr>
        <w:t xml:space="preserve">neo.ClientNotification.Statement.CartesianProduct</w:t>
      </w:r>
      <w:r>
        <w:br/>
      </w:r>
      <w:r>
        <w:rPr>
          <w:rStyle w:val="VerbatimChar"/>
        </w:rPr>
        <w:t xml:space="preserve">neo.ClientNotification.Statement.CodeGenerationFailed</w:t>
      </w:r>
      <w:r>
        <w:br/>
      </w:r>
      <w:r>
        <w:rPr>
          <w:rStyle w:val="VerbatimChar"/>
        </w:rPr>
        <w:t xml:space="preserve">neo.ClientNotification.Statement.DynamicProperty</w:t>
      </w:r>
      <w:r>
        <w:br/>
      </w:r>
      <w:r>
        <w:rPr>
          <w:rStyle w:val="VerbatimChar"/>
        </w:rPr>
        <w:t xml:space="preserve">neo.ClientNotification.Statement.EagerOperator</w:t>
      </w:r>
      <w:r>
        <w:br/>
      </w:r>
      <w:r>
        <w:rPr>
          <w:rStyle w:val="VerbatimChar"/>
        </w:rPr>
        <w:t xml:space="preserve">neo.ClientNotification.Statement.ExhaustiveShortestPath</w:t>
      </w:r>
      <w:r>
        <w:br/>
      </w:r>
      <w:r>
        <w:rPr>
          <w:rStyle w:val="VerbatimChar"/>
        </w:rPr>
        <w:t xml:space="preserve">neo.ClientNotification.Statement.NoApplicableIndex</w:t>
      </w:r>
      <w:r>
        <w:br/>
      </w:r>
      <w:r>
        <w:rPr>
          <w:rStyle w:val="VerbatimChar"/>
        </w:rPr>
        <w:t xml:space="preserve">neo.ClientNotification.Statement.RuntimeExperimental</w:t>
      </w:r>
      <w:r>
        <w:br/>
      </w:r>
      <w:r>
        <w:rPr>
          <w:rStyle w:val="VerbatimChar"/>
        </w:rPr>
        <w:t xml:space="preserve">neo.ClientNotification.Statement.SubqueryVariableShadowing</w:t>
      </w:r>
      <w:r>
        <w:br/>
      </w:r>
      <w:r>
        <w:rPr>
          <w:rStyle w:val="VerbatimChar"/>
        </w:rPr>
        <w:t xml:space="preserve">neo.ClientNotification.Statement.UnboundedVariableLengthPattern</w:t>
      </w:r>
    </w:p>
    <w:p>
      <w:pPr>
        <w:pStyle w:val="FirstParagraph"/>
      </w:pPr>
      <w:r>
        <w:rPr>
          <w:bCs/>
          <w:b/>
        </w:rPr>
        <w:t xml:space="preserve">Removed:</w:t>
      </w:r>
    </w:p>
    <w:p>
      <w:pPr>
        <w:pStyle w:val="SourceCode"/>
      </w:pPr>
      <w:r>
        <w:rPr>
          <w:rStyle w:val="VerbatimChar"/>
        </w:rPr>
        <w:t xml:space="preserve">neo.ClientError.Statement.CodeGenerationFailed</w:t>
      </w:r>
      <w:r>
        <w:br/>
      </w:r>
      <w:r>
        <w:rPr>
          <w:rStyle w:val="VerbatimChar"/>
        </w:rPr>
        <w:t xml:space="preserve">neo.ClientNotification.Statement.CartesianProductWarning</w:t>
      </w:r>
      <w:r>
        <w:br/>
      </w:r>
      <w:r>
        <w:rPr>
          <w:rStyle w:val="VerbatimChar"/>
        </w:rPr>
        <w:t xml:space="preserve">neo.ClientNotification.Statement.DynamicPropertyWarning</w:t>
      </w:r>
      <w:r>
        <w:br/>
      </w:r>
      <w:r>
        <w:rPr>
          <w:rStyle w:val="VerbatimChar"/>
        </w:rPr>
        <w:t xml:space="preserve">neo.ClientNotification.Statement.EagerOperatorWarning</w:t>
      </w:r>
      <w:r>
        <w:br/>
      </w:r>
      <w:r>
        <w:rPr>
          <w:rStyle w:val="VerbatimChar"/>
        </w:rPr>
        <w:t xml:space="preserve">neo.ClientNotification.Statement.ExhaustiveShortestPathWarning</w:t>
      </w:r>
      <w:r>
        <w:br/>
      </w:r>
      <w:r>
        <w:rPr>
          <w:rStyle w:val="VerbatimChar"/>
        </w:rPr>
        <w:t xml:space="preserve">neo.ClientNotification.Statement.ExperimentalFeature</w:t>
      </w:r>
      <w:r>
        <w:br/>
      </w:r>
      <w:r>
        <w:rPr>
          <w:rStyle w:val="VerbatimChar"/>
        </w:rPr>
        <w:t xml:space="preserve">Neo.ClientNotification.Statement.MissingAlias</w:t>
      </w:r>
      <w:r>
        <w:br/>
      </w:r>
      <w:r>
        <w:rPr>
          <w:rStyle w:val="VerbatimChar"/>
        </w:rPr>
        <w:t xml:space="preserve">neo.ClientNotification.Statement.NoApplicableIndexWarning</w:t>
      </w:r>
      <w:r>
        <w:br/>
      </w:r>
      <w:r>
        <w:rPr>
          <w:rStyle w:val="VerbatimChar"/>
        </w:rPr>
        <w:t xml:space="preserve">neo.ClientNotification.Statement.SubqueryVariableShadowingWarning</w:t>
      </w:r>
      <w:r>
        <w:br/>
      </w:r>
      <w:r>
        <w:rPr>
          <w:rStyle w:val="VerbatimChar"/>
        </w:rPr>
        <w:t xml:space="preserve">neo.ClientNotification.Statement.UnboundedVariableLengthPatternWarning</w:t>
      </w:r>
    </w:p>
    <w:p>
      <w:pPr>
        <w:pStyle w:val="FirstParagraph"/>
      </w:pPr>
      <w:r>
        <w:rPr>
          <w:bCs/>
          <w:b/>
        </w:rPr>
        <w:t xml:space="preserve">Neo4j 4.4</w:t>
      </w:r>
    </w:p>
    <w:p>
      <w:pPr>
        <w:pStyle w:val="BodyText"/>
      </w:pPr>
      <w:r>
        <w:rPr>
          <w:bCs/>
          <w:b/>
        </w:rPr>
        <w:t xml:space="preserve">New:</w:t>
      </w:r>
    </w:p>
    <w:p>
      <w:pPr>
        <w:pStyle w:val="SourceCode"/>
      </w:pPr>
      <w:r>
        <w:rPr>
          <w:rStyle w:val="VerbatimChar"/>
        </w:rPr>
        <w:t xml:space="preserve">Neo.ClientError.Statement.UnsupportedAdministrationCommand</w:t>
      </w:r>
      <w:r>
        <w:br/>
      </w:r>
      <w:r>
        <w:rPr>
          <w:rStyle w:val="VerbatimChar"/>
        </w:rPr>
        <w:t xml:space="preserve">Neo.DatabaseError.Transaction.LinkedTransactionError</w:t>
      </w:r>
    </w:p>
    <w:p>
      <w:pPr>
        <w:pStyle w:val="FirstParagraph"/>
      </w:pPr>
      <w:r>
        <w:rPr>
          <w:bCs/>
          <w:b/>
        </w:rPr>
        <w:t xml:space="preserve">Neo4j 4.3</w:t>
      </w:r>
    </w:p>
    <w:p>
      <w:pPr>
        <w:pStyle w:val="BodyText"/>
      </w:pPr>
      <w:r>
        <w:rPr>
          <w:bCs/>
          <w:b/>
        </w:rPr>
        <w:t xml:space="preserve">New:</w:t>
      </w:r>
    </w:p>
    <w:p>
      <w:pPr>
        <w:pStyle w:val="SourceCode"/>
      </w:pPr>
      <w:r>
        <w:rPr>
          <w:rStyle w:val="VerbatimChar"/>
        </w:rPr>
        <w:t xml:space="preserve">Neo.ClientError.General.UpgradeRequired</w:t>
      </w:r>
      <w:r>
        <w:br/>
      </w:r>
      <w:r>
        <w:rPr>
          <w:rStyle w:val="VerbatimChar"/>
        </w:rPr>
        <w:t xml:space="preserve">Neo.TransientError.Statement.ExecutionTimeout</w:t>
      </w:r>
    </w:p>
    <w:p>
      <w:pPr>
        <w:pStyle w:val="FirstParagraph"/>
      </w:pPr>
      <w:r>
        <w:rPr>
          <w:bCs/>
          <w:b/>
        </w:rPr>
        <w:t xml:space="preserve">Neo4j 4.2</w:t>
      </w:r>
    </w:p>
    <w:p>
      <w:pPr>
        <w:pStyle w:val="BodyText"/>
      </w:pPr>
      <w:r>
        <w:rPr>
          <w:bCs/>
          <w:b/>
        </w:rPr>
        <w:t xml:space="preserve">New:</w:t>
      </w:r>
    </w:p>
    <w:p>
      <w:pPr>
        <w:pStyle w:val="SourceCode"/>
      </w:pPr>
      <w:r>
        <w:rPr>
          <w:rStyle w:val="VerbatimChar"/>
        </w:rPr>
        <w:t xml:space="preserve">Neo.ClientNotification.Statement.MissingAlias</w:t>
      </w:r>
      <w:r>
        <w:br/>
      </w:r>
      <w:r>
        <w:rPr>
          <w:rStyle w:val="VerbatimChar"/>
        </w:rPr>
        <w:t xml:space="preserve">Neo.ClientNotification.Statement.SubqueryVariableShadowingWarning</w:t>
      </w:r>
      <w:r>
        <w:br/>
      </w:r>
      <w:r>
        <w:rPr>
          <w:rStyle w:val="VerbatimChar"/>
        </w:rPr>
        <w:t xml:space="preserve">Neo.TransientError.Transaction.TransientTransactionFailure</w:t>
      </w:r>
    </w:p>
    <w:p>
      <w:pPr>
        <w:pStyle w:val="FirstParagraph"/>
      </w:pPr>
      <w:r>
        <w:rPr>
          <w:bCs/>
          <w:b/>
        </w:rPr>
        <w:t xml:space="preserve">Neo4j 4.1</w:t>
      </w:r>
    </w:p>
    <w:p>
      <w:pPr>
        <w:pStyle w:val="BodyText"/>
      </w:pPr>
      <w:r>
        <w:rPr>
          <w:bCs/>
          <w:b/>
        </w:rPr>
        <w:t xml:space="preserve">New:</w:t>
      </w:r>
    </w:p>
    <w:p>
      <w:pPr>
        <w:pStyle w:val="SourceCode"/>
      </w:pPr>
      <w:r>
        <w:rPr>
          <w:rStyle w:val="VerbatimChar"/>
        </w:rPr>
        <w:t xml:space="preserve">Neo.ClientError.Cluster.Routing</w:t>
      </w:r>
      <w:r>
        <w:br/>
      </w:r>
      <w:r>
        <w:rPr>
          <w:rStyle w:val="VerbatimChar"/>
        </w:rPr>
        <w:t xml:space="preserve">Neo.ClientError.General.TransactionOutOfMemoryError</w:t>
      </w:r>
      <w:r>
        <w:br/>
      </w:r>
      <w:r>
        <w:rPr>
          <w:rStyle w:val="VerbatimChar"/>
        </w:rPr>
        <w:t xml:space="preserve">Neo.ClientError.Statement.AccessMode</w:t>
      </w:r>
      <w:r>
        <w:br/>
      </w:r>
      <w:r>
        <w:rPr>
          <w:rStyle w:val="VerbatimChar"/>
        </w:rPr>
        <w:t xml:space="preserve">Neo.DatabaseError.Statement.RemoteExecutionFailed</w:t>
      </w:r>
      <w:r>
        <w:br/>
      </w:r>
      <w:r>
        <w:rPr>
          <w:rStyle w:val="VerbatimChar"/>
        </w:rPr>
        <w:t xml:space="preserve">Neo.TransientError.General.MemoryPoolOutOfMemoryError</w:t>
      </w:r>
    </w:p>
    <w:p>
      <w:pPr>
        <w:pStyle w:val="FirstParagraph"/>
      </w:pPr>
      <w:r>
        <w:rPr>
          <w:bCs/>
          <w:b/>
        </w:rPr>
        <w:t xml:space="preserve">Removed:</w:t>
      </w:r>
    </w:p>
    <w:p>
      <w:pPr>
        <w:pStyle w:val="SourceCode"/>
      </w:pPr>
      <w:r>
        <w:rPr>
          <w:rStyle w:val="VerbatimChar"/>
        </w:rPr>
        <w:t xml:space="preserve">Neo.ClientError.Cluster.TransactionSizeExceedsLimit</w:t>
      </w:r>
      <w:r>
        <w:br/>
      </w:r>
      <w:r>
        <w:rPr>
          <w:rStyle w:val="VerbatimChar"/>
        </w:rPr>
        <w:t xml:space="preserve">Neo.DatabaseError.Cluster.SerializationFailure</w:t>
      </w:r>
      <w:r>
        <w:br/>
      </w:r>
      <w:r>
        <w:rPr>
          <w:rStyle w:val="VerbatimChar"/>
        </w:rPr>
        <w:t xml:space="preserve">Neo.TransientError.General.TransactionOutOfMemoryError</w:t>
      </w:r>
    </w:p>
    <w:p>
      <w:pPr>
        <w:pStyle w:val="FirstParagraph"/>
      </w:pPr>
      <w:r>
        <w:rPr>
          <w:bCs/>
          <w:b/>
        </w:rPr>
        <w:t xml:space="preserve">Neo4j 4.0</w:t>
      </w:r>
    </w:p>
    <w:p>
      <w:pPr>
        <w:pStyle w:val="BodyText"/>
      </w:pPr>
      <w:r>
        <w:rPr>
          <w:bCs/>
          <w:b/>
        </w:rPr>
        <w:t xml:space="preserve">New:</w:t>
      </w:r>
    </w:p>
    <w:p>
      <w:pPr>
        <w:pStyle w:val="SourceCode"/>
      </w:pPr>
      <w:r>
        <w:rPr>
          <w:rStyle w:val="VerbatimChar"/>
        </w:rPr>
        <w:t xml:space="preserve">Neo.ClientError.Cluster.TransactionSizeExceedsLimit</w:t>
      </w:r>
      <w:r>
        <w:br/>
      </w:r>
      <w:r>
        <w:rPr>
          <w:rStyle w:val="VerbatimChar"/>
        </w:rPr>
        <w:t xml:space="preserve">Neo.ClientError.Database.DatabaseNotFound</w:t>
      </w:r>
      <w:r>
        <w:br/>
      </w:r>
      <w:r>
        <w:rPr>
          <w:rStyle w:val="VerbatimChar"/>
        </w:rPr>
        <w:t xml:space="preserve">Neo.ClientError.Database.ExistingDatabaseFound</w:t>
      </w:r>
      <w:r>
        <w:br/>
      </w:r>
      <w:r>
        <w:rPr>
          <w:rStyle w:val="VerbatimChar"/>
        </w:rPr>
        <w:t xml:space="preserve">Neo.ClientError.Fabric.AccessMode</w:t>
      </w:r>
      <w:r>
        <w:br/>
      </w:r>
      <w:r>
        <w:rPr>
          <w:rStyle w:val="VerbatimChar"/>
        </w:rPr>
        <w:t xml:space="preserve">Neo.ClientError.Schema.ConstraintViolation</w:t>
      </w:r>
      <w:r>
        <w:br/>
      </w:r>
      <w:r>
        <w:rPr>
          <w:rStyle w:val="VerbatimChar"/>
        </w:rPr>
        <w:t xml:space="preserve">Neo.ClientError.Schema.ConstraintWithNameAlreadyExists</w:t>
      </w:r>
      <w:r>
        <w:br/>
      </w:r>
      <w:r>
        <w:rPr>
          <w:rStyle w:val="VerbatimChar"/>
        </w:rPr>
        <w:t xml:space="preserve">Neo.ClientError.Schema.EquivalentSchemaRuleAlreadyExists</w:t>
      </w:r>
      <w:r>
        <w:br/>
      </w:r>
      <w:r>
        <w:rPr>
          <w:rStyle w:val="VerbatimChar"/>
        </w:rPr>
        <w:t xml:space="preserve">Neo.ClientError.Schema.IndexMultipleFound</w:t>
      </w:r>
      <w:r>
        <w:br/>
      </w:r>
      <w:r>
        <w:rPr>
          <w:rStyle w:val="VerbatimChar"/>
        </w:rPr>
        <w:t xml:space="preserve">Neo.ClientError.Schema.IndexWithNameAlreadyExists</w:t>
      </w:r>
      <w:r>
        <w:br/>
      </w:r>
      <w:r>
        <w:rPr>
          <w:rStyle w:val="VerbatimChar"/>
        </w:rPr>
        <w:t xml:space="preserve">Neo.ClientError.Statement.NotSystemDatabaseError</w:t>
      </w:r>
      <w:r>
        <w:br/>
      </w:r>
      <w:r>
        <w:rPr>
          <w:rStyle w:val="VerbatimChar"/>
        </w:rPr>
        <w:t xml:space="preserve">Neo.ClientError.Statement.RuntimeUnsupportedError</w:t>
      </w:r>
      <w:r>
        <w:br/>
      </w:r>
      <w:r>
        <w:rPr>
          <w:rStyle w:val="VerbatimChar"/>
        </w:rPr>
        <w:t xml:space="preserve">Neo.ClientError.Transaction.InvalidBookmarkMixture</w:t>
      </w:r>
      <w:r>
        <w:br/>
      </w:r>
      <w:r>
        <w:rPr>
          <w:rStyle w:val="VerbatimChar"/>
        </w:rPr>
        <w:t xml:space="preserve">Neo.DatabaseError.Cluster.SerializationFailure</w:t>
      </w:r>
      <w:r>
        <w:br/>
      </w:r>
      <w:r>
        <w:rPr>
          <w:rStyle w:val="VerbatimChar"/>
        </w:rPr>
        <w:t xml:space="preserve">Neo.DatabaseError.Database.DatabaseLimitReached</w:t>
      </w:r>
      <w:r>
        <w:br/>
      </w:r>
      <w:r>
        <w:rPr>
          <w:rStyle w:val="VerbatimChar"/>
        </w:rPr>
        <w:t xml:space="preserve">Neo.DatabaseError.Database.UnableToStartDatabase</w:t>
      </w:r>
      <w:r>
        <w:br/>
      </w:r>
      <w:r>
        <w:rPr>
          <w:rStyle w:val="VerbatimChar"/>
        </w:rPr>
        <w:t xml:space="preserve">Neo.DatabaseError.Database.Unknown</w:t>
      </w:r>
      <w:r>
        <w:br/>
      </w:r>
      <w:r>
        <w:rPr>
          <w:rStyle w:val="VerbatimChar"/>
        </w:rPr>
        <w:t xml:space="preserve">Neo.DatabaseError.Fabric.RemoteExecutionFailed</w:t>
      </w:r>
      <w:r>
        <w:br/>
      </w:r>
      <w:r>
        <w:rPr>
          <w:rStyle w:val="VerbatimChar"/>
        </w:rPr>
        <w:t xml:space="preserve">Neo.DatabaseError.Schema.TokenLimitReached</w:t>
      </w:r>
      <w:r>
        <w:br/>
      </w:r>
      <w:r>
        <w:rPr>
          <w:rStyle w:val="VerbatimChar"/>
        </w:rPr>
        <w:t xml:space="preserve">Neo.DatabaseError.Statement.CodeGenerationFailed</w:t>
      </w:r>
      <w:r>
        <w:br/>
      </w:r>
      <w:r>
        <w:rPr>
          <w:rStyle w:val="VerbatimChar"/>
        </w:rPr>
        <w:t xml:space="preserve">Neo.TransientError.Database.DatabaseUnavailable</w:t>
      </w:r>
      <w:r>
        <w:br/>
      </w:r>
      <w:r>
        <w:rPr>
          <w:rStyle w:val="VerbatimChar"/>
        </w:rPr>
        <w:t xml:space="preserve">Neo.TransientError.General.TransactionMemoryLimit</w:t>
      </w:r>
      <w:r>
        <w:br/>
      </w:r>
      <w:r>
        <w:rPr>
          <w:rStyle w:val="VerbatimChar"/>
        </w:rPr>
        <w:t xml:space="preserve">Neo.TransientError.General.TransactionOutOfMemoryError</w:t>
      </w:r>
      <w:r>
        <w:br/>
      </w:r>
      <w:r>
        <w:rPr>
          <w:rStyle w:val="VerbatimChar"/>
        </w:rPr>
        <w:t xml:space="preserve">Neo.TransientError.Transaction.BookmarkTimeout</w:t>
      </w:r>
      <w:r>
        <w:br/>
      </w:r>
      <w:r>
        <w:rPr>
          <w:rStyle w:val="VerbatimChar"/>
        </w:rPr>
        <w:t xml:space="preserve">Neo.TransientError.Transaction.LeaseExpired</w:t>
      </w:r>
      <w:r>
        <w:br/>
      </w:r>
      <w:r>
        <w:rPr>
          <w:rStyle w:val="VerbatimChar"/>
        </w:rPr>
        <w:t xml:space="preserve">Neo.TransientError.Transaction.MaximumTransactionLimitReached</w:t>
      </w:r>
    </w:p>
    <w:p>
      <w:pPr>
        <w:pStyle w:val="FirstParagraph"/>
      </w:pPr>
      <w:r>
        <w:rPr>
          <w:bCs/>
          <w:b/>
        </w:rPr>
        <w:t xml:space="preserve">Removed:</w:t>
      </w:r>
    </w:p>
    <w:p>
      <w:pPr>
        <w:pStyle w:val="SourceCode"/>
      </w:pPr>
      <w:r>
        <w:rPr>
          <w:rStyle w:val="VerbatimChar"/>
        </w:rPr>
        <w:t xml:space="preserve">Neo.ClientError.LegacyIndex.LegacyIndexNotFound</w:t>
      </w:r>
      <w:r>
        <w:br/>
      </w:r>
      <w:r>
        <w:rPr>
          <w:rStyle w:val="VerbatimChar"/>
        </w:rPr>
        <w:t xml:space="preserve">Neo.ClientError.Request.TransactionRequired</w:t>
      </w:r>
      <w:r>
        <w:br/>
      </w:r>
      <w:r>
        <w:rPr>
          <w:rStyle w:val="VerbatimChar"/>
        </w:rPr>
        <w:t xml:space="preserve">Neo.ClientError.Schema.ConstraintVerificationFailed</w:t>
      </w:r>
      <w:r>
        <w:br/>
      </w:r>
      <w:r>
        <w:rPr>
          <w:rStyle w:val="VerbatimChar"/>
        </w:rPr>
        <w:t xml:space="preserve">Neo.ClientError.Security.EncryptionRequired</w:t>
      </w:r>
      <w:r>
        <w:br/>
      </w:r>
      <w:r>
        <w:rPr>
          <w:rStyle w:val="VerbatimChar"/>
        </w:rPr>
        <w:t xml:space="preserve">Neo.ClientError.Statement.LabelNotFound</w:t>
      </w:r>
      <w:r>
        <w:br/>
      </w:r>
      <w:r>
        <w:rPr>
          <w:rStyle w:val="VerbatimChar"/>
        </w:rPr>
        <w:t xml:space="preserve">Neo.ClientNotification.Statement.CreateUniqueUnavailableWarning</w:t>
      </w:r>
      <w:r>
        <w:br/>
      </w:r>
      <w:r>
        <w:rPr>
          <w:rStyle w:val="VerbatimChar"/>
        </w:rPr>
        <w:t xml:space="preserve">Neo.ClientNotification.Statement.JoinHintUnsupportedWarning</w:t>
      </w:r>
      <w:r>
        <w:br/>
      </w:r>
      <w:r>
        <w:rPr>
          <w:rStyle w:val="VerbatimChar"/>
        </w:rPr>
        <w:t xml:space="preserve">Neo.ClientNotification.Statement.PlannerUnavailableWarning</w:t>
      </w:r>
      <w:r>
        <w:br/>
      </w:r>
      <w:r>
        <w:rPr>
          <w:rStyle w:val="VerbatimChar"/>
        </w:rPr>
        <w:t xml:space="preserve">Neo.ClientNotification.Statement.PlannerUnsupportedWarning</w:t>
      </w:r>
      <w:r>
        <w:br/>
      </w:r>
      <w:r>
        <w:rPr>
          <w:rStyle w:val="VerbatimChar"/>
        </w:rPr>
        <w:t xml:space="preserve">Neo.DatabaseError.Schema.LabelLimitReached</w:t>
      </w:r>
      <w:r>
        <w:br/>
      </w:r>
      <w:r>
        <w:rPr>
          <w:rStyle w:val="VerbatimChar"/>
        </w:rPr>
        <w:t xml:space="preserve">Neo.TransientError.Cluster.NoLeaderAvailable</w:t>
      </w:r>
      <w:r>
        <w:br/>
      </w:r>
      <w:r>
        <w:rPr>
          <w:rStyle w:val="VerbatimChar"/>
        </w:rPr>
        <w:t xml:space="preserve">Neo.TransientError.General.DatabaseUnavailable</w:t>
      </w:r>
      <w:r>
        <w:br/>
      </w:r>
      <w:r>
        <w:rPr>
          <w:rStyle w:val="VerbatimChar"/>
        </w:rPr>
        <w:t xml:space="preserve">Neo.TransientError.Network.CommunicationError</w:t>
      </w:r>
      <w:r>
        <w:br/>
      </w:r>
      <w:r>
        <w:rPr>
          <w:rStyle w:val="VerbatimChar"/>
        </w:rPr>
        <w:t xml:space="preserve">Neo.TransientError.Schema.SchemaModifiedConcurrently</w:t>
      </w:r>
      <w:r>
        <w:br/>
      </w:r>
      <w:r>
        <w:rPr>
          <w:rStyle w:val="VerbatimChar"/>
        </w:rPr>
        <w:t xml:space="preserve">Neo.TransientError.Transaction.InstanceStateChanged</w:t>
      </w:r>
      <w:r>
        <w:br/>
      </w:r>
      <w:r>
        <w:rPr>
          <w:rStyle w:val="VerbatimChar"/>
        </w:rPr>
        <w:t xml:space="preserve">Neo.TransientError.Transaction.LockSessionExpired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{common-license-page-uri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{common-license-page-uri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Codes</dc:title>
  <dc:creator/>
  <cp:keywords/>
  <dcterms:created xsi:type="dcterms:W3CDTF">2022-12-09T08:15:01Z</dcterms:created>
  <dcterms:modified xsi:type="dcterms:W3CDTF">2022-12-09T08:15:01Z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</Properties>
</file>