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D4" w:rsidRPr="007F3746" w:rsidRDefault="001C52FF" w:rsidP="004E2AD4">
      <w:pPr>
        <w:spacing w:after="0" w:line="240" w:lineRule="auto"/>
        <w:jc w:val="center"/>
        <w:rPr>
          <w:rFonts w:ascii="Arial" w:eastAsia="Times New Roman" w:hAnsi="Arial" w:cs="Arial"/>
          <w:color w:val="000000"/>
          <w:lang w:eastAsia="es-419"/>
        </w:rPr>
      </w:pPr>
      <w:r>
        <w:rPr>
          <w:rFonts w:ascii="Arial" w:eastAsia="Times New Roman" w:hAnsi="Arial" w:cs="Arial"/>
          <w:b/>
          <w:bCs/>
          <w:color w:val="000000"/>
          <w:lang w:eastAsia="es-419"/>
        </w:rPr>
        <w:t>T</w:t>
      </w:r>
      <w:r w:rsidR="004E2AD4" w:rsidRPr="007F3746">
        <w:rPr>
          <w:rFonts w:ascii="Arial" w:eastAsia="Times New Roman" w:hAnsi="Arial" w:cs="Arial"/>
          <w:b/>
          <w:bCs/>
          <w:color w:val="000000"/>
          <w:lang w:eastAsia="es-419"/>
        </w:rPr>
        <w:t>eclado en pantalla Braille - El teclado en pantalla Braille para Android</w:t>
      </w:r>
    </w:p>
    <w:p w:rsidR="00696564" w:rsidRDefault="00696564" w:rsidP="004E2AD4">
      <w:pPr>
        <w:spacing w:after="0" w:line="240" w:lineRule="auto"/>
        <w:ind w:left="360"/>
        <w:rPr>
          <w:rFonts w:ascii="Arial" w:hAnsi="Arial" w:cs="Arial"/>
        </w:rPr>
      </w:pPr>
    </w:p>
    <w:p w:rsidR="004E2AD4" w:rsidRPr="007F3746" w:rsidRDefault="00B64D00" w:rsidP="004E2AD4">
      <w:pPr>
        <w:spacing w:after="0" w:line="240" w:lineRule="auto"/>
        <w:ind w:left="360"/>
        <w:rPr>
          <w:rFonts w:ascii="Arial" w:eastAsia="Times New Roman" w:hAnsi="Arial" w:cs="Arial"/>
          <w:color w:val="000000"/>
          <w:lang w:eastAsia="es-419"/>
        </w:rPr>
      </w:pPr>
      <w:hyperlink r:id="rId5" w:anchor="h.kybhljuny1ck" w:history="1">
        <w:r w:rsidR="004E2AD4" w:rsidRPr="007F3746">
          <w:rPr>
            <w:rFonts w:ascii="Arial" w:eastAsia="Times New Roman" w:hAnsi="Arial" w:cs="Arial"/>
            <w:color w:val="0000FF"/>
            <w:u w:val="single"/>
            <w:lang w:eastAsia="es-419"/>
          </w:rPr>
          <w:t>1. Introducción</w:t>
        </w:r>
      </w:hyperlink>
    </w:p>
    <w:p w:rsidR="004E2AD4" w:rsidRPr="007F3746" w:rsidRDefault="00B64D00" w:rsidP="004E2AD4">
      <w:pPr>
        <w:spacing w:after="0" w:line="240" w:lineRule="auto"/>
        <w:ind w:left="360"/>
        <w:rPr>
          <w:rFonts w:ascii="Arial" w:eastAsia="Times New Roman" w:hAnsi="Arial" w:cs="Arial"/>
          <w:color w:val="000000"/>
          <w:lang w:eastAsia="es-419"/>
        </w:rPr>
      </w:pPr>
      <w:hyperlink r:id="rId6" w:anchor="h.ba4gsnnw6vhz" w:history="1">
        <w:r w:rsidR="004E2AD4" w:rsidRPr="007F3746">
          <w:rPr>
            <w:rFonts w:ascii="Arial" w:eastAsia="Times New Roman" w:hAnsi="Arial" w:cs="Arial"/>
            <w:color w:val="0000FF"/>
            <w:u w:val="single"/>
            <w:lang w:eastAsia="es-419"/>
          </w:rPr>
          <w:t>2 Configurándolo</w:t>
        </w:r>
      </w:hyperlink>
    </w:p>
    <w:p w:rsidR="004E2AD4" w:rsidRPr="007F3746" w:rsidRDefault="00B64D00" w:rsidP="004E2AD4">
      <w:pPr>
        <w:spacing w:after="0" w:line="240" w:lineRule="auto"/>
        <w:ind w:left="360"/>
        <w:rPr>
          <w:rFonts w:ascii="Arial" w:eastAsia="Times New Roman" w:hAnsi="Arial" w:cs="Arial"/>
          <w:color w:val="000000"/>
          <w:lang w:eastAsia="es-419"/>
        </w:rPr>
      </w:pPr>
      <w:hyperlink r:id="rId7" w:anchor="h.rnpjjjpp8drk" w:history="1">
        <w:r w:rsidR="004E2AD4" w:rsidRPr="007F3746">
          <w:rPr>
            <w:rFonts w:ascii="Arial" w:eastAsia="Times New Roman" w:hAnsi="Arial" w:cs="Arial"/>
            <w:color w:val="0000FF"/>
            <w:u w:val="single"/>
            <w:lang w:eastAsia="es-419"/>
          </w:rPr>
          <w:t>compatibilidad 3 Talkback</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8" w:anchor="h.mrk5uaihvcn9" w:history="1">
        <w:r w:rsidR="004E2AD4" w:rsidRPr="007F3746">
          <w:rPr>
            <w:rFonts w:ascii="Arial" w:eastAsia="Times New Roman" w:hAnsi="Arial" w:cs="Arial"/>
            <w:color w:val="0000FF"/>
            <w:u w:val="single"/>
            <w:lang w:eastAsia="es-419"/>
          </w:rPr>
          <w:t>3.1 Método 1</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9" w:anchor="h.dgzci9igjm2j" w:history="1">
        <w:r w:rsidR="004E2AD4" w:rsidRPr="007F3746">
          <w:rPr>
            <w:rFonts w:ascii="Arial" w:eastAsia="Times New Roman" w:hAnsi="Arial" w:cs="Arial"/>
            <w:color w:val="0000FF"/>
            <w:u w:val="single"/>
            <w:lang w:eastAsia="es-419"/>
          </w:rPr>
          <w:t>3.2 Método 2</w:t>
        </w:r>
      </w:hyperlink>
    </w:p>
    <w:p w:rsidR="004E2AD4" w:rsidRPr="007F3746" w:rsidRDefault="00B64D00" w:rsidP="004E2AD4">
      <w:pPr>
        <w:spacing w:after="0" w:line="240" w:lineRule="auto"/>
        <w:ind w:left="360"/>
        <w:rPr>
          <w:rFonts w:ascii="Arial" w:eastAsia="Times New Roman" w:hAnsi="Arial" w:cs="Arial"/>
          <w:color w:val="000000"/>
          <w:lang w:eastAsia="es-419"/>
        </w:rPr>
      </w:pPr>
      <w:hyperlink r:id="rId10" w:anchor="h.plyh68hterof" w:history="1">
        <w:r w:rsidR="004E2AD4" w:rsidRPr="007F3746">
          <w:rPr>
            <w:rFonts w:ascii="Arial" w:eastAsia="Times New Roman" w:hAnsi="Arial" w:cs="Arial"/>
            <w:color w:val="0000FF"/>
            <w:u w:val="single"/>
            <w:lang w:eastAsia="es-419"/>
          </w:rPr>
          <w:t>4 uso básico</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11" w:anchor="h.r2e7mbfv7qxx" w:history="1">
        <w:r w:rsidR="004E2AD4" w:rsidRPr="007F3746">
          <w:rPr>
            <w:rFonts w:ascii="Arial" w:eastAsia="Times New Roman" w:hAnsi="Arial" w:cs="Arial"/>
            <w:color w:val="0000FF"/>
            <w:u w:val="single"/>
            <w:lang w:eastAsia="es-419"/>
          </w:rPr>
          <w:t>Teclado 4.1 El Braille</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12" w:anchor="h.y62hzh4y29ck" w:history="1">
        <w:r w:rsidR="004E2AD4" w:rsidRPr="007F3746">
          <w:rPr>
            <w:rFonts w:ascii="Arial" w:eastAsia="Times New Roman" w:hAnsi="Arial" w:cs="Arial"/>
            <w:color w:val="0000FF"/>
            <w:u w:val="single"/>
            <w:lang w:eastAsia="es-419"/>
          </w:rPr>
          <w:t>4.2 Calibración del teclado</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13" w:anchor="h.f40ba5s9ft49" w:history="1">
        <w:r w:rsidR="004E2AD4" w:rsidRPr="007F3746">
          <w:rPr>
            <w:rFonts w:ascii="Arial" w:eastAsia="Times New Roman" w:hAnsi="Arial" w:cs="Arial"/>
            <w:color w:val="0000FF"/>
            <w:u w:val="single"/>
            <w:lang w:eastAsia="es-419"/>
          </w:rPr>
          <w:t>4.3 El pulsar en el teclado</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14" w:anchor="h.80rctdmxlrvp" w:history="1">
        <w:r w:rsidR="004E2AD4" w:rsidRPr="007F3746">
          <w:rPr>
            <w:rFonts w:ascii="Arial" w:eastAsia="Times New Roman" w:hAnsi="Arial" w:cs="Arial"/>
            <w:color w:val="0000FF"/>
            <w:u w:val="single"/>
            <w:lang w:eastAsia="es-419"/>
          </w:rPr>
          <w:t>4.4 Reducir el tamaño del teclado</w:t>
        </w:r>
      </w:hyperlink>
    </w:p>
    <w:p w:rsidR="004E2AD4" w:rsidRPr="007F3746" w:rsidRDefault="00B64D00" w:rsidP="004E2AD4">
      <w:pPr>
        <w:spacing w:after="0" w:line="240" w:lineRule="auto"/>
        <w:ind w:left="360"/>
        <w:rPr>
          <w:rFonts w:ascii="Arial" w:eastAsia="Times New Roman" w:hAnsi="Arial" w:cs="Arial"/>
          <w:color w:val="000000"/>
          <w:lang w:eastAsia="es-419"/>
        </w:rPr>
      </w:pPr>
      <w:hyperlink r:id="rId15" w:anchor="h.rfidcsfshrt9" w:history="1">
        <w:r w:rsidR="004E2AD4" w:rsidRPr="007F3746">
          <w:rPr>
            <w:rFonts w:ascii="Arial" w:eastAsia="Times New Roman" w:hAnsi="Arial" w:cs="Arial"/>
            <w:color w:val="0000FF"/>
            <w:u w:val="single"/>
            <w:lang w:eastAsia="es-419"/>
          </w:rPr>
          <w:t>5 gestos Swipe</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16" w:anchor="h.924jyute1lt5" w:history="1">
        <w:r w:rsidR="004E2AD4" w:rsidRPr="007F3746">
          <w:rPr>
            <w:rFonts w:ascii="Arial" w:eastAsia="Times New Roman" w:hAnsi="Arial" w:cs="Arial"/>
            <w:color w:val="0000FF"/>
            <w:u w:val="single"/>
            <w:lang w:eastAsia="es-419"/>
          </w:rPr>
          <w:t>5.1 Introducción a los gestos</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17" w:anchor="h.p0whn7cev7f1" w:history="1">
        <w:r w:rsidR="004E2AD4" w:rsidRPr="007F3746">
          <w:rPr>
            <w:rFonts w:ascii="Arial" w:eastAsia="Times New Roman" w:hAnsi="Arial" w:cs="Arial"/>
            <w:color w:val="0000FF"/>
            <w:u w:val="single"/>
            <w:lang w:eastAsia="es-419"/>
          </w:rPr>
          <w:t>5.2 Moverse por el texto</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18" w:anchor="h.ghoqrj173mtg" w:history="1">
        <w:r w:rsidR="004E2AD4" w:rsidRPr="007F3746">
          <w:rPr>
            <w:rFonts w:ascii="Arial" w:eastAsia="Times New Roman" w:hAnsi="Arial" w:cs="Arial"/>
            <w:color w:val="0000FF"/>
            <w:u w:val="single"/>
            <w:lang w:eastAsia="es-419"/>
          </w:rPr>
          <w:t>5.3 Lectura de vuelta a su entrada</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19" w:anchor="h.gxvl4kdkhs30" w:history="1">
        <w:r w:rsidR="004E2AD4" w:rsidRPr="007F3746">
          <w:rPr>
            <w:rFonts w:ascii="Arial" w:eastAsia="Times New Roman" w:hAnsi="Arial" w:cs="Arial"/>
            <w:color w:val="0000FF"/>
            <w:u w:val="single"/>
            <w:lang w:eastAsia="es-419"/>
          </w:rPr>
          <w:t>5.4 Eliminación de texto</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20" w:anchor="h.74smy4emqmqs" w:history="1">
        <w:r w:rsidR="004E2AD4" w:rsidRPr="007F3746">
          <w:rPr>
            <w:rFonts w:ascii="Arial" w:eastAsia="Times New Roman" w:hAnsi="Arial" w:cs="Arial"/>
            <w:color w:val="0000FF"/>
            <w:u w:val="single"/>
            <w:lang w:eastAsia="es-419"/>
          </w:rPr>
          <w:t>5.5 Teclas especiales</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21" w:anchor="h.sxm3hycv014e" w:history="1">
        <w:r w:rsidR="004E2AD4" w:rsidRPr="007F3746">
          <w:rPr>
            <w:rFonts w:ascii="Arial" w:eastAsia="Times New Roman" w:hAnsi="Arial" w:cs="Arial"/>
            <w:color w:val="0000FF"/>
            <w:u w:val="single"/>
            <w:lang w:eastAsia="es-419"/>
          </w:rPr>
          <w:t>5.6 Otras funciones</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22" w:anchor="h.exa9fzkyzb6t" w:history="1">
        <w:r w:rsidR="004E2AD4" w:rsidRPr="007F3746">
          <w:rPr>
            <w:rFonts w:ascii="Arial" w:eastAsia="Times New Roman" w:hAnsi="Arial" w:cs="Arial"/>
            <w:color w:val="0000FF"/>
            <w:u w:val="single"/>
            <w:lang w:eastAsia="es-419"/>
          </w:rPr>
          <w:t>5.7 Modificación de los ajustes</w:t>
        </w:r>
      </w:hyperlink>
    </w:p>
    <w:p w:rsidR="004E2AD4" w:rsidRPr="007F3746" w:rsidRDefault="00B64D00" w:rsidP="004E2AD4">
      <w:pPr>
        <w:spacing w:after="0" w:line="240" w:lineRule="auto"/>
        <w:ind w:left="360"/>
        <w:rPr>
          <w:rFonts w:ascii="Arial" w:eastAsia="Times New Roman" w:hAnsi="Arial" w:cs="Arial"/>
          <w:color w:val="000000"/>
          <w:lang w:eastAsia="es-419"/>
        </w:rPr>
      </w:pPr>
      <w:hyperlink r:id="rId23" w:anchor="h.y5bwo4qmand4" w:history="1">
        <w:r w:rsidR="004E2AD4" w:rsidRPr="007F3746">
          <w:rPr>
            <w:rFonts w:ascii="Arial" w:eastAsia="Times New Roman" w:hAnsi="Arial" w:cs="Arial"/>
            <w:color w:val="0000FF"/>
            <w:u w:val="single"/>
            <w:lang w:eastAsia="es-419"/>
          </w:rPr>
          <w:t>6 Selección de texto e interactuar con la selección</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24" w:anchor="h.9pldz8kt4wv5" w:history="1">
        <w:r w:rsidR="004E2AD4" w:rsidRPr="007F3746">
          <w:rPr>
            <w:rFonts w:ascii="Arial" w:eastAsia="Times New Roman" w:hAnsi="Arial" w:cs="Arial"/>
            <w:color w:val="0000FF"/>
            <w:u w:val="single"/>
            <w:lang w:eastAsia="es-419"/>
          </w:rPr>
          <w:t>6.1 Selección del texto</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25" w:anchor="h.2vp40z4hp3ne" w:history="1">
        <w:r w:rsidR="004E2AD4" w:rsidRPr="007F3746">
          <w:rPr>
            <w:rFonts w:ascii="Arial" w:eastAsia="Times New Roman" w:hAnsi="Arial" w:cs="Arial"/>
            <w:color w:val="0000FF"/>
            <w:u w:val="single"/>
            <w:lang w:eastAsia="es-419"/>
          </w:rPr>
          <w:t>6.2 Acciones en la selección</w:t>
        </w:r>
      </w:hyperlink>
    </w:p>
    <w:p w:rsidR="004E2AD4" w:rsidRPr="007F3746" w:rsidRDefault="00B64D00" w:rsidP="004E2AD4">
      <w:pPr>
        <w:spacing w:after="0" w:line="240" w:lineRule="auto"/>
        <w:ind w:left="360"/>
        <w:rPr>
          <w:rFonts w:ascii="Arial" w:eastAsia="Times New Roman" w:hAnsi="Arial" w:cs="Arial"/>
          <w:color w:val="000000"/>
          <w:lang w:eastAsia="es-419"/>
        </w:rPr>
      </w:pPr>
      <w:hyperlink r:id="rId26" w:anchor="h.2htom17n2mr7" w:history="1">
        <w:r w:rsidR="004E2AD4" w:rsidRPr="007F3746">
          <w:rPr>
            <w:rFonts w:ascii="Arial" w:eastAsia="Times New Roman" w:hAnsi="Arial" w:cs="Arial"/>
            <w:color w:val="0000FF"/>
            <w:u w:val="single"/>
            <w:lang w:eastAsia="es-419"/>
          </w:rPr>
          <w:t>pantalla 7 Ajustes del teclado braille Soft</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27" w:anchor="h.uwmxjff5chkc" w:history="1">
        <w:r w:rsidR="004E2AD4" w:rsidRPr="007F3746">
          <w:rPr>
            <w:rFonts w:ascii="Arial" w:eastAsia="Times New Roman" w:hAnsi="Arial" w:cs="Arial"/>
            <w:color w:val="0000FF"/>
            <w:u w:val="single"/>
            <w:lang w:eastAsia="es-419"/>
          </w:rPr>
          <w:t>7.1 Configuración de teclado</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28" w:anchor="h.wztaryf5vwut" w:history="1">
        <w:r w:rsidR="004E2AD4" w:rsidRPr="007F3746">
          <w:rPr>
            <w:rFonts w:ascii="Arial" w:eastAsia="Times New Roman" w:hAnsi="Arial" w:cs="Arial"/>
            <w:color w:val="0000FF"/>
            <w:u w:val="single"/>
            <w:lang w:eastAsia="es-419"/>
          </w:rPr>
          <w:t>7.2 tablas de Braille</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29" w:anchor="h.hrqh03nd7wbf" w:history="1">
        <w:r w:rsidR="004E2AD4" w:rsidRPr="007F3746">
          <w:rPr>
            <w:rFonts w:ascii="Arial" w:eastAsia="Times New Roman" w:hAnsi="Arial" w:cs="Arial"/>
            <w:color w:val="0000FF"/>
            <w:u w:val="single"/>
            <w:lang w:eastAsia="es-419"/>
          </w:rPr>
          <w:t>7.3 retroalimentación del teclado</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30" w:anchor="h.5bva0fwcpduu" w:history="1">
        <w:r w:rsidR="004E2AD4" w:rsidRPr="007F3746">
          <w:rPr>
            <w:rFonts w:ascii="Arial" w:eastAsia="Times New Roman" w:hAnsi="Arial" w:cs="Arial"/>
            <w:color w:val="0000FF"/>
            <w:u w:val="single"/>
            <w:lang w:eastAsia="es-419"/>
          </w:rPr>
          <w:t>7.4 Ajustes de voz de texto</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31" w:anchor="h.qckxpxlrdgl8" w:history="1">
        <w:r w:rsidR="004E2AD4" w:rsidRPr="007F3746">
          <w:rPr>
            <w:rFonts w:ascii="Arial" w:eastAsia="Times New Roman" w:hAnsi="Arial" w:cs="Arial"/>
            <w:color w:val="0000FF"/>
            <w:u w:val="single"/>
            <w:lang w:eastAsia="es-419"/>
          </w:rPr>
          <w:t>7.5 Configuraciones varias</w:t>
        </w:r>
      </w:hyperlink>
    </w:p>
    <w:p w:rsidR="004E2AD4" w:rsidRPr="007F3746" w:rsidRDefault="00B64D00" w:rsidP="004E2AD4">
      <w:pPr>
        <w:spacing w:after="0" w:line="240" w:lineRule="auto"/>
        <w:ind w:left="360"/>
        <w:rPr>
          <w:rFonts w:ascii="Arial" w:eastAsia="Times New Roman" w:hAnsi="Arial" w:cs="Arial"/>
          <w:color w:val="000000"/>
          <w:lang w:eastAsia="es-419"/>
        </w:rPr>
      </w:pPr>
      <w:hyperlink r:id="rId32" w:anchor="h.doen9f6gv0o7" w:history="1">
        <w:r w:rsidR="004E2AD4" w:rsidRPr="007F3746">
          <w:rPr>
            <w:rFonts w:ascii="Arial" w:eastAsia="Times New Roman" w:hAnsi="Arial" w:cs="Arial"/>
            <w:color w:val="0000FF"/>
            <w:u w:val="single"/>
            <w:lang w:eastAsia="es-419"/>
          </w:rPr>
          <w:t>8 tablas de Braille soportados</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33" w:anchor="h.xjzsauj5insx" w:history="1">
        <w:r w:rsidR="004E2AD4" w:rsidRPr="007F3746">
          <w:rPr>
            <w:rFonts w:ascii="Arial" w:eastAsia="Times New Roman" w:hAnsi="Arial" w:cs="Arial"/>
            <w:color w:val="0000FF"/>
            <w:u w:val="single"/>
            <w:lang w:eastAsia="es-419"/>
          </w:rPr>
          <w:t>8.1 Braille computerizado</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34" w:anchor="h.ri8zhfmbigcn" w:history="1">
        <w:r w:rsidR="004E2AD4" w:rsidRPr="007F3746">
          <w:rPr>
            <w:rFonts w:ascii="Arial" w:eastAsia="Times New Roman" w:hAnsi="Arial" w:cs="Arial"/>
            <w:color w:val="0000FF"/>
            <w:u w:val="single"/>
            <w:lang w:eastAsia="es-419"/>
          </w:rPr>
          <w:t>8.2 Braille literario</w:t>
        </w:r>
      </w:hyperlink>
    </w:p>
    <w:p w:rsidR="004E2AD4" w:rsidRPr="007F3746" w:rsidRDefault="00B64D00" w:rsidP="004E2AD4">
      <w:pPr>
        <w:spacing w:after="0" w:line="240" w:lineRule="auto"/>
        <w:ind w:left="360"/>
        <w:rPr>
          <w:rFonts w:ascii="Arial" w:eastAsia="Times New Roman" w:hAnsi="Arial" w:cs="Arial"/>
          <w:color w:val="000000"/>
          <w:lang w:eastAsia="es-419"/>
        </w:rPr>
      </w:pPr>
      <w:hyperlink r:id="rId35" w:anchor="h.c03o2ibqkr3d" w:history="1">
        <w:r w:rsidR="004E2AD4" w:rsidRPr="007F3746">
          <w:rPr>
            <w:rFonts w:ascii="Arial" w:eastAsia="Times New Roman" w:hAnsi="Arial" w:cs="Arial"/>
            <w:color w:val="0000FF"/>
            <w:u w:val="single"/>
            <w:lang w:eastAsia="es-419"/>
          </w:rPr>
          <w:t>9 Notas para las tablas braille específicos</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36" w:anchor="h.kshqwllfi04q" w:history="1">
        <w:r w:rsidR="004E2AD4" w:rsidRPr="007F3746">
          <w:rPr>
            <w:rFonts w:ascii="Arial" w:eastAsia="Times New Roman" w:hAnsi="Arial" w:cs="Arial"/>
            <w:color w:val="0000FF"/>
            <w:u w:val="single"/>
            <w:lang w:eastAsia="es-419"/>
          </w:rPr>
          <w:t>9.1 de grado 1 italiana</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37" w:anchor="h.1un2eji82wz7" w:history="1">
        <w:r w:rsidR="004E2AD4" w:rsidRPr="007F3746">
          <w:rPr>
            <w:rFonts w:ascii="Arial" w:eastAsia="Times New Roman" w:hAnsi="Arial" w:cs="Arial"/>
            <w:color w:val="0000FF"/>
            <w:u w:val="single"/>
            <w:lang w:eastAsia="es-419"/>
          </w:rPr>
          <w:t>9.2 de grado 1 polaco</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38" w:anchor="h.3x62ykryx5sz" w:history="1">
        <w:r w:rsidR="004E2AD4" w:rsidRPr="007F3746">
          <w:rPr>
            <w:rFonts w:ascii="Arial" w:eastAsia="Times New Roman" w:hAnsi="Arial" w:cs="Arial"/>
            <w:color w:val="0000FF"/>
            <w:u w:val="single"/>
            <w:lang w:eastAsia="es-419"/>
          </w:rPr>
          <w:t>9.3 Español Grado 1</w:t>
        </w:r>
      </w:hyperlink>
    </w:p>
    <w:p w:rsidR="004E2AD4" w:rsidRPr="007F3746" w:rsidRDefault="00B64D00" w:rsidP="004E2AD4">
      <w:pPr>
        <w:spacing w:after="0" w:line="240" w:lineRule="auto"/>
        <w:ind w:left="720"/>
        <w:rPr>
          <w:rFonts w:ascii="Arial" w:eastAsia="Times New Roman" w:hAnsi="Arial" w:cs="Arial"/>
          <w:color w:val="000000"/>
          <w:lang w:eastAsia="es-419"/>
        </w:rPr>
      </w:pPr>
      <w:hyperlink r:id="rId39" w:anchor="h.so4m1maejqd1" w:history="1">
        <w:r w:rsidR="004E2AD4" w:rsidRPr="007F3746">
          <w:rPr>
            <w:rFonts w:ascii="Arial" w:eastAsia="Times New Roman" w:hAnsi="Arial" w:cs="Arial"/>
            <w:color w:val="0000FF"/>
            <w:u w:val="single"/>
            <w:lang w:eastAsia="es-419"/>
          </w:rPr>
          <w:t>9.4 eslovaca Grado 1</w:t>
        </w:r>
      </w:hyperlink>
    </w:p>
    <w:p w:rsidR="004E2AD4" w:rsidRPr="007F3746" w:rsidRDefault="00B64D00" w:rsidP="004E2AD4">
      <w:pPr>
        <w:spacing w:after="0" w:line="240" w:lineRule="auto"/>
        <w:ind w:left="360"/>
        <w:rPr>
          <w:rFonts w:ascii="Arial" w:eastAsia="Times New Roman" w:hAnsi="Arial" w:cs="Arial"/>
          <w:color w:val="000000"/>
          <w:lang w:eastAsia="es-419"/>
        </w:rPr>
      </w:pPr>
      <w:hyperlink r:id="rId40" w:anchor="h.op84g0yqjqcn" w:history="1">
        <w:r w:rsidR="004E2AD4" w:rsidRPr="007F3746">
          <w:rPr>
            <w:rFonts w:ascii="Arial" w:eastAsia="Times New Roman" w:hAnsi="Arial" w:cs="Arial"/>
            <w:color w:val="0000FF"/>
            <w:u w:val="single"/>
            <w:lang w:eastAsia="es-419"/>
          </w:rPr>
          <w:t>10 problemas, peticiones y comentarios</w:t>
        </w:r>
      </w:hyperlink>
    </w:p>
    <w:p w:rsidR="004E2AD4" w:rsidRPr="005B205B" w:rsidRDefault="004E2AD4" w:rsidP="004E2AD4">
      <w:pPr>
        <w:spacing w:before="100" w:beforeAutospacing="1" w:after="100" w:afterAutospacing="1" w:line="240" w:lineRule="auto"/>
        <w:outlineLvl w:val="1"/>
        <w:rPr>
          <w:rFonts w:ascii="Arial" w:eastAsia="Times New Roman" w:hAnsi="Arial" w:cs="Arial"/>
          <w:b/>
          <w:bCs/>
          <w:color w:val="FF0000"/>
          <w:lang w:eastAsia="es-419"/>
        </w:rPr>
      </w:pPr>
      <w:r w:rsidRPr="005B205B">
        <w:rPr>
          <w:rFonts w:ascii="Arial" w:eastAsia="Times New Roman" w:hAnsi="Arial" w:cs="Arial"/>
          <w:b/>
          <w:bCs/>
          <w:color w:val="FF0000"/>
          <w:lang w:eastAsia="es-419"/>
        </w:rPr>
        <w:t>1. Introducción</w:t>
      </w:r>
    </w:p>
    <w:p w:rsidR="004E2AD4" w:rsidRPr="005B205B" w:rsidRDefault="005B205B" w:rsidP="004E2AD4">
      <w:pPr>
        <w:spacing w:after="0" w:line="240" w:lineRule="auto"/>
        <w:rPr>
          <w:rFonts w:ascii="Arial" w:eastAsia="Times New Roman" w:hAnsi="Arial" w:cs="Arial"/>
          <w:color w:val="FF0000"/>
          <w:lang w:eastAsia="es-419"/>
        </w:rPr>
      </w:pPr>
      <w:r w:rsidRPr="005B205B">
        <w:rPr>
          <w:rFonts w:ascii="Arial" w:eastAsia="Times New Roman" w:hAnsi="Arial" w:cs="Arial"/>
          <w:color w:val="FF0000"/>
          <w:lang w:eastAsia="es-419"/>
        </w:rPr>
        <w:t>¿Usted</w:t>
      </w:r>
      <w:r w:rsidR="004E2AD4" w:rsidRPr="005B205B">
        <w:rPr>
          <w:rFonts w:ascii="Arial" w:eastAsia="Times New Roman" w:hAnsi="Arial" w:cs="Arial"/>
          <w:color w:val="FF0000"/>
          <w:lang w:eastAsia="es-419"/>
        </w:rPr>
        <w:t xml:space="preserve"> encuentra el teclad</w:t>
      </w:r>
      <w:r w:rsidRPr="005B205B">
        <w:rPr>
          <w:rFonts w:ascii="Arial" w:eastAsia="Times New Roman" w:hAnsi="Arial" w:cs="Arial"/>
          <w:color w:val="FF0000"/>
          <w:lang w:eastAsia="es-419"/>
        </w:rPr>
        <w:t>o en pantalla para Android lento</w:t>
      </w:r>
      <w:r w:rsidR="004E2AD4" w:rsidRPr="005B205B">
        <w:rPr>
          <w:rFonts w:ascii="Arial" w:eastAsia="Times New Roman" w:hAnsi="Arial" w:cs="Arial"/>
          <w:color w:val="FF0000"/>
          <w:lang w:eastAsia="es-419"/>
        </w:rPr>
        <w:t xml:space="preserve"> y difícil de usar? ¿Desea</w:t>
      </w:r>
      <w:r w:rsidRPr="005B205B">
        <w:rPr>
          <w:rFonts w:ascii="Arial" w:eastAsia="Times New Roman" w:hAnsi="Arial" w:cs="Arial"/>
          <w:color w:val="FF0000"/>
          <w:lang w:eastAsia="es-419"/>
        </w:rPr>
        <w:t>ría usted poder</w:t>
      </w:r>
      <w:r w:rsidR="004E2AD4" w:rsidRPr="005B205B">
        <w:rPr>
          <w:rFonts w:ascii="Arial" w:eastAsia="Times New Roman" w:hAnsi="Arial" w:cs="Arial"/>
          <w:color w:val="FF0000"/>
          <w:lang w:eastAsia="es-419"/>
        </w:rPr>
        <w:t xml:space="preserve"> escribir en su dispositivo Android sin ten</w:t>
      </w:r>
      <w:r w:rsidRPr="005B205B">
        <w:rPr>
          <w:rFonts w:ascii="Arial" w:eastAsia="Times New Roman" w:hAnsi="Arial" w:cs="Arial"/>
          <w:color w:val="FF0000"/>
          <w:lang w:eastAsia="es-419"/>
        </w:rPr>
        <w:t>er que escuchar cada letra que</w:t>
      </w:r>
      <w:r w:rsidR="004E2AD4" w:rsidRPr="005B205B">
        <w:rPr>
          <w:rFonts w:ascii="Arial" w:eastAsia="Times New Roman" w:hAnsi="Arial" w:cs="Arial"/>
          <w:color w:val="FF0000"/>
          <w:lang w:eastAsia="es-419"/>
        </w:rPr>
        <w:t xml:space="preserve"> se introduce? ¿Sabe usted Braille? </w:t>
      </w:r>
      <w:r w:rsidRPr="005B205B">
        <w:rPr>
          <w:rFonts w:ascii="Arial" w:eastAsia="Times New Roman" w:hAnsi="Arial" w:cs="Arial"/>
          <w:color w:val="FF0000"/>
          <w:lang w:eastAsia="es-419"/>
        </w:rPr>
        <w:t>¡</w:t>
      </w:r>
      <w:r w:rsidR="004E2AD4" w:rsidRPr="005B205B">
        <w:rPr>
          <w:rFonts w:ascii="Arial" w:eastAsia="Times New Roman" w:hAnsi="Arial" w:cs="Arial"/>
          <w:color w:val="FF0000"/>
          <w:lang w:eastAsia="es-419"/>
        </w:rPr>
        <w:t>Si su respuesta es sí a cualquiera de estas preguntas, entonces esta aplicación es para usted!</w:t>
      </w:r>
    </w:p>
    <w:p w:rsidR="004E2AD4" w:rsidRPr="005B205B" w:rsidRDefault="004E2AD4" w:rsidP="004E2AD4">
      <w:pPr>
        <w:spacing w:after="0" w:line="240" w:lineRule="auto"/>
        <w:rPr>
          <w:rFonts w:ascii="Arial" w:eastAsia="Times New Roman" w:hAnsi="Arial" w:cs="Arial"/>
          <w:color w:val="FF0000"/>
          <w:lang w:eastAsia="es-419"/>
        </w:rPr>
      </w:pPr>
      <w:r w:rsidRPr="005B205B">
        <w:rPr>
          <w:rFonts w:ascii="Arial" w:eastAsia="Times New Roman" w:hAnsi="Arial" w:cs="Arial"/>
          <w:color w:val="FF0000"/>
          <w:lang w:eastAsia="es-419"/>
        </w:rPr>
        <w:t>Esta aplicación reemplaza el teclado qwerty Google por defecto y pe</w:t>
      </w:r>
      <w:r w:rsidR="005B205B" w:rsidRPr="005B205B">
        <w:rPr>
          <w:rFonts w:ascii="Arial" w:eastAsia="Times New Roman" w:hAnsi="Arial" w:cs="Arial"/>
          <w:color w:val="FF0000"/>
          <w:lang w:eastAsia="es-419"/>
        </w:rPr>
        <w:t>rmite que una persona ciega pueda</w:t>
      </w:r>
      <w:r w:rsidRPr="005B205B">
        <w:rPr>
          <w:rFonts w:ascii="Arial" w:eastAsia="Times New Roman" w:hAnsi="Arial" w:cs="Arial"/>
          <w:color w:val="FF0000"/>
          <w:lang w:eastAsia="es-419"/>
        </w:rPr>
        <w:t xml:space="preserve"> ingresar texto usando sus seis dedos en Braille. Funciona exactamente de la misma manera qu</w:t>
      </w:r>
      <w:r w:rsidR="005B205B" w:rsidRPr="005B205B">
        <w:rPr>
          <w:rFonts w:ascii="Arial" w:eastAsia="Times New Roman" w:hAnsi="Arial" w:cs="Arial"/>
          <w:color w:val="FF0000"/>
          <w:lang w:eastAsia="es-419"/>
        </w:rPr>
        <w:t>e</w:t>
      </w:r>
      <w:r w:rsidRPr="005B205B">
        <w:rPr>
          <w:rFonts w:ascii="Arial" w:eastAsia="Times New Roman" w:hAnsi="Arial" w:cs="Arial"/>
          <w:color w:val="FF0000"/>
          <w:lang w:eastAsia="es-419"/>
        </w:rPr>
        <w:t xml:space="preserve"> una pantalla Braille conectada al dispositivo, pero en su lugar utiliza la pantalla táctil para todas las entradas. Esta aplicación fue desarrollada por los ciegos para los ciegos.</w:t>
      </w:r>
    </w:p>
    <w:p w:rsidR="004E2AD4" w:rsidRPr="005B205B" w:rsidRDefault="004E2AD4" w:rsidP="004E2AD4">
      <w:pPr>
        <w:spacing w:before="100" w:beforeAutospacing="1" w:after="100" w:afterAutospacing="1" w:line="240" w:lineRule="auto"/>
        <w:outlineLvl w:val="1"/>
        <w:rPr>
          <w:rFonts w:ascii="Arial" w:eastAsia="Times New Roman" w:hAnsi="Arial" w:cs="Arial"/>
          <w:b/>
          <w:bCs/>
          <w:color w:val="FF0000"/>
          <w:lang w:eastAsia="es-419"/>
        </w:rPr>
      </w:pPr>
      <w:r w:rsidRPr="005B205B">
        <w:rPr>
          <w:rFonts w:ascii="Arial" w:eastAsia="Times New Roman" w:hAnsi="Arial" w:cs="Arial"/>
          <w:b/>
          <w:bCs/>
          <w:color w:val="FF0000"/>
          <w:lang w:eastAsia="es-419"/>
        </w:rPr>
        <w:t>2 Configurándolo</w:t>
      </w:r>
    </w:p>
    <w:p w:rsidR="004E2AD4" w:rsidRDefault="004E2AD4" w:rsidP="004E2AD4">
      <w:pPr>
        <w:spacing w:after="0" w:line="240" w:lineRule="auto"/>
        <w:rPr>
          <w:rFonts w:ascii="Arial" w:eastAsia="Times New Roman" w:hAnsi="Arial" w:cs="Arial"/>
          <w:color w:val="FF0000"/>
          <w:lang w:eastAsia="es-419"/>
        </w:rPr>
      </w:pPr>
      <w:r w:rsidRPr="005B205B">
        <w:rPr>
          <w:rFonts w:ascii="Arial" w:eastAsia="Times New Roman" w:hAnsi="Arial" w:cs="Arial"/>
          <w:color w:val="FF0000"/>
          <w:lang w:eastAsia="es-419"/>
        </w:rPr>
        <w:t xml:space="preserve">Por favor, </w:t>
      </w:r>
      <w:r w:rsidR="005B205B" w:rsidRPr="005B205B">
        <w:rPr>
          <w:rFonts w:ascii="Arial" w:eastAsia="Times New Roman" w:hAnsi="Arial" w:cs="Arial"/>
          <w:color w:val="FF0000"/>
          <w:lang w:eastAsia="es-419"/>
        </w:rPr>
        <w:t xml:space="preserve">no </w:t>
      </w:r>
      <w:r w:rsidRPr="005B205B">
        <w:rPr>
          <w:rFonts w:ascii="Arial" w:eastAsia="Times New Roman" w:hAnsi="Arial" w:cs="Arial"/>
          <w:color w:val="FF0000"/>
          <w:lang w:eastAsia="es-419"/>
        </w:rPr>
        <w:t>instale la aplicación desde Google Play</w:t>
      </w:r>
      <w:r w:rsidR="00B64D00">
        <w:rPr>
          <w:rFonts w:ascii="Arial" w:eastAsia="Times New Roman" w:hAnsi="Arial" w:cs="Arial"/>
          <w:color w:val="FF0000"/>
          <w:lang w:eastAsia="es-419"/>
        </w:rPr>
        <w:t xml:space="preserve"> (n</w:t>
      </w:r>
      <w:r w:rsidR="008D42FA" w:rsidRPr="005B205B">
        <w:rPr>
          <w:rFonts w:ascii="Arial" w:eastAsia="Times New Roman" w:hAnsi="Arial" w:cs="Arial"/>
          <w:color w:val="FF0000"/>
          <w:lang w:eastAsia="es-419"/>
        </w:rPr>
        <w:t>o disponible en la tienda)</w:t>
      </w:r>
      <w:r w:rsidR="005B205B" w:rsidRPr="005B205B">
        <w:rPr>
          <w:rFonts w:ascii="Arial" w:eastAsia="Times New Roman" w:hAnsi="Arial" w:cs="Arial"/>
          <w:color w:val="FF0000"/>
          <w:lang w:eastAsia="es-419"/>
        </w:rPr>
        <w:t>.</w:t>
      </w:r>
    </w:p>
    <w:p w:rsidR="00B64D00" w:rsidRDefault="00B64D00" w:rsidP="004E2AD4">
      <w:pPr>
        <w:spacing w:after="0" w:line="240" w:lineRule="auto"/>
        <w:rPr>
          <w:rFonts w:ascii="Arial" w:eastAsia="Times New Roman" w:hAnsi="Arial" w:cs="Arial"/>
          <w:color w:val="FF0000"/>
          <w:lang w:eastAsia="es-419"/>
        </w:rPr>
      </w:pPr>
      <w:r>
        <w:rPr>
          <w:rFonts w:ascii="Arial" w:eastAsia="Times New Roman" w:hAnsi="Arial" w:cs="Arial"/>
          <w:color w:val="FF0000"/>
          <w:lang w:eastAsia="es-419"/>
        </w:rPr>
        <w:lastRenderedPageBreak/>
        <w:t xml:space="preserve">Instale el teclado desde: </w:t>
      </w:r>
      <w:hyperlink r:id="rId41" w:history="1">
        <w:r w:rsidRPr="000E5D1F">
          <w:rPr>
            <w:rStyle w:val="Hipervnculo"/>
            <w:rFonts w:ascii="Arial" w:eastAsia="Times New Roman" w:hAnsi="Arial" w:cs="Arial"/>
            <w:lang w:eastAsia="es-419"/>
          </w:rPr>
          <w:t>https://meocloud.pt/link/e6054069-7bb5-4170-a4a9-967d85aac500/Teclado%20Soft%20Braille%20Keyboard_com.dalton.braillekeyboard.apk/</w:t>
        </w:r>
      </w:hyperlink>
      <w:r>
        <w:rPr>
          <w:rFonts w:ascii="Arial" w:eastAsia="Times New Roman" w:hAnsi="Arial" w:cs="Arial"/>
          <w:color w:val="FF0000"/>
          <w:lang w:eastAsia="es-419"/>
        </w:rPr>
        <w:t xml:space="preserve"> </w:t>
      </w:r>
    </w:p>
    <w:p w:rsidR="00B64D00" w:rsidRPr="005B205B" w:rsidRDefault="00B64D00" w:rsidP="004E2AD4">
      <w:pPr>
        <w:spacing w:after="0" w:line="240" w:lineRule="auto"/>
        <w:rPr>
          <w:rFonts w:ascii="Arial" w:eastAsia="Times New Roman" w:hAnsi="Arial" w:cs="Arial"/>
          <w:color w:val="FF0000"/>
          <w:lang w:eastAsia="es-419"/>
        </w:rPr>
      </w:pPr>
    </w:p>
    <w:p w:rsidR="004E2AD4" w:rsidRPr="00B64D00" w:rsidRDefault="004E2AD4" w:rsidP="004E2AD4">
      <w:pPr>
        <w:spacing w:after="0" w:line="240" w:lineRule="auto"/>
        <w:rPr>
          <w:rFonts w:ascii="Arial" w:eastAsia="Times New Roman" w:hAnsi="Arial" w:cs="Arial"/>
          <w:color w:val="FF0000"/>
          <w:lang w:eastAsia="es-419"/>
        </w:rPr>
      </w:pPr>
      <w:r w:rsidRPr="00B64D00">
        <w:rPr>
          <w:rFonts w:ascii="Arial" w:eastAsia="Times New Roman" w:hAnsi="Arial" w:cs="Arial"/>
          <w:color w:val="FF0000"/>
          <w:lang w:eastAsia="es-419"/>
        </w:rPr>
        <w:t>Una vez instalado realice los siguientes pasos para configurar el teclado Braille como método de entrada por defecto del sistema.</w:t>
      </w:r>
    </w:p>
    <w:p w:rsidR="004E2AD4" w:rsidRPr="00B64D00" w:rsidRDefault="004E2AD4" w:rsidP="004E2AD4">
      <w:pPr>
        <w:numPr>
          <w:ilvl w:val="0"/>
          <w:numId w:val="2"/>
        </w:numPr>
        <w:spacing w:before="100" w:beforeAutospacing="1" w:after="100" w:afterAutospacing="1" w:line="240" w:lineRule="auto"/>
        <w:rPr>
          <w:rFonts w:ascii="Arial" w:eastAsia="Times New Roman" w:hAnsi="Arial" w:cs="Arial"/>
          <w:color w:val="FF0000"/>
          <w:lang w:eastAsia="es-419"/>
        </w:rPr>
      </w:pPr>
      <w:r w:rsidRPr="00B64D00">
        <w:rPr>
          <w:rFonts w:ascii="Arial" w:eastAsia="Times New Roman" w:hAnsi="Arial" w:cs="Arial"/>
          <w:color w:val="FF0000"/>
          <w:lang w:eastAsia="es-419"/>
        </w:rPr>
        <w:t>Navegue hasta la aplicación del teclado virtual Braille.</w:t>
      </w:r>
    </w:p>
    <w:p w:rsidR="004E2AD4" w:rsidRPr="00696564" w:rsidRDefault="004E2AD4" w:rsidP="004E2AD4">
      <w:pPr>
        <w:numPr>
          <w:ilvl w:val="0"/>
          <w:numId w:val="2"/>
        </w:numPr>
        <w:spacing w:before="100" w:beforeAutospacing="1" w:after="100" w:afterAutospacing="1" w:line="240" w:lineRule="auto"/>
        <w:rPr>
          <w:rFonts w:ascii="Arial" w:eastAsia="Times New Roman" w:hAnsi="Arial" w:cs="Arial"/>
          <w:color w:val="000000"/>
          <w:lang w:eastAsia="es-419"/>
        </w:rPr>
      </w:pPr>
      <w:r w:rsidRPr="00B64D00">
        <w:rPr>
          <w:rFonts w:ascii="Arial" w:eastAsia="Times New Roman" w:hAnsi="Arial" w:cs="Arial"/>
          <w:color w:val="FF0000"/>
          <w:lang w:eastAsia="es-419"/>
        </w:rPr>
        <w:t xml:space="preserve">Toque el botón superior </w:t>
      </w:r>
      <w:r w:rsidRPr="00696564">
        <w:rPr>
          <w:rFonts w:ascii="Arial" w:eastAsia="Times New Roman" w:hAnsi="Arial" w:cs="Arial"/>
          <w:color w:val="000000"/>
          <w:lang w:eastAsia="es-419"/>
        </w:rPr>
        <w:t>“Activar Braille suave teclado” y permitir suave teclado Braille en el diálogo del sistema que se presenta.</w:t>
      </w:r>
    </w:p>
    <w:p w:rsidR="004E2AD4" w:rsidRPr="00696564" w:rsidRDefault="00B64D00" w:rsidP="004E2AD4">
      <w:pPr>
        <w:numPr>
          <w:ilvl w:val="0"/>
          <w:numId w:val="2"/>
        </w:numPr>
        <w:spacing w:before="100" w:beforeAutospacing="1" w:after="100" w:afterAutospacing="1" w:line="240" w:lineRule="auto"/>
        <w:rPr>
          <w:rFonts w:ascii="Arial" w:eastAsia="Times New Roman" w:hAnsi="Arial" w:cs="Arial"/>
          <w:color w:val="000000"/>
          <w:lang w:eastAsia="es-419"/>
        </w:rPr>
      </w:pPr>
      <w:r w:rsidRPr="00B64D00">
        <w:rPr>
          <w:rFonts w:ascii="Arial" w:eastAsia="Times New Roman" w:hAnsi="Arial" w:cs="Arial"/>
          <w:color w:val="FF0000"/>
          <w:lang w:eastAsia="es-419"/>
        </w:rPr>
        <w:t>Vuelva</w:t>
      </w:r>
      <w:r w:rsidR="004E2AD4" w:rsidRPr="00B64D00">
        <w:rPr>
          <w:rFonts w:ascii="Arial" w:eastAsia="Times New Roman" w:hAnsi="Arial" w:cs="Arial"/>
          <w:color w:val="FF0000"/>
          <w:lang w:eastAsia="es-419"/>
        </w:rPr>
        <w:t xml:space="preserve"> a la aplicación del teclado virtual Braille y pulse el segundo botón </w:t>
      </w:r>
      <w:r w:rsidR="004E2AD4" w:rsidRPr="00696564">
        <w:rPr>
          <w:rFonts w:ascii="Arial" w:eastAsia="Times New Roman" w:hAnsi="Arial" w:cs="Arial"/>
          <w:color w:val="000000"/>
          <w:lang w:eastAsia="es-419"/>
        </w:rPr>
        <w:t>“Set teclado Braille suave como el teclado por defecto” y seleccione suave teclado Braille desde el diálogo.</w:t>
      </w:r>
    </w:p>
    <w:p w:rsidR="004E2AD4" w:rsidRPr="00B64D00" w:rsidRDefault="00B64D00" w:rsidP="004E2AD4">
      <w:pPr>
        <w:spacing w:after="0" w:line="240" w:lineRule="auto"/>
        <w:rPr>
          <w:rFonts w:ascii="Arial" w:eastAsia="Times New Roman" w:hAnsi="Arial" w:cs="Arial"/>
          <w:color w:val="FF0000"/>
          <w:lang w:eastAsia="es-419"/>
        </w:rPr>
      </w:pPr>
      <w:r w:rsidRPr="00B64D00">
        <w:rPr>
          <w:rFonts w:ascii="Arial" w:eastAsia="Times New Roman" w:hAnsi="Arial" w:cs="Arial"/>
          <w:color w:val="FF0000"/>
          <w:lang w:eastAsia="es-419"/>
        </w:rPr>
        <w:t xml:space="preserve">El teclado </w:t>
      </w:r>
      <w:r w:rsidR="004E2AD4" w:rsidRPr="00B64D00">
        <w:rPr>
          <w:rFonts w:ascii="Arial" w:eastAsia="Times New Roman" w:hAnsi="Arial" w:cs="Arial"/>
          <w:color w:val="FF0000"/>
          <w:lang w:eastAsia="es-419"/>
        </w:rPr>
        <w:t>Soft Braille es ahora el método de entrada por defecto y se puede utilizar en cualquier campo de edición de texto a través de Android. Sigue leyendo para aprender a usar el teclado.</w:t>
      </w:r>
    </w:p>
    <w:p w:rsidR="004E2AD4" w:rsidRPr="00696564" w:rsidRDefault="00B64D00" w:rsidP="004E2AD4">
      <w:pPr>
        <w:spacing w:before="100" w:beforeAutospacing="1" w:after="100" w:afterAutospacing="1" w:line="240" w:lineRule="auto"/>
        <w:outlineLvl w:val="1"/>
        <w:rPr>
          <w:rFonts w:ascii="Arial" w:eastAsia="Times New Roman" w:hAnsi="Arial" w:cs="Arial"/>
          <w:b/>
          <w:bCs/>
          <w:color w:val="000000"/>
          <w:lang w:eastAsia="es-419"/>
        </w:rPr>
      </w:pPr>
      <w:r>
        <w:rPr>
          <w:rFonts w:ascii="Arial" w:eastAsia="Times New Roman" w:hAnsi="Arial" w:cs="Arial"/>
          <w:b/>
          <w:bCs/>
          <w:color w:val="000000"/>
          <w:lang w:eastAsia="es-419"/>
        </w:rPr>
        <w:t xml:space="preserve">3 </w:t>
      </w:r>
      <w:bookmarkStart w:id="0" w:name="_GoBack"/>
      <w:bookmarkEnd w:id="0"/>
      <w:r>
        <w:rPr>
          <w:rFonts w:ascii="Arial" w:eastAsia="Times New Roman" w:hAnsi="Arial" w:cs="Arial"/>
          <w:b/>
          <w:bCs/>
          <w:color w:val="000000"/>
          <w:lang w:eastAsia="es-419"/>
        </w:rPr>
        <w:t>compatibilidad</w:t>
      </w:r>
      <w:r w:rsidR="004E2AD4" w:rsidRPr="00696564">
        <w:rPr>
          <w:rFonts w:ascii="Arial" w:eastAsia="Times New Roman" w:hAnsi="Arial" w:cs="Arial"/>
          <w:b/>
          <w:bCs/>
          <w:color w:val="000000"/>
          <w:lang w:eastAsia="es-419"/>
        </w:rPr>
        <w:t xml:space="preserve"> Talkback</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Desafortunadamente, debido a las restricciones impuestas por el sistema operativo Android Esta aplicación no es compatible con el modo de línea interior habilitado en la actualidad. Esto es porque entra en conflicto con la exploración táctil. No se preocupe, sin embargo, esta aplicación es voz propia para que pueda realizar un seguimiento de lo que está escribiendo y todas sus ediciones más deteniéndose retroalimentación de línea interior es muy simple!</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Hay dos métodos para hacer una pausa retroalimentación de línea interior.</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3.1 Método 1</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Este método tiene un paso adicional al principio, pero es mucho más conveniente en el largo plazo.</w:t>
      </w:r>
    </w:p>
    <w:p w:rsidR="004E2AD4" w:rsidRPr="00696564" w:rsidRDefault="004E2AD4" w:rsidP="004E2AD4">
      <w:pPr>
        <w:numPr>
          <w:ilvl w:val="0"/>
          <w:numId w:val="3"/>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ajustes del interfono abiertos. Esto se puede hacer ya sea por ir a Configuración -&gt; Accesibilidad -&gt; -&gt; Configuración de línea interior o al invocar el menú de contexto global de la línea interior con el gesto L (Hacia abajo y hacia la derecha). y encontrar los “ajustes del interfono” en el círculo. (Ajustes del interfono está situado en la esquina superior derecha del círculo).</w:t>
      </w:r>
    </w:p>
    <w:p w:rsidR="004E2AD4" w:rsidRPr="00696564" w:rsidRDefault="004E2AD4" w:rsidP="004E2AD4">
      <w:pPr>
        <w:numPr>
          <w:ilvl w:val="0"/>
          <w:numId w:val="3"/>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Mover hacia abajo a la parte inferior de los ajustes del interfono y localizar la opción “de intercomunicación suspender y reanudar acceso directo (larga volumen presione hacia arriba y hacia abajo las teclas)”.</w:t>
      </w:r>
    </w:p>
    <w:p w:rsidR="004E2AD4" w:rsidRPr="00696564" w:rsidRDefault="004E2AD4" w:rsidP="004E2AD4">
      <w:pPr>
        <w:numPr>
          <w:ilvl w:val="0"/>
          <w:numId w:val="3"/>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Cuando se desea desactivar la línea interior sólo mantenga el volumen y bajar volumen teclas de su dispositivo por un segundo o dos y se oye el sonido de línea interior despedido.</w:t>
      </w:r>
    </w:p>
    <w:p w:rsidR="004E2AD4" w:rsidRPr="00696564" w:rsidRDefault="004E2AD4" w:rsidP="004E2AD4">
      <w:pPr>
        <w:numPr>
          <w:ilvl w:val="0"/>
          <w:numId w:val="3"/>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Para volver a activar el interfono simplemente contener el volumen y bajar volumen claves para un segundo o dos. Como alternativa, sólo bloquear y desbloquear el dispositivo pulsando dos veces el botón de encendido.</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3.2 Método 2</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Si utilizó el método anterior puede omitir esta sección. Este método sólo es necesario para los usuarios que están utilizando una versión anterior de línea interior que no soporta la desactivación y activación de línea interior mediante el uso de las teclas de volumen.</w:t>
      </w:r>
    </w:p>
    <w:p w:rsidR="004E2AD4" w:rsidRPr="00696564" w:rsidRDefault="004E2AD4" w:rsidP="004E2AD4">
      <w:pPr>
        <w:numPr>
          <w:ilvl w:val="0"/>
          <w:numId w:val="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lastRenderedPageBreak/>
        <w:t>Desliza hacia abajo y luego hacia la derecha (como una forma de L).</w:t>
      </w:r>
    </w:p>
    <w:p w:rsidR="004E2AD4" w:rsidRPr="00696564" w:rsidRDefault="004E2AD4" w:rsidP="004E2AD4">
      <w:pPr>
        <w:numPr>
          <w:ilvl w:val="0"/>
          <w:numId w:val="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Se le presentará el menú de contexto global de línea interior.</w:t>
      </w:r>
    </w:p>
    <w:p w:rsidR="004E2AD4" w:rsidRPr="00696564" w:rsidRDefault="004E2AD4" w:rsidP="004E2AD4">
      <w:pPr>
        <w:numPr>
          <w:ilvl w:val="0"/>
          <w:numId w:val="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Explora con el dedo en un círculo y encontrar la opción de “retroalimentación pausa” en la esquina superior izquierda.</w:t>
      </w:r>
    </w:p>
    <w:p w:rsidR="004E2AD4" w:rsidRPr="00696564" w:rsidRDefault="004E2AD4" w:rsidP="004E2AD4">
      <w:pPr>
        <w:numPr>
          <w:ilvl w:val="0"/>
          <w:numId w:val="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Cuando se desea volver a activar el interfono simplemente bloquear y desbloquear el dispositivo (doble toque en el botón de encendido).</w:t>
      </w:r>
    </w:p>
    <w:p w:rsidR="004E2AD4" w:rsidRPr="00696564" w:rsidRDefault="004E2AD4" w:rsidP="004E2AD4">
      <w:pPr>
        <w:spacing w:before="100" w:beforeAutospacing="1" w:after="100" w:afterAutospacing="1" w:line="240" w:lineRule="auto"/>
        <w:outlineLvl w:val="1"/>
        <w:rPr>
          <w:rFonts w:ascii="Arial" w:eastAsia="Times New Roman" w:hAnsi="Arial" w:cs="Arial"/>
          <w:b/>
          <w:bCs/>
          <w:color w:val="000000"/>
          <w:lang w:eastAsia="es-419"/>
        </w:rPr>
      </w:pPr>
      <w:r w:rsidRPr="00696564">
        <w:rPr>
          <w:rFonts w:ascii="Arial" w:eastAsia="Times New Roman" w:hAnsi="Arial" w:cs="Arial"/>
          <w:b/>
          <w:bCs/>
          <w:color w:val="000000"/>
          <w:lang w:eastAsia="es-419"/>
        </w:rPr>
        <w:t>4 uso básico</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Ahora que la aplicación está configurado y listo para usar navegar a cualquier campo de edición de texto en el dispositivo. Un comienzo bueno podría ser el cuadro de texto dentro de la pantalla de la aplicación del teclado virtual Braille, que está diseñado para aprender a usar el teclado.</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 continuación girar la pantalla a modo de paisaje y de línea interior desactivar temporalmente como se discutió en la sección anterior.</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Teclado 4.1 El Braille</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Hay dos tipos de teclado para la entrada de Braille. El primero es un diseño de Braille estilo tradicional donde sus seis dedos separados de izquierda a derecha en la pantalla. Este modo es más adecuado para dispositivos más grandes, tales como tabletas. Cuando se utiliza este modo tendrá que descansar el dispositivo en algo así como una mesa, así que puede escribir con las dos manos al mismo tiempo en la parte superior de la pantalla del dispositivo.</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Para los dispositivos más pequeños se enfrentan a la pantalla alejada de ti en el modo horizontal y</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colocar las manos sobre la pantalla verticalmente este momento. Sus dos dedos índices estarán en la parte superior del teclado, y sus dedos anulares estarán en la parte inferior de la pantalla. Sus manos hacen básicamente dos líneas verticales en la pantalla. Utilizar ambas manos y sus dos pulgares y los dedos meñiques para colocar el dispositivo. Los dedos braille siguen siendo los mismos que es su dedo índice izquierdo es 1 punto y su dedo índice derecho es punto 4.</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Un teclado por defecto se muestra inicialmente. Si el tamaño de la pantalla de su dispositivo es de 6 pulgadas o más pequeño sea el diseño vertical es el teclado por defecto. Si la pantalla es más grande que 6 pulgadas entonces la disposición horizontal es el valor predeterminado.</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También es posible cambiar la configuración de puntos en el teclado Braille si los prefiere en un arreglo diferente. Por favor, véase la sección 7.1 para más detalles.</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4.2 Calibración del teclado</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Si no está satisfecho con la posición por defecto de las claves o si desea utilizar un diseño de teclado diferente, por favor colocar todos los seis dedos en el dispositivo en sus respectivas posiciones en base al tipo de teclado que desea utilizar. Por ejemplo sus punteros donde los puntos 1 y 4 estarán en la pantalla y el mismo para todos los demás dedos. Presione y mantenga los tres dedos de la mano izquierda durante 1,5 segundos, la liberación y hacer lo mismo con los tres dedos de la mano derecha. Usted debe saber que el teclado ha sido configurado incluyendo el tipo de teclado (vertical u horizontal).</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4.3 El pulsar en el teclado</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Seguir adelante y escribir Braille como lo haría normalmente. Los dedos se utilizan normalmente para entrar en Braille en un teclado Braille física corresponden </w:t>
      </w:r>
      <w:r w:rsidRPr="00696564">
        <w:rPr>
          <w:rFonts w:ascii="Arial" w:eastAsia="Times New Roman" w:hAnsi="Arial" w:cs="Arial"/>
          <w:color w:val="000000"/>
          <w:lang w:eastAsia="es-419"/>
        </w:rPr>
        <w:lastRenderedPageBreak/>
        <w:t>exactamente a los mismos símbolos Braille. Si en cualquier momento usted siente que sus dedos están provocando la entrada de Braille mal acaba de volver a calibrar el teclado (consulte el apartado de Calibración del teclado) y luego reanudar la escritura. Si encuentra que el teclado es al revés (los dedos están activando los puntos equivocados), intente girar el teléfono 180 grados o habilitar el teclado invertido ajuste se verá más adelante.</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Puede escribir un espacio deslizando DOT 4 o 5 a la derecha y se puede eliminar el último carácter deslizando punto cuatro a la izquierda. La tecla enter puede ser activado por deslizar hacia abajo del punto 4.</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El teclado va a tratar de seleccionar la tabla de Braille más apropiado para usted, basado en la configuración de idioma y ubicación de su dispositivo. Si esto no es lo que quiere por favor refiérase a la sección Configuración de este documento para aprender cómo cambiar la tabla de Braille de entrada. También puede seleccionar el grado Braille para usar de nuevo por favor refiérase a la sección de configuración. Esto también se puede cambiar sobre la marcha por un gesto de golpe (ver la siguiente sección).</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4.4 Reducir el tamaño del teclado</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Es posible reducir el tamaño del teclado, por lo que no ocupa toda la pantalla. El teclado no se puede utilizar mientras se contrae, pero esto es útil si desea revisar autocompletar sugerencias de la aplicación.</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Después de escribir algunos sostienen texto Punto 1 hacia abajo y deslizar cualquier dedo de la mano derecha a la izquierda. Se escuchará el teclado se ha encogido.</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Ahora volver a activar el interfono y se puede tocar encima del teclado para las opciones de autocompletar de aplicación estándar.</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Si las sugerencias no son lo que quiere y desea reanudar la tipificación encontrar el teclado con línea interior en la parte inferior de la pantalla. Se le darán instrucciones a tocar dos veces para ampliar el teclado. Seguir adelante y hacer esto y el teclado se ampliará y listo para escribir de nuevo desde donde lo dejó.</w:t>
      </w:r>
    </w:p>
    <w:p w:rsidR="004E2AD4" w:rsidRPr="00696564" w:rsidRDefault="004E2AD4" w:rsidP="004E2AD4">
      <w:pPr>
        <w:spacing w:before="100" w:beforeAutospacing="1" w:after="100" w:afterAutospacing="1" w:line="240" w:lineRule="auto"/>
        <w:outlineLvl w:val="1"/>
        <w:rPr>
          <w:rFonts w:ascii="Arial" w:eastAsia="Times New Roman" w:hAnsi="Arial" w:cs="Arial"/>
          <w:b/>
          <w:bCs/>
          <w:color w:val="000000"/>
          <w:lang w:eastAsia="es-419"/>
        </w:rPr>
      </w:pPr>
      <w:r w:rsidRPr="00696564">
        <w:rPr>
          <w:rFonts w:ascii="Arial" w:eastAsia="Times New Roman" w:hAnsi="Arial" w:cs="Arial"/>
          <w:b/>
          <w:bCs/>
          <w:color w:val="000000"/>
          <w:lang w:eastAsia="es-419"/>
        </w:rPr>
        <w:t>5 gestos Swipe</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El teclado Braille puede ser controlado por gestos banda magnética. Cada punto 1 al seis se puede limpió en cuatro direcciones diferentes (izquierda, derecha, arriba y abajo), para llevar a cabo diferentes acciones. Además, hay dos gestos pasar el dedo donde mantendrá un punto y pase a la izquierda, derecha, arriba o abajo con otro en cualquier parte del dedo en la pantalla.</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Las características soportadas se describen a continuación.</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Por favor, abra el teclado y volver a calibrar si lo desea (ver arriba).</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5.1 Introducción a los gestos</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El sistema gesto ha sido diseñado para ser intuitivo y puede ser pensado de la siguiente manera. Un punto en el lado izquierdo del teclado (1, 2, 3) los controles de movimiento y la lectura por un cierto granularidad por ejemplo carácter, palabra, línea y todos. Los puntos del lado derecho (4, 5, 6) de control de borrado por la misma granularidad por ejemplo. caracteres, palabras, líneas, todo.</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5.2 Moverse por el texto</w:t>
      </w:r>
    </w:p>
    <w:p w:rsidR="004E2AD4" w:rsidRPr="0069656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Avanzar un golpe carácter de punto 1 hacia la derecha</w:t>
      </w:r>
    </w:p>
    <w:p w:rsidR="004E2AD4" w:rsidRPr="0069656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Mover hacia atrás un golpe carácter de punto 1 izquierda</w:t>
      </w:r>
    </w:p>
    <w:p w:rsidR="004E2AD4" w:rsidRPr="0069656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Avanzar por una palabra: golpe de puntos 2 a la derecha</w:t>
      </w:r>
    </w:p>
    <w:p w:rsidR="004E2AD4" w:rsidRPr="0069656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lastRenderedPageBreak/>
        <w:t>Se desplaza hacia atrás por una palabra: golpe de puntos 2 a la izquierda</w:t>
      </w:r>
    </w:p>
    <w:p w:rsidR="004E2AD4" w:rsidRPr="0069656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Avanzar por una línea: golpe de puntos 3 a la derecha</w:t>
      </w:r>
    </w:p>
    <w:p w:rsidR="004E2AD4" w:rsidRPr="0069656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Se desplaza hacia atrás por una línea: Flagelo DOT 3 izquierda</w:t>
      </w:r>
    </w:p>
    <w:p w:rsidR="004E2AD4" w:rsidRPr="0069656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Mover al final del texto: Hold punto 6 deslizar hacia abajo mientras ninguna de sus dedos izquierdos a la derecha.</w:t>
      </w:r>
    </w:p>
    <w:p w:rsidR="004E2AD4" w:rsidRPr="0069656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Mover al inicio del texto: Hold dot 6 y deslizar alguna dedos de la mano izquierda hacia la izquierda.</w:t>
      </w:r>
    </w:p>
    <w:p w:rsidR="004E2AD4" w:rsidRPr="0069656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Mover a la palabra mal escrita anterior: bodega de puntos 4 y deslizar alguna dedos en su mano izquierda hacia la izquierda.</w:t>
      </w:r>
    </w:p>
    <w:p w:rsidR="004E2AD4" w:rsidRPr="00696564" w:rsidRDefault="004E2AD4" w:rsidP="004E2AD4">
      <w:pPr>
        <w:numPr>
          <w:ilvl w:val="0"/>
          <w:numId w:val="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Pasar a la siguiente palabra mal escrita: bodega de puntos 4 y deslizar cualquier dedo de la mano izquierda hacia la derecha.</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5.3 Lectura de vuelta a su entrada</w:t>
      </w:r>
    </w:p>
    <w:p w:rsidR="004E2AD4" w:rsidRPr="00696564" w:rsidRDefault="004E2AD4" w:rsidP="004E2AD4">
      <w:pPr>
        <w:numPr>
          <w:ilvl w:val="0"/>
          <w:numId w:val="6"/>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Leer el carácter bajo el cursor: Flagelo dot 1 hasta</w:t>
      </w:r>
    </w:p>
    <w:p w:rsidR="004E2AD4" w:rsidRPr="00696564" w:rsidRDefault="004E2AD4" w:rsidP="004E2AD4">
      <w:pPr>
        <w:numPr>
          <w:ilvl w:val="0"/>
          <w:numId w:val="6"/>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Leer la palabra bajo el cursor: Flagelo dot 2 hasta</w:t>
      </w:r>
    </w:p>
    <w:p w:rsidR="004E2AD4" w:rsidRPr="00696564" w:rsidRDefault="004E2AD4" w:rsidP="004E2AD4">
      <w:pPr>
        <w:numPr>
          <w:ilvl w:val="0"/>
          <w:numId w:val="6"/>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Leer la línea actual: Flagelo DOT 3 hasta</w:t>
      </w:r>
    </w:p>
    <w:p w:rsidR="004E2AD4" w:rsidRPr="00696564" w:rsidRDefault="004E2AD4" w:rsidP="004E2AD4">
      <w:pPr>
        <w:numPr>
          <w:ilvl w:val="0"/>
          <w:numId w:val="6"/>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Leer todo el texto: Hold Punto 6 y pase cualquier dedo de su mano izquierda.</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5.4 Eliminación de texto</w:t>
      </w:r>
    </w:p>
    <w:p w:rsidR="004E2AD4" w:rsidRPr="00696564" w:rsidRDefault="004E2AD4" w:rsidP="004E2AD4">
      <w:pPr>
        <w:numPr>
          <w:ilvl w:val="0"/>
          <w:numId w:val="7"/>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Eliminar el carácter situado antes del cursor: Flagelo DOT 4 izquierda</w:t>
      </w:r>
    </w:p>
    <w:p w:rsidR="004E2AD4" w:rsidRPr="00696564" w:rsidRDefault="004E2AD4" w:rsidP="004E2AD4">
      <w:pPr>
        <w:numPr>
          <w:ilvl w:val="0"/>
          <w:numId w:val="7"/>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Eliminar la palabra antes del cursor: golpe de punto 5 izquierda</w:t>
      </w:r>
    </w:p>
    <w:p w:rsidR="004E2AD4" w:rsidRPr="00696564" w:rsidRDefault="004E2AD4" w:rsidP="004E2AD4">
      <w:pPr>
        <w:numPr>
          <w:ilvl w:val="0"/>
          <w:numId w:val="7"/>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Borrar línea: Flagelo Punto 6 izquierda</w:t>
      </w:r>
    </w:p>
    <w:p w:rsidR="004E2AD4" w:rsidRPr="00696564" w:rsidRDefault="004E2AD4" w:rsidP="004E2AD4">
      <w:pPr>
        <w:numPr>
          <w:ilvl w:val="0"/>
          <w:numId w:val="7"/>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Eliminar todo: Retención de puntos 3 y pase cualquier dedo en la mano derecha a la izquierda.</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Tenga en cuenta que debe deslizar dos veces para borrar la línea actual o todo el texto. Esto es para evitar el borrado accidental de una gran parte del texto.</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5.5 Teclas especiales</w:t>
      </w:r>
    </w:p>
    <w:p w:rsidR="004E2AD4" w:rsidRPr="00696564" w:rsidRDefault="004E2AD4" w:rsidP="004E2AD4">
      <w:pPr>
        <w:numPr>
          <w:ilvl w:val="0"/>
          <w:numId w:val="8"/>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Introduzca deslizar hacia abajo del punto 4</w:t>
      </w:r>
    </w:p>
    <w:p w:rsidR="004E2AD4" w:rsidRPr="00696564" w:rsidRDefault="004E2AD4" w:rsidP="004E2AD4">
      <w:pPr>
        <w:numPr>
          <w:ilvl w:val="0"/>
          <w:numId w:val="8"/>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golpe espacio DOT 4 o DOT 5 derecha.</w:t>
      </w:r>
    </w:p>
    <w:p w:rsidR="004E2AD4" w:rsidRPr="00696564" w:rsidRDefault="004E2AD4" w:rsidP="004E2AD4">
      <w:pPr>
        <w:numPr>
          <w:ilvl w:val="0"/>
          <w:numId w:val="8"/>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Introduzca punto 7: Flagelo DOT 3 hacia abajo.</w:t>
      </w:r>
    </w:p>
    <w:p w:rsidR="004E2AD4" w:rsidRPr="00696564" w:rsidRDefault="004E2AD4" w:rsidP="004E2AD4">
      <w:pPr>
        <w:numPr>
          <w:ilvl w:val="0"/>
          <w:numId w:val="8"/>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Introduzca el punto 8: Flagelo Punto 6 hacia abajo.</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5.6 Otras funciones</w:t>
      </w:r>
    </w:p>
    <w:p w:rsidR="004E2AD4" w:rsidRPr="00696564" w:rsidRDefault="004E2AD4" w:rsidP="004E2AD4">
      <w:pPr>
        <w:numPr>
          <w:ilvl w:val="0"/>
          <w:numId w:val="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Mostrar la pantalla suave configuración del teclado Braille: Flagelo dot 5 hasta</w:t>
      </w:r>
    </w:p>
    <w:p w:rsidR="004E2AD4" w:rsidRPr="00696564" w:rsidRDefault="004E2AD4" w:rsidP="004E2AD4">
      <w:pPr>
        <w:numPr>
          <w:ilvl w:val="0"/>
          <w:numId w:val="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Elige un nuevo teclado: Flagelo dot 5 hacia abajo.</w:t>
      </w:r>
    </w:p>
    <w:p w:rsidR="004E2AD4" w:rsidRPr="00696564" w:rsidRDefault="004E2AD4" w:rsidP="004E2AD4">
      <w:pPr>
        <w:numPr>
          <w:ilvl w:val="0"/>
          <w:numId w:val="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Ciclo a través de las opciones del menú de contexto: Flagelo Punto 6 derecha.</w:t>
      </w:r>
    </w:p>
    <w:p w:rsidR="004E2AD4" w:rsidRPr="00696564" w:rsidRDefault="004E2AD4" w:rsidP="004E2AD4">
      <w:pPr>
        <w:numPr>
          <w:ilvl w:val="0"/>
          <w:numId w:val="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Seleccionar la opción del menú contextual: Flagelo Punto 6 hacia arriba.</w:t>
      </w:r>
    </w:p>
    <w:p w:rsidR="004E2AD4" w:rsidRPr="00696564" w:rsidRDefault="004E2AD4" w:rsidP="004E2AD4">
      <w:pPr>
        <w:numPr>
          <w:ilvl w:val="0"/>
          <w:numId w:val="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Cambiar entre los grados de Braille: Hold DOT 3 y pase cualquier dedo de la mano derecha hacia la derecha.</w:t>
      </w:r>
    </w:p>
    <w:p w:rsidR="004E2AD4" w:rsidRPr="0069656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Cambiar tablas de Braille sobre la marcha: Cambiar entre las tablas de Braille que haya habilitado en la configuración del teclado virtual braille a ser cambiado a sobre la marcha (véase la siguiente sección): Retención de puntos 3 y pase cualquier dedo de la mano abajo de la derecha. Si es necesario el texto a habla y del lenguaje cambiará para coincidir con el nuevo idioma en uso. Tenga en cuenta que esto puede tomar un segundo o dos para el TTS para completar esta acción.</w:t>
      </w:r>
    </w:p>
    <w:p w:rsidR="004E2AD4" w:rsidRPr="0069656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lastRenderedPageBreak/>
        <w:t>Ajuste la marca bodega punto 1 hacia abajo y deslizar cualquier dedo de la mano derecha a la derecha.</w:t>
      </w:r>
    </w:p>
    <w:p w:rsidR="004E2AD4" w:rsidRPr="0069656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Reducir el tamaño del teclado: Mantenga pulsado puntos 1 y pase cualquier dedo de la mano derecha a la izquierda.</w:t>
      </w:r>
    </w:p>
    <w:p w:rsidR="004E2AD4" w:rsidRPr="0069656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Inicio dictado de voz: Hold DOT 3 y pase cualquier dedo de la mano derecha hacia arriba. También puede iniciar el dictado mediante la celebración de un solo dedo hacia abajo durante 2 segundos. Si de línea interior está activado simplemente doble toque y mantenga pulsado durante 2 segundos para iniciar el dictado.</w:t>
      </w:r>
    </w:p>
    <w:p w:rsidR="004E2AD4" w:rsidRPr="0069656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Oír el carácter, la palabra y número de líneas para el campo de texto actual: Hold Punto 1 hacia abajo y deslizar cualquier dedo de la mano hacia abajo a la derecha.</w:t>
      </w:r>
    </w:p>
    <w:p w:rsidR="004E2AD4" w:rsidRPr="0069656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Mover a la palabra mal escrita anterior: bodega de puntos 4 y deslizar alguna dedos en su mano izquierda hacia la izquierda.</w:t>
      </w:r>
    </w:p>
    <w:p w:rsidR="004E2AD4" w:rsidRPr="0069656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Pasar a la siguiente palabra mal escrita: bodega de puntos 4 y deslizar cualquier dedo de la mano izquierda hacia la derecha.</w:t>
      </w:r>
    </w:p>
    <w:p w:rsidR="004E2AD4" w:rsidRPr="0069656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Pasar a la siguiente sugerencia de corrección ortográfica de la palabra actual: Retención de puntos 4 y deslizar cualquier dedo de la mano izquierda hacia abajo.</w:t>
      </w:r>
    </w:p>
    <w:p w:rsidR="004E2AD4" w:rsidRPr="00696564" w:rsidRDefault="004E2AD4" w:rsidP="004E2AD4">
      <w:pPr>
        <w:numPr>
          <w:ilvl w:val="0"/>
          <w:numId w:val="1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Mover a la anterior sugerencia de corrección ortográfica de la palabra actual: Hold DOT 4 hacia abajo y deslizar cualquier dedo de su mano izquierda.</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Tenga en cuenta que se mueve a través de las sugerencias de corrección ortográfica cambiará la palabra en el texto a la sugerencia de ortografía seleccionado en ese momento. Si no está satisfecho con todas las sugerencias que puede seguir desplazándose hacia arriba o hacia abajo hasta que escuche la palabra original hablado seguido por “mal escrito” para poner la parte posterior palabra original.</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5.7 Modificación de los ajustes</w:t>
      </w:r>
    </w:p>
    <w:p w:rsidR="004E2AD4" w:rsidRPr="00696564" w:rsidRDefault="004E2AD4" w:rsidP="004E2AD4">
      <w:pPr>
        <w:numPr>
          <w:ilvl w:val="0"/>
          <w:numId w:val="11"/>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Cambiar la tecla pulsada (vibración / acústica): Flagelo Punto 1 hacia abajo.</w:t>
      </w:r>
    </w:p>
    <w:p w:rsidR="004E2AD4" w:rsidRPr="00696564" w:rsidRDefault="004E2AD4" w:rsidP="004E2AD4">
      <w:pPr>
        <w:numPr>
          <w:ilvl w:val="0"/>
          <w:numId w:val="11"/>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Cambio eco de teclado: Flagelo dot 2 hacia abajo.</w:t>
      </w:r>
    </w:p>
    <w:p w:rsidR="004E2AD4" w:rsidRPr="00696564" w:rsidRDefault="004E2AD4" w:rsidP="004E2AD4">
      <w:pPr>
        <w:numPr>
          <w:ilvl w:val="0"/>
          <w:numId w:val="11"/>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Alternar hablar durante la introducción de la contraseña: Hold Punto 6 y pase cualquier dedo de la mano izquierda hacia abajo.</w:t>
      </w:r>
    </w:p>
    <w:p w:rsidR="004E2AD4" w:rsidRPr="00696564" w:rsidRDefault="004E2AD4" w:rsidP="004E2AD4">
      <w:pPr>
        <w:numPr>
          <w:ilvl w:val="0"/>
          <w:numId w:val="11"/>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Alternar la pantalla de privacidad: Flagelo DOT 4 hasta</w:t>
      </w:r>
    </w:p>
    <w:p w:rsidR="004E2AD4" w:rsidRPr="00696564" w:rsidRDefault="004E2AD4" w:rsidP="004E2AD4">
      <w:pPr>
        <w:numPr>
          <w:ilvl w:val="0"/>
          <w:numId w:val="11"/>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Cambio automático de mayúsculas: Hold Punto 1 y pase cualquier dedo de la mano derecha hacia arriba.</w:t>
      </w:r>
    </w:p>
    <w:p w:rsidR="004E2AD4" w:rsidRPr="00696564" w:rsidRDefault="004E2AD4" w:rsidP="004E2AD4">
      <w:pPr>
        <w:spacing w:before="100" w:beforeAutospacing="1" w:after="100" w:afterAutospacing="1" w:line="240" w:lineRule="auto"/>
        <w:outlineLvl w:val="1"/>
        <w:rPr>
          <w:rFonts w:ascii="Arial" w:eastAsia="Times New Roman" w:hAnsi="Arial" w:cs="Arial"/>
          <w:b/>
          <w:bCs/>
          <w:color w:val="000000"/>
          <w:lang w:eastAsia="es-419"/>
        </w:rPr>
      </w:pPr>
      <w:r w:rsidRPr="00696564">
        <w:rPr>
          <w:rFonts w:ascii="Arial" w:eastAsia="Times New Roman" w:hAnsi="Arial" w:cs="Arial"/>
          <w:b/>
          <w:bCs/>
          <w:color w:val="000000"/>
          <w:lang w:eastAsia="es-419"/>
        </w:rPr>
        <w:t>6 Selección de texto e interactuar con la selección</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Soft Braille teclado le permite marcar una región de texto y realizar acciones genéricas en el texto.</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6.1 Selección del texto</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Moverse a una cierta posición en el texto en el que desea establecer el primer límite de la región. Esto puede ser ya sea al principio o al final del texto que vaya a alimentar sucesivamente. Una vez que esté en el lugar correcto puede habilitar la marca mediante la celebración de puntos 1 y deslizar cualquier dedo de la mano derecha a la derecha.</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Ahora mueva el cursor con el movimiento estándar comandos por ejemplo. deslizar los puntos 1, 2 o 3 a la izquierda y derecha para mover hacia atrás y hacia adelante a través del texto por carácter, palabra y línea respectivamente.</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lastRenderedPageBreak/>
        <w:t>Una vez que esté en el segundo límite del texto que puede realizar cualquiera de las acciones que se describen a continuación.</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La región activa es el texto entre el cursor y la marca.</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6.2 Acciones en la selección</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Una vez que tenga una región activa como se mencionó anteriormente se puede completar un ciclo a través de las acciones disponibles para ser realizado en la región. Para ello solo golpe Punto 6 a la derecha y se escuchará todas las opciones disponibles en el menú y cuando mantenga deslizar. Activar cualquiera de estas opciones deslizando punto 6 arriba.</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Las siguientes acciones se pueden realizar en la región:</w:t>
      </w:r>
    </w:p>
    <w:p w:rsidR="004E2AD4" w:rsidRPr="00696564" w:rsidRDefault="004E2AD4" w:rsidP="004E2AD4">
      <w:pPr>
        <w:numPr>
          <w:ilvl w:val="0"/>
          <w:numId w:val="12"/>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Habla de selección. Leer de nuevo el texto de la región.</w:t>
      </w:r>
    </w:p>
    <w:p w:rsidR="004E2AD4" w:rsidRPr="00696564" w:rsidRDefault="004E2AD4" w:rsidP="004E2AD4">
      <w:pPr>
        <w:numPr>
          <w:ilvl w:val="0"/>
          <w:numId w:val="12"/>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Copiar. Copiar el texto de la región en el portapapeles.</w:t>
      </w:r>
    </w:p>
    <w:p w:rsidR="004E2AD4" w:rsidRPr="00696564" w:rsidRDefault="004E2AD4" w:rsidP="004E2AD4">
      <w:pPr>
        <w:numPr>
          <w:ilvl w:val="0"/>
          <w:numId w:val="12"/>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Cortar. Cortar el texto de la región.</w:t>
      </w:r>
    </w:p>
    <w:p w:rsidR="004E2AD4" w:rsidRPr="00696564" w:rsidRDefault="004E2AD4" w:rsidP="004E2AD4">
      <w:pPr>
        <w:numPr>
          <w:ilvl w:val="0"/>
          <w:numId w:val="12"/>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Pegar. Pegar texto en la posición del cursor.</w:t>
      </w:r>
    </w:p>
    <w:p w:rsidR="004E2AD4" w:rsidRPr="00696564" w:rsidRDefault="004E2AD4" w:rsidP="004E2AD4">
      <w:pPr>
        <w:numPr>
          <w:ilvl w:val="0"/>
          <w:numId w:val="12"/>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Eliminar. Eliminar el texto de la región activa.</w:t>
      </w:r>
    </w:p>
    <w:p w:rsidR="004E2AD4" w:rsidRPr="00696564" w:rsidRDefault="004E2AD4" w:rsidP="004E2AD4">
      <w:pPr>
        <w:numPr>
          <w:ilvl w:val="0"/>
          <w:numId w:val="12"/>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Seleccionar todo. Conjuntos de la región activa para estar todo el texto.</w:t>
      </w:r>
    </w:p>
    <w:p w:rsidR="004E2AD4" w:rsidRPr="00696564" w:rsidRDefault="004E2AD4" w:rsidP="004E2AD4">
      <w:pPr>
        <w:spacing w:before="100" w:beforeAutospacing="1" w:after="100" w:afterAutospacing="1" w:line="240" w:lineRule="auto"/>
        <w:outlineLvl w:val="1"/>
        <w:rPr>
          <w:rFonts w:ascii="Arial" w:eastAsia="Times New Roman" w:hAnsi="Arial" w:cs="Arial"/>
          <w:b/>
          <w:bCs/>
          <w:color w:val="000000"/>
          <w:lang w:eastAsia="es-419"/>
        </w:rPr>
      </w:pPr>
      <w:r w:rsidRPr="00696564">
        <w:rPr>
          <w:rFonts w:ascii="Arial" w:eastAsia="Times New Roman" w:hAnsi="Arial" w:cs="Arial"/>
          <w:b/>
          <w:bCs/>
          <w:color w:val="000000"/>
          <w:lang w:eastAsia="es-419"/>
        </w:rPr>
        <w:t>pantalla 7 Ajustes del teclado braille Soft</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La pantalla de configuración para el teclado Braille suave se puede abrir de la siguiente manera.</w:t>
      </w:r>
    </w:p>
    <w:p w:rsidR="004E2AD4" w:rsidRPr="00696564" w:rsidRDefault="004E2AD4" w:rsidP="004E2AD4">
      <w:pPr>
        <w:numPr>
          <w:ilvl w:val="0"/>
          <w:numId w:val="13"/>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Navegar a través de la configuración -&gt; Idioma y entrada -&gt; teclado de Braille</w:t>
      </w:r>
    </w:p>
    <w:p w:rsidR="004E2AD4" w:rsidRPr="00696564" w:rsidRDefault="004E2AD4" w:rsidP="004E2AD4">
      <w:pPr>
        <w:numPr>
          <w:ilvl w:val="0"/>
          <w:numId w:val="13"/>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Abra la aplicación de teclado Braille suave y seleccione “Más opciones” -&gt; “Configuración”.</w:t>
      </w:r>
    </w:p>
    <w:p w:rsidR="004E2AD4" w:rsidRPr="00696564" w:rsidRDefault="004E2AD4" w:rsidP="004E2AD4">
      <w:pPr>
        <w:numPr>
          <w:ilvl w:val="0"/>
          <w:numId w:val="13"/>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Cuando el teclado está activo golpe DOT 5 arriba.</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 continuación se describirá cada ajuste.</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7.1 Configuración de teclado</w:t>
      </w:r>
    </w:p>
    <w:p w:rsidR="004E2AD4" w:rsidRPr="0069656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estilo de teclado por defecto. Seleccione el tipo de teclado que se debe mostrar inicialmente. Las opciones son actualmente vertical (cuando se mira la pantalla hacia la derecha) ,, horizontal y automática donde los sistema selecciona el teclado para usted basado en el tamaño de su pantalla.</w:t>
      </w:r>
    </w:p>
    <w:p w:rsidR="004E2AD4" w:rsidRPr="0069656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Estilo teclado. Le permite configurar la disposición de los puntos de Braille reales en la pantalla. Los ajustes posibles son “normales” que mapea los puntos de Braille a sus dedos convencionales. Pizarra y el modo de lápiz que permutas puntos 123 con los puntos 456, de modo que los desencadenantes puntero hacia la izquierda del punto 4, de izquierda dedo medio DOT 5 y el dedo anular izquierdo dot 6. Las realiza puntero derecha del punto 1, derecha Realiza dedo medio del punto 2 y derecha Realiza dedo anular punto 3. El otro modo se llama “puntos Intercambia 1 y 4 con los puntos 3 y 6”. Esto hace exactamente lo que dice que sus dedos índices izquierdo y derecho funcionan los puntos 3 y 6, respectivamente, mientras que sus dedos anulares izquierdo y derecho funcionan los puntos 1 y 4, respectivamente.</w:t>
      </w:r>
    </w:p>
    <w:p w:rsidR="004E2AD4" w:rsidRPr="0069656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 xml:space="preserve">seleccionar automáticamente el teclado estilo basado en la posición de los dedos. Cuando está activada se puede cambiar entre cualquiera de los diseños de teclado simplemente colocando los dedos de manera apropiada. Sobre la base de la posición de los dedos del teclado Braille suave elegirá el teclado </w:t>
      </w:r>
      <w:r w:rsidRPr="00696564">
        <w:rPr>
          <w:rFonts w:ascii="Arial" w:eastAsia="Times New Roman" w:hAnsi="Arial" w:cs="Arial"/>
          <w:color w:val="000000"/>
          <w:lang w:eastAsia="es-419"/>
        </w:rPr>
        <w:lastRenderedPageBreak/>
        <w:t>que es mejor para usted. Si encuentra que no está trabajando para usted es mejor desactivarlo.</w:t>
      </w:r>
    </w:p>
    <w:p w:rsidR="004E2AD4" w:rsidRPr="0069656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teclado girar con dispositivo. Permitir que el teclado para seguir la rotación del dispositivo. Si usted tiene la rotación desactivado en las preferencias de accesibilidad o si no se desea utilizar el teclado con el dispositivo en modo vertical que lo mejor es dejar esta opción sin marcar.</w:t>
      </w:r>
    </w:p>
    <w:p w:rsidR="004E2AD4" w:rsidRPr="0069656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Invertir Teclado: Si el teclado no gira con la pantalla del teléfono y usted encontrará que es al revés, entonces puede habilitar esta opción para invertir la orientación del teclado 180 grados.</w:t>
      </w:r>
    </w:p>
    <w:p w:rsidR="004E2AD4" w:rsidRPr="0069656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Mostrar 8 Teclado punto. Aunque puede introducir los puntos 7 y 8 con un movimiento rápido los puntos 3 y 6 hacia abajo, respectivamente, es posible que prefiera claves individuales para tocar los puntos 7 y 8. Si a fin de comprobar esta configuración y los puntos 7 y 8 aparecerá debajo de los puntos 3 y 6, respectivamente, cuando braille computerizado está activo.</w:t>
      </w:r>
    </w:p>
    <w:p w:rsidR="004E2AD4" w:rsidRPr="0069656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Mostrar los círculos que aparecen en pantalla. Cuando se activa este ajuste pequeños círculos se muestran en la pantalla que muestra visualmente dónde las teclas braille están en la pantalla. Usted no tiene que golpear estos círculos exactamente al escribir.</w:t>
      </w:r>
    </w:p>
    <w:p w:rsidR="004E2AD4" w:rsidRPr="00696564" w:rsidRDefault="004E2AD4" w:rsidP="004E2AD4">
      <w:pPr>
        <w:numPr>
          <w:ilvl w:val="0"/>
          <w:numId w:val="14"/>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sensibilidad golpe. Configurar el grado de sensibilidad de los gestos banda magnética debe ser. Las opciones disponibles son de baja, media y alta. medios bajos los gestos no son sensibles en absoluto y que tendrán que utilizar un gesto más grande.</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7.2 tablas de Braille</w:t>
      </w:r>
    </w:p>
    <w:p w:rsidR="004E2AD4" w:rsidRPr="00696564" w:rsidRDefault="004E2AD4" w:rsidP="004E2AD4">
      <w:pPr>
        <w:numPr>
          <w:ilvl w:val="0"/>
          <w:numId w:val="1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Por defecto grado Braille. Establecer el grado Braille por defecto a utilizar actualmente braille computerizado y el Braille literario.</w:t>
      </w:r>
    </w:p>
    <w:p w:rsidR="004E2AD4" w:rsidRPr="00696564" w:rsidRDefault="004E2AD4" w:rsidP="004E2AD4">
      <w:pPr>
        <w:numPr>
          <w:ilvl w:val="0"/>
          <w:numId w:val="1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equipo predeterminado tabla de Braille. Seleccione la tabla de Braille de ordenador que desea utilizar.</w:t>
      </w:r>
    </w:p>
    <w:p w:rsidR="004E2AD4" w:rsidRPr="00696564" w:rsidRDefault="004E2AD4" w:rsidP="004E2AD4">
      <w:pPr>
        <w:numPr>
          <w:ilvl w:val="0"/>
          <w:numId w:val="1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Por defecto tabla de Braille literario. Seleccione la tabla Braille literario predeterminadas que desee utilizar. Esto incluye tanto de grado 1 y 2 mesas.</w:t>
      </w:r>
    </w:p>
    <w:p w:rsidR="004E2AD4" w:rsidRPr="00696564" w:rsidRDefault="004E2AD4" w:rsidP="004E2AD4">
      <w:pPr>
        <w:numPr>
          <w:ilvl w:val="0"/>
          <w:numId w:val="15"/>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Activar tablas de Braille para la conmutación de la mosca. Aquí se puede marcar las tablas que se utilizan a menudo y le gustaría ser capaz de cambiar entre el momento de escribir. Puede cambiar las tablas utilizando el gesto tabla interruptor mencionado anteriormente.</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7.3 retroalimentación del teclado</w:t>
      </w:r>
    </w:p>
    <w:p w:rsidR="004E2AD4" w:rsidRPr="00696564" w:rsidRDefault="004E2AD4" w:rsidP="004E2AD4">
      <w:pPr>
        <w:numPr>
          <w:ilvl w:val="0"/>
          <w:numId w:val="16"/>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eco de teclado. Elegir el tipo de teclado que le gustaría eco cuando se escribe. Las opciones son Ninguno, caracteres, palabras o caracteres y palabras.</w:t>
      </w:r>
    </w:p>
    <w:p w:rsidR="004E2AD4" w:rsidRPr="00696564" w:rsidRDefault="004E2AD4" w:rsidP="004E2AD4">
      <w:pPr>
        <w:numPr>
          <w:ilvl w:val="0"/>
          <w:numId w:val="16"/>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retroalimentación teclado. Elegir qué tipo de retroalimentación audible y táctil que le gustaría. Las opciones son Ninguno, Sólo vibración, solamente el sonido o ambos vibración y el sonido.</w:t>
      </w:r>
    </w:p>
    <w:p w:rsidR="004E2AD4" w:rsidRPr="00696564" w:rsidRDefault="004E2AD4" w:rsidP="004E2AD4">
      <w:pPr>
        <w:numPr>
          <w:ilvl w:val="0"/>
          <w:numId w:val="16"/>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Decir contraseñas. Cuando se activa esto permite que el teclado para contraseñas hablar en los campos de contraseña. Si está desactivada, entonces el teclado se acaba de anunciar caracteres como *.</w:t>
      </w:r>
    </w:p>
    <w:p w:rsidR="004E2AD4" w:rsidRPr="00696564" w:rsidRDefault="004E2AD4" w:rsidP="004E2AD4">
      <w:pPr>
        <w:numPr>
          <w:ilvl w:val="0"/>
          <w:numId w:val="16"/>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Eco de faltas de ortografía mientras se escribe. Cuando las faltas de ortografía habilitados se anuncian cuando se escribe un espacio.</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7.4 Ajustes de voz de texto</w:t>
      </w:r>
    </w:p>
    <w:p w:rsidR="004E2AD4" w:rsidRPr="00696564" w:rsidRDefault="004E2AD4" w:rsidP="004E2AD4">
      <w:pPr>
        <w:numPr>
          <w:ilvl w:val="0"/>
          <w:numId w:val="17"/>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Texto a voz del motor. Seleccione el motor TTS desea suave teclado Braille para hablar con. Si no hay ninguna seleccionada el sistema por defecto se utiliza el motor TTS.</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lastRenderedPageBreak/>
        <w:t>7.5 Configuraciones varias</w:t>
      </w:r>
    </w:p>
    <w:p w:rsidR="004E2AD4" w:rsidRPr="00696564" w:rsidRDefault="004E2AD4" w:rsidP="004E2AD4">
      <w:pPr>
        <w:numPr>
          <w:ilvl w:val="0"/>
          <w:numId w:val="18"/>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Uso de mayúsculas automático. Cuando está activado en mayúscula la primera palabra de cada frase.</w:t>
      </w:r>
    </w:p>
    <w:p w:rsidR="004E2AD4" w:rsidRPr="00696564" w:rsidRDefault="004E2AD4" w:rsidP="004E2AD4">
      <w:pPr>
        <w:numPr>
          <w:ilvl w:val="0"/>
          <w:numId w:val="18"/>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periodo doble espacio. Cuando se activa tecleando dos espacios en una fila rápidamente insertará un punto seguido de un espacio.</w:t>
      </w:r>
    </w:p>
    <w:p w:rsidR="004E2AD4" w:rsidRPr="00696564" w:rsidRDefault="004E2AD4" w:rsidP="004E2AD4">
      <w:pPr>
        <w:numPr>
          <w:ilvl w:val="0"/>
          <w:numId w:val="18"/>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Pantalla de privacidad. Cuando se activa este ajuste negros fuera de la pantalla cuando el teclado está activo para la privacidad a medida que escribe.</w:t>
      </w:r>
    </w:p>
    <w:p w:rsidR="004E2AD4" w:rsidRPr="00696564" w:rsidRDefault="004E2AD4" w:rsidP="004E2AD4">
      <w:pPr>
        <w:numPr>
          <w:ilvl w:val="0"/>
          <w:numId w:val="18"/>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Dos calibración táctil. Cuando se activa esta le permite calibrar el teclado con dos toques separados (con tres dedos a la vez), además de la calibración con seis dedos. Esto es útil para dispositivos que no soportan seis puntos multi-touch. Ver la sección de calibración para más detalles.</w:t>
      </w:r>
    </w:p>
    <w:p w:rsidR="004E2AD4" w:rsidRPr="00696564" w:rsidRDefault="004E2AD4" w:rsidP="004E2AD4">
      <w:pPr>
        <w:numPr>
          <w:ilvl w:val="0"/>
          <w:numId w:val="18"/>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Entrada de voz Acceso directo. Cuando está activado permite el largo manteniéndola presionada con un dedo o tocar dos veces y espera con un solo dedo, mientras que el interfono está activa para comenzar el dictado de voz.</w:t>
      </w:r>
    </w:p>
    <w:p w:rsidR="004E2AD4" w:rsidRPr="00696564" w:rsidRDefault="004E2AD4" w:rsidP="004E2AD4">
      <w:pPr>
        <w:numPr>
          <w:ilvl w:val="0"/>
          <w:numId w:val="18"/>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Vibre cuando el teclado se cierra. Cuando se activa el dispositivo vibrará cuando se cierra el teclado.</w:t>
      </w:r>
    </w:p>
    <w:p w:rsidR="004E2AD4" w:rsidRPr="00696564" w:rsidRDefault="004E2AD4" w:rsidP="004E2AD4">
      <w:pPr>
        <w:spacing w:before="100" w:beforeAutospacing="1" w:after="100" w:afterAutospacing="1" w:line="240" w:lineRule="auto"/>
        <w:outlineLvl w:val="1"/>
        <w:rPr>
          <w:rFonts w:ascii="Arial" w:eastAsia="Times New Roman" w:hAnsi="Arial" w:cs="Arial"/>
          <w:b/>
          <w:bCs/>
          <w:color w:val="000000"/>
          <w:lang w:eastAsia="es-419"/>
        </w:rPr>
      </w:pPr>
      <w:r w:rsidRPr="00696564">
        <w:rPr>
          <w:rFonts w:ascii="Arial" w:eastAsia="Times New Roman" w:hAnsi="Arial" w:cs="Arial"/>
          <w:b/>
          <w:bCs/>
          <w:color w:val="000000"/>
          <w:lang w:eastAsia="es-419"/>
        </w:rPr>
        <w:t>8 tablas de Braille soportados</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8.1 Braille computerizado</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chino</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China (Taiwán)</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danés</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Inglés Estados Unidos)</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Terminar</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francés</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italiano</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polaco</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portugués</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rumano</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ruso</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Español</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sueco</w:t>
      </w:r>
    </w:p>
    <w:p w:rsidR="004E2AD4" w:rsidRPr="00696564" w:rsidRDefault="004E2AD4" w:rsidP="004E2AD4">
      <w:pPr>
        <w:numPr>
          <w:ilvl w:val="0"/>
          <w:numId w:val="19"/>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turco</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8.2 Braille literario</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Checa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Holandés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Inglés (UEB)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Inglés UEB (Grado 2)</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Inglés (Estados Unidos)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Inglés (Estados Unidos) (Grado 2)</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Canadá francés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Francés Francia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Alemán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Griega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Italiana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Polaco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Portugués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Ruso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Eslovaca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lastRenderedPageBreak/>
        <w:t>Español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Sueco (Grado 1)</w:t>
      </w:r>
    </w:p>
    <w:p w:rsidR="004E2AD4" w:rsidRPr="00696564" w:rsidRDefault="004E2AD4" w:rsidP="004E2AD4">
      <w:pPr>
        <w:numPr>
          <w:ilvl w:val="0"/>
          <w:numId w:val="20"/>
        </w:numPr>
        <w:spacing w:before="100" w:beforeAutospacing="1" w:after="100" w:afterAutospacing="1"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Vietnamita (Grado 1)</w:t>
      </w:r>
    </w:p>
    <w:p w:rsidR="004E2AD4" w:rsidRPr="00696564" w:rsidRDefault="004E2AD4" w:rsidP="004E2AD4">
      <w:pPr>
        <w:spacing w:before="100" w:beforeAutospacing="1" w:after="100" w:afterAutospacing="1" w:line="240" w:lineRule="auto"/>
        <w:outlineLvl w:val="1"/>
        <w:rPr>
          <w:rFonts w:ascii="Arial" w:eastAsia="Times New Roman" w:hAnsi="Arial" w:cs="Arial"/>
          <w:b/>
          <w:bCs/>
          <w:color w:val="000000"/>
          <w:lang w:eastAsia="es-419"/>
        </w:rPr>
      </w:pPr>
      <w:r w:rsidRPr="00696564">
        <w:rPr>
          <w:rFonts w:ascii="Arial" w:eastAsia="Times New Roman" w:hAnsi="Arial" w:cs="Arial"/>
          <w:b/>
          <w:bCs/>
          <w:color w:val="000000"/>
          <w:lang w:eastAsia="es-419"/>
        </w:rPr>
        <w:t>9 Notas para las tablas braille específicos</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Para algunas tablas de Braille que hemos tenido que hacer algunos cambios menores en la forma en que ciertos caracteres se escriben. Por favor, consulte la sección correspondiente a su mesa para ver qué cambios se han hecho.</w:t>
      </w:r>
    </w:p>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9.1 de grado 1 italiana</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Algunos caracteres no se pueden escribir con su patrón de Braille convencional. En lugar de ello, hemos añadido un prefijo común a estos personajes, por lo que son fáciles de recordar. La siguiente tabla resume esto.</w:t>
      </w:r>
    </w:p>
    <w:tbl>
      <w:tblPr>
        <w:tblW w:w="0" w:type="auto"/>
        <w:tblCellMar>
          <w:top w:w="15" w:type="dxa"/>
          <w:left w:w="15" w:type="dxa"/>
          <w:bottom w:w="15" w:type="dxa"/>
          <w:right w:w="15" w:type="dxa"/>
        </w:tblCellMar>
        <w:tblLook w:val="04A0" w:firstRow="1" w:lastRow="0" w:firstColumn="1" w:lastColumn="0" w:noHBand="0" w:noVBand="1"/>
      </w:tblPr>
      <w:tblGrid>
        <w:gridCol w:w="4258"/>
        <w:gridCol w:w="4226"/>
      </w:tblGrid>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Personaje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patrón Braille</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5-3456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5-235</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5-123456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45-12346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5-256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5-34</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5-12356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5-23.456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5-12346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5-13456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45-2346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5-345</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5-1256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5-2.346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5-46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5-15</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45-236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45-356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Segoe UI Symbol" w:eastAsia="Times New Roman" w:hAnsi="Segoe UI Symbol" w:cs="Segoe UI Symbo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46-236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46-256</w:t>
            </w:r>
          </w:p>
        </w:tc>
      </w:tr>
    </w:tbl>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lastRenderedPageBreak/>
        <w:t>9.2 de grado 1 polaco</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Algunos caracteres no se pueden escribir con su patrón de Braille convencional. En lugar de ello, hemos añadido un prefijo común a estos personajes, por lo que son fáciles de recordar. La siguiente tabla resume esto.</w:t>
      </w:r>
    </w:p>
    <w:tbl>
      <w:tblPr>
        <w:tblW w:w="0" w:type="auto"/>
        <w:tblCellMar>
          <w:top w:w="15" w:type="dxa"/>
          <w:left w:w="15" w:type="dxa"/>
          <w:bottom w:w="15" w:type="dxa"/>
          <w:right w:w="15" w:type="dxa"/>
        </w:tblCellMar>
        <w:tblLook w:val="04A0" w:firstRow="1" w:lastRow="0" w:firstColumn="1" w:lastColumn="0" w:noHBand="0" w:noVBand="1"/>
      </w:tblPr>
      <w:tblGrid>
        <w:gridCol w:w="4264"/>
        <w:gridCol w:w="4220"/>
      </w:tblGrid>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Personaje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patrón de Braille</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3456-3456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3456-235</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3456-256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3456-2356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46-2356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46-256</w:t>
            </w:r>
          </w:p>
        </w:tc>
      </w:tr>
    </w:tbl>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9.3 Español Grado 1</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Algunos caracteres no se pueden escribir con su patrón de Braille convencional. En lugar de ello, hemos añadido un prefijo común a estos personajes, por lo que son fáciles de recordar. La siguiente tabla resume esto.</w:t>
      </w:r>
    </w:p>
    <w:tbl>
      <w:tblPr>
        <w:tblW w:w="0" w:type="auto"/>
        <w:tblCellMar>
          <w:top w:w="15" w:type="dxa"/>
          <w:left w:w="15" w:type="dxa"/>
          <w:bottom w:w="15" w:type="dxa"/>
          <w:right w:w="15" w:type="dxa"/>
        </w:tblCellMar>
        <w:tblLook w:val="04A0" w:firstRow="1" w:lastRow="0" w:firstColumn="1" w:lastColumn="0" w:noHBand="0" w:noVBand="1"/>
      </w:tblPr>
      <w:tblGrid>
        <w:gridCol w:w="4264"/>
        <w:gridCol w:w="4220"/>
      </w:tblGrid>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Personaje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patrón Braille</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6-256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6-235</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Segoe UI Symbol" w:eastAsia="Times New Roman" w:hAnsi="Segoe UI Symbol" w:cs="Segoe UI Symbo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6-236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6-12356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6-23456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6-45</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46-256</w:t>
            </w:r>
          </w:p>
        </w:tc>
      </w:tr>
    </w:tbl>
    <w:p w:rsidR="004E2AD4" w:rsidRPr="00696564" w:rsidRDefault="004E2AD4" w:rsidP="004E2AD4">
      <w:pPr>
        <w:spacing w:before="100" w:beforeAutospacing="1" w:after="100" w:afterAutospacing="1" w:line="240" w:lineRule="auto"/>
        <w:outlineLvl w:val="2"/>
        <w:rPr>
          <w:rFonts w:ascii="Arial" w:eastAsia="Times New Roman" w:hAnsi="Arial" w:cs="Arial"/>
          <w:b/>
          <w:bCs/>
          <w:color w:val="666666"/>
          <w:lang w:eastAsia="es-419"/>
        </w:rPr>
      </w:pPr>
      <w:r w:rsidRPr="00696564">
        <w:rPr>
          <w:rFonts w:ascii="Arial" w:eastAsia="Times New Roman" w:hAnsi="Arial" w:cs="Arial"/>
          <w:b/>
          <w:bCs/>
          <w:color w:val="666666"/>
          <w:lang w:eastAsia="es-419"/>
        </w:rPr>
        <w:t>9.4 eslovaca Grado 1</w:t>
      </w:r>
    </w:p>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Algunos caracteres no se pueden escribir con su patrón de Braille convencional. En lugar de ello, hemos añadido un prefijo común a estos personajes, por lo que son fáciles de recordar. La siguiente tabla resume esto.</w:t>
      </w:r>
    </w:p>
    <w:tbl>
      <w:tblPr>
        <w:tblW w:w="0" w:type="auto"/>
        <w:tblCellMar>
          <w:top w:w="15" w:type="dxa"/>
          <w:left w:w="15" w:type="dxa"/>
          <w:bottom w:w="15" w:type="dxa"/>
          <w:right w:w="15" w:type="dxa"/>
        </w:tblCellMar>
        <w:tblLook w:val="04A0" w:firstRow="1" w:lastRow="0" w:firstColumn="1" w:lastColumn="0" w:noHBand="0" w:noVBand="1"/>
      </w:tblPr>
      <w:tblGrid>
        <w:gridCol w:w="4264"/>
        <w:gridCol w:w="4220"/>
      </w:tblGrid>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Personaje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patrón Braille</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56-3456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56-235</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&gt;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56-345</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&lt;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56-126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lastRenderedPageBreak/>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56-2356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_</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56-456</w:t>
            </w:r>
          </w:p>
        </w:tc>
      </w:tr>
      <w:tr w:rsidR="004E2AD4" w:rsidRPr="00696564"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696564" w:rsidRDefault="004E2AD4"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56-3</w:t>
            </w:r>
          </w:p>
        </w:tc>
      </w:tr>
    </w:tbl>
    <w:p w:rsidR="004E2AD4" w:rsidRPr="00696564" w:rsidRDefault="004E2AD4" w:rsidP="004E2AD4">
      <w:pPr>
        <w:spacing w:before="100" w:beforeAutospacing="1" w:after="100" w:afterAutospacing="1" w:line="240" w:lineRule="auto"/>
        <w:outlineLvl w:val="1"/>
        <w:rPr>
          <w:rFonts w:ascii="Arial" w:eastAsia="Times New Roman" w:hAnsi="Arial" w:cs="Arial"/>
          <w:b/>
          <w:bCs/>
          <w:color w:val="000000"/>
          <w:lang w:eastAsia="es-419"/>
        </w:rPr>
      </w:pPr>
      <w:r w:rsidRPr="00696564">
        <w:rPr>
          <w:rFonts w:ascii="Arial" w:eastAsia="Times New Roman" w:hAnsi="Arial" w:cs="Arial"/>
          <w:b/>
          <w:bCs/>
          <w:color w:val="000000"/>
          <w:lang w:eastAsia="es-419"/>
        </w:rPr>
        <w:t>10 problemas, peticiones y comentarios</w:t>
      </w:r>
    </w:p>
    <w:p w:rsidR="007F3746" w:rsidRPr="00696564" w:rsidRDefault="007F3746"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Por favor contácteme por problemas en la traducción al español:</w:t>
      </w:r>
    </w:p>
    <w:p w:rsidR="007F3746" w:rsidRPr="00696564" w:rsidRDefault="007F3746" w:rsidP="004E2AD4">
      <w:pPr>
        <w:spacing w:after="0" w:line="240" w:lineRule="auto"/>
        <w:rPr>
          <w:rFonts w:ascii="Arial" w:eastAsia="Times New Roman" w:hAnsi="Arial" w:cs="Arial"/>
          <w:color w:val="000000"/>
          <w:lang w:eastAsia="es-419"/>
        </w:rPr>
      </w:pPr>
    </w:p>
    <w:p w:rsidR="004E2AD4" w:rsidRPr="00696564" w:rsidRDefault="007F3746" w:rsidP="004E2AD4">
      <w:pPr>
        <w:spacing w:after="0" w:line="240" w:lineRule="auto"/>
        <w:rPr>
          <w:rFonts w:ascii="Arial" w:eastAsia="Times New Roman" w:hAnsi="Arial" w:cs="Arial"/>
          <w:color w:val="000000"/>
          <w:lang w:eastAsia="es-419"/>
        </w:rPr>
      </w:pPr>
      <w:r w:rsidRPr="00696564">
        <w:rPr>
          <w:rFonts w:ascii="Arial" w:eastAsia="Times New Roman" w:hAnsi="Arial" w:cs="Arial"/>
          <w:color w:val="000000"/>
          <w:lang w:eastAsia="es-419"/>
        </w:rPr>
        <w:t>Alejandro G. Vera: eldiosvolador@hotmail.com</w:t>
      </w:r>
    </w:p>
    <w:p w:rsidR="00AD43D0" w:rsidRDefault="00AD43D0"/>
    <w:sectPr w:rsidR="00AD43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45EA"/>
    <w:multiLevelType w:val="multilevel"/>
    <w:tmpl w:val="AB48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17EC7"/>
    <w:multiLevelType w:val="multilevel"/>
    <w:tmpl w:val="CDDC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5054C"/>
    <w:multiLevelType w:val="multilevel"/>
    <w:tmpl w:val="EBC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80699B"/>
    <w:multiLevelType w:val="multilevel"/>
    <w:tmpl w:val="7F4A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BC3DEE"/>
    <w:multiLevelType w:val="multilevel"/>
    <w:tmpl w:val="1A90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63531"/>
    <w:multiLevelType w:val="multilevel"/>
    <w:tmpl w:val="AEAE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E44A4B"/>
    <w:multiLevelType w:val="multilevel"/>
    <w:tmpl w:val="CDD6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235378"/>
    <w:multiLevelType w:val="multilevel"/>
    <w:tmpl w:val="C11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933CBC"/>
    <w:multiLevelType w:val="multilevel"/>
    <w:tmpl w:val="5972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BA075F"/>
    <w:multiLevelType w:val="multilevel"/>
    <w:tmpl w:val="017A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3D56E9"/>
    <w:multiLevelType w:val="multilevel"/>
    <w:tmpl w:val="D488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D70B17"/>
    <w:multiLevelType w:val="multilevel"/>
    <w:tmpl w:val="3882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366DEE"/>
    <w:multiLevelType w:val="multilevel"/>
    <w:tmpl w:val="0E30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CE4A89"/>
    <w:multiLevelType w:val="multilevel"/>
    <w:tmpl w:val="6482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9649FC"/>
    <w:multiLevelType w:val="multilevel"/>
    <w:tmpl w:val="2C9A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236B20"/>
    <w:multiLevelType w:val="multilevel"/>
    <w:tmpl w:val="D6A61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BA64B7"/>
    <w:multiLevelType w:val="multilevel"/>
    <w:tmpl w:val="220E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DF31BE"/>
    <w:multiLevelType w:val="multilevel"/>
    <w:tmpl w:val="04B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CE3AFB"/>
    <w:multiLevelType w:val="multilevel"/>
    <w:tmpl w:val="E798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292865"/>
    <w:multiLevelType w:val="multilevel"/>
    <w:tmpl w:val="C49E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5"/>
  </w:num>
  <w:num w:numId="4">
    <w:abstractNumId w:val="19"/>
  </w:num>
  <w:num w:numId="5">
    <w:abstractNumId w:val="11"/>
  </w:num>
  <w:num w:numId="6">
    <w:abstractNumId w:val="13"/>
  </w:num>
  <w:num w:numId="7">
    <w:abstractNumId w:val="8"/>
  </w:num>
  <w:num w:numId="8">
    <w:abstractNumId w:val="4"/>
  </w:num>
  <w:num w:numId="9">
    <w:abstractNumId w:val="5"/>
  </w:num>
  <w:num w:numId="10">
    <w:abstractNumId w:val="1"/>
  </w:num>
  <w:num w:numId="11">
    <w:abstractNumId w:val="17"/>
  </w:num>
  <w:num w:numId="12">
    <w:abstractNumId w:val="0"/>
  </w:num>
  <w:num w:numId="13">
    <w:abstractNumId w:val="14"/>
  </w:num>
  <w:num w:numId="14">
    <w:abstractNumId w:val="10"/>
  </w:num>
  <w:num w:numId="15">
    <w:abstractNumId w:val="7"/>
  </w:num>
  <w:num w:numId="16">
    <w:abstractNumId w:val="9"/>
  </w:num>
  <w:num w:numId="17">
    <w:abstractNumId w:val="16"/>
  </w:num>
  <w:num w:numId="18">
    <w:abstractNumId w:val="2"/>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ED5"/>
    <w:rsid w:val="001C52FF"/>
    <w:rsid w:val="004E2AD4"/>
    <w:rsid w:val="005B205B"/>
    <w:rsid w:val="00696564"/>
    <w:rsid w:val="007F3746"/>
    <w:rsid w:val="008D42FA"/>
    <w:rsid w:val="00AD43D0"/>
    <w:rsid w:val="00B64D00"/>
    <w:rsid w:val="00E14ED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82F74-BE5D-41A6-BE42-049B21A2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E2AD4"/>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Ttulo3">
    <w:name w:val="heading 3"/>
    <w:basedOn w:val="Normal"/>
    <w:link w:val="Ttulo3Car"/>
    <w:uiPriority w:val="9"/>
    <w:qFormat/>
    <w:rsid w:val="004E2AD4"/>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E2AD4"/>
    <w:rPr>
      <w:rFonts w:ascii="Times New Roman" w:eastAsia="Times New Roman" w:hAnsi="Times New Roman" w:cs="Times New Roman"/>
      <w:b/>
      <w:bCs/>
      <w:sz w:val="36"/>
      <w:szCs w:val="36"/>
      <w:lang w:eastAsia="es-419"/>
    </w:rPr>
  </w:style>
  <w:style w:type="character" w:customStyle="1" w:styleId="Ttulo3Car">
    <w:name w:val="Título 3 Car"/>
    <w:basedOn w:val="Fuentedeprrafopredeter"/>
    <w:link w:val="Ttulo3"/>
    <w:uiPriority w:val="9"/>
    <w:rsid w:val="004E2AD4"/>
    <w:rPr>
      <w:rFonts w:ascii="Times New Roman" w:eastAsia="Times New Roman" w:hAnsi="Times New Roman" w:cs="Times New Roman"/>
      <w:b/>
      <w:bCs/>
      <w:sz w:val="27"/>
      <w:szCs w:val="27"/>
      <w:lang w:eastAsia="es-419"/>
    </w:rPr>
  </w:style>
  <w:style w:type="paragraph" w:customStyle="1" w:styleId="c11">
    <w:name w:val="c11"/>
    <w:basedOn w:val="Normal"/>
    <w:rsid w:val="004E2AD4"/>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c12">
    <w:name w:val="c12"/>
    <w:basedOn w:val="Fuentedeprrafopredeter"/>
    <w:rsid w:val="004E2AD4"/>
  </w:style>
  <w:style w:type="character" w:customStyle="1" w:styleId="c7">
    <w:name w:val="c7"/>
    <w:basedOn w:val="Fuentedeprrafopredeter"/>
    <w:rsid w:val="004E2AD4"/>
  </w:style>
  <w:style w:type="character" w:styleId="Hipervnculo">
    <w:name w:val="Hyperlink"/>
    <w:basedOn w:val="Fuentedeprrafopredeter"/>
    <w:uiPriority w:val="99"/>
    <w:unhideWhenUsed/>
    <w:rsid w:val="004E2AD4"/>
    <w:rPr>
      <w:color w:val="0000FF"/>
      <w:u w:val="single"/>
    </w:rPr>
  </w:style>
  <w:style w:type="character" w:customStyle="1" w:styleId="c16">
    <w:name w:val="c16"/>
    <w:basedOn w:val="Fuentedeprrafopredeter"/>
    <w:rsid w:val="004E2AD4"/>
  </w:style>
  <w:style w:type="paragraph" w:customStyle="1" w:styleId="c4">
    <w:name w:val="c4"/>
    <w:basedOn w:val="Normal"/>
    <w:rsid w:val="004E2AD4"/>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c0">
    <w:name w:val="c0"/>
    <w:basedOn w:val="Fuentedeprrafopredeter"/>
    <w:rsid w:val="004E2AD4"/>
  </w:style>
  <w:style w:type="character" w:customStyle="1" w:styleId="c2">
    <w:name w:val="c2"/>
    <w:basedOn w:val="Fuentedeprrafopredeter"/>
    <w:rsid w:val="004E2AD4"/>
  </w:style>
  <w:style w:type="character" w:customStyle="1" w:styleId="c10">
    <w:name w:val="c10"/>
    <w:basedOn w:val="Fuentedeprrafopredeter"/>
    <w:rsid w:val="004E2AD4"/>
  </w:style>
  <w:style w:type="paragraph" w:customStyle="1" w:styleId="c9">
    <w:name w:val="c9"/>
    <w:basedOn w:val="Normal"/>
    <w:rsid w:val="004E2AD4"/>
    <w:pPr>
      <w:spacing w:before="100" w:beforeAutospacing="1" w:after="100" w:afterAutospacing="1" w:line="240" w:lineRule="auto"/>
    </w:pPr>
    <w:rPr>
      <w:rFonts w:ascii="Times New Roman" w:eastAsia="Times New Roman" w:hAnsi="Times New Roman" w:cs="Times New Roman"/>
      <w:sz w:val="24"/>
      <w:szCs w:val="24"/>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04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OX6yFjkK61VfROdU9uQNxjEZ_QNWxiMnUY_1ECnIyRQ/pub" TargetMode="External"/><Relationship Id="rId18" Type="http://schemas.openxmlformats.org/officeDocument/2006/relationships/hyperlink" Target="https://docs.google.com/document/d/1OX6yFjkK61VfROdU9uQNxjEZ_QNWxiMnUY_1ECnIyRQ/pub" TargetMode="External"/><Relationship Id="rId26" Type="http://schemas.openxmlformats.org/officeDocument/2006/relationships/hyperlink" Target="https://docs.google.com/document/d/1OX6yFjkK61VfROdU9uQNxjEZ_QNWxiMnUY_1ECnIyRQ/pub" TargetMode="External"/><Relationship Id="rId39" Type="http://schemas.openxmlformats.org/officeDocument/2006/relationships/hyperlink" Target="https://docs.google.com/document/d/1OX6yFjkK61VfROdU9uQNxjEZ_QNWxiMnUY_1ECnIyRQ/pub" TargetMode="External"/><Relationship Id="rId21" Type="http://schemas.openxmlformats.org/officeDocument/2006/relationships/hyperlink" Target="https://docs.google.com/document/d/1OX6yFjkK61VfROdU9uQNxjEZ_QNWxiMnUY_1ECnIyRQ/pub" TargetMode="External"/><Relationship Id="rId34" Type="http://schemas.openxmlformats.org/officeDocument/2006/relationships/hyperlink" Target="https://docs.google.com/document/d/1OX6yFjkK61VfROdU9uQNxjEZ_QNWxiMnUY_1ECnIyRQ/pub" TargetMode="External"/><Relationship Id="rId42" Type="http://schemas.openxmlformats.org/officeDocument/2006/relationships/fontTable" Target="fontTable.xml"/><Relationship Id="rId7" Type="http://schemas.openxmlformats.org/officeDocument/2006/relationships/hyperlink" Target="https://docs.google.com/document/d/1OX6yFjkK61VfROdU9uQNxjEZ_QNWxiMnUY_1ECnIyRQ/pub" TargetMode="External"/><Relationship Id="rId2" Type="http://schemas.openxmlformats.org/officeDocument/2006/relationships/styles" Target="styles.xml"/><Relationship Id="rId16" Type="http://schemas.openxmlformats.org/officeDocument/2006/relationships/hyperlink" Target="https://docs.google.com/document/d/1OX6yFjkK61VfROdU9uQNxjEZ_QNWxiMnUY_1ECnIyRQ/pub" TargetMode="External"/><Relationship Id="rId20" Type="http://schemas.openxmlformats.org/officeDocument/2006/relationships/hyperlink" Target="https://docs.google.com/document/d/1OX6yFjkK61VfROdU9uQNxjEZ_QNWxiMnUY_1ECnIyRQ/pub" TargetMode="External"/><Relationship Id="rId29" Type="http://schemas.openxmlformats.org/officeDocument/2006/relationships/hyperlink" Target="https://docs.google.com/document/d/1OX6yFjkK61VfROdU9uQNxjEZ_QNWxiMnUY_1ECnIyRQ/pub" TargetMode="External"/><Relationship Id="rId41" Type="http://schemas.openxmlformats.org/officeDocument/2006/relationships/hyperlink" Target="https://meocloud.pt/link/e6054069-7bb5-4170-a4a9-967d85aac500/Teclado%20Soft%20Braille%20Keyboard_com.dalton.braillekeyboard.apk/" TargetMode="External"/><Relationship Id="rId1" Type="http://schemas.openxmlformats.org/officeDocument/2006/relationships/numbering" Target="numbering.xml"/><Relationship Id="rId6" Type="http://schemas.openxmlformats.org/officeDocument/2006/relationships/hyperlink" Target="https://docs.google.com/document/d/1OX6yFjkK61VfROdU9uQNxjEZ_QNWxiMnUY_1ECnIyRQ/pub" TargetMode="External"/><Relationship Id="rId11" Type="http://schemas.openxmlformats.org/officeDocument/2006/relationships/hyperlink" Target="https://docs.google.com/document/d/1OX6yFjkK61VfROdU9uQNxjEZ_QNWxiMnUY_1ECnIyRQ/pub" TargetMode="External"/><Relationship Id="rId24" Type="http://schemas.openxmlformats.org/officeDocument/2006/relationships/hyperlink" Target="https://docs.google.com/document/d/1OX6yFjkK61VfROdU9uQNxjEZ_QNWxiMnUY_1ECnIyRQ/pub" TargetMode="External"/><Relationship Id="rId32" Type="http://schemas.openxmlformats.org/officeDocument/2006/relationships/hyperlink" Target="https://docs.google.com/document/d/1OX6yFjkK61VfROdU9uQNxjEZ_QNWxiMnUY_1ECnIyRQ/pub" TargetMode="External"/><Relationship Id="rId37" Type="http://schemas.openxmlformats.org/officeDocument/2006/relationships/hyperlink" Target="https://docs.google.com/document/d/1OX6yFjkK61VfROdU9uQNxjEZ_QNWxiMnUY_1ECnIyRQ/pub" TargetMode="External"/><Relationship Id="rId40" Type="http://schemas.openxmlformats.org/officeDocument/2006/relationships/hyperlink" Target="https://docs.google.com/document/d/1OX6yFjkK61VfROdU9uQNxjEZ_QNWxiMnUY_1ECnIyRQ/pub" TargetMode="External"/><Relationship Id="rId5" Type="http://schemas.openxmlformats.org/officeDocument/2006/relationships/hyperlink" Target="https://docs.google.com/document/d/1OX6yFjkK61VfROdU9uQNxjEZ_QNWxiMnUY_1ECnIyRQ/pub" TargetMode="External"/><Relationship Id="rId15" Type="http://schemas.openxmlformats.org/officeDocument/2006/relationships/hyperlink" Target="https://docs.google.com/document/d/1OX6yFjkK61VfROdU9uQNxjEZ_QNWxiMnUY_1ECnIyRQ/pub" TargetMode="External"/><Relationship Id="rId23" Type="http://schemas.openxmlformats.org/officeDocument/2006/relationships/hyperlink" Target="https://docs.google.com/document/d/1OX6yFjkK61VfROdU9uQNxjEZ_QNWxiMnUY_1ECnIyRQ/pub" TargetMode="External"/><Relationship Id="rId28" Type="http://schemas.openxmlformats.org/officeDocument/2006/relationships/hyperlink" Target="https://docs.google.com/document/d/1OX6yFjkK61VfROdU9uQNxjEZ_QNWxiMnUY_1ECnIyRQ/pub" TargetMode="External"/><Relationship Id="rId36" Type="http://schemas.openxmlformats.org/officeDocument/2006/relationships/hyperlink" Target="https://docs.google.com/document/d/1OX6yFjkK61VfROdU9uQNxjEZ_QNWxiMnUY_1ECnIyRQ/pub" TargetMode="External"/><Relationship Id="rId10" Type="http://schemas.openxmlformats.org/officeDocument/2006/relationships/hyperlink" Target="https://docs.google.com/document/d/1OX6yFjkK61VfROdU9uQNxjEZ_QNWxiMnUY_1ECnIyRQ/pub" TargetMode="External"/><Relationship Id="rId19" Type="http://schemas.openxmlformats.org/officeDocument/2006/relationships/hyperlink" Target="https://docs.google.com/document/d/1OX6yFjkK61VfROdU9uQNxjEZ_QNWxiMnUY_1ECnIyRQ/pub" TargetMode="External"/><Relationship Id="rId31" Type="http://schemas.openxmlformats.org/officeDocument/2006/relationships/hyperlink" Target="https://docs.google.com/document/d/1OX6yFjkK61VfROdU9uQNxjEZ_QNWxiMnUY_1ECnIyRQ/pub" TargetMode="External"/><Relationship Id="rId4" Type="http://schemas.openxmlformats.org/officeDocument/2006/relationships/webSettings" Target="webSettings.xml"/><Relationship Id="rId9" Type="http://schemas.openxmlformats.org/officeDocument/2006/relationships/hyperlink" Target="https://docs.google.com/document/d/1OX6yFjkK61VfROdU9uQNxjEZ_QNWxiMnUY_1ECnIyRQ/pub" TargetMode="External"/><Relationship Id="rId14" Type="http://schemas.openxmlformats.org/officeDocument/2006/relationships/hyperlink" Target="https://docs.google.com/document/d/1OX6yFjkK61VfROdU9uQNxjEZ_QNWxiMnUY_1ECnIyRQ/pub" TargetMode="External"/><Relationship Id="rId22" Type="http://schemas.openxmlformats.org/officeDocument/2006/relationships/hyperlink" Target="https://docs.google.com/document/d/1OX6yFjkK61VfROdU9uQNxjEZ_QNWxiMnUY_1ECnIyRQ/pub" TargetMode="External"/><Relationship Id="rId27" Type="http://schemas.openxmlformats.org/officeDocument/2006/relationships/hyperlink" Target="https://docs.google.com/document/d/1OX6yFjkK61VfROdU9uQNxjEZ_QNWxiMnUY_1ECnIyRQ/pub" TargetMode="External"/><Relationship Id="rId30" Type="http://schemas.openxmlformats.org/officeDocument/2006/relationships/hyperlink" Target="https://docs.google.com/document/d/1OX6yFjkK61VfROdU9uQNxjEZ_QNWxiMnUY_1ECnIyRQ/pub" TargetMode="External"/><Relationship Id="rId35" Type="http://schemas.openxmlformats.org/officeDocument/2006/relationships/hyperlink" Target="https://docs.google.com/document/d/1OX6yFjkK61VfROdU9uQNxjEZ_QNWxiMnUY_1ECnIyRQ/pub" TargetMode="External"/><Relationship Id="rId43" Type="http://schemas.openxmlformats.org/officeDocument/2006/relationships/theme" Target="theme/theme1.xml"/><Relationship Id="rId8" Type="http://schemas.openxmlformats.org/officeDocument/2006/relationships/hyperlink" Target="https://docs.google.com/document/d/1OX6yFjkK61VfROdU9uQNxjEZ_QNWxiMnUY_1ECnIyRQ/pub" TargetMode="External"/><Relationship Id="rId3" Type="http://schemas.openxmlformats.org/officeDocument/2006/relationships/settings" Target="settings.xml"/><Relationship Id="rId12" Type="http://schemas.openxmlformats.org/officeDocument/2006/relationships/hyperlink" Target="https://docs.google.com/document/d/1OX6yFjkK61VfROdU9uQNxjEZ_QNWxiMnUY_1ECnIyRQ/pub" TargetMode="External"/><Relationship Id="rId17" Type="http://schemas.openxmlformats.org/officeDocument/2006/relationships/hyperlink" Target="https://docs.google.com/document/d/1OX6yFjkK61VfROdU9uQNxjEZ_QNWxiMnUY_1ECnIyRQ/pub" TargetMode="External"/><Relationship Id="rId25" Type="http://schemas.openxmlformats.org/officeDocument/2006/relationships/hyperlink" Target="https://docs.google.com/document/d/1OX6yFjkK61VfROdU9uQNxjEZ_QNWxiMnUY_1ECnIyRQ/pub" TargetMode="External"/><Relationship Id="rId33" Type="http://schemas.openxmlformats.org/officeDocument/2006/relationships/hyperlink" Target="https://docs.google.com/document/d/1OX6yFjkK61VfROdU9uQNxjEZ_QNWxiMnUY_1ECnIyRQ/pub" TargetMode="External"/><Relationship Id="rId38" Type="http://schemas.openxmlformats.org/officeDocument/2006/relationships/hyperlink" Target="https://docs.google.com/document/d/1OX6yFjkK61VfROdU9uQNxjEZ_QNWxiMnUY_1ECnIyRQ/pu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4631</Words>
  <Characters>25474</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Gonzalo Vera</dc:creator>
  <cp:keywords/>
  <dc:description/>
  <cp:lastModifiedBy>Alejandro Gonzalo Vera</cp:lastModifiedBy>
  <cp:revision>7</cp:revision>
  <dcterms:created xsi:type="dcterms:W3CDTF">2020-03-07T20:47:00Z</dcterms:created>
  <dcterms:modified xsi:type="dcterms:W3CDTF">2020-03-07T22:41:00Z</dcterms:modified>
</cp:coreProperties>
</file>