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2047" w14:textId="2536634A" w:rsidR="008A1F46" w:rsidRDefault="00EB503B">
      <w:r>
        <w:t>Tăng tăng tắng tăng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5"/>
    <w:rsid w:val="00780E55"/>
    <w:rsid w:val="008A1F46"/>
    <w:rsid w:val="00E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3C3"/>
  <w15:chartTrackingRefBased/>
  <w15:docId w15:val="{99A606FF-465E-4581-8587-C9E5E33A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