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6359444B" w:rsidR="00FE36B3" w:rsidRDefault="00485C06">
      <w:pPr>
        <w:rPr>
          <w:lang w:val="en-US"/>
        </w:rPr>
      </w:pPr>
      <w:r>
        <w:rPr>
          <w:lang w:val="en-US"/>
        </w:rPr>
        <w:t>Ehe</w:t>
      </w:r>
    </w:p>
    <w:p w14:paraId="6EBDDC39" w14:textId="77777777" w:rsidR="00485C06" w:rsidRPr="00485C06" w:rsidRDefault="00485C06">
      <w:pPr>
        <w:rPr>
          <w:lang w:val="en-US"/>
        </w:rPr>
      </w:pPr>
    </w:p>
    <w:sectPr w:rsidR="00485C06" w:rsidRPr="0048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485C06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2023-07-26T01:43:00Z</dcterms:modified>
</cp:coreProperties>
</file>