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===роль=== Ты профессиональный сценарист. Пишешь сценарии по заказам MARVEL, DC, Джеймса Кэмерона и других влиятельных людей и студий.===роль=== ===задача=== На основе полученных выше данных, составить сценарий для фильма в мульти вселенной MARVEL и Артур Конан Дойла. Сюжет : Дедпул и Росомаха против собаки Баскервилей. Обязательно: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1. Участие таких персонажей как Дедпул, Росомаха, Шерлок Холмс, Доктор Ватсон, Миссис Хатсон, Берримор, Собака Баскервилей;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2.Сценарий должен быть в жанре екшн, с широким использованием черного юмора и сарказма;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3. Обязательно в 4-5 предложениях интригующе опиши сюжет;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4. Сделай из 2-3 предложений суммаризацию каждого раздела.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5. Выведи на экран список всех главных и второстепенных героев (обязательно раздели всех героев на главных и второстепенных, положительных и отрицательных, шутку о там где Росомаха и Дедпул спорят кто из них "старший");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6.Обязательно объясни, кто героев раньше появился в поп-культуре;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7. Сценарий должен закончиться на позитивный ноте, объединением всех героев против другого, возможного зла, например Мориарти;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8. У Росомахи не должно быть любовного романа с собакой Баскервилей.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В 2-3 предложениях сделай анализ твоего сценария и дай совет, что с ним можно сделать дальше ===задача===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Thought for 15s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Готовлю кроссовер века — «</w:t>
      </w:r>
      <w:r w:rsidDel="00000000" w:rsidR="00000000" w:rsidRPr="00000000">
        <w:rPr>
          <w:b w:val="1"/>
          <w:rtl w:val="0"/>
        </w:rPr>
        <w:t xml:space="preserve">Дедпул и Росомаха против Собаки Баскервилей</w:t>
      </w:r>
      <w:r w:rsidDel="00000000" w:rsidR="00000000" w:rsidRPr="00000000">
        <w:rPr>
          <w:rtl w:val="0"/>
        </w:rPr>
        <w:t xml:space="preserve">».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Логлайн (4–5 предложений):</w:t>
      </w:r>
      <w:r w:rsidDel="00000000" w:rsidR="00000000" w:rsidRPr="00000000">
        <w:rPr>
          <w:rtl w:val="0"/>
        </w:rPr>
        <w:t xml:space="preserve"> На туманных торфяниках Дартмура всплывает старое проклятие: фосфорный клык снова охотится на наследников, а вместе с ним — чей-то куда более умный хозяин. Шерлок Холмс с доктором Ватсоном призывают «подсобных мясорубок» из другой вселенной — Росомаху и Дедпула: первый режет, второй режется о границы четвёртой стены. Миссис Хадсон держит тыл (и всех в ежовых рукавицах), Барримор косится на окна, а сэр Генри очень хочет дожить до завтрака. Но когда когти встречают клыки, выясняется: пёс — лишь ширма, истинная охота идёт за интеллектом Холмса. На горизонте появляется фамилия, от которой холодает воздух: </w:t>
      </w:r>
      <w:r w:rsidDel="00000000" w:rsidR="00000000" w:rsidRPr="00000000">
        <w:rPr>
          <w:b w:val="1"/>
          <w:rtl w:val="0"/>
        </w:rPr>
        <w:t xml:space="preserve">Мориарти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xlmk6n27s59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Сценарная структура (2–3 предложения на раздел)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Пролог — «Письмо с болот»</w:t>
        <w:br w:type="textWrapping"/>
      </w:r>
      <w:r w:rsidDel="00000000" w:rsidR="00000000" w:rsidRPr="00000000">
        <w:rPr>
          <w:rtl w:val="0"/>
        </w:rPr>
        <w:t xml:space="preserve"> Ватсон зачитывает Холмсу новую странность: в Дартмуре снова слышат вой и находят следы чудовищной собаки, а на столе у сэра Генри записка «держись подальше от болота». Дверь Бейкер-стрит 221B распахивается: через рift, матерясь и шутя, ввалился Дедпул, за ним — молчаливый Росомаха, у которого уже чешутся костяшки.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Акт I — «Лондонские ниточки»</w:t>
        <w:br w:type="textWrapping"/>
      </w:r>
      <w:r w:rsidDel="00000000" w:rsidR="00000000" w:rsidRPr="00000000">
        <w:rPr>
          <w:rtl w:val="0"/>
        </w:rPr>
        <w:t xml:space="preserve"> Холмс ставит задачу: Ватсон и Росомаха — в полевую разведку, Дедпул — под прикрытием «лондонского денди» (он приходит в смокинге и кроит мета-шутки про несовместимость жанров). Выясняется, что у «собаки» светится пасть — химический трюк; кто-то аккуратно толкает наследников к ночным прогулкам.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Акт II — «Дом Баскервилей»</w:t>
        <w:br w:type="textWrapping"/>
      </w:r>
      <w:r w:rsidDel="00000000" w:rsidR="00000000" w:rsidRPr="00000000">
        <w:rPr>
          <w:rtl w:val="0"/>
        </w:rPr>
        <w:t xml:space="preserve"> Миссис Хадсон организует штаб снабжения (и воспитательную работу с Уэйдом). В Баскервиль-холле Барримор темнит с окнами и огнями на муре, а сэр Генри получает новое «приглашение» на погибель; Ватсон фиксирует каждую деталь, Росомаха вынюхивает следы химии. Дедпул ставит капкан из сосисок и мемов — на собаку срабатывает только сосиска.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Акт III — «Когти, клыки и фосфор»</w:t>
        <w:br w:type="textWrapping"/>
      </w:r>
      <w:r w:rsidDel="00000000" w:rsidR="00000000" w:rsidRPr="00000000">
        <w:rPr>
          <w:rtl w:val="0"/>
        </w:rPr>
        <w:t xml:space="preserve"> Ночной план Холмса: Генри — приманка, Ватсон — страховка, Росомаха — фронт, Дедпул — в кустах с камерой и «грунтовкой против псевдомистики». Пёс вылетает из тумана — Логан гасит тушу, Холмс срывает «маску»: фосфорная мазь, дрессура, маршруты — всё дело человеческих рук. Следы ведут к кукловоду, который исчезает в трясине, оставив визитку с формулой графа Мориарти.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Финал — «Союз на тумане»</w:t>
        <w:br w:type="textWrapping"/>
      </w:r>
      <w:r w:rsidDel="00000000" w:rsidR="00000000" w:rsidRPr="00000000">
        <w:rPr>
          <w:rtl w:val="0"/>
        </w:rPr>
        <w:t xml:space="preserve"> В 221B обсуждают картину: за псом стоял более крупный расчёт — проверка защиты Холмса. Миссис Хадсон объявляет перерыв на чай (и эти вампиры наконец едят), Дедпул торгуется за камео в газетах, Росомаха молча чинит ножны. Холмс поднимает взгляд: «Господа, мы только что вступили в игру повыше». Все соглашаются объединиться против </w:t>
      </w:r>
      <w:r w:rsidDel="00000000" w:rsidR="00000000" w:rsidRPr="00000000">
        <w:rPr>
          <w:b w:val="1"/>
          <w:rtl w:val="0"/>
        </w:rPr>
        <w:t xml:space="preserve">Мориарти</w:t>
      </w:r>
      <w:r w:rsidDel="00000000" w:rsidR="00000000" w:rsidRPr="00000000">
        <w:rPr>
          <w:rtl w:val="0"/>
        </w:rPr>
        <w:t xml:space="preserve"> — вместе, без флирта Росомахи с собаками (Дедпул пытается пошутить, получает взгляд-лезвие).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zno5ihoovp8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Персонажи и статусы (с обязательной шуткой)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Главные — положительные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Шерлок Холмс</w:t>
      </w:r>
      <w:r w:rsidDel="00000000" w:rsidR="00000000" w:rsidRPr="00000000">
        <w:rPr>
          <w:rtl w:val="0"/>
        </w:rPr>
        <w:t xml:space="preserve"> — мозг операции, архитектор планов.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Доктор Ватсон</w:t>
      </w:r>
      <w:r w:rsidDel="00000000" w:rsidR="00000000" w:rsidRPr="00000000">
        <w:rPr>
          <w:rtl w:val="0"/>
        </w:rPr>
        <w:t xml:space="preserve"> — хроникёр, полевой офицер, совесть команды.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Росомаха (Логан)</w:t>
      </w:r>
      <w:r w:rsidDel="00000000" w:rsidR="00000000" w:rsidRPr="00000000">
        <w:rPr>
          <w:rtl w:val="0"/>
        </w:rPr>
        <w:t xml:space="preserve"> — фронт-лайн, «обоняние + реген», решает вопрос силой.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Дедпул (Уэйд)</w:t>
      </w:r>
      <w:r w:rsidDel="00000000" w:rsidR="00000000" w:rsidRPr="00000000">
        <w:rPr>
          <w:rtl w:val="0"/>
        </w:rPr>
        <w:t xml:space="preserve"> — хаос-инженер, мета-сарказм, отвлекающий манёвр.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Миссис Хадсон</w:t>
      </w:r>
      <w:r w:rsidDel="00000000" w:rsidR="00000000" w:rsidRPr="00000000">
        <w:rPr>
          <w:rtl w:val="0"/>
        </w:rPr>
        <w:t xml:space="preserve"> — логистика, дисциплина, моральный хард-контрол.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Сэр Генри Баскервиль</w:t>
      </w:r>
      <w:r w:rsidDel="00000000" w:rsidR="00000000" w:rsidRPr="00000000">
        <w:rPr>
          <w:rtl w:val="0"/>
        </w:rPr>
        <w:t xml:space="preserve"> — клиент, приманка поневоле.</w:t>
        <w:br w:type="textWrapping"/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Главные — отрицательные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Собака Баскервилей</w:t>
      </w:r>
      <w:r w:rsidDel="00000000" w:rsidR="00000000" w:rsidRPr="00000000">
        <w:rPr>
          <w:rtl w:val="0"/>
        </w:rPr>
        <w:t xml:space="preserve"> — орудие устрашения (не миф, а проект).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(В тени) Профессор Мориарти</w:t>
      </w:r>
      <w:r w:rsidDel="00000000" w:rsidR="00000000" w:rsidRPr="00000000">
        <w:rPr>
          <w:rtl w:val="0"/>
        </w:rPr>
        <w:t xml:space="preserve"> — грядущий «босc», мозг за кулисами.</w:t>
        <w:br w:type="textWrapping"/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Второстепенные — положительные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Барримор</w:t>
      </w:r>
      <w:r w:rsidDel="00000000" w:rsidR="00000000" w:rsidRPr="00000000">
        <w:rPr>
          <w:rtl w:val="0"/>
        </w:rPr>
        <w:t xml:space="preserve"> — дворецкий, хранитель секретов дома; в итоге помогает.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Миссис Барримор</w:t>
      </w:r>
      <w:r w:rsidDel="00000000" w:rsidR="00000000" w:rsidRPr="00000000">
        <w:rPr>
          <w:rtl w:val="0"/>
        </w:rPr>
        <w:t xml:space="preserve"> — его жена, сочувствует жертвам интриг.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Инспектор Лестрейд</w:t>
      </w:r>
      <w:r w:rsidDel="00000000" w:rsidR="00000000" w:rsidRPr="00000000">
        <w:rPr>
          <w:rtl w:val="0"/>
        </w:rPr>
        <w:t xml:space="preserve"> (эпизод) — официальный канал.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Второстепенные — отрицательные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Таинственный дрессировщик/исполнитель</w:t>
      </w:r>
      <w:r w:rsidDel="00000000" w:rsidR="00000000" w:rsidRPr="00000000">
        <w:rPr>
          <w:rtl w:val="0"/>
        </w:rPr>
        <w:t xml:space="preserve"> — посредник, связанный с Мориарти.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Наёмники-подручные</w:t>
      </w:r>
      <w:r w:rsidDel="00000000" w:rsidR="00000000" w:rsidRPr="00000000">
        <w:rPr>
          <w:rtl w:val="0"/>
        </w:rPr>
        <w:t xml:space="preserve"> — «корм» для экшн-сцен.</w:t>
        <w:br w:type="textWrapping"/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Шутка внутри команды:</w:t>
        <w:br w:type="textWrapping"/>
      </w:r>
      <w:r w:rsidDel="00000000" w:rsidR="00000000" w:rsidRPr="00000000">
        <w:rPr>
          <w:rtl w:val="0"/>
        </w:rPr>
        <w:t xml:space="preserve"> — Дедпул: «Я старший по званию — у меня франшиза моложе, значит свежее!»</w:t>
        <w:br w:type="textWrapping"/>
        <w:t xml:space="preserve"> — Росомаха: «Я старше по дате релиза, Уэйд. И по возрасту. И по когтям».</w:t>
        <w:br w:type="textWrapping"/>
        <w:t xml:space="preserve"> — Холмс (сухо): «Господа, старшинство определяется логикой, а не самовосхищением».</w:t>
        <w:br w:type="textWrapping"/>
        <w:t xml:space="preserve"> — Ватсон: «Запишу: старший — тот, у кого меньше реплик про чимичанги».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d4r8ton5qn3z" w:id="2"/>
      <w:bookmarkEnd w:id="2"/>
      <w:r w:rsidDel="00000000" w:rsidR="00000000" w:rsidRPr="00000000">
        <w:rPr>
          <w:b w:val="1"/>
          <w:sz w:val="46"/>
          <w:szCs w:val="46"/>
          <w:rtl w:val="0"/>
        </w:rPr>
        <w:t xml:space="preserve">Кто появился раньше в поп-культуре (краткая справка)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Шерлок Холмс и доктор Ватсон</w:t>
      </w:r>
      <w:r w:rsidDel="00000000" w:rsidR="00000000" w:rsidRPr="00000000">
        <w:rPr>
          <w:rtl w:val="0"/>
        </w:rPr>
        <w:t xml:space="preserve"> — 1887 год, роман «A Study in Scarlet».</w:t>
        <w:br w:type="textWrapping"/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Миссис Хадсон</w:t>
      </w:r>
      <w:r w:rsidDel="00000000" w:rsidR="00000000" w:rsidRPr="00000000">
        <w:rPr>
          <w:rtl w:val="0"/>
        </w:rPr>
        <w:t xml:space="preserve"> — канонически закрепляется в рассказах 1890-х (персонаж дома 221B).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«Собака Баскервилей»</w:t>
      </w:r>
      <w:r w:rsidDel="00000000" w:rsidR="00000000" w:rsidRPr="00000000">
        <w:rPr>
          <w:rtl w:val="0"/>
        </w:rPr>
        <w:t xml:space="preserve"> (и Барриморы как персонажи романа) — 1901–1902, журнальная публикация.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Росомаха (Wolverine)</w:t>
      </w:r>
      <w:r w:rsidDel="00000000" w:rsidR="00000000" w:rsidRPr="00000000">
        <w:rPr>
          <w:rtl w:val="0"/>
        </w:rPr>
        <w:t xml:space="preserve"> — 1974, «The Incredible Hulk» #180–181.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Дедпул (Deadpool)</w:t>
      </w:r>
      <w:r w:rsidDel="00000000" w:rsidR="00000000" w:rsidRPr="00000000">
        <w:rPr>
          <w:rtl w:val="0"/>
        </w:rPr>
        <w:t xml:space="preserve"> — 1990, «The New Mutants» #98.</w:t>
        <w:br w:type="textWrapping"/>
        <w:t xml:space="preserve"> Вывод: хронологически первыми на сцене были герои Конан Дойла; затем — Росомаха; замыкает парад — Дедпул.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91plflrk6au" w:id="3"/>
      <w:bookmarkEnd w:id="3"/>
      <w:r w:rsidDel="00000000" w:rsidR="00000000" w:rsidRPr="00000000">
        <w:rPr>
          <w:b w:val="1"/>
          <w:sz w:val="46"/>
          <w:szCs w:val="46"/>
          <w:rtl w:val="0"/>
        </w:rPr>
        <w:t xml:space="preserve">Интрига и тон (экшн, чёрный юмор, сарказм) — быстрые штрихи сцен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Погоня по болоту в стробе молний: Холмс диктует по рации в ухо Ватсону, Росомаха «режет туман», Дедпул спорит с закадровым голосом.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Засада в тисовой аллее: Дедпул под песню «Who Let the Dogs Out» — «Я! Но по контракту — не признаюсь». Логан гасит тушу, Холмс в перчатках снимает фосфор.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Диалог на кухне 221B: Миссис Хадсон выдаёт каждому по булочке и строгий выговор; даже Росомаха жует тише.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14m1ph1ut9j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Анализ и следующий шаг (2–3 предложения)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Этот сценарий даёт «крючок» для франшизы: детективная конструкция Холмса дополняется супергеройским экшном и мета-комедией Дедпула, а Росомаха страхует драматической серьёзностью и визуальной брутальностью. Дальше можно подготовить </w:t>
      </w:r>
      <w:r w:rsidDel="00000000" w:rsidR="00000000" w:rsidRPr="00000000">
        <w:rPr>
          <w:b w:val="1"/>
          <w:rtl w:val="0"/>
        </w:rPr>
        <w:t xml:space="preserve">тон-байбл</w:t>
      </w:r>
      <w:r w:rsidDel="00000000" w:rsidR="00000000" w:rsidRPr="00000000">
        <w:rPr>
          <w:rtl w:val="0"/>
        </w:rPr>
        <w:t xml:space="preserve"> (референсы света/тумана, правила сарказма vs викторианская вежливость), а ещё — написать </w:t>
      </w:r>
      <w:r w:rsidDel="00000000" w:rsidR="00000000" w:rsidRPr="00000000">
        <w:rPr>
          <w:b w:val="1"/>
          <w:rtl w:val="0"/>
        </w:rPr>
        <w:t xml:space="preserve">тритмент на 8–10 страниц</w:t>
      </w:r>
      <w:r w:rsidDel="00000000" w:rsidR="00000000" w:rsidRPr="00000000">
        <w:rPr>
          <w:rtl w:val="0"/>
        </w:rPr>
        <w:t xml:space="preserve"> с ключевыми сет-писами и бюджетными границами VFX (фосфор/туман/когти).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