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</w:t>
      </w:r>
      <w:proofErr w:type="gramStart"/>
      <w:r w:rsidR="00FF0ED3" w:rsidRPr="001B0A29">
        <w:rPr>
          <w:rFonts w:cstheme="minorHAnsi"/>
          <w:bCs/>
          <w:w w:val="90"/>
        </w:rPr>
        <w:t>de acuerdo a</w:t>
      </w:r>
      <w:proofErr w:type="gramEnd"/>
      <w:r w:rsidR="00FF0ED3" w:rsidRPr="001B0A29">
        <w:rPr>
          <w:rFonts w:cstheme="minorHAnsi"/>
          <w:bCs/>
          <w:w w:val="90"/>
        </w:rPr>
        <w:t xml:space="preserve">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465AC5ED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 xml:space="preserve">2.763 de 1979 y de las Leyes Nos. 18.933 y 18.469; </w:t>
      </w:r>
      <w:r w:rsidR="00A1754F" w:rsidRPr="00E766AA">
        <w:rPr>
          <w:rFonts w:ascii="Calibri" w:eastAsia="Calibri" w:hAnsi="Calibri" w:cs="Calibri"/>
          <w:color w:val="FF0000"/>
          <w:w w:val="90"/>
        </w:rPr>
        <w:t>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8F11D7" w:rsidRPr="00D56D5E">
        <w:rPr>
          <w:rFonts w:ascii="Calibri" w:eastAsia="Calibri" w:hAnsi="Calibri" w:cs="Calibri"/>
          <w:w w:val="90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8F11D7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4FEE5621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0E6A62">
        <w:rPr>
          <w:rFonts w:cstheme="minorHAnsi"/>
        </w:rPr>
        <w:t>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590381">
        <w:rPr>
          <w:rFonts w:cstheme="minorHAnsi"/>
        </w:rPr>
        <w:t>aprueba</w:t>
      </w:r>
      <w:r w:rsidR="00A1754F">
        <w:rPr>
          <w:rFonts w:cstheme="minorHAnsi"/>
        </w:rPr>
        <w:t xml:space="preserve">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6AD74BD7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37423A">
        <w:rPr>
          <w:rFonts w:cstheme="minorHAnsi"/>
        </w:rPr>
        <w:t>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>, se apr</w:t>
      </w:r>
      <w:r w:rsidR="00590381">
        <w:rPr>
          <w:rFonts w:cstheme="minorHAnsi"/>
        </w:rPr>
        <w:t>ueban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590381">
        <w:rPr>
          <w:rFonts w:cstheme="minorHAnsi"/>
        </w:rPr>
        <w:t>“</w:t>
      </w:r>
      <w:r w:rsidR="00D65CDD" w:rsidRPr="000E6A62">
        <w:rPr>
          <w:rFonts w:cstheme="minorHAnsi"/>
          <w:b/>
          <w:bCs/>
        </w:rPr>
        <w:t>PROGRAMA</w:t>
      </w:r>
      <w:r w:rsidR="00590381">
        <w:rPr>
          <w:rFonts w:cstheme="minorHAnsi"/>
          <w:b/>
          <w:bCs/>
        </w:rPr>
        <w:t xml:space="preserve"> </w:t>
      </w:r>
      <w:r w:rsidR="00590381" w:rsidRPr="00A1754F">
        <w:rPr>
          <w:rFonts w:cstheme="minorHAnsi"/>
          <w:b/>
          <w:bCs/>
          <w:highlight w:val="green"/>
        </w:rPr>
        <w:t xml:space="preserve">${programa} </w:t>
      </w:r>
      <w:r w:rsidR="00590381">
        <w:rPr>
          <w:rFonts w:cstheme="minorHAnsi"/>
          <w:b/>
          <w:bCs/>
          <w:highlight w:val="green"/>
        </w:rPr>
        <w:t>AÑO</w:t>
      </w:r>
      <w:r w:rsidR="00590381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590381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590381" w:rsidRPr="00A1754F">
        <w:rPr>
          <w:rFonts w:cstheme="minorHAnsi"/>
          <w:b/>
          <w:bCs/>
          <w:highlight w:val="green"/>
        </w:rPr>
        <w:t>}</w:t>
      </w:r>
      <w:r w:rsidR="00590381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6EE7B6D2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ED56" w14:textId="77777777" w:rsidR="006A70DD" w:rsidRDefault="006A70DD">
      <w:pPr>
        <w:spacing w:after="0" w:line="240" w:lineRule="auto"/>
      </w:pPr>
      <w:r>
        <w:separator/>
      </w:r>
    </w:p>
  </w:endnote>
  <w:endnote w:type="continuationSeparator" w:id="0">
    <w:p w14:paraId="1252995F" w14:textId="77777777" w:rsidR="006A70DD" w:rsidRDefault="006A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094A" w14:textId="77777777" w:rsidR="006A70DD" w:rsidRDefault="006A70DD">
      <w:pPr>
        <w:spacing w:after="0" w:line="240" w:lineRule="auto"/>
      </w:pPr>
      <w:r>
        <w:separator/>
      </w:r>
    </w:p>
  </w:footnote>
  <w:footnote w:type="continuationSeparator" w:id="0">
    <w:p w14:paraId="1BF36220" w14:textId="77777777" w:rsidR="006A70DD" w:rsidRDefault="006A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99.8pt;height:199.8pt" o:bullet="t">
        <v:imagedata r:id="rId1" o:title="email"/>
      </v:shape>
    </w:pict>
  </w:numPicBullet>
  <w:numPicBullet w:numPicBulletId="1">
    <w:pict>
      <v:shape id="_x0000_i105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75AA8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0381"/>
    <w:rsid w:val="00590B39"/>
    <w:rsid w:val="00594213"/>
    <w:rsid w:val="00595B30"/>
    <w:rsid w:val="005C7F8E"/>
    <w:rsid w:val="005D0256"/>
    <w:rsid w:val="005D3D45"/>
    <w:rsid w:val="005F1FED"/>
    <w:rsid w:val="00601DD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A70D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11D7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56D5E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766AA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93</cp:revision>
  <cp:lastPrinted>2019-12-10T19:45:00Z</cp:lastPrinted>
  <dcterms:created xsi:type="dcterms:W3CDTF">2020-01-16T12:40:00Z</dcterms:created>
  <dcterms:modified xsi:type="dcterms:W3CDTF">2023-02-01T13:33:00Z</dcterms:modified>
</cp:coreProperties>
</file>