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>RESOLUCIÓN EXENTA N°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de acuerdo a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3D54A30A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 w:rsidRPr="0003071A">
        <w:rPr>
          <w:rFonts w:ascii="Calibri" w:eastAsia="Calibri" w:hAnsi="Calibri" w:cs="Calibri"/>
          <w:w w:val="90"/>
        </w:rPr>
        <w:t xml:space="preserve"> </w:t>
      </w:r>
      <w:r w:rsidR="00A1754F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1754F" w:rsidRPr="0003071A">
        <w:rPr>
          <w:rFonts w:ascii="Calibri" w:eastAsia="Calibri" w:hAnsi="Calibri" w:cs="Calibri"/>
          <w:w w:val="90"/>
        </w:rPr>
        <w:t xml:space="preserve"> Decreto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${directorDecreto}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>Resolución Exenta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hAnsi="Calibri" w:cs="Calibri"/>
          <w:w w:val="90"/>
          <w:highlight w:val="green"/>
        </w:rPr>
        <w:t>${numResolucion}/${yearResolucion}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3C79815A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${periodoConvenio}</w:t>
      </w:r>
      <w:r w:rsidR="0013217F" w:rsidRPr="0003071A">
        <w:rPr>
          <w:rFonts w:ascii="Calibri" w:hAnsi="Calibri" w:cs="Calibri"/>
          <w:b/>
          <w:lang w:val="es-ES"/>
        </w:rPr>
        <w:t xml:space="preserve">, establecido en la Ley Nº20.919 para funcionarios de atención primaria de salud entre Servicio de Salud Iquique y la </w:t>
      </w:r>
      <w:r w:rsidR="00AF0C5A">
        <w:rPr>
          <w:rFonts w:ascii="Calibri" w:hAnsi="Calibri" w:cs="Calibri"/>
          <w:b/>
          <w:lang w:val="es-ES"/>
        </w:rPr>
        <w:t>$</w:t>
      </w:r>
      <w:r w:rsidR="00B07D96" w:rsidRPr="0003071A">
        <w:rPr>
          <w:rFonts w:ascii="Calibri" w:hAnsi="Calibri" w:cs="Calibri"/>
          <w:b/>
          <w:highlight w:val="yellow"/>
          <w:lang w:val="es-ES"/>
        </w:rPr>
        <w:t>{ilustre}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1E13" w14:textId="77777777" w:rsidR="00BC266B" w:rsidRDefault="00BC266B">
      <w:pPr>
        <w:spacing w:after="0" w:line="240" w:lineRule="auto"/>
      </w:pPr>
      <w:r>
        <w:separator/>
      </w:r>
    </w:p>
  </w:endnote>
  <w:endnote w:type="continuationSeparator" w:id="0">
    <w:p w14:paraId="4DEC3C49" w14:textId="77777777" w:rsidR="00BC266B" w:rsidRDefault="00BC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4EF0" w14:textId="77777777" w:rsidR="00BC266B" w:rsidRDefault="00BC266B">
      <w:pPr>
        <w:spacing w:after="0" w:line="240" w:lineRule="auto"/>
      </w:pPr>
      <w:r>
        <w:separator/>
      </w:r>
    </w:p>
  </w:footnote>
  <w:footnote w:type="continuationSeparator" w:id="0">
    <w:p w14:paraId="4D7669DD" w14:textId="77777777" w:rsidR="00BC266B" w:rsidRDefault="00BC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99.5pt;height:199.5pt" o:bullet="t">
        <v:imagedata r:id="rId1" o:title="email"/>
      </v:shape>
    </w:pict>
  </w:numPicBullet>
  <w:numPicBullet w:numPicBulletId="1">
    <w:pict>
      <v:shape id="_x0000_i1063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89</cp:revision>
  <cp:lastPrinted>2019-12-10T19:45:00Z</cp:lastPrinted>
  <dcterms:created xsi:type="dcterms:W3CDTF">2020-01-16T12:40:00Z</dcterms:created>
  <dcterms:modified xsi:type="dcterms:W3CDTF">2022-03-24T20:12:00Z</dcterms:modified>
</cp:coreProperties>
</file>