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60544" w:rsidRPr="00E008DB" w:rsidRDefault="00960544" w:rsidP="00960544">
      <w:pPr>
        <w:shd w:val="clear" w:color="auto" w:fill="FFFFFF"/>
        <w:spacing w:line="612" w:lineRule="exact"/>
        <w:jc w:val="center"/>
        <w:rPr>
          <w:rFonts w:asciiTheme="minorHAnsi" w:hAnsiTheme="minorHAnsi" w:cstheme="minorHAnsi"/>
          <w:sz w:val="28"/>
          <w:szCs w:val="28"/>
        </w:rPr>
      </w:pPr>
      <w:r w:rsidRPr="00E008DB">
        <w:rPr>
          <w:rFonts w:asciiTheme="minorHAnsi" w:hAnsiTheme="minorHAnsi" w:cstheme="minorHAnsi"/>
          <w:b/>
          <w:bCs/>
          <w:color w:val="000000"/>
          <w:spacing w:val="-1"/>
          <w:sz w:val="28"/>
          <w:szCs w:val="28"/>
        </w:rPr>
        <w:t>LIMPIEZA BIO-DEGRADABLE A CIENCIA CIERTA</w:t>
      </w:r>
    </w:p>
    <w:p w:rsidR="00960544" w:rsidRPr="00E008DB" w:rsidRDefault="00960544" w:rsidP="00960544">
      <w:pPr>
        <w:shd w:val="clear" w:color="auto" w:fill="FFFFFF"/>
        <w:spacing w:before="502" w:line="276" w:lineRule="exact"/>
        <w:ind w:right="22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QUIMUR se distingue por la capacidad de resolver los diferentes problemas de sus </w:t>
      </w:r>
      <w:r w:rsidRPr="00E008DB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clientes en el lugar y en el momento preciso. Asegurando la efectividad y la economía en el </w:t>
      </w:r>
      <w:r w:rsidRPr="00E008DB">
        <w:rPr>
          <w:rFonts w:asciiTheme="minorHAnsi" w:hAnsiTheme="minorHAnsi" w:cstheme="minorHAnsi"/>
          <w:color w:val="000000"/>
          <w:spacing w:val="-6"/>
          <w:sz w:val="24"/>
          <w:szCs w:val="24"/>
        </w:rPr>
        <w:t>uso de la amplia gama de especialidades químicas que comprenden las siguientes áreas:</w:t>
      </w:r>
    </w:p>
    <w:p w:rsidR="00960544" w:rsidRPr="00E008DB" w:rsidRDefault="00960544" w:rsidP="00960544">
      <w:pPr>
        <w:widowControl w:val="0"/>
        <w:numPr>
          <w:ilvl w:val="0"/>
          <w:numId w:val="3"/>
        </w:numPr>
        <w:shd w:val="clear" w:color="auto" w:fill="FFFFFF"/>
        <w:overflowPunct/>
        <w:spacing w:before="305" w:line="276" w:lineRule="exact"/>
        <w:ind w:right="14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z w:val="24"/>
          <w:szCs w:val="24"/>
        </w:rPr>
        <w:t xml:space="preserve">Procesos de limpieza y desinfección para cada tipo de ropa de lavanderías: industriales, hoteles, hospitales, restaurantes, clubs, asilos y en cualquier empresa </w:t>
      </w:r>
      <w:r w:rsidRPr="00E008DB">
        <w:rPr>
          <w:rFonts w:asciiTheme="minorHAnsi" w:hAnsiTheme="minorHAnsi" w:cstheme="minorHAnsi"/>
          <w:color w:val="000000"/>
          <w:spacing w:val="-6"/>
          <w:sz w:val="24"/>
          <w:szCs w:val="24"/>
        </w:rPr>
        <w:t>que cuente con lavandería.</w:t>
      </w:r>
    </w:p>
    <w:p w:rsidR="00960544" w:rsidRPr="00E008DB" w:rsidRDefault="00960544" w:rsidP="00960544">
      <w:pPr>
        <w:widowControl w:val="0"/>
        <w:numPr>
          <w:ilvl w:val="0"/>
          <w:numId w:val="3"/>
        </w:numPr>
        <w:shd w:val="clear" w:color="auto" w:fill="FFFFFF"/>
        <w:overflowPunct/>
        <w:spacing w:before="22" w:line="274" w:lineRule="exact"/>
        <w:ind w:right="12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Productos de mantenimiento de alto rendimiento para todas las áreas industriales e </w:t>
      </w:r>
      <w:r w:rsidRPr="00E008DB">
        <w:rPr>
          <w:rFonts w:asciiTheme="minorHAnsi" w:hAnsiTheme="minorHAnsi" w:cstheme="minorHAnsi"/>
          <w:color w:val="000000"/>
          <w:spacing w:val="-8"/>
          <w:sz w:val="24"/>
          <w:szCs w:val="24"/>
        </w:rPr>
        <w:t>institucionales.</w:t>
      </w:r>
    </w:p>
    <w:p w:rsidR="00960544" w:rsidRPr="00E008DB" w:rsidRDefault="00960544" w:rsidP="00960544">
      <w:pPr>
        <w:shd w:val="clear" w:color="auto" w:fill="FFFFFF"/>
        <w:spacing w:before="281" w:line="278" w:lineRule="exact"/>
        <w:ind w:left="7" w:right="10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Una de las prioridades de QUIMUR es que con sus productos y servicios contribuye </w:t>
      </w:r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>para mejorar la calidad de vida y el entorno ecológico dando énfasis en.</w:t>
      </w:r>
    </w:p>
    <w:p w:rsidR="00960544" w:rsidRPr="00E008DB" w:rsidRDefault="00960544" w:rsidP="00960544">
      <w:pPr>
        <w:widowControl w:val="0"/>
        <w:numPr>
          <w:ilvl w:val="0"/>
          <w:numId w:val="4"/>
        </w:numPr>
        <w:shd w:val="clear" w:color="auto" w:fill="FFFFFF"/>
        <w:overflowPunct/>
        <w:spacing w:before="281" w:line="298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>Resolver éticamente los problemas de las industrias.</w:t>
      </w:r>
    </w:p>
    <w:p w:rsidR="00960544" w:rsidRPr="00E008DB" w:rsidRDefault="00960544" w:rsidP="00960544">
      <w:pPr>
        <w:widowControl w:val="0"/>
        <w:numPr>
          <w:ilvl w:val="0"/>
          <w:numId w:val="4"/>
        </w:numPr>
        <w:shd w:val="clear" w:color="auto" w:fill="FFFFFF"/>
        <w:overflowPunct/>
        <w:spacing w:line="298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>Desarrollar productos que satisfagan las necesidades de sus clientes con beneficios.</w:t>
      </w:r>
    </w:p>
    <w:p w:rsidR="00960544" w:rsidRPr="00E008DB" w:rsidRDefault="00960544" w:rsidP="00960544">
      <w:pPr>
        <w:widowControl w:val="0"/>
        <w:numPr>
          <w:ilvl w:val="0"/>
          <w:numId w:val="4"/>
        </w:numPr>
        <w:shd w:val="clear" w:color="auto" w:fill="FFFFFF"/>
        <w:overflowPunct/>
        <w:spacing w:line="298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4"/>
          <w:sz w:val="24"/>
          <w:szCs w:val="24"/>
        </w:rPr>
        <w:t>Integrar el más experto y capacitado servicio técnico.</w:t>
      </w:r>
    </w:p>
    <w:p w:rsidR="00960544" w:rsidRPr="00E008DB" w:rsidRDefault="00960544" w:rsidP="00960544">
      <w:pPr>
        <w:widowControl w:val="0"/>
        <w:numPr>
          <w:ilvl w:val="0"/>
          <w:numId w:val="4"/>
        </w:numPr>
        <w:shd w:val="clear" w:color="auto" w:fill="FFFFFF"/>
        <w:overflowPunct/>
        <w:spacing w:before="12" w:line="274" w:lineRule="exact"/>
        <w:ind w:right="1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z w:val="24"/>
          <w:szCs w:val="24"/>
        </w:rPr>
        <w:t xml:space="preserve">Anticipar los requerimientos de la industria con productos y procesos adecuados </w:t>
      </w:r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>que se ajusten a sus necesidades y compromisos ecológicos.</w:t>
      </w:r>
    </w:p>
    <w:p w:rsidR="00960544" w:rsidRPr="00E008DB" w:rsidRDefault="00960544" w:rsidP="00960544">
      <w:pPr>
        <w:shd w:val="clear" w:color="auto" w:fill="FFFFFF"/>
        <w:spacing w:before="278" w:line="278" w:lineRule="exact"/>
        <w:ind w:left="12" w:right="2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z w:val="24"/>
          <w:szCs w:val="24"/>
        </w:rPr>
        <w:t xml:space="preserve">QUIMUR pone a su disposición una gran variedad de productos químicos de alta calidad y eficiencia comprobada cumpliendo las normas ecológicas para la limpieza y </w:t>
      </w:r>
      <w:r w:rsidRPr="00E008DB">
        <w:rPr>
          <w:rFonts w:asciiTheme="minorHAnsi" w:hAnsiTheme="minorHAnsi" w:cstheme="minorHAnsi"/>
          <w:color w:val="000000"/>
          <w:spacing w:val="-7"/>
          <w:sz w:val="24"/>
          <w:szCs w:val="24"/>
        </w:rPr>
        <w:t>mantenimiento de la industria de lavanderías.</w:t>
      </w:r>
    </w:p>
    <w:p w:rsidR="00960544" w:rsidRPr="00E008DB" w:rsidRDefault="00960544" w:rsidP="00960544">
      <w:pPr>
        <w:shd w:val="clear" w:color="auto" w:fill="FFFFFF"/>
        <w:spacing w:before="274" w:line="276" w:lineRule="exact"/>
        <w:ind w:left="7" w:right="5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Los productos se han ajustado y perfeccionado por las exigencias actuales y por los avances </w:t>
      </w:r>
      <w:r w:rsidRPr="00E008DB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tecnológicos; hoy en día somos capaces de ofrecer: "UNA NUEVA LÍNEA DE </w:t>
      </w:r>
      <w:r w:rsidRPr="00E008DB">
        <w:rPr>
          <w:rFonts w:asciiTheme="minorHAnsi" w:hAnsiTheme="minorHAnsi" w:cstheme="minorHAnsi"/>
          <w:color w:val="000000"/>
          <w:spacing w:val="-6"/>
          <w:sz w:val="24"/>
          <w:szCs w:val="24"/>
        </w:rPr>
        <w:t>PRODUCTOS BÍO-DEGRADABLES DE ALTA CALIDAD Y EFICIENCIA"</w:t>
      </w:r>
    </w:p>
    <w:p w:rsidR="00960544" w:rsidRPr="00E008DB" w:rsidRDefault="00960544" w:rsidP="00960544">
      <w:pPr>
        <w:shd w:val="clear" w:color="auto" w:fill="FFFFFF"/>
        <w:spacing w:before="278" w:line="276" w:lineRule="exact"/>
        <w:ind w:left="12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Después de haber comprobado la nobleza de toda la línea de nuestros productos en miles de </w:t>
      </w:r>
      <w:r w:rsidRPr="00E008DB">
        <w:rPr>
          <w:rFonts w:asciiTheme="minorHAnsi" w:hAnsiTheme="minorHAnsi" w:cstheme="minorHAnsi"/>
          <w:color w:val="000000"/>
          <w:sz w:val="24"/>
          <w:szCs w:val="24"/>
        </w:rPr>
        <w:t xml:space="preserve">toneladas de ropa, realmente limpia, por el afán incansable de servirles con los mejores </w:t>
      </w:r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>productos y con lo mejor de nosotros mismos.</w:t>
      </w:r>
    </w:p>
    <w:p w:rsidR="00960544" w:rsidRPr="00E008DB" w:rsidRDefault="00960544" w:rsidP="00960544">
      <w:pPr>
        <w:shd w:val="clear" w:color="auto" w:fill="FFFFFF"/>
        <w:spacing w:before="278" w:line="278" w:lineRule="exact"/>
        <w:ind w:left="22" w:right="7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Permítanos poner a su disposición a nuestro experimentado equipo técnico que le auxiliará, en forma integral, para resolver los problemas de limpieza e higiene en: hoteles, hospitales, </w:t>
      </w:r>
      <w:r w:rsidRPr="00E008DB">
        <w:rPr>
          <w:rFonts w:asciiTheme="minorHAnsi" w:hAnsiTheme="minorHAnsi" w:cstheme="minorHAnsi"/>
          <w:color w:val="000000"/>
          <w:spacing w:val="-6"/>
          <w:sz w:val="24"/>
          <w:szCs w:val="24"/>
        </w:rPr>
        <w:t xml:space="preserve">clínicas, lavanderías institucionales, comerciales e industria </w:t>
      </w:r>
      <w:r w:rsidRPr="00E008DB">
        <w:rPr>
          <w:rFonts w:asciiTheme="minorHAnsi" w:hAnsiTheme="minorHAnsi" w:cstheme="minorHAnsi"/>
          <w:color w:val="000000"/>
          <w:sz w:val="24"/>
          <w:szCs w:val="24"/>
        </w:rPr>
        <w:t xml:space="preserve">QUIMUR conoce perfectamente la industria y sus necesidades por lo que ha establecido que su personal técnico, auxiliado con un laboratorio portátil, aunado a sus </w:t>
      </w:r>
      <w:r w:rsidRPr="00E008DB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conocimientos y experiencia, le indiquen la forma de reducir costos, optimizar operaciones </w:t>
      </w:r>
      <w:r w:rsidRPr="00E008DB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y aumentar la producción a través de un minucioso análisis de su planta, maquinaria, tipo </w:t>
      </w:r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>de ropa, agua y tipos de suciedad.</w:t>
      </w:r>
    </w:p>
    <w:p w:rsidR="0034199D" w:rsidRDefault="0034199D" w:rsidP="00D06067">
      <w:pPr>
        <w:jc w:val="both"/>
        <w:rPr>
          <w:rFonts w:asciiTheme="minorHAnsi" w:hAnsiTheme="minorHAnsi"/>
        </w:rPr>
      </w:pPr>
    </w:p>
    <w:p w:rsidR="00960544" w:rsidRPr="00E008DB" w:rsidRDefault="00960544" w:rsidP="00960544">
      <w:pPr>
        <w:shd w:val="clear" w:color="auto" w:fill="FFFFFF"/>
        <w:spacing w:before="274"/>
        <w:ind w:left="17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b/>
          <w:bCs/>
          <w:color w:val="000000"/>
          <w:spacing w:val="-14"/>
          <w:w w:val="105"/>
          <w:sz w:val="24"/>
          <w:szCs w:val="24"/>
        </w:rPr>
        <w:t xml:space="preserve">QUIMUR A LA VANGUARDIA </w:t>
      </w:r>
      <w:r w:rsidRPr="00952146">
        <w:rPr>
          <w:rFonts w:asciiTheme="minorHAnsi" w:hAnsiTheme="minorHAnsi" w:cstheme="minorHAnsi"/>
          <w:b/>
          <w:color w:val="000000"/>
          <w:spacing w:val="-14"/>
          <w:w w:val="105"/>
          <w:sz w:val="24"/>
          <w:szCs w:val="24"/>
        </w:rPr>
        <w:t>EN</w:t>
      </w:r>
      <w:r w:rsidRPr="00E008DB">
        <w:rPr>
          <w:rFonts w:asciiTheme="minorHAnsi" w:hAnsiTheme="minorHAnsi" w:cstheme="minorHAnsi"/>
          <w:color w:val="000000"/>
          <w:spacing w:val="-14"/>
          <w:w w:val="105"/>
          <w:sz w:val="24"/>
          <w:szCs w:val="24"/>
        </w:rPr>
        <w:t xml:space="preserve"> </w:t>
      </w:r>
      <w:r w:rsidRPr="00E008DB">
        <w:rPr>
          <w:rFonts w:asciiTheme="minorHAnsi" w:hAnsiTheme="minorHAnsi" w:cstheme="minorHAnsi"/>
          <w:b/>
          <w:bCs/>
          <w:color w:val="000000"/>
          <w:spacing w:val="-14"/>
          <w:w w:val="105"/>
          <w:sz w:val="24"/>
          <w:szCs w:val="24"/>
        </w:rPr>
        <w:t>EL PROCESO DEL LAVADO</w:t>
      </w:r>
    </w:p>
    <w:p w:rsidR="00960544" w:rsidRDefault="00960544" w:rsidP="00960544">
      <w:pPr>
        <w:shd w:val="clear" w:color="auto" w:fill="FFFFFF"/>
        <w:spacing w:before="274" w:after="274"/>
        <w:ind w:left="22"/>
        <w:jc w:val="both"/>
        <w:rPr>
          <w:rFonts w:asciiTheme="minorHAnsi" w:hAnsiTheme="minorHAnsi" w:cstheme="minorHAnsi"/>
          <w:color w:val="000000"/>
          <w:spacing w:val="-6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6"/>
          <w:sz w:val="24"/>
          <w:szCs w:val="24"/>
        </w:rPr>
        <w:t xml:space="preserve">Línea ecológica de productos </w:t>
      </w:r>
      <w:proofErr w:type="spellStart"/>
      <w:r w:rsidRPr="00E008DB">
        <w:rPr>
          <w:rFonts w:asciiTheme="minorHAnsi" w:hAnsiTheme="minorHAnsi" w:cstheme="minorHAnsi"/>
          <w:color w:val="000000"/>
          <w:spacing w:val="-6"/>
          <w:sz w:val="24"/>
          <w:szCs w:val="24"/>
        </w:rPr>
        <w:t>bio</w:t>
      </w:r>
      <w:proofErr w:type="spellEnd"/>
      <w:r w:rsidRPr="00E008DB">
        <w:rPr>
          <w:rFonts w:asciiTheme="minorHAnsi" w:hAnsiTheme="minorHAnsi" w:cstheme="minorHAnsi"/>
          <w:color w:val="000000"/>
          <w:spacing w:val="-6"/>
          <w:sz w:val="24"/>
          <w:szCs w:val="24"/>
        </w:rPr>
        <w:t>-degradables:</w:t>
      </w:r>
    </w:p>
    <w:p w:rsidR="00952146" w:rsidRDefault="00952146" w:rsidP="00952146">
      <w:pPr>
        <w:pStyle w:val="Prrafodelista"/>
        <w:numPr>
          <w:ilvl w:val="0"/>
          <w:numId w:val="5"/>
        </w:numPr>
        <w:shd w:val="clear" w:color="auto" w:fill="FFFFFF"/>
        <w:spacing w:before="274" w:after="27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Productos libres de fosfatos</w:t>
      </w:r>
    </w:p>
    <w:p w:rsidR="00952146" w:rsidRDefault="00952146" w:rsidP="00952146">
      <w:pPr>
        <w:pStyle w:val="Prrafodelista"/>
        <w:numPr>
          <w:ilvl w:val="0"/>
          <w:numId w:val="5"/>
        </w:numPr>
        <w:shd w:val="clear" w:color="auto" w:fill="FFFFFF"/>
        <w:spacing w:before="274" w:after="27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Productos enzimáticos</w:t>
      </w:r>
    </w:p>
    <w:p w:rsidR="00952146" w:rsidRPr="00952146" w:rsidRDefault="00952146" w:rsidP="00952146">
      <w:pPr>
        <w:pStyle w:val="Prrafodelista"/>
        <w:numPr>
          <w:ilvl w:val="0"/>
          <w:numId w:val="5"/>
        </w:numPr>
        <w:shd w:val="clear" w:color="auto" w:fill="FFFFFF"/>
        <w:spacing w:before="274" w:after="27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Productos </w:t>
      </w:r>
      <w:proofErr w:type="spellStart"/>
      <w:r>
        <w:rPr>
          <w:rFonts w:asciiTheme="minorHAnsi" w:hAnsiTheme="minorHAnsi" w:cstheme="minorHAnsi"/>
          <w:sz w:val="24"/>
          <w:szCs w:val="24"/>
        </w:rPr>
        <w:t>silicados</w:t>
      </w:r>
      <w:proofErr w:type="spellEnd"/>
    </w:p>
    <w:p w:rsidR="00960544" w:rsidRPr="00E008DB" w:rsidRDefault="00960544" w:rsidP="00960544">
      <w:pPr>
        <w:shd w:val="clear" w:color="auto" w:fill="FFFFFF"/>
        <w:spacing w:before="540"/>
        <w:ind w:left="43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b/>
          <w:bCs/>
          <w:color w:val="000000"/>
          <w:spacing w:val="-7"/>
          <w:sz w:val="24"/>
          <w:szCs w:val="24"/>
        </w:rPr>
        <w:t xml:space="preserve">UNA EMPRESA </w:t>
      </w:r>
      <w:r w:rsidRPr="00952146">
        <w:rPr>
          <w:rFonts w:asciiTheme="minorHAnsi" w:hAnsiTheme="minorHAnsi" w:cstheme="minorHAnsi"/>
          <w:b/>
          <w:color w:val="000000"/>
          <w:spacing w:val="-7"/>
          <w:sz w:val="24"/>
          <w:szCs w:val="24"/>
        </w:rPr>
        <w:t xml:space="preserve">MUY </w:t>
      </w:r>
      <w:r w:rsidRPr="00E008DB">
        <w:rPr>
          <w:rFonts w:asciiTheme="minorHAnsi" w:hAnsiTheme="minorHAnsi" w:cstheme="minorHAnsi"/>
          <w:b/>
          <w:bCs/>
          <w:color w:val="000000"/>
          <w:spacing w:val="-7"/>
          <w:sz w:val="24"/>
          <w:szCs w:val="24"/>
        </w:rPr>
        <w:t>BIEN EQUIPADA</w:t>
      </w:r>
    </w:p>
    <w:p w:rsidR="00960544" w:rsidRPr="00E008DB" w:rsidRDefault="00960544" w:rsidP="00960544">
      <w:pPr>
        <w:shd w:val="clear" w:color="auto" w:fill="FFFFFF"/>
        <w:spacing w:before="283" w:line="276" w:lineRule="exact"/>
        <w:ind w:left="31" w:right="43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z w:val="24"/>
          <w:szCs w:val="24"/>
        </w:rPr>
        <w:t xml:space="preserve">Hemos obtenido a través de los años la habilidad de manejar diferentes tipos de equipos </w:t>
      </w:r>
      <w:r w:rsidRPr="00E008DB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dosificadores, sistemas de aplicación, procesos automatizados, computarizados y sistemas </w:t>
      </w:r>
      <w:r w:rsidRPr="00E008DB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de control que aseguran la efectividad y la economía con el uso de la reconocida gama de </w:t>
      </w:r>
      <w:r w:rsidRPr="00E008DB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especialidades químicas que QUIMUR pone a sus órdenes en los más diversos tipos </w:t>
      </w:r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 xml:space="preserve">de industria con la variada lista de productos </w:t>
      </w:r>
      <w:proofErr w:type="spellStart"/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>bio</w:t>
      </w:r>
      <w:proofErr w:type="spellEnd"/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>-degradables.</w:t>
      </w:r>
    </w:p>
    <w:p w:rsidR="00960544" w:rsidRPr="00E008DB" w:rsidRDefault="00960544" w:rsidP="00960544">
      <w:pPr>
        <w:shd w:val="clear" w:color="auto" w:fill="FFFFFF"/>
        <w:spacing w:before="288"/>
        <w:ind w:left="50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b/>
          <w:bCs/>
          <w:color w:val="000000"/>
          <w:spacing w:val="-7"/>
          <w:sz w:val="24"/>
          <w:szCs w:val="24"/>
        </w:rPr>
        <w:t>UN CLARO EJEMPLO DE PROFESIONALISMO</w:t>
      </w:r>
    </w:p>
    <w:p w:rsidR="00960544" w:rsidRDefault="00960544" w:rsidP="00960544">
      <w:pPr>
        <w:shd w:val="clear" w:color="auto" w:fill="FFFFFF"/>
        <w:spacing w:before="276" w:line="274" w:lineRule="exact"/>
        <w:ind w:left="38"/>
        <w:jc w:val="both"/>
        <w:rPr>
          <w:rFonts w:asciiTheme="minorHAnsi" w:hAnsiTheme="minorHAnsi" w:cstheme="minorHAnsi"/>
          <w:sz w:val="24"/>
          <w:szCs w:val="24"/>
        </w:rPr>
      </w:pPr>
      <w:r w:rsidRPr="00E008DB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QUIMUR con un fuerte impulso se orienta al mercado con su ya tradicional espíritu </w:t>
      </w:r>
      <w:r w:rsidRPr="00E008DB">
        <w:rPr>
          <w:rFonts w:asciiTheme="minorHAnsi" w:hAnsiTheme="minorHAnsi" w:cstheme="minorHAnsi"/>
          <w:color w:val="000000"/>
          <w:spacing w:val="-5"/>
          <w:sz w:val="24"/>
          <w:szCs w:val="24"/>
        </w:rPr>
        <w:t>de servicio técnico, logrando soluciones a problemas concretos de cada uno de sus clientes.</w:t>
      </w:r>
    </w:p>
    <w:p w:rsidR="00960544" w:rsidRDefault="00960544" w:rsidP="00960544">
      <w:pPr>
        <w:shd w:val="clear" w:color="auto" w:fill="FFFFFF"/>
        <w:spacing w:before="276" w:line="274" w:lineRule="exact"/>
        <w:ind w:left="3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Nuestros técnicos, personal y reconocido equipo de ventas, están ampliamente respaldados por detalladas pruebas de laboratorio y una minuciosa inspección de nuestros supervisores de control de calidad, ampliación de productos, adiestramiento a operarios y desarrollo de nuevas fórmulas biodegradables que no dañan nuestro medio ambiente y permiten resultados altamente satisfactorios.</w:t>
      </w:r>
    </w:p>
    <w:p w:rsidR="00960544" w:rsidRDefault="00960544" w:rsidP="00960544">
      <w:pPr>
        <w:shd w:val="clear" w:color="auto" w:fill="FFFFFF"/>
        <w:spacing w:before="276" w:line="274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POR UN MEDIO AMBIENTE REALMENTE LIMPIO</w:t>
      </w:r>
    </w:p>
    <w:p w:rsidR="002A6080" w:rsidRPr="00276C91" w:rsidRDefault="00960544" w:rsidP="00276C91">
      <w:pPr>
        <w:shd w:val="clear" w:color="auto" w:fill="FFFFFF"/>
        <w:spacing w:before="276" w:line="274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QUIMUR desde su fundación, ha desarrollado una visión que sirve de ejemplo, productos que han marcado la pauta a seguir para la protección al medio ambiente.</w:t>
      </w:r>
      <w:bookmarkStart w:id="0" w:name="_GoBack"/>
      <w:bookmarkEnd w:id="0"/>
    </w:p>
    <w:sectPr w:rsidR="002A6080" w:rsidRPr="00276C91" w:rsidSect="00763B2E">
      <w:headerReference w:type="default" r:id="rId7"/>
      <w:footerReference w:type="default" r:id="rId8"/>
      <w:pgSz w:w="11906" w:h="16838"/>
      <w:pgMar w:top="1702" w:right="1701" w:bottom="1417" w:left="1701" w:header="284" w:footer="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A65" w:rsidRDefault="00364A65" w:rsidP="00763B2E">
      <w:r>
        <w:separator/>
      </w:r>
    </w:p>
  </w:endnote>
  <w:endnote w:type="continuationSeparator" w:id="0">
    <w:p w:rsidR="00364A65" w:rsidRDefault="00364A65" w:rsidP="0076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627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"/>
      <w:gridCol w:w="7824"/>
      <w:gridCol w:w="616"/>
      <w:gridCol w:w="1701"/>
    </w:tblGrid>
    <w:tr w:rsidR="00363211" w:rsidRPr="00363211" w:rsidTr="00D06067">
      <w:trPr>
        <w:trHeight w:val="261"/>
      </w:trPr>
      <w:tc>
        <w:tcPr>
          <w:tcW w:w="486" w:type="dxa"/>
          <w:vMerge w:val="restart"/>
        </w:tcPr>
        <w:p w:rsidR="00363211" w:rsidRPr="00292C05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</w:pPr>
          <w:r w:rsidRPr="00292C05">
            <w:rPr>
              <w:noProof/>
              <w:lang w:val="es-MX" w:eastAsia="es-MX"/>
            </w:rPr>
            <w:drawing>
              <wp:inline distT="0" distB="0" distL="0" distR="0" wp14:anchorId="412170C2" wp14:editId="3AEF925A">
                <wp:extent cx="171450" cy="24765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35" cy="252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24" w:type="dxa"/>
        </w:tcPr>
        <w:p w:rsidR="00363211" w:rsidRPr="00D06067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color w:val="262626" w:themeColor="text1" w:themeTint="D9"/>
              <w:sz w:val="20"/>
              <w:szCs w:val="20"/>
            </w:rPr>
          </w:pPr>
          <w:r w:rsidRPr="00D06067">
            <w:rPr>
              <w:rFonts w:ascii="Myriad Pro" w:hAnsi="Myriad Pro"/>
              <w:color w:val="262626" w:themeColor="text1" w:themeTint="D9"/>
              <w:sz w:val="20"/>
              <w:szCs w:val="20"/>
            </w:rPr>
            <w:t>Cedros s/n Manzana 2 Lote 53-A</w:t>
          </w:r>
        </w:p>
      </w:tc>
      <w:tc>
        <w:tcPr>
          <w:tcW w:w="616" w:type="dxa"/>
          <w:vMerge w:val="restart"/>
        </w:tcPr>
        <w:p w:rsidR="00363211" w:rsidRPr="00363211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sz w:val="20"/>
              <w:szCs w:val="20"/>
            </w:rPr>
          </w:pPr>
          <w:r w:rsidRPr="00363211">
            <w:rPr>
              <w:rFonts w:ascii="Myriad Pro" w:hAnsi="Myriad Pro"/>
              <w:noProof/>
              <w:sz w:val="20"/>
              <w:szCs w:val="20"/>
              <w:lang w:val="es-MX" w:eastAsia="es-MX"/>
            </w:rPr>
            <w:drawing>
              <wp:inline distT="0" distB="0" distL="0" distR="0">
                <wp:extent cx="242888" cy="200025"/>
                <wp:effectExtent l="0" t="0" r="508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943" cy="20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:rsidR="00363211" w:rsidRPr="00D06067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color w:val="262626" w:themeColor="text1" w:themeTint="D9"/>
              <w:sz w:val="20"/>
              <w:szCs w:val="20"/>
            </w:rPr>
          </w:pPr>
          <w:r w:rsidRPr="00D06067">
            <w:rPr>
              <w:rFonts w:ascii="Myriad Pro" w:hAnsi="Myriad Pro"/>
              <w:color w:val="262626" w:themeColor="text1" w:themeTint="D9"/>
              <w:sz w:val="20"/>
              <w:szCs w:val="20"/>
            </w:rPr>
            <w:t>(55) 4324 5602</w:t>
          </w:r>
        </w:p>
      </w:tc>
    </w:tr>
    <w:tr w:rsidR="00363211" w:rsidRPr="00363211" w:rsidTr="00D06067">
      <w:trPr>
        <w:trHeight w:val="261"/>
      </w:trPr>
      <w:tc>
        <w:tcPr>
          <w:tcW w:w="486" w:type="dxa"/>
          <w:vMerge/>
        </w:tcPr>
        <w:p w:rsidR="00363211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sz w:val="20"/>
              <w:szCs w:val="20"/>
            </w:rPr>
          </w:pPr>
        </w:p>
      </w:tc>
      <w:tc>
        <w:tcPr>
          <w:tcW w:w="7824" w:type="dxa"/>
        </w:tcPr>
        <w:p w:rsidR="00363211" w:rsidRPr="00D06067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color w:val="262626" w:themeColor="text1" w:themeTint="D9"/>
              <w:sz w:val="20"/>
              <w:szCs w:val="20"/>
            </w:rPr>
          </w:pPr>
          <w:r w:rsidRPr="00D06067">
            <w:rPr>
              <w:rFonts w:ascii="Myriad Pro" w:hAnsi="Myriad Pro"/>
              <w:color w:val="262626" w:themeColor="text1" w:themeTint="D9"/>
              <w:sz w:val="20"/>
              <w:szCs w:val="20"/>
            </w:rPr>
            <w:t xml:space="preserve">Col. San Sebastián </w:t>
          </w:r>
          <w:proofErr w:type="spellStart"/>
          <w:r w:rsidRPr="00D06067">
            <w:rPr>
              <w:rFonts w:ascii="Myriad Pro" w:hAnsi="Myriad Pro"/>
              <w:color w:val="262626" w:themeColor="text1" w:themeTint="D9"/>
              <w:sz w:val="20"/>
              <w:szCs w:val="20"/>
            </w:rPr>
            <w:t>Xhala</w:t>
          </w:r>
          <w:proofErr w:type="spellEnd"/>
        </w:p>
      </w:tc>
      <w:tc>
        <w:tcPr>
          <w:tcW w:w="616" w:type="dxa"/>
          <w:vMerge/>
        </w:tcPr>
        <w:p w:rsidR="00363211" w:rsidRPr="00363211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sz w:val="20"/>
              <w:szCs w:val="20"/>
            </w:rPr>
          </w:pPr>
        </w:p>
      </w:tc>
      <w:tc>
        <w:tcPr>
          <w:tcW w:w="1701" w:type="dxa"/>
        </w:tcPr>
        <w:p w:rsidR="00363211" w:rsidRPr="00D06067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color w:val="262626" w:themeColor="text1" w:themeTint="D9"/>
              <w:sz w:val="20"/>
              <w:szCs w:val="20"/>
            </w:rPr>
          </w:pPr>
          <w:r w:rsidRPr="00D06067">
            <w:rPr>
              <w:rFonts w:ascii="Myriad Pro" w:hAnsi="Myriad Pro"/>
              <w:color w:val="262626" w:themeColor="text1" w:themeTint="D9"/>
              <w:sz w:val="20"/>
              <w:szCs w:val="20"/>
            </w:rPr>
            <w:t>(55) 4614 7099</w:t>
          </w:r>
        </w:p>
      </w:tc>
    </w:tr>
    <w:tr w:rsidR="00363211" w:rsidRPr="00363211" w:rsidTr="00D06067">
      <w:trPr>
        <w:trHeight w:val="261"/>
      </w:trPr>
      <w:tc>
        <w:tcPr>
          <w:tcW w:w="486" w:type="dxa"/>
        </w:tcPr>
        <w:p w:rsidR="00363211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sz w:val="20"/>
              <w:szCs w:val="20"/>
            </w:rPr>
          </w:pPr>
        </w:p>
      </w:tc>
      <w:tc>
        <w:tcPr>
          <w:tcW w:w="7824" w:type="dxa"/>
        </w:tcPr>
        <w:p w:rsidR="00363211" w:rsidRPr="00D06067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color w:val="262626" w:themeColor="text1" w:themeTint="D9"/>
              <w:sz w:val="20"/>
              <w:szCs w:val="20"/>
            </w:rPr>
          </w:pPr>
          <w:r w:rsidRPr="00D06067">
            <w:rPr>
              <w:rFonts w:ascii="Myriad Pro" w:hAnsi="Myriad Pro"/>
              <w:color w:val="262626" w:themeColor="text1" w:themeTint="D9"/>
              <w:sz w:val="20"/>
              <w:szCs w:val="20"/>
            </w:rPr>
            <w:t>Cuautitlán Izcalli, Estado de México</w:t>
          </w:r>
        </w:p>
      </w:tc>
      <w:tc>
        <w:tcPr>
          <w:tcW w:w="616" w:type="dxa"/>
          <w:vMerge w:val="restart"/>
        </w:tcPr>
        <w:p w:rsidR="00363211" w:rsidRPr="00363211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sz w:val="20"/>
              <w:szCs w:val="20"/>
            </w:rPr>
          </w:pPr>
          <w:r w:rsidRPr="00363211">
            <w:rPr>
              <w:rFonts w:ascii="Myriad Pro" w:hAnsi="Myriad Pro"/>
              <w:noProof/>
              <w:sz w:val="20"/>
              <w:szCs w:val="20"/>
              <w:lang w:val="es-MX" w:eastAsia="es-MX"/>
            </w:rPr>
            <w:drawing>
              <wp:inline distT="0" distB="0" distL="0" distR="0" wp14:anchorId="676490B0" wp14:editId="180FAABF">
                <wp:extent cx="254000" cy="19050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:rsidR="00363211" w:rsidRPr="0034199D" w:rsidRDefault="00364A65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sz w:val="20"/>
              <w:szCs w:val="20"/>
            </w:rPr>
          </w:pPr>
          <w:hyperlink r:id="rId4" w:history="1">
            <w:r w:rsidR="00363211" w:rsidRPr="0034199D">
              <w:rPr>
                <w:rStyle w:val="Hipervnculo"/>
                <w:rFonts w:ascii="Myriad Pro" w:hAnsi="Myriad Pro"/>
                <w:sz w:val="20"/>
                <w:szCs w:val="20"/>
                <w:u w:val="none"/>
              </w:rPr>
              <w:t>info@quimur.mx</w:t>
            </w:r>
          </w:hyperlink>
        </w:p>
      </w:tc>
    </w:tr>
    <w:tr w:rsidR="00363211" w:rsidRPr="00363211" w:rsidTr="00D06067">
      <w:trPr>
        <w:trHeight w:val="245"/>
      </w:trPr>
      <w:tc>
        <w:tcPr>
          <w:tcW w:w="486" w:type="dxa"/>
        </w:tcPr>
        <w:p w:rsidR="00363211" w:rsidRDefault="00363211" w:rsidP="00363211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sz w:val="20"/>
              <w:szCs w:val="20"/>
              <w:lang w:val="es-ES_tradnl"/>
            </w:rPr>
          </w:pPr>
        </w:p>
      </w:tc>
      <w:tc>
        <w:tcPr>
          <w:tcW w:w="7824" w:type="dxa"/>
        </w:tcPr>
        <w:p w:rsidR="00363211" w:rsidRPr="00D06067" w:rsidRDefault="00363211" w:rsidP="00363211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color w:val="262626" w:themeColor="text1" w:themeTint="D9"/>
              <w:sz w:val="20"/>
              <w:szCs w:val="20"/>
              <w:lang w:val="es-ES_tradnl"/>
            </w:rPr>
          </w:pPr>
          <w:r w:rsidRPr="00D06067">
            <w:rPr>
              <w:rFonts w:ascii="Myriad Pro" w:hAnsi="Myriad Pro"/>
              <w:color w:val="262626" w:themeColor="text1" w:themeTint="D9"/>
              <w:sz w:val="20"/>
              <w:szCs w:val="20"/>
              <w:lang w:val="es-ES_tradnl"/>
            </w:rPr>
            <w:t>C.P. 54714</w:t>
          </w:r>
        </w:p>
      </w:tc>
      <w:tc>
        <w:tcPr>
          <w:tcW w:w="616" w:type="dxa"/>
          <w:vMerge/>
        </w:tcPr>
        <w:p w:rsidR="00363211" w:rsidRPr="00363211" w:rsidRDefault="00363211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sz w:val="20"/>
              <w:szCs w:val="20"/>
            </w:rPr>
          </w:pPr>
        </w:p>
      </w:tc>
      <w:tc>
        <w:tcPr>
          <w:tcW w:w="1701" w:type="dxa"/>
        </w:tcPr>
        <w:p w:rsidR="00363211" w:rsidRPr="0034199D" w:rsidRDefault="00364A65" w:rsidP="00763B2E">
          <w:pPr>
            <w:pStyle w:val="Piedepgina"/>
            <w:tabs>
              <w:tab w:val="clear" w:pos="4252"/>
              <w:tab w:val="clear" w:pos="8504"/>
            </w:tabs>
            <w:ind w:right="-1701"/>
            <w:rPr>
              <w:rFonts w:ascii="Myriad Pro" w:hAnsi="Myriad Pro"/>
              <w:sz w:val="20"/>
              <w:szCs w:val="20"/>
            </w:rPr>
          </w:pPr>
          <w:hyperlink r:id="rId5" w:history="1">
            <w:r w:rsidR="00363211" w:rsidRPr="0034199D">
              <w:rPr>
                <w:rStyle w:val="Hipervnculo"/>
                <w:rFonts w:ascii="Myriad Pro" w:hAnsi="Myriad Pro"/>
                <w:sz w:val="20"/>
                <w:szCs w:val="20"/>
                <w:u w:val="none"/>
              </w:rPr>
              <w:t>www.quimur.mx</w:t>
            </w:r>
          </w:hyperlink>
        </w:p>
      </w:tc>
    </w:tr>
  </w:tbl>
  <w:p w:rsidR="00763B2E" w:rsidRDefault="00363211" w:rsidP="00763B2E">
    <w:pPr>
      <w:pStyle w:val="Piedepgina"/>
      <w:tabs>
        <w:tab w:val="clear" w:pos="4252"/>
        <w:tab w:val="clear" w:pos="8504"/>
      </w:tabs>
      <w:ind w:left="-1701" w:right="-1701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-635</wp:posOffset>
              </wp:positionV>
              <wp:extent cx="7562850" cy="896400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896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937D75" id="Rectángulo 8" o:spid="_x0000_s1026" style="position:absolute;margin-left:0;margin-top:-.05pt;width:595.5pt;height:70.6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" fillcolor="#d8d8d8 [2732]" stroked="f" strokeweight="1pt"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A65" w:rsidRDefault="00364A65" w:rsidP="00763B2E">
      <w:r>
        <w:separator/>
      </w:r>
    </w:p>
  </w:footnote>
  <w:footnote w:type="continuationSeparator" w:id="0">
    <w:p w:rsidR="00364A65" w:rsidRDefault="00364A65" w:rsidP="00763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B2E" w:rsidRDefault="00EA7C91" w:rsidP="00763B2E">
    <w:pPr>
      <w:pStyle w:val="Encabezado"/>
      <w:ind w:left="-1134"/>
    </w:pPr>
    <w:r>
      <w:rPr>
        <w:noProof/>
        <w:lang w:val="es-MX" w:eastAsia="es-MX"/>
      </w:rPr>
      <w:drawing>
        <wp:inline distT="0" distB="0" distL="0" distR="0">
          <wp:extent cx="2312789" cy="666750"/>
          <wp:effectExtent l="0" t="0" r="0" b="0"/>
          <wp:docPr id="2" name="Imagen 2" descr="C:\Users\Fernando\AppData\Local\Microsoft\Windows\INetCacheContent.Word\logoquimur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nando\AppData\Local\Microsoft\Windows\INetCacheContent.Word\logoquimur p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8927" cy="671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75pt;height:9.75pt;visibility:visible;mso-wrap-style:square" o:bullet="t">
        <v:imagedata r:id="rId1" o:title=""/>
      </v:shape>
    </w:pict>
  </w:numPicBullet>
  <w:abstractNum w:abstractNumId="0" w15:restartNumberingAfterBreak="0">
    <w:nsid w:val="02680C5B"/>
    <w:multiLevelType w:val="hybridMultilevel"/>
    <w:tmpl w:val="84147B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5EC"/>
    <w:multiLevelType w:val="hybridMultilevel"/>
    <w:tmpl w:val="89FE6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F5A31"/>
    <w:multiLevelType w:val="hybridMultilevel"/>
    <w:tmpl w:val="88DAA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464FA"/>
    <w:multiLevelType w:val="hybridMultilevel"/>
    <w:tmpl w:val="200027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622B7"/>
    <w:multiLevelType w:val="hybridMultilevel"/>
    <w:tmpl w:val="E1062406"/>
    <w:lvl w:ilvl="0" w:tplc="080A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44"/>
    <w:rsid w:val="00097C2E"/>
    <w:rsid w:val="000A391D"/>
    <w:rsid w:val="001935BA"/>
    <w:rsid w:val="001F7BB4"/>
    <w:rsid w:val="00276C91"/>
    <w:rsid w:val="002A6080"/>
    <w:rsid w:val="002C5145"/>
    <w:rsid w:val="002E121D"/>
    <w:rsid w:val="0034199D"/>
    <w:rsid w:val="00363211"/>
    <w:rsid w:val="00364A65"/>
    <w:rsid w:val="00540B78"/>
    <w:rsid w:val="00570E2F"/>
    <w:rsid w:val="00672089"/>
    <w:rsid w:val="00763B2E"/>
    <w:rsid w:val="0089508E"/>
    <w:rsid w:val="009242CF"/>
    <w:rsid w:val="00952146"/>
    <w:rsid w:val="00960544"/>
    <w:rsid w:val="009E1464"/>
    <w:rsid w:val="00C57DF6"/>
    <w:rsid w:val="00CA20FF"/>
    <w:rsid w:val="00D06067"/>
    <w:rsid w:val="00E05381"/>
    <w:rsid w:val="00EA7C91"/>
    <w:rsid w:val="00E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8C480"/>
  <w15:chartTrackingRefBased/>
  <w15:docId w15:val="{A37A78A3-FDEC-46A4-9032-FA7B3CE3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0B7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B2E"/>
    <w:pPr>
      <w:tabs>
        <w:tab w:val="center" w:pos="4252"/>
        <w:tab w:val="right" w:pos="8504"/>
      </w:tabs>
      <w:overflowPunct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63B2E"/>
  </w:style>
  <w:style w:type="paragraph" w:styleId="Piedepgina">
    <w:name w:val="footer"/>
    <w:basedOn w:val="Normal"/>
    <w:link w:val="PiedepginaCar"/>
    <w:uiPriority w:val="99"/>
    <w:unhideWhenUsed/>
    <w:rsid w:val="00763B2E"/>
    <w:pPr>
      <w:tabs>
        <w:tab w:val="center" w:pos="4252"/>
        <w:tab w:val="right" w:pos="8504"/>
      </w:tabs>
      <w:overflowPunct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3B2E"/>
  </w:style>
  <w:style w:type="paragraph" w:styleId="Prrafodelista">
    <w:name w:val="List Paragraph"/>
    <w:basedOn w:val="Normal"/>
    <w:uiPriority w:val="34"/>
    <w:qFormat/>
    <w:rsid w:val="00540B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63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Relationship Id="rId5" Type="http://schemas.openxmlformats.org/officeDocument/2006/relationships/hyperlink" Target="http://www.quimur.mx" TargetMode="External"/><Relationship Id="rId4" Type="http://schemas.openxmlformats.org/officeDocument/2006/relationships/hyperlink" Target="mailto:info@quimur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_QUIMUR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59</TotalTime>
  <Pages>1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 A</cp:lastModifiedBy>
  <cp:revision>5</cp:revision>
  <cp:lastPrinted>2016-11-10T16:32:00Z</cp:lastPrinted>
  <dcterms:created xsi:type="dcterms:W3CDTF">2017-02-10T17:27:00Z</dcterms:created>
  <dcterms:modified xsi:type="dcterms:W3CDTF">2017-02-17T01:21:00Z</dcterms:modified>
</cp:coreProperties>
</file>