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E307E" w14:textId="7885958C" w:rsidR="0076766B" w:rsidRPr="00EC2EFF" w:rsidRDefault="0076766B" w:rsidP="0076766B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92D050"/>
          <w:sz w:val="16"/>
          <w:szCs w:val="16"/>
          <w:u w:val="single"/>
          <w:lang w:eastAsia="fr-FR"/>
        </w:rPr>
      </w:pPr>
    </w:p>
    <w:p w14:paraId="26B397DE" w14:textId="52D5E841" w:rsidR="00617E04" w:rsidRDefault="00617E04" w:rsidP="0076766B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</w:p>
    <w:p w14:paraId="733BDFD3" w14:textId="0700258E" w:rsidR="00617E04" w:rsidRPr="00EC2EFF" w:rsidRDefault="00617E04" w:rsidP="0076766B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i/>
          <w:iCs/>
          <w:color w:val="000000"/>
          <w:sz w:val="16"/>
          <w:szCs w:val="16"/>
          <w:lang w:eastAsia="fr-FR"/>
        </w:rPr>
      </w:pPr>
      <w:r w:rsidRPr="00EC2EFF">
        <w:rPr>
          <w:rFonts w:ascii="Century Schoolbook" w:eastAsia="Times New Roman" w:hAnsi="Century Schoolbook" w:cs="Courier New"/>
          <w:i/>
          <w:iCs/>
          <w:color w:val="000000"/>
          <w:sz w:val="16"/>
          <w:szCs w:val="16"/>
          <w:lang w:eastAsia="fr-FR"/>
        </w:rPr>
        <w:t xml:space="preserve">Compétences : </w:t>
      </w:r>
      <w:r w:rsidR="00EC2EFF" w:rsidRPr="00EC2EFF">
        <w:rPr>
          <w:rFonts w:ascii="Century Schoolbook" w:eastAsia="Times New Roman" w:hAnsi="Century Schoolbook" w:cs="Courier New"/>
          <w:i/>
          <w:iCs/>
          <w:color w:val="000000"/>
          <w:sz w:val="16"/>
          <w:szCs w:val="16"/>
          <w:lang w:eastAsia="fr-FR"/>
        </w:rPr>
        <w:t>dérivation</w:t>
      </w:r>
      <w:r w:rsidR="0052645D">
        <w:rPr>
          <w:rFonts w:ascii="Century Schoolbook" w:eastAsia="Times New Roman" w:hAnsi="Century Schoolbook" w:cs="Courier New"/>
          <w:i/>
          <w:iCs/>
          <w:color w:val="000000"/>
          <w:sz w:val="16"/>
          <w:szCs w:val="16"/>
          <w:lang w:eastAsia="fr-FR"/>
        </w:rPr>
        <w:t xml:space="preserve"> </w:t>
      </w:r>
      <w:r w:rsidR="0052645D" w:rsidRPr="00EC2EFF">
        <w:rPr>
          <w:rFonts w:ascii="Century Schoolbook" w:eastAsia="Times New Roman" w:hAnsi="Century Schoolbook" w:cs="Courier New"/>
          <w:i/>
          <w:iCs/>
          <w:color w:val="000000"/>
          <w:sz w:val="16"/>
          <w:szCs w:val="16"/>
          <w:lang w:eastAsia="fr-FR"/>
        </w:rPr>
        <w:t>et vectorisation</w:t>
      </w:r>
      <w:r w:rsidR="00EC2EFF" w:rsidRPr="00EC2EFF">
        <w:rPr>
          <w:rFonts w:ascii="Century Schoolbook" w:eastAsia="Times New Roman" w:hAnsi="Century Schoolbook" w:cs="Courier New"/>
          <w:i/>
          <w:iCs/>
          <w:color w:val="000000"/>
          <w:sz w:val="16"/>
          <w:szCs w:val="16"/>
          <w:lang w:eastAsia="fr-FR"/>
        </w:rPr>
        <w:t xml:space="preserve">, création de fichier txt, tracé de fonction </w:t>
      </w:r>
    </w:p>
    <w:p w14:paraId="025E332F" w14:textId="72DE3357" w:rsidR="00EC2EFF" w:rsidRDefault="00EC2EFF" w:rsidP="0076766B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</w:p>
    <w:p w14:paraId="51648353" w14:textId="74390B98" w:rsidR="00EC2EFF" w:rsidRDefault="00EC2EFF" w:rsidP="0076766B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Vous avez à disposition un fichier donneesTXY.pic contenant les valeurs des temps T, des abscisses X et ordonnées Y décrivant le mouvement d’un pendule étudié de manière expérimentale. Il est possible de récupérer ces données en utilisant les lignes de code suivantes :</w:t>
      </w:r>
    </w:p>
    <w:p w14:paraId="5BA8E6FC" w14:textId="77777777" w:rsidR="00EC2EFF" w:rsidRPr="00EC2EFF" w:rsidRDefault="00EC2EFF" w:rsidP="00EC2EFF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proofErr w:type="gramStart"/>
      <w:r w:rsidRPr="00EC2EF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fr-FR"/>
        </w:rPr>
        <w:t>import</w:t>
      </w:r>
      <w:proofErr w:type="gramEnd"/>
      <w:r w:rsidRPr="00EC2EFF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 xml:space="preserve"> pickle</w:t>
      </w:r>
    </w:p>
    <w:p w14:paraId="79B22BC2" w14:textId="77777777" w:rsidR="00EC2EFF" w:rsidRPr="00EC2EFF" w:rsidRDefault="00EC2EFF" w:rsidP="00EC2EFF">
      <w:pPr>
        <w:shd w:val="clear" w:color="auto" w:fill="E2EFD9" w:themeFill="accent6" w:themeFillTint="33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proofErr w:type="gramStart"/>
      <w:r w:rsidRPr="00EC2EFF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T</w:t>
      </w:r>
      <w:r w:rsidRPr="00EC2EF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fr-FR"/>
        </w:rPr>
        <w:t>,</w:t>
      </w:r>
      <w:r w:rsidRPr="00EC2EFF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X</w:t>
      </w:r>
      <w:proofErr w:type="gramEnd"/>
      <w:r w:rsidRPr="00EC2EF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fr-FR"/>
        </w:rPr>
        <w:t>,</w:t>
      </w:r>
      <w:r w:rsidRPr="00EC2EFF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Y</w:t>
      </w:r>
      <w:r w:rsidRPr="00EC2EF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fr-FR"/>
        </w:rPr>
        <w:t>=</w:t>
      </w:r>
      <w:proofErr w:type="spellStart"/>
      <w:r w:rsidRPr="00EC2EFF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pickle</w:t>
      </w:r>
      <w:r w:rsidRPr="00EC2EF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fr-FR"/>
        </w:rPr>
        <w:t>.</w:t>
      </w:r>
      <w:r w:rsidRPr="00EC2EFF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load</w:t>
      </w:r>
      <w:proofErr w:type="spellEnd"/>
      <w:r w:rsidRPr="00EC2EF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fr-FR"/>
        </w:rPr>
        <w:t>(</w:t>
      </w:r>
      <w:r w:rsidRPr="00EC2EFF">
        <w:rPr>
          <w:rFonts w:ascii="Courier New" w:eastAsia="Times New Roman" w:hAnsi="Courier New" w:cs="Courier New"/>
          <w:b/>
          <w:bCs/>
          <w:color w:val="880088"/>
          <w:sz w:val="16"/>
          <w:szCs w:val="16"/>
          <w:lang w:eastAsia="fr-FR"/>
        </w:rPr>
        <w:t>open</w:t>
      </w:r>
      <w:r w:rsidRPr="00EC2EF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fr-FR"/>
        </w:rPr>
        <w:t>(</w:t>
      </w:r>
      <w:r w:rsidRPr="00EC2EFF">
        <w:rPr>
          <w:rFonts w:ascii="Courier New" w:eastAsia="Times New Roman" w:hAnsi="Courier New" w:cs="Courier New"/>
          <w:color w:val="808080"/>
          <w:sz w:val="16"/>
          <w:szCs w:val="16"/>
          <w:lang w:eastAsia="fr-FR"/>
        </w:rPr>
        <w:t>"donneesTXY.pic"</w:t>
      </w:r>
      <w:r w:rsidRPr="00EC2EF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fr-FR"/>
        </w:rPr>
        <w:t>,</w:t>
      </w:r>
      <w:r w:rsidRPr="00EC2EFF">
        <w:rPr>
          <w:rFonts w:ascii="Courier New" w:eastAsia="Times New Roman" w:hAnsi="Courier New" w:cs="Courier New"/>
          <w:color w:val="808080"/>
          <w:sz w:val="16"/>
          <w:szCs w:val="16"/>
          <w:lang w:eastAsia="fr-FR"/>
        </w:rPr>
        <w:t>'</w:t>
      </w:r>
      <w:proofErr w:type="spellStart"/>
      <w:r w:rsidRPr="00EC2EFF">
        <w:rPr>
          <w:rFonts w:ascii="Courier New" w:eastAsia="Times New Roman" w:hAnsi="Courier New" w:cs="Courier New"/>
          <w:color w:val="808080"/>
          <w:sz w:val="16"/>
          <w:szCs w:val="16"/>
          <w:lang w:eastAsia="fr-FR"/>
        </w:rPr>
        <w:t>rb</w:t>
      </w:r>
      <w:proofErr w:type="spellEnd"/>
      <w:r w:rsidRPr="00EC2EFF">
        <w:rPr>
          <w:rFonts w:ascii="Courier New" w:eastAsia="Times New Roman" w:hAnsi="Courier New" w:cs="Courier New"/>
          <w:color w:val="808080"/>
          <w:sz w:val="16"/>
          <w:szCs w:val="16"/>
          <w:lang w:eastAsia="fr-FR"/>
        </w:rPr>
        <w:t>'</w:t>
      </w:r>
      <w:r w:rsidRPr="00EC2EF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fr-FR"/>
        </w:rPr>
        <w:t>))</w:t>
      </w:r>
    </w:p>
    <w:p w14:paraId="4B7EAA53" w14:textId="7AB2FDF6" w:rsidR="00EC2EFF" w:rsidRDefault="00EC2EFF" w:rsidP="0076766B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</w:p>
    <w:p w14:paraId="3FC5CA77" w14:textId="54862D8C" w:rsidR="00EC2EFF" w:rsidRDefault="00EC2EFF" w:rsidP="00505ECD">
      <w:pPr>
        <w:pStyle w:val="Paragraphedeliste"/>
        <w:numPr>
          <w:ilvl w:val="0"/>
          <w:numId w:val="14"/>
        </w:numPr>
        <w:shd w:val="clear" w:color="auto" w:fill="FFFFFF" w:themeFill="background1"/>
        <w:spacing w:after="0" w:line="240" w:lineRule="auto"/>
        <w:jc w:val="both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Proposer une fonction </w:t>
      </w:r>
      <w:r w:rsidRPr="00EC2EFF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enregistrer (</w:t>
      </w:r>
      <w:proofErr w:type="gramStart"/>
      <w:r w:rsidRPr="00EC2EFF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T,X</w:t>
      </w:r>
      <w:proofErr w:type="gramEnd"/>
      <w:r w:rsidRPr="00EC2EFF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,Y)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permettant d’enregistrer les résultats expérimentaux dans un fichier texte </w:t>
      </w:r>
      <w:r w:rsidRPr="00505ECD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mesures.txt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sous la forme d’un tableau de valeur</w:t>
      </w:r>
      <w:r w:rsidR="00F150B0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s (flottant</w:t>
      </w:r>
      <w:r w:rsidR="00505ECD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s</w:t>
      </w:r>
      <w:r w:rsidR="00F150B0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avec 6 décimales)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. Sur chaque ligne doit être écrit le temps</w:t>
      </w:r>
      <w:r w:rsidR="00F150B0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(ici en secondes), la cordonnées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x</m:t>
        </m:r>
      </m:oMath>
      <w:r w:rsidR="00F150B0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(en pixels), la coordonnée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y</m:t>
        </m:r>
      </m:oMath>
      <w:r w:rsidR="00F150B0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(en pixels), séparés par des virgules</w:t>
      </w:r>
      <w:r w:rsidR="00505ECD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pour une mesure</w:t>
      </w:r>
      <w:r w:rsidR="00F150B0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. La première ligne contiendra le nombre de points à lire et la seconde ligne les étiquettes des colonnes. Les étiquette</w:t>
      </w:r>
      <w:r w:rsidR="00505ECD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s des mesures seront écrites sous la forme : </w:t>
      </w:r>
      <w:proofErr w:type="spellStart"/>
      <w:proofErr w:type="gramStart"/>
      <w:r w:rsidR="00505ECD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temps,X</w:t>
      </w:r>
      <w:proofErr w:type="gramEnd"/>
      <w:r w:rsidR="00505ECD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,Y</w:t>
      </w:r>
      <w:proofErr w:type="spellEnd"/>
      <w:r w:rsidR="00505ECD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.</w:t>
      </w:r>
    </w:p>
    <w:p w14:paraId="2B8DD266" w14:textId="08BF6C6A" w:rsidR="00DF50A0" w:rsidRPr="00DF50A0" w:rsidRDefault="00DF50A0" w:rsidP="00DF50A0">
      <w:pPr>
        <w:shd w:val="clear" w:color="auto" w:fill="E2EFD9" w:themeFill="accent6" w:themeFillTint="33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B</w:t>
      </w:r>
      <w:r w:rsidRPr="00DF50A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fr-FR"/>
        </w:rPr>
        <w:t>=</w:t>
      </w:r>
      <w:proofErr w:type="spellStart"/>
      <w:r w:rsidRPr="00DF50A0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A</w:t>
      </w:r>
      <w:r w:rsidRPr="00DF50A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fr-FR"/>
        </w:rPr>
        <w:t>.</w:t>
      </w:r>
      <w:r w:rsidRPr="00DF50A0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split</w:t>
      </w:r>
      <w:proofErr w:type="spellEnd"/>
      <w:r w:rsidRPr="00DF50A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fr-FR"/>
        </w:rPr>
        <w:t>(</w:t>
      </w:r>
      <w:r w:rsidRPr="00DF50A0">
        <w:rPr>
          <w:rFonts w:ascii="Courier New" w:eastAsia="Times New Roman" w:hAnsi="Courier New" w:cs="Courier New"/>
          <w:color w:val="808080"/>
          <w:sz w:val="16"/>
          <w:szCs w:val="16"/>
          <w:lang w:eastAsia="fr-FR"/>
        </w:rPr>
        <w:t>",</w:t>
      </w:r>
      <w:proofErr w:type="gramStart"/>
      <w:r w:rsidRPr="00DF50A0">
        <w:rPr>
          <w:rFonts w:ascii="Courier New" w:eastAsia="Times New Roman" w:hAnsi="Courier New" w:cs="Courier New"/>
          <w:color w:val="808080"/>
          <w:sz w:val="16"/>
          <w:szCs w:val="16"/>
          <w:lang w:eastAsia="fr-FR"/>
        </w:rPr>
        <w:t>"</w:t>
      </w:r>
      <w:r w:rsidRPr="00DF50A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fr-FR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fr-FR"/>
        </w:rPr>
        <w:t>#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fr-FR"/>
        </w:rPr>
        <w:t xml:space="preserve"> création d’une liste à partir des éléments de A séparé par de « , »</w:t>
      </w:r>
    </w:p>
    <w:p w14:paraId="7A9F2713" w14:textId="60A91F7F" w:rsidR="00505ECD" w:rsidRDefault="00505ECD" w:rsidP="00505ECD">
      <w:pPr>
        <w:pStyle w:val="Paragraphedeliste"/>
        <w:numPr>
          <w:ilvl w:val="0"/>
          <w:numId w:val="14"/>
        </w:numPr>
        <w:shd w:val="clear" w:color="auto" w:fill="FFFFFF" w:themeFill="background1"/>
        <w:spacing w:after="0" w:line="240" w:lineRule="auto"/>
        <w:jc w:val="both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Proposer une fonction </w:t>
      </w:r>
      <w:proofErr w:type="gramStart"/>
      <w:r w:rsidRPr="00505ECD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relire(</w:t>
      </w:r>
      <w:proofErr w:type="gramEnd"/>
      <w:r w:rsidRPr="00505ECD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)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permettant de relire ce fichier mesures.txt et de renvoyer trois tableau </w:t>
      </w:r>
      <w:proofErr w:type="spellStart"/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numpy</w:t>
      </w:r>
      <w:proofErr w:type="spellEnd"/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</w:t>
      </w:r>
      <w:proofErr w:type="spellStart"/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tab_T</w:t>
      </w:r>
      <w:proofErr w:type="spellEnd"/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, </w:t>
      </w:r>
      <w:proofErr w:type="spellStart"/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tab_X</w:t>
      </w:r>
      <w:proofErr w:type="spellEnd"/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, </w:t>
      </w:r>
      <w:proofErr w:type="spellStart"/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tab_Y</w:t>
      </w:r>
      <w:proofErr w:type="spellEnd"/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.</w:t>
      </w:r>
    </w:p>
    <w:p w14:paraId="532A232D" w14:textId="46B10771" w:rsidR="00505ECD" w:rsidRDefault="002D3C91" w:rsidP="00505ECD">
      <w:pPr>
        <w:pStyle w:val="Paragraphedeliste"/>
        <w:numPr>
          <w:ilvl w:val="0"/>
          <w:numId w:val="14"/>
        </w:numPr>
        <w:shd w:val="clear" w:color="auto" w:fill="FFFFFF" w:themeFill="background1"/>
        <w:spacing w:after="0" w:line="240" w:lineRule="auto"/>
        <w:jc w:val="both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Tracer la fonction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x(t)</m:t>
        </m:r>
      </m:oMath>
    </w:p>
    <w:p w14:paraId="10775C5D" w14:textId="4F95A9B2" w:rsidR="002D3C91" w:rsidRDefault="0052645D" w:rsidP="0052645D">
      <w:pPr>
        <w:shd w:val="clear" w:color="auto" w:fill="FFFFFF" w:themeFill="background1"/>
        <w:spacing w:after="0" w:line="240" w:lineRule="auto"/>
        <w:jc w:val="both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 w:rsidRPr="0052645D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On estime la vitesse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v(t)</m:t>
        </m:r>
      </m:oMath>
      <w:r w:rsidRPr="0052645D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par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v</m:t>
        </m:r>
        <m:d>
          <m:dPr>
            <m:ctrlPr>
              <w:rPr>
                <w:rFonts w:ascii="Cambria Math" w:eastAsia="Times New Roman" w:hAnsi="Cambria Math" w:cs="Courier New"/>
                <w:i/>
                <w:color w:val="000000"/>
                <w:sz w:val="16"/>
                <w:szCs w:val="16"/>
                <w:lang w:eastAsia="fr-FR"/>
              </w:rPr>
            </m:ctrlPr>
          </m:dPr>
          <m:e>
            <m:r>
              <w:rPr>
                <w:rFonts w:ascii="Cambria Math" w:eastAsia="Times New Roman" w:hAnsi="Cambria Math" w:cs="Courier New"/>
                <w:color w:val="000000"/>
                <w:sz w:val="16"/>
                <w:szCs w:val="16"/>
                <w:lang w:eastAsia="fr-FR"/>
              </w:rPr>
              <m:t>t</m:t>
            </m:r>
          </m:e>
        </m:d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=</m:t>
        </m:r>
        <m:f>
          <m:fPr>
            <m:ctrlPr>
              <w:rPr>
                <w:rFonts w:ascii="Cambria Math" w:eastAsia="Times New Roman" w:hAnsi="Cambria Math" w:cs="Courier New"/>
                <w:i/>
                <w:color w:val="000000"/>
                <w:sz w:val="16"/>
                <w:szCs w:val="16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Courier New"/>
                <w:color w:val="000000"/>
                <w:sz w:val="16"/>
                <w:szCs w:val="16"/>
                <w:lang w:eastAsia="fr-FR"/>
              </w:rPr>
              <m:t>dx(t)</m:t>
            </m:r>
          </m:num>
          <m:den>
            <m:r>
              <w:rPr>
                <w:rFonts w:ascii="Cambria Math" w:eastAsia="Times New Roman" w:hAnsi="Cambria Math" w:cs="Courier New"/>
                <w:color w:val="000000"/>
                <w:sz w:val="16"/>
                <w:szCs w:val="16"/>
                <w:lang w:eastAsia="fr-FR"/>
              </w:rPr>
              <m:t>dt</m:t>
            </m:r>
          </m:den>
        </m:f>
      </m:oMath>
      <w:r w:rsidRPr="0052645D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. Le calcul numérique de la vitesse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16"/>
                <w:szCs w:val="16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6"/>
                <w:szCs w:val="16"/>
                <w:lang w:eastAsia="fr-FR"/>
              </w:rPr>
              <m:t>V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6"/>
                <w:szCs w:val="16"/>
                <w:lang w:eastAsia="fr-FR"/>
              </w:rPr>
              <m:t>i</m:t>
            </m:r>
          </m:sub>
        </m:sSub>
      </m:oMath>
      <w:r w:rsidRPr="0052645D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au temps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16"/>
                <w:szCs w:val="16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6"/>
                <w:szCs w:val="16"/>
                <w:lang w:eastAsia="fr-FR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6"/>
                <w:szCs w:val="16"/>
                <w:lang w:eastAsia="fr-FR"/>
              </w:rPr>
              <m:t>i</m:t>
            </m:r>
          </m:sub>
        </m:sSub>
      </m:oMath>
      <w:r w:rsidRPr="0052645D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sera donné par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16"/>
                <w:szCs w:val="16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6"/>
                <w:szCs w:val="16"/>
                <w:lang w:eastAsia="fr-FR"/>
              </w:rPr>
              <m:t>V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6"/>
                <w:szCs w:val="16"/>
                <w:lang w:eastAsia="fr-FR"/>
              </w:rPr>
              <m:t>i</m:t>
            </m:r>
          </m:sub>
        </m:sSub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=</m:t>
        </m:r>
        <m:f>
          <m:fPr>
            <m:ctrlPr>
              <w:rPr>
                <w:rFonts w:ascii="Cambria Math" w:eastAsia="Times New Roman" w:hAnsi="Cambria Math" w:cs="Courier New"/>
                <w:i/>
                <w:color w:val="000000"/>
                <w:sz w:val="16"/>
                <w:szCs w:val="16"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ourier New"/>
                    <w:i/>
                    <w:color w:val="000000"/>
                    <w:sz w:val="16"/>
                    <w:szCs w:val="16"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16"/>
                    <w:szCs w:val="16"/>
                    <w:lang w:eastAsia="fr-FR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16"/>
                    <w:szCs w:val="16"/>
                    <w:lang w:eastAsia="fr-FR"/>
                  </w:rPr>
                  <m:t>i+1</m:t>
                </m:r>
              </m:sub>
            </m:sSub>
            <m:r>
              <w:rPr>
                <w:rFonts w:ascii="Cambria Math" w:eastAsia="Times New Roman" w:hAnsi="Cambria Math" w:cs="Courier New"/>
                <w:color w:val="000000"/>
                <w:sz w:val="16"/>
                <w:szCs w:val="16"/>
                <w:lang w:eastAsia="fr-FR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Courier New"/>
                    <w:i/>
                    <w:color w:val="000000"/>
                    <w:sz w:val="16"/>
                    <w:szCs w:val="16"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16"/>
                    <w:szCs w:val="16"/>
                    <w:lang w:eastAsia="fr-FR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16"/>
                    <w:szCs w:val="16"/>
                    <w:lang w:eastAsia="fr-FR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Courier New"/>
                    <w:i/>
                    <w:color w:val="000000"/>
                    <w:sz w:val="16"/>
                    <w:szCs w:val="16"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16"/>
                    <w:szCs w:val="16"/>
                    <w:lang w:eastAsia="fr-FR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16"/>
                    <w:szCs w:val="16"/>
                    <w:lang w:eastAsia="fr-FR"/>
                  </w:rPr>
                  <m:t>i+1</m:t>
                </m:r>
              </m:sub>
            </m:sSub>
            <m:r>
              <w:rPr>
                <w:rFonts w:ascii="Cambria Math" w:eastAsia="Times New Roman" w:hAnsi="Cambria Math" w:cs="Courier New"/>
                <w:color w:val="000000"/>
                <w:sz w:val="16"/>
                <w:szCs w:val="16"/>
                <w:lang w:eastAsia="fr-FR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Courier New"/>
                    <w:i/>
                    <w:color w:val="000000"/>
                    <w:sz w:val="16"/>
                    <w:szCs w:val="16"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16"/>
                    <w:szCs w:val="16"/>
                    <w:lang w:eastAsia="fr-FR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16"/>
                    <w:szCs w:val="16"/>
                    <w:lang w:eastAsia="fr-FR"/>
                  </w:rPr>
                  <m:t>i</m:t>
                </m:r>
              </m:sub>
            </m:sSub>
          </m:den>
        </m:f>
      </m:oMath>
      <w:r w:rsidRPr="0052645D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 </w:t>
      </w:r>
    </w:p>
    <w:p w14:paraId="3B9BE9A1" w14:textId="02D7AECB" w:rsidR="0052645D" w:rsidRDefault="0052645D" w:rsidP="0052645D">
      <w:pPr>
        <w:pStyle w:val="Paragraphedeliste"/>
        <w:numPr>
          <w:ilvl w:val="0"/>
          <w:numId w:val="14"/>
        </w:numPr>
        <w:shd w:val="clear" w:color="auto" w:fill="FFFFFF" w:themeFill="background1"/>
        <w:spacing w:after="0" w:line="240" w:lineRule="auto"/>
        <w:jc w:val="both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En utilisant la notation vectorielle, obtenir le tableau des vitesses puis obtenir l’allure du portrait de phase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v(x)</m:t>
        </m:r>
      </m:oMath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.</w:t>
      </w:r>
    </w:p>
    <w:p w14:paraId="3F35A0B8" w14:textId="77777777" w:rsidR="006C1718" w:rsidRDefault="006C1718" w:rsidP="0052645D">
      <w:pPr>
        <w:shd w:val="clear" w:color="auto" w:fill="FFFFFF" w:themeFill="background1"/>
        <w:spacing w:after="0" w:line="240" w:lineRule="auto"/>
        <w:jc w:val="both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</w:p>
    <w:sectPr w:rsidR="006C1718" w:rsidSect="004F1274">
      <w:headerReference w:type="default" r:id="rId7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BC768" w14:textId="77777777" w:rsidR="00547477" w:rsidRDefault="00547477" w:rsidP="004F1274">
      <w:pPr>
        <w:spacing w:after="0" w:line="240" w:lineRule="auto"/>
      </w:pPr>
      <w:r>
        <w:separator/>
      </w:r>
    </w:p>
  </w:endnote>
  <w:endnote w:type="continuationSeparator" w:id="0">
    <w:p w14:paraId="1A535EC0" w14:textId="77777777" w:rsidR="00547477" w:rsidRDefault="00547477" w:rsidP="004F1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21A46" w14:textId="77777777" w:rsidR="00547477" w:rsidRDefault="00547477" w:rsidP="004F1274">
      <w:pPr>
        <w:spacing w:after="0" w:line="240" w:lineRule="auto"/>
      </w:pPr>
      <w:r>
        <w:separator/>
      </w:r>
    </w:p>
  </w:footnote>
  <w:footnote w:type="continuationSeparator" w:id="0">
    <w:p w14:paraId="108EB477" w14:textId="77777777" w:rsidR="00547477" w:rsidRDefault="00547477" w:rsidP="004F1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3E832" w14:textId="1F7AA36F" w:rsidR="00D231E1" w:rsidRDefault="00125FF8">
    <w:pPr>
      <w:pStyle w:val="En-tte"/>
    </w:pPr>
    <w:r>
      <w:t>Projet5</w:t>
    </w:r>
    <w:r w:rsidR="00D231E1">
      <w:ptab w:relativeTo="margin" w:alignment="center" w:leader="none"/>
    </w:r>
    <w:r w:rsidR="00D231E1">
      <w:t>IPT</w:t>
    </w:r>
    <w:r w:rsidR="00D231E1">
      <w:ptab w:relativeTo="margin" w:alignment="right" w:leader="none"/>
    </w:r>
    <w:r w:rsidR="00D231E1">
      <w:t>TSI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D3D3B"/>
    <w:multiLevelType w:val="hybridMultilevel"/>
    <w:tmpl w:val="B362480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0F"/>
    <w:multiLevelType w:val="hybridMultilevel"/>
    <w:tmpl w:val="07BE7D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9180D"/>
    <w:multiLevelType w:val="hybridMultilevel"/>
    <w:tmpl w:val="90E419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955B6"/>
    <w:multiLevelType w:val="hybridMultilevel"/>
    <w:tmpl w:val="5BD43D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92962"/>
    <w:multiLevelType w:val="hybridMultilevel"/>
    <w:tmpl w:val="928A62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71098"/>
    <w:multiLevelType w:val="hybridMultilevel"/>
    <w:tmpl w:val="9F0C34E8"/>
    <w:lvl w:ilvl="0" w:tplc="0FBCECC0">
      <w:start w:val="1"/>
      <w:numFmt w:val="decimal"/>
      <w:lvlText w:val="%1)"/>
      <w:lvlJc w:val="left"/>
      <w:pPr>
        <w:ind w:left="360" w:hanging="360"/>
      </w:pPr>
      <w:rPr>
        <w:rFonts w:ascii="Century Schoolbook" w:hAnsi="Century Schoolbook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AD47CF"/>
    <w:multiLevelType w:val="hybridMultilevel"/>
    <w:tmpl w:val="896ECB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86F5E"/>
    <w:multiLevelType w:val="hybridMultilevel"/>
    <w:tmpl w:val="C1F0B60C"/>
    <w:lvl w:ilvl="0" w:tplc="59020C8C">
      <w:start w:val="1"/>
      <w:numFmt w:val="lowerRoman"/>
      <w:lvlText w:val="%1)"/>
      <w:lvlJc w:val="left"/>
      <w:pPr>
        <w:ind w:left="1440" w:hanging="720"/>
      </w:pPr>
      <w:rPr>
        <w:rFonts w:cs="LMRoman10-Regular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A947F0"/>
    <w:multiLevelType w:val="hybridMultilevel"/>
    <w:tmpl w:val="0E9A8A8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10E63"/>
    <w:multiLevelType w:val="hybridMultilevel"/>
    <w:tmpl w:val="90E419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64AD3"/>
    <w:multiLevelType w:val="hybridMultilevel"/>
    <w:tmpl w:val="575E1A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30593"/>
    <w:multiLevelType w:val="hybridMultilevel"/>
    <w:tmpl w:val="90E419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8398A"/>
    <w:multiLevelType w:val="hybridMultilevel"/>
    <w:tmpl w:val="8578F588"/>
    <w:lvl w:ilvl="0" w:tplc="156895A0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="LMRoman10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716E3"/>
    <w:multiLevelType w:val="hybridMultilevel"/>
    <w:tmpl w:val="7AF218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63767"/>
    <w:multiLevelType w:val="hybridMultilevel"/>
    <w:tmpl w:val="04F47988"/>
    <w:lvl w:ilvl="0" w:tplc="D826BCE0">
      <w:start w:val="1"/>
      <w:numFmt w:val="decimal"/>
      <w:lvlText w:val="%1)"/>
      <w:lvlJc w:val="left"/>
      <w:pPr>
        <w:ind w:left="720" w:hanging="360"/>
      </w:pPr>
      <w:rPr>
        <w:rFonts w:ascii="Century Schoolbook" w:hAnsi="Century Schoolbook" w:hint="default"/>
        <w:sz w:val="16"/>
        <w:szCs w:val="16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33589"/>
    <w:multiLevelType w:val="hybridMultilevel"/>
    <w:tmpl w:val="D29E89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A46F0"/>
    <w:multiLevelType w:val="hybridMultilevel"/>
    <w:tmpl w:val="928A62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D0564"/>
    <w:multiLevelType w:val="hybridMultilevel"/>
    <w:tmpl w:val="23B64E9E"/>
    <w:lvl w:ilvl="0" w:tplc="9970C446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93227"/>
    <w:multiLevelType w:val="hybridMultilevel"/>
    <w:tmpl w:val="7BC83F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253B7"/>
    <w:multiLevelType w:val="hybridMultilevel"/>
    <w:tmpl w:val="F2EE33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6"/>
  </w:num>
  <w:num w:numId="5">
    <w:abstractNumId w:val="16"/>
  </w:num>
  <w:num w:numId="6">
    <w:abstractNumId w:val="4"/>
  </w:num>
  <w:num w:numId="7">
    <w:abstractNumId w:val="7"/>
  </w:num>
  <w:num w:numId="8">
    <w:abstractNumId w:val="12"/>
  </w:num>
  <w:num w:numId="9">
    <w:abstractNumId w:val="8"/>
  </w:num>
  <w:num w:numId="10">
    <w:abstractNumId w:val="17"/>
  </w:num>
  <w:num w:numId="11">
    <w:abstractNumId w:val="15"/>
  </w:num>
  <w:num w:numId="12">
    <w:abstractNumId w:val="1"/>
  </w:num>
  <w:num w:numId="13">
    <w:abstractNumId w:val="19"/>
  </w:num>
  <w:num w:numId="14">
    <w:abstractNumId w:val="18"/>
  </w:num>
  <w:num w:numId="15">
    <w:abstractNumId w:val="3"/>
  </w:num>
  <w:num w:numId="16">
    <w:abstractNumId w:val="14"/>
  </w:num>
  <w:num w:numId="17">
    <w:abstractNumId w:val="0"/>
  </w:num>
  <w:num w:numId="18">
    <w:abstractNumId w:val="9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74"/>
    <w:rsid w:val="000101A7"/>
    <w:rsid w:val="0001597A"/>
    <w:rsid w:val="000951A5"/>
    <w:rsid w:val="000A7E37"/>
    <w:rsid w:val="000C4592"/>
    <w:rsid w:val="000F758F"/>
    <w:rsid w:val="0012165C"/>
    <w:rsid w:val="00125FF8"/>
    <w:rsid w:val="001A009E"/>
    <w:rsid w:val="001C1606"/>
    <w:rsid w:val="001D2E5F"/>
    <w:rsid w:val="001F1C97"/>
    <w:rsid w:val="00215BBB"/>
    <w:rsid w:val="002315BA"/>
    <w:rsid w:val="002405E7"/>
    <w:rsid w:val="0024554F"/>
    <w:rsid w:val="0025035B"/>
    <w:rsid w:val="00253DDC"/>
    <w:rsid w:val="00262863"/>
    <w:rsid w:val="00266E9B"/>
    <w:rsid w:val="002D3C91"/>
    <w:rsid w:val="002E7A74"/>
    <w:rsid w:val="002E7D3E"/>
    <w:rsid w:val="00341751"/>
    <w:rsid w:val="003D7FDB"/>
    <w:rsid w:val="003E54D7"/>
    <w:rsid w:val="00400C4A"/>
    <w:rsid w:val="004303A3"/>
    <w:rsid w:val="004B6A45"/>
    <w:rsid w:val="004F1274"/>
    <w:rsid w:val="004F1BC7"/>
    <w:rsid w:val="00505ECD"/>
    <w:rsid w:val="00516BE1"/>
    <w:rsid w:val="0052645D"/>
    <w:rsid w:val="0054052F"/>
    <w:rsid w:val="00547477"/>
    <w:rsid w:val="005529DE"/>
    <w:rsid w:val="00564A33"/>
    <w:rsid w:val="005A0F7E"/>
    <w:rsid w:val="005B7B0B"/>
    <w:rsid w:val="005D0176"/>
    <w:rsid w:val="005E6B58"/>
    <w:rsid w:val="00617E04"/>
    <w:rsid w:val="00620EE9"/>
    <w:rsid w:val="00630128"/>
    <w:rsid w:val="00632C63"/>
    <w:rsid w:val="006A1D9F"/>
    <w:rsid w:val="006A77F9"/>
    <w:rsid w:val="006A7A8D"/>
    <w:rsid w:val="006C1718"/>
    <w:rsid w:val="006F5709"/>
    <w:rsid w:val="00710932"/>
    <w:rsid w:val="00710FA2"/>
    <w:rsid w:val="0072412A"/>
    <w:rsid w:val="00755A84"/>
    <w:rsid w:val="00766D90"/>
    <w:rsid w:val="0076766B"/>
    <w:rsid w:val="007829F7"/>
    <w:rsid w:val="0078529D"/>
    <w:rsid w:val="007A504D"/>
    <w:rsid w:val="007A52FA"/>
    <w:rsid w:val="007A5824"/>
    <w:rsid w:val="007C4567"/>
    <w:rsid w:val="007E7143"/>
    <w:rsid w:val="008045DD"/>
    <w:rsid w:val="00816E66"/>
    <w:rsid w:val="008531DA"/>
    <w:rsid w:val="0086582C"/>
    <w:rsid w:val="008E1E54"/>
    <w:rsid w:val="00903BE5"/>
    <w:rsid w:val="00916A9B"/>
    <w:rsid w:val="00922F13"/>
    <w:rsid w:val="00922FCC"/>
    <w:rsid w:val="00942C50"/>
    <w:rsid w:val="009C0999"/>
    <w:rsid w:val="00A76DB0"/>
    <w:rsid w:val="00AB423C"/>
    <w:rsid w:val="00B24948"/>
    <w:rsid w:val="00B46FFD"/>
    <w:rsid w:val="00B70018"/>
    <w:rsid w:val="00B755E5"/>
    <w:rsid w:val="00BA696D"/>
    <w:rsid w:val="00C7479A"/>
    <w:rsid w:val="00C8716F"/>
    <w:rsid w:val="00C87B5D"/>
    <w:rsid w:val="00C933D2"/>
    <w:rsid w:val="00D05A5D"/>
    <w:rsid w:val="00D0663B"/>
    <w:rsid w:val="00D2257A"/>
    <w:rsid w:val="00D231E1"/>
    <w:rsid w:val="00D4693F"/>
    <w:rsid w:val="00D46A77"/>
    <w:rsid w:val="00D61BB0"/>
    <w:rsid w:val="00D90FAE"/>
    <w:rsid w:val="00DF50A0"/>
    <w:rsid w:val="00DF56BC"/>
    <w:rsid w:val="00E528F4"/>
    <w:rsid w:val="00E60DF3"/>
    <w:rsid w:val="00E62E72"/>
    <w:rsid w:val="00EC2DF0"/>
    <w:rsid w:val="00EC2EFF"/>
    <w:rsid w:val="00F150B0"/>
    <w:rsid w:val="00F3384E"/>
    <w:rsid w:val="00F44CF3"/>
    <w:rsid w:val="00F57EA4"/>
    <w:rsid w:val="00FC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1C37"/>
  <w15:chartTrackingRefBased/>
  <w15:docId w15:val="{A24D31FD-DA19-4B26-8A0C-9899532A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274"/>
  </w:style>
  <w:style w:type="paragraph" w:styleId="Titre1">
    <w:name w:val="heading 1"/>
    <w:basedOn w:val="Normal"/>
    <w:next w:val="Normal"/>
    <w:link w:val="Titre1Car"/>
    <w:uiPriority w:val="9"/>
    <w:qFormat/>
    <w:rsid w:val="00630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127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1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1274"/>
  </w:style>
  <w:style w:type="paragraph" w:styleId="Pieddepage">
    <w:name w:val="footer"/>
    <w:basedOn w:val="Normal"/>
    <w:link w:val="PieddepageCar"/>
    <w:uiPriority w:val="99"/>
    <w:unhideWhenUsed/>
    <w:rsid w:val="004F1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1274"/>
  </w:style>
  <w:style w:type="character" w:customStyle="1" w:styleId="sc11">
    <w:name w:val="sc11"/>
    <w:basedOn w:val="Policepardfaut"/>
    <w:rsid w:val="00C933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olicepardfaut"/>
    <w:rsid w:val="00C933D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Policepardfaut"/>
    <w:rsid w:val="00C933D2"/>
    <w:rPr>
      <w:rFonts w:ascii="Courier New" w:hAnsi="Courier New" w:cs="Courier New" w:hint="default"/>
      <w:color w:val="FF0000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C933D2"/>
    <w:rPr>
      <w:color w:val="808080"/>
    </w:rPr>
  </w:style>
  <w:style w:type="character" w:customStyle="1" w:styleId="sc0">
    <w:name w:val="sc0"/>
    <w:basedOn w:val="Policepardfaut"/>
    <w:rsid w:val="007852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hgkelc">
    <w:name w:val="hgkelc"/>
    <w:basedOn w:val="Policepardfaut"/>
    <w:rsid w:val="00F44CF3"/>
  </w:style>
  <w:style w:type="character" w:customStyle="1" w:styleId="sc51">
    <w:name w:val="sc51"/>
    <w:basedOn w:val="Policepardfaut"/>
    <w:rsid w:val="007A582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Policepardfaut"/>
    <w:rsid w:val="007A582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Policepardfaut"/>
    <w:rsid w:val="007A58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Policepardfaut"/>
    <w:rsid w:val="007A582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Policepardfaut"/>
    <w:rsid w:val="009C0999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Policepardfaut"/>
    <w:rsid w:val="00EC2EF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630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7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75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75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Meret</dc:creator>
  <cp:keywords/>
  <dc:description/>
  <cp:lastModifiedBy>Alexis Meret</cp:lastModifiedBy>
  <cp:revision>41</cp:revision>
  <dcterms:created xsi:type="dcterms:W3CDTF">2020-09-21T08:06:00Z</dcterms:created>
  <dcterms:modified xsi:type="dcterms:W3CDTF">2020-12-03T15:45:00Z</dcterms:modified>
</cp:coreProperties>
</file>