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04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Trazabilidad y planificación de la versión 1.0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Ecosistema Digital Comunitario para Juntas de Vecinos (Aplicación Móvil).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04-10-2027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Trazar las funcionalidades comprometidas para la versión 1.0, determinar el porcentaje real de avance alcanzado y distribuir el trabajo pendiente en las ocho semanas restantes. Cada estado deberá estar respaldado por evidencia verificable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52.00000000000003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Porcentaje de avance que el equipo estima antes de realizar la trazabilidad:</w:t>
      </w:r>
      <w:r w:rsidDel="00000000" w:rsidR="00000000" w:rsidRPr="00000000">
        <w:rPr>
          <w:rtl w:val="0"/>
        </w:rPr>
        <w:t xml:space="preserve"> 50%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2.00000000000003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avance que se espera alcanzar al finalizar esta iteración:</w:t>
      </w:r>
      <w:r w:rsidDel="00000000" w:rsidR="00000000" w:rsidRPr="00000000">
        <w:rPr>
          <w:rtl w:val="0"/>
        </w:rPr>
        <w:t xml:space="preserve"> 60%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52.00000000000003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brecha que podría impedir completar la versión 1.0:</w:t>
      </w:r>
      <w:r w:rsidDel="00000000" w:rsidR="00000000" w:rsidRPr="00000000">
        <w:rPr>
          <w:rtl w:val="0"/>
        </w:rPr>
        <w:t xml:space="preserve"> El refresco del estado de sesión en tiempo real (el vecino debe cerrar sesión y volver a entrar para que se le asigne la junta tras aceptar una invitación) y el tiempo para desarrollar los módulos restantes.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Trazabilidad y porcentaje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y existe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parte del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Existe desarrollo sin flujo comprobable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existe evidencia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Cálculo: avance reconocido = peso de la funcionalidad × nivel de cumplimiento. La suma de los pesos de todas las funcionalidades debe ser 100 %.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Inventario y trazabilidad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79rjrjhgkszd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Autenticación y Registro (Restricción NULL)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dh13k82so3rr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Iter. 1 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Style w:val="Heading1"/>
              <w:spacing w:after="480" w:before="0" w:line="276" w:lineRule="auto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pd5gfx4la7ns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Panel Admin y Postulación (Aprobación y creación de junta)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o91m37cgx5eb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Iter. 3 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56pqdlwhiqgh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Panel Presidente (Visualización de vecinos unidos)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dtt3qdvgx2xk" w:id="5"/>
            <w:bookmarkEnd w:id="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Iter.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6sv4bp1rupst" w:id="6"/>
            <w:bookmarkEnd w:id="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Invitaciones y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i480wc5tf5zf" w:id="7"/>
            <w:bookmarkEnd w:id="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Iter. 3 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☐ 50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evidencia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tbl3b7xmxejy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Módulo de Avisos Vecinales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gvzhodt5p5if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lq22z4r72v6f" w:id="10"/>
            <w:bookmarkEnd w:id="1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Aún no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jvh1vpe63k7z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Módulo de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7hexu6ek65hb" w:id="12"/>
            <w:bookmarkEnd w:id="1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buj7krrp5ohw" w:id="13"/>
            <w:bookmarkEnd w:id="1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Aún no iniciada.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Resumen del avance hacia la versión 1.0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Autenticación, Panel Admin y Panel Presidente funcionales al 100%.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parciales 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Invitaciones/Notificaciones al 50%.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no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Avisos y Marketplace.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Avance total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60 % de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40" w:line="252.00000000000003" w:lineRule="auto"/>
        <w:rPr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Diferencia entre la estimación inicial y el avance calculado: </w:t>
      </w: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rtl w:val="0"/>
        </w:rPr>
        <w:t xml:space="preserve"> avance calculado (60%) supera la estimación inicial (50%) por la rápida integración de la tabla de vecinos en el panel de Presidente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4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52.00000000000003" w:lineRule="auto"/>
        <w:rPr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¿El alcance actual puede completarse en ocho semanas?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Sí con ajustes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para las ocho semanas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Cada semana debe cerrar con un incremento demostrable. Las últimas semanas deben reservar tiempo para integración, pruebas, correcciones y validación de la versión 1.0.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2040"/>
        <w:gridCol w:w="2040"/>
        <w:gridCol w:w="2070"/>
        <w:gridCol w:w="2010"/>
        <w:gridCol w:w="2040"/>
        <w:tblGridChange w:id="0">
          <w:tblGrid>
            <w:gridCol w:w="2040"/>
            <w:gridCol w:w="2040"/>
            <w:gridCol w:w="2070"/>
            <w:gridCol w:w="201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acumulado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a0ikgw8pyozg" w:id="14"/>
            <w:bookmarkEnd w:id="1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Refactorización de Sesión e Invitaciones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8724zgjn1mnx" w:id="15"/>
            <w:bookmarkEnd w:id="1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Alexis Jara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6x624d7221nd" w:id="16"/>
            <w:bookmarkEnd w:id="1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Frontend se actualiza sin re-logear.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jcz03rij3hvv" w:id="17"/>
            <w:bookmarkEnd w:id="1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Desarrollo de Módulo Avisos Vecinales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54jnc1vg6pt" w:id="18"/>
            <w:bookmarkEnd w:id="1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Benjamin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bhno6vyesnl8" w:id="19"/>
            <w:bookmarkEnd w:id="1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CRUD de avisos por junta.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meg2hkuyrvzu" w:id="20"/>
            <w:bookmarkEnd w:id="2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Módulo Marketplace /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bju8xl6c1b65" w:id="21"/>
            <w:bookmarkEnd w:id="2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Alexis Jara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nhas94twycs5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Usuarios suben productos/servicios.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f5uy3mnqx0wv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Integración final de Backend y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yzto4j5e4x3i" w:id="24"/>
            <w:bookmarkEnd w:id="2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Ignacio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n0utom7z23x9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Flujo completo interconectado.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28qo3ic6e2g1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Pruebas funcionales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fod9ggnu71j7" w:id="27"/>
            <w:bookmarkEnd w:id="2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Benjamin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lqj61dum1mvj" w:id="28"/>
            <w:bookmarkEnd w:id="2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Sistema estable en entorno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6.46240234375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erkuhu853sue" w:id="29"/>
            <w:bookmarkEnd w:id="2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Pruebas de estrés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lau9rfeookf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Ignacio Peña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dosepsdtt9xq" w:id="31"/>
            <w:bookmarkEnd w:id="3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Tiempos de respuesta estables.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3s97tnd73s75" w:id="32"/>
            <w:bookmarkEnd w:id="3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Corrección de errores y ajustes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5r0e62u979w4" w:id="33"/>
            <w:bookmarkEnd w:id="3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Alexis Jara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m9rd2cgig7fl" w:id="34"/>
            <w:bookmarkEnd w:id="3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Versión candidata sin bugs lógicos.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99 %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x2zvbqfmapx8" w:id="35"/>
            <w:bookmarkEnd w:id="35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Validación final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hx6a49gblk1c" w:id="36"/>
            <w:bookmarkEnd w:id="3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Benjamin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Style w:val="Heading1"/>
              <w:spacing w:after="480" w:before="0" w:line="276" w:lineRule="auto"/>
              <w:rPr>
                <w:b w:val="0"/>
                <w:bCs w:val="0"/>
              </w:rPr>
            </w:pPr>
            <w:bookmarkStart w:colFirst="0" w:colLast="0" w:name="_heading=h.5rra3h913ny1" w:id="37"/>
            <w:bookmarkEnd w:id="3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Versión 1.0 operativa.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Distribución recomendada del cierre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Completar funcionalidades prioritarias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Incrementos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y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errores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final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 viabilidad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Conclusión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Alcance definido para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del equipo para ocho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Dependencias técnicas o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Controladas  ☐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reservado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Suficiente  ☐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que deben postergarse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Identificadas  ☐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Refresco de Estado (Angular)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Entorpece UX al exigir reingreso tras aceptar invitación.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Refactorizar sesión recargando el token visualmente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Alexis Jara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Refresco Automático de Junta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Benjamin Riffo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Próxima Semana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ID y redirección en tiempo real sin 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Avance real calculado de la versión 1.0: ______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planificación:  ☐ Viable  ☐ Viable con ajustes  ☐ Requiere redefinir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Alexis-code8/Avances_proyecto/blob/8a5ba710afb4144f248f903537279f7981eff4b6/Fase%202/Evidencias%20Proyecto/invitacion.png" TargetMode="External"/><Relationship Id="rId9" Type="http://schemas.openxmlformats.org/officeDocument/2006/relationships/hyperlink" Target="https://github.com/Alexis-code8/Avances_proyecto/blob/8a5ba710afb4144f248f903537279f7981eff4b6/Fase%202/Evidencias%20Proyecto/lista%20vecinos.p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exis-code8/Avances_proyecto/blob/3e8d28eefb35848b743a522feb5fab32ab84f40d/Fase%202/Evidencias%20Proyecto/evidencia%20resultado%20visible%20y%20comprobado.png" TargetMode="External"/><Relationship Id="rId8" Type="http://schemas.openxmlformats.org/officeDocument/2006/relationships/hyperlink" Target="https://github.com/Alexis-code8/Avances_proyecto/blob/3e8d28eefb35848b743a522feb5fab32ab84f40d/Fase%202/Evidencias%20Proyecto/evidencia%20procesoejecutado%20de%20la%20app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AKhfvHBKsJZQ2IRHIh61ZxXaQ==">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