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80" w:before="400"/>
        <w:jc w:val="center"/>
      </w:pPr>
      <w:r>
        <w:rPr>
          <w:rFonts w:ascii="Arial" w:cs="Arial" w:eastAsia="Arial" w:hAnsi="Arial"/>
          <w:b/>
          <w:bCs/>
          <w:color w:val="1F4E79"/>
          <w:sz w:val="40"/>
          <w:szCs w:val="40"/>
        </w:rPr>
        <w:t xml:space="preserve">ESPECIFIKA S.A.S.</w:t>
      </w:r>
    </w:p>
    <w:p>
      <w:pPr>
        <w:spacing w:after="80" w:before="80"/>
        <w:jc w:val="center"/>
      </w:pPr>
      <w:r>
        <w:rPr>
          <w:rFonts w:ascii="Arial" w:cs="Arial" w:eastAsia="Arial" w:hAnsi="Arial"/>
          <w:color w:val="444444"/>
          <w:sz w:val="28"/>
          <w:szCs w:val="28"/>
        </w:rPr>
        <w:t xml:space="preserve">Sistema de Control de Autoclave</w:t>
      </w:r>
    </w:p>
    <w:p>
      <w:pPr>
        <w:spacing w:after="80" w:before="80"/>
      </w:pPr>
      <w:r>
        <w:t xml:space="preserve"/>
      </w:r>
    </w:p>
    <w:p>
      <w:pPr>
        <w:spacing w:after="80" w:before="400"/>
        <w:jc w:val="center"/>
      </w:pPr>
      <w:r>
        <w:rPr>
          <w:rFonts w:ascii="Arial" w:cs="Arial" w:eastAsia="Arial" w:hAnsi="Arial"/>
          <w:b/>
          <w:bCs/>
          <w:color w:val="1F4E79"/>
          <w:sz w:val="36"/>
          <w:szCs w:val="36"/>
        </w:rPr>
        <w:t xml:space="preserve">DOCUMENTACIÓN TÉCNICA</w:t>
      </w:r>
    </w:p>
    <w:p>
      <w:pPr>
        <w:spacing w:after="80" w:before="80"/>
        <w:jc w:val="center"/>
      </w:pPr>
      <w:r>
        <w:rPr>
          <w:rFonts w:ascii="Arial" w:cs="Arial" w:eastAsia="Arial" w:hAnsi="Arial"/>
          <w:b/>
          <w:bCs/>
          <w:color w:val="222222"/>
          <w:sz w:val="26"/>
          <w:szCs w:val="26"/>
        </w:rPr>
        <w:t xml:space="preserve">Módulo: Conversión de Señales ADC a Valores Físicos</w:t>
      </w:r>
    </w:p>
    <w:p>
      <w:pPr>
        <w:spacing w:after="80" w:before="80"/>
      </w:pPr>
      <w:r>
        <w:t xml:space="preserve"/>
      </w:r>
    </w:p>
    <w:p>
      <w:pPr>
        <w:jc w:val="center"/>
      </w:pPr>
      <w:r>
        <w:rPr>
          <w:rFonts w:ascii="Arial" w:cs="Arial" w:eastAsia="Arial" w:hAnsi="Arial"/>
          <w:color w:val="666666"/>
          <w:sz w:val="20"/>
          <w:szCs w:val="20"/>
        </w:rPr>
        <w:t xml:space="preserve">Versión de software: 0.2.0</w:t>
      </w:r>
    </w:p>
    <w:p>
      <w:pPr>
        <w:jc w:val="center"/>
      </w:pPr>
      <w:r>
        <w:rPr>
          <w:rFonts w:ascii="Arial" w:cs="Arial" w:eastAsia="Arial" w:hAnsi="Arial"/>
          <w:color w:val="666666"/>
          <w:sz w:val="20"/>
          <w:szCs w:val="20"/>
        </w:rPr>
        <w:t xml:space="preserve">Autor: Cristian Cubides</w:t>
      </w:r>
    </w:p>
    <w:p>
      <w:pPr>
        <w:jc w:val="center"/>
      </w:pPr>
      <w:r>
        <w:rPr>
          <w:rFonts w:ascii="Arial" w:cs="Arial" w:eastAsia="Arial" w:hAnsi="Arial"/>
          <w:color w:val="666666"/>
          <w:sz w:val="20"/>
          <w:szCs w:val="20"/>
        </w:rPr>
        <w:t xml:space="preserve">Mayo 2026</w:t>
      </w:r>
    </w:p>
    <w:p>
      <w:r>
        <w:br w:type="page"/>
      </w:r>
    </w:p>
    <w:p>
      <w:pPr>
        <w:pStyle w:val="Heading1"/>
        <w:spacing w:after="120" w:before="360"/>
      </w:pPr>
      <w:r>
        <w:rPr>
          <w:rFonts w:ascii="Arial" w:cs="Arial" w:eastAsia="Arial" w:hAnsi="Arial"/>
          <w:b/>
          <w:bCs/>
          <w:color w:val="1F4E79"/>
          <w:sz w:val="32"/>
          <w:szCs w:val="32"/>
        </w:rPr>
        <w:t xml:space="preserve">Contenido</w:t>
      </w:r>
    </w:p>
    <w:p>
      <w:pPr>
        <w:spacing w:after="60" w:before="60"/>
      </w:pPr>
      <w:r>
        <w:rPr>
          <w:rFonts w:ascii="Arial" w:cs="Arial" w:eastAsia="Arial" w:hAnsi="Arial"/>
          <w:b w:val="false"/>
          <w:bCs w:val="false"/>
          <w:color w:val="000000"/>
          <w:sz w:val="20"/>
          <w:szCs w:val="20"/>
        </w:rPr>
        <w:t xml:space="preserve">1.   Propósito de este documento</w:t>
      </w:r>
    </w:p>
    <w:p>
      <w:pPr>
        <w:spacing w:after="60" w:before="60"/>
      </w:pPr>
      <w:r>
        <w:rPr>
          <w:rFonts w:ascii="Arial" w:cs="Arial" w:eastAsia="Arial" w:hAnsi="Arial"/>
          <w:b w:val="false"/>
          <w:bCs w:val="false"/>
          <w:color w:val="000000"/>
          <w:sz w:val="20"/>
          <w:szCs w:val="20"/>
        </w:rPr>
        <w:t xml:space="preserve">2.   ¿Qué es el ADC y por qué se necesita conversión?</w:t>
      </w:r>
    </w:p>
    <w:p>
      <w:pPr>
        <w:spacing w:after="60" w:before="60"/>
      </w:pPr>
      <w:r>
        <w:rPr>
          <w:rFonts w:ascii="Arial" w:cs="Arial" w:eastAsia="Arial" w:hAnsi="Arial"/>
          <w:b w:val="false"/>
          <w:bCs w:val="false"/>
          <w:color w:val="000000"/>
          <w:sz w:val="20"/>
          <w:szCs w:val="20"/>
        </w:rPr>
        <w:t xml:space="preserve">3.   El pipeline de conversión — visión general</w:t>
      </w:r>
    </w:p>
    <w:p>
      <w:pPr>
        <w:spacing w:after="60" w:before="60"/>
      </w:pPr>
      <w:r>
        <w:rPr>
          <w:rFonts w:ascii="Arial" w:cs="Arial" w:eastAsia="Arial" w:hAnsi="Arial"/>
          <w:b w:val="false"/>
          <w:bCs w:val="false"/>
          <w:color w:val="000000"/>
          <w:sz w:val="20"/>
          <w:szCs w:val="20"/>
        </w:rPr>
        <w:t xml:space="preserve">4.   Etapa 1 — Filtro de Mediana (pre-filtrado de ruido)</w:t>
      </w:r>
    </w:p>
    <w:p>
      <w:pPr>
        <w:spacing w:after="60" w:before="60"/>
      </w:pPr>
      <w:r>
        <w:rPr>
          <w:rFonts w:ascii="Arial" w:cs="Arial" w:eastAsia="Arial" w:hAnsi="Arial"/>
          <w:b w:val="false"/>
          <w:bCs w:val="false"/>
          <w:color w:val="000000"/>
          <w:sz w:val="20"/>
          <w:szCs w:val="20"/>
        </w:rPr>
        <w:t xml:space="preserve">       4.1  Problema que resuelve</w:t>
      </w:r>
    </w:p>
    <w:p>
      <w:pPr>
        <w:spacing w:after="60" w:before="60"/>
      </w:pPr>
      <w:r>
        <w:rPr>
          <w:rFonts w:ascii="Arial" w:cs="Arial" w:eastAsia="Arial" w:hAnsi="Arial"/>
          <w:b w:val="false"/>
          <w:bCs w:val="false"/>
          <w:color w:val="000000"/>
          <w:sz w:val="20"/>
          <w:szCs w:val="20"/>
        </w:rPr>
        <w:t xml:space="preserve">       4.2  Cómo funciona</w:t>
      </w:r>
    </w:p>
    <w:p>
      <w:pPr>
        <w:spacing w:after="60" w:before="60"/>
      </w:pPr>
      <w:r>
        <w:rPr>
          <w:rFonts w:ascii="Arial" w:cs="Arial" w:eastAsia="Arial" w:hAnsi="Arial"/>
          <w:b w:val="false"/>
          <w:bCs w:val="false"/>
          <w:color w:val="000000"/>
          <w:sz w:val="20"/>
          <w:szCs w:val="20"/>
        </w:rPr>
        <w:t xml:space="preserve">       4.3  Fórmula y ejemplo numérico</w:t>
      </w:r>
    </w:p>
    <w:p>
      <w:pPr>
        <w:spacing w:after="60" w:before="60"/>
      </w:pPr>
      <w:r>
        <w:rPr>
          <w:rFonts w:ascii="Arial" w:cs="Arial" w:eastAsia="Arial" w:hAnsi="Arial"/>
          <w:b w:val="false"/>
          <w:bCs w:val="false"/>
          <w:color w:val="000000"/>
          <w:sz w:val="20"/>
          <w:szCs w:val="20"/>
        </w:rPr>
        <w:t xml:space="preserve">       4.4  Parámetros configurados</w:t>
      </w:r>
    </w:p>
    <w:p>
      <w:pPr>
        <w:spacing w:after="60" w:before="60"/>
      </w:pPr>
      <w:r>
        <w:rPr>
          <w:rFonts w:ascii="Arial" w:cs="Arial" w:eastAsia="Arial" w:hAnsi="Arial"/>
          <w:b w:val="false"/>
          <w:bCs w:val="false"/>
          <w:color w:val="000000"/>
          <w:sz w:val="20"/>
          <w:szCs w:val="20"/>
        </w:rPr>
        <w:t xml:space="preserve">5.   Etapa 2 — Calibración de Fábrica (interpolación lineal ADC → unidad física)</w:t>
      </w:r>
    </w:p>
    <w:p>
      <w:pPr>
        <w:spacing w:after="60" w:before="60"/>
      </w:pPr>
      <w:r>
        <w:rPr>
          <w:rFonts w:ascii="Arial" w:cs="Arial" w:eastAsia="Arial" w:hAnsi="Arial"/>
          <w:b w:val="false"/>
          <w:bCs w:val="false"/>
          <w:color w:val="000000"/>
          <w:sz w:val="20"/>
          <w:szCs w:val="20"/>
        </w:rPr>
        <w:t xml:space="preserve">       5.1  Problema que resuelve</w:t>
      </w:r>
    </w:p>
    <w:p>
      <w:pPr>
        <w:spacing w:after="60" w:before="60"/>
      </w:pPr>
      <w:r>
        <w:rPr>
          <w:rFonts w:ascii="Arial" w:cs="Arial" w:eastAsia="Arial" w:hAnsi="Arial"/>
          <w:b w:val="false"/>
          <w:bCs w:val="false"/>
          <w:color w:val="000000"/>
          <w:sz w:val="20"/>
          <w:szCs w:val="20"/>
        </w:rPr>
        <w:t xml:space="preserve">       5.2  Cómo funciona</w:t>
      </w:r>
    </w:p>
    <w:p>
      <w:pPr>
        <w:spacing w:after="60" w:before="60"/>
      </w:pPr>
      <w:r>
        <w:rPr>
          <w:rFonts w:ascii="Arial" w:cs="Arial" w:eastAsia="Arial" w:hAnsi="Arial"/>
          <w:b w:val="false"/>
          <w:bCs w:val="false"/>
          <w:color w:val="000000"/>
          <w:sz w:val="20"/>
          <w:szCs w:val="20"/>
        </w:rPr>
        <w:t xml:space="preserve">       5.3  Fórmula e interpretación geométrica</w:t>
      </w:r>
    </w:p>
    <w:p>
      <w:pPr>
        <w:spacing w:after="60" w:before="60"/>
      </w:pPr>
      <w:r>
        <w:rPr>
          <w:rFonts w:ascii="Arial" w:cs="Arial" w:eastAsia="Arial" w:hAnsi="Arial"/>
          <w:b w:val="false"/>
          <w:bCs w:val="false"/>
          <w:color w:val="000000"/>
          <w:sz w:val="20"/>
          <w:szCs w:val="20"/>
        </w:rPr>
        <w:t xml:space="preserve">       5.4  Modo de respaldo sin calibración</w:t>
      </w:r>
    </w:p>
    <w:p>
      <w:pPr>
        <w:spacing w:after="60" w:before="60"/>
      </w:pPr>
      <w:r>
        <w:rPr>
          <w:rFonts w:ascii="Arial" w:cs="Arial" w:eastAsia="Arial" w:hAnsi="Arial"/>
          <w:b w:val="false"/>
          <w:bCs w:val="false"/>
          <w:color w:val="000000"/>
          <w:sz w:val="20"/>
          <w:szCs w:val="20"/>
        </w:rPr>
        <w:t xml:space="preserve">       5.5  Valores reales del archivo calibration.yaml</w:t>
      </w:r>
    </w:p>
    <w:p>
      <w:pPr>
        <w:spacing w:after="60" w:before="60"/>
      </w:pPr>
      <w:r>
        <w:rPr>
          <w:rFonts w:ascii="Arial" w:cs="Arial" w:eastAsia="Arial" w:hAnsi="Arial"/>
          <w:b w:val="false"/>
          <w:bCs w:val="false"/>
          <w:color w:val="000000"/>
          <w:sz w:val="20"/>
          <w:szCs w:val="20"/>
        </w:rPr>
        <w:t xml:space="preserve">       5.6  Ejemplos numéricos paso a paso</w:t>
      </w:r>
    </w:p>
    <w:p>
      <w:pPr>
        <w:spacing w:after="60" w:before="60"/>
      </w:pPr>
      <w:r>
        <w:rPr>
          <w:rFonts w:ascii="Arial" w:cs="Arial" w:eastAsia="Arial" w:hAnsi="Arial"/>
          <w:b w:val="false"/>
          <w:bCs w:val="false"/>
          <w:color w:val="000000"/>
          <w:sz w:val="20"/>
          <w:szCs w:val="20"/>
        </w:rPr>
        <w:t xml:space="preserve">6.   Etapa 3a — Calibración de Usuario (ajuste fino gain/offset)</w:t>
      </w:r>
    </w:p>
    <w:p>
      <w:pPr>
        <w:spacing w:after="60" w:before="60"/>
      </w:pPr>
      <w:r>
        <w:rPr>
          <w:rFonts w:ascii="Arial" w:cs="Arial" w:eastAsia="Arial" w:hAnsi="Arial"/>
          <w:b w:val="false"/>
          <w:bCs w:val="false"/>
          <w:color w:val="000000"/>
          <w:sz w:val="20"/>
          <w:szCs w:val="20"/>
        </w:rPr>
        <w:t xml:space="preserve">       6.1  Problema que resuelve</w:t>
      </w:r>
    </w:p>
    <w:p>
      <w:pPr>
        <w:spacing w:after="60" w:before="60"/>
      </w:pPr>
      <w:r>
        <w:rPr>
          <w:rFonts w:ascii="Arial" w:cs="Arial" w:eastAsia="Arial" w:hAnsi="Arial"/>
          <w:b w:val="false"/>
          <w:bCs w:val="false"/>
          <w:color w:val="000000"/>
          <w:sz w:val="20"/>
          <w:szCs w:val="20"/>
        </w:rPr>
        <w:t xml:space="preserve">       6.2  Fórmula y ejemplo numérico</w:t>
      </w:r>
    </w:p>
    <w:p>
      <w:pPr>
        <w:spacing w:after="60" w:before="60"/>
      </w:pPr>
      <w:r>
        <w:rPr>
          <w:rFonts w:ascii="Arial" w:cs="Arial" w:eastAsia="Arial" w:hAnsi="Arial"/>
          <w:b w:val="false"/>
          <w:bCs w:val="false"/>
          <w:color w:val="000000"/>
          <w:sz w:val="20"/>
          <w:szCs w:val="20"/>
        </w:rPr>
        <w:t xml:space="preserve">       6.3  Valores reales del archivo calibration.yaml</w:t>
      </w:r>
    </w:p>
    <w:p>
      <w:pPr>
        <w:spacing w:after="60" w:before="60"/>
      </w:pPr>
      <w:r>
        <w:rPr>
          <w:rFonts w:ascii="Arial" w:cs="Arial" w:eastAsia="Arial" w:hAnsi="Arial"/>
          <w:b w:val="false"/>
          <w:bCs w:val="false"/>
          <w:color w:val="000000"/>
          <w:sz w:val="20"/>
          <w:szCs w:val="20"/>
        </w:rPr>
        <w:t xml:space="preserve">7.   Etapa 3b — Filtro EMA (suavizado exponencial)</w:t>
      </w:r>
    </w:p>
    <w:p>
      <w:pPr>
        <w:spacing w:after="60" w:before="60"/>
      </w:pPr>
      <w:r>
        <w:rPr>
          <w:rFonts w:ascii="Arial" w:cs="Arial" w:eastAsia="Arial" w:hAnsi="Arial"/>
          <w:b w:val="false"/>
          <w:bCs w:val="false"/>
          <w:color w:val="000000"/>
          <w:sz w:val="20"/>
          <w:szCs w:val="20"/>
        </w:rPr>
        <w:t xml:space="preserve">       7.1  Problema que resuelve</w:t>
      </w:r>
    </w:p>
    <w:p>
      <w:pPr>
        <w:spacing w:after="60" w:before="60"/>
      </w:pPr>
      <w:r>
        <w:rPr>
          <w:rFonts w:ascii="Arial" w:cs="Arial" w:eastAsia="Arial" w:hAnsi="Arial"/>
          <w:b w:val="false"/>
          <w:bCs w:val="false"/>
          <w:color w:val="000000"/>
          <w:sz w:val="20"/>
          <w:szCs w:val="20"/>
        </w:rPr>
        <w:t xml:space="preserve">       7.2  Cómo funciona</w:t>
      </w:r>
    </w:p>
    <w:p>
      <w:pPr>
        <w:spacing w:after="60" w:before="60"/>
      </w:pPr>
      <w:r>
        <w:rPr>
          <w:rFonts w:ascii="Arial" w:cs="Arial" w:eastAsia="Arial" w:hAnsi="Arial"/>
          <w:b w:val="false"/>
          <w:bCs w:val="false"/>
          <w:color w:val="000000"/>
          <w:sz w:val="20"/>
          <w:szCs w:val="20"/>
        </w:rPr>
        <w:t xml:space="preserve">       7.3  Fórmula e interpretación</w:t>
      </w:r>
    </w:p>
    <w:p>
      <w:pPr>
        <w:spacing w:after="60" w:before="60"/>
      </w:pPr>
      <w:r>
        <w:rPr>
          <w:rFonts w:ascii="Arial" w:cs="Arial" w:eastAsia="Arial" w:hAnsi="Arial"/>
          <w:b w:val="false"/>
          <w:bCs w:val="false"/>
          <w:color w:val="000000"/>
          <w:sz w:val="20"/>
          <w:szCs w:val="20"/>
        </w:rPr>
        <w:t xml:space="preserve">       7.4  Parámetros α configurados</w:t>
      </w:r>
    </w:p>
    <w:p>
      <w:pPr>
        <w:spacing w:after="60" w:before="60"/>
      </w:pPr>
      <w:r>
        <w:rPr>
          <w:rFonts w:ascii="Arial" w:cs="Arial" w:eastAsia="Arial" w:hAnsi="Arial"/>
          <w:b w:val="false"/>
          <w:bCs w:val="false"/>
          <w:color w:val="000000"/>
          <w:sz w:val="20"/>
          <w:szCs w:val="20"/>
        </w:rPr>
        <w:t xml:space="preserve">       7.5  Ejemplo numérico con secuencia de lecturas</w:t>
      </w:r>
    </w:p>
    <w:p>
      <w:pPr>
        <w:spacing w:after="60" w:before="60"/>
      </w:pPr>
      <w:r>
        <w:rPr>
          <w:rFonts w:ascii="Arial" w:cs="Arial" w:eastAsia="Arial" w:hAnsi="Arial"/>
          <w:b w:val="false"/>
          <w:bCs w:val="false"/>
          <w:color w:val="000000"/>
          <w:sz w:val="20"/>
          <w:szCs w:val="20"/>
        </w:rPr>
        <w:t xml:space="preserve">8.   Paso final — Clamp y redondeo</w:t>
      </w:r>
    </w:p>
    <w:p>
      <w:pPr>
        <w:spacing w:after="60" w:before="60"/>
      </w:pPr>
      <w:r>
        <w:rPr>
          <w:rFonts w:ascii="Arial" w:cs="Arial" w:eastAsia="Arial" w:hAnsi="Arial"/>
          <w:b w:val="false"/>
          <w:bCs w:val="false"/>
          <w:color w:val="000000"/>
          <w:sz w:val="20"/>
          <w:szCs w:val="20"/>
        </w:rPr>
        <w:t xml:space="preserve">9.   Recorrido completo de una lectura real</w:t>
      </w:r>
    </w:p>
    <w:p>
      <w:pPr>
        <w:spacing w:after="60" w:before="60"/>
      </w:pPr>
      <w:r>
        <w:rPr>
          <w:rFonts w:ascii="Arial" w:cs="Arial" w:eastAsia="Arial" w:hAnsi="Arial"/>
          <w:b w:val="false"/>
          <w:bCs w:val="false"/>
          <w:color w:val="000000"/>
          <w:sz w:val="20"/>
          <w:szCs w:val="20"/>
        </w:rPr>
        <w:t xml:space="preserve">       9.1  Canal de temperatura (AI0 — temp_camara)</w:t>
      </w:r>
    </w:p>
    <w:p>
      <w:pPr>
        <w:spacing w:after="60" w:before="60"/>
      </w:pPr>
      <w:r>
        <w:rPr>
          <w:rFonts w:ascii="Arial" w:cs="Arial" w:eastAsia="Arial" w:hAnsi="Arial"/>
          <w:b w:val="false"/>
          <w:bCs w:val="false"/>
          <w:color w:val="000000"/>
          <w:sz w:val="20"/>
          <w:szCs w:val="20"/>
        </w:rPr>
        <w:t xml:space="preserve">       9.2  Canal de presión (AI8 — pres_camara)</w:t>
      </w:r>
    </w:p>
    <w:p>
      <w:pPr>
        <w:spacing w:after="60" w:before="60"/>
      </w:pPr>
      <w:r>
        <w:rPr>
          <w:rFonts w:ascii="Arial" w:cs="Arial" w:eastAsia="Arial" w:hAnsi="Arial"/>
          <w:b w:val="false"/>
          <w:bCs w:val="false"/>
          <w:color w:val="000000"/>
          <w:sz w:val="20"/>
          <w:szCs w:val="20"/>
        </w:rPr>
        <w:t xml:space="preserve">10. Tabla resumen de parámetros de calibración actuales</w:t>
      </w:r>
    </w:p>
    <w:p>
      <w:r>
        <w:br w:type="page"/>
      </w:r>
    </w:p>
    <w:p>
      <w:pPr>
        <w:pStyle w:val="Heading1"/>
        <w:spacing w:after="120" w:before="360"/>
      </w:pPr>
      <w:r>
        <w:rPr>
          <w:rFonts w:ascii="Arial" w:cs="Arial" w:eastAsia="Arial" w:hAnsi="Arial"/>
          <w:b/>
          <w:bCs/>
          <w:color w:val="1F4E79"/>
          <w:sz w:val="32"/>
          <w:szCs w:val="32"/>
        </w:rPr>
        <w:t xml:space="preserve">1. Propósito de este documento</w:t>
      </w:r>
    </w:p>
    <w:p>
      <w:pPr>
        <w:pBdr>
          <w:bottom w:val="single" w:color="1F4E79" w:sz="4" w:space="1"/>
        </w:pBdr>
        <w:spacing w:after="120" w:before="240"/>
      </w:pPr>
    </w:p>
    <w:p>
      <w:pPr>
        <w:spacing w:after="60" w:before="60"/>
      </w:pPr>
      <w:r>
        <w:rPr>
          <w:rFonts w:ascii="Arial" w:cs="Arial" w:eastAsia="Arial" w:hAnsi="Arial"/>
          <w:b w:val="false"/>
          <w:bCs w:val="false"/>
          <w:color w:val="000000"/>
          <w:sz w:val="20"/>
          <w:szCs w:val="20"/>
        </w:rPr>
        <w:t xml:space="preserve">Este documento describe en detalle cómo el sistema de control del autoclave transforma las lecturas eléctricas brutas de los sensores (valores ADC) en valores con unidades físicas de ingeniería (grados Celsius y kilopascales).</w:t>
      </w:r>
    </w:p>
    <w:p>
      <w:pPr>
        <w:spacing w:after="80" w:before="80"/>
      </w:pPr>
      <w:r>
        <w:t xml:space="preserve"/>
      </w:r>
    </w:p>
    <w:p>
      <w:pPr>
        <w:spacing w:after="60" w:before="60"/>
      </w:pPr>
      <w:r>
        <w:rPr>
          <w:rFonts w:ascii="Arial" w:cs="Arial" w:eastAsia="Arial" w:hAnsi="Arial"/>
          <w:b w:val="false"/>
          <w:bCs w:val="false"/>
          <w:color w:val="000000"/>
          <w:sz w:val="20"/>
          <w:szCs w:val="20"/>
        </w:rPr>
        <w:t xml:space="preserve">Incluye las fórmulas matemáticas de cada etapa de la conversión, ejemplos numéricos con valores reales del sistema, y la justificación técnica de cada decisión de diseño.</w:t>
      </w:r>
    </w:p>
    <w:p>
      <w:pPr>
        <w:spacing w:after="80" w:before="80"/>
      </w:pPr>
      <w:r>
        <w:t xml:space="preserve"/>
      </w:r>
    </w:p>
    <w:p>
      <w:pPr>
        <w:spacing w:after="60" w:before="60"/>
      </w:pPr>
      <w:r>
        <w:rPr>
          <w:rFonts w:ascii="Arial" w:cs="Arial" w:eastAsia="Arial" w:hAnsi="Arial"/>
          <w:b w:val="false"/>
          <w:bCs w:val="false"/>
          <w:color w:val="000000"/>
          <w:sz w:val="20"/>
          <w:szCs w:val="20"/>
        </w:rPr>
        <w:t xml:space="preserve">Está dirigido a técnicos e ingenieros que necesitan entender, verificar o ajustar el proceso de acondicionamiento de señal del sistema.</w:t>
      </w:r>
    </w:p>
    <w:p>
      <w:r>
        <w:br w:type="page"/>
      </w:r>
    </w:p>
    <w:p>
      <w:pPr>
        <w:pStyle w:val="Heading1"/>
        <w:spacing w:after="120" w:before="360"/>
      </w:pPr>
      <w:r>
        <w:rPr>
          <w:rFonts w:ascii="Arial" w:cs="Arial" w:eastAsia="Arial" w:hAnsi="Arial"/>
          <w:b/>
          <w:bCs/>
          <w:color w:val="1F4E79"/>
          <w:sz w:val="32"/>
          <w:szCs w:val="32"/>
        </w:rPr>
        <w:t xml:space="preserve">2. ¿Qué es el ADC y por qué se necesita conversión?</w:t>
      </w:r>
    </w:p>
    <w:p>
      <w:pPr>
        <w:pBdr>
          <w:bottom w:val="single" w:color="1F4E79" w:sz="4" w:space="1"/>
        </w:pBdr>
        <w:spacing w:after="120" w:before="240"/>
      </w:pPr>
    </w:p>
    <w:p>
      <w:pPr>
        <w:spacing w:after="60" w:before="60"/>
      </w:pPr>
      <w:r>
        <w:rPr>
          <w:rFonts w:ascii="Arial" w:cs="Arial" w:eastAsia="Arial" w:hAnsi="Arial"/>
          <w:b w:val="false"/>
          <w:bCs w:val="false"/>
          <w:color w:val="000000"/>
          <w:sz w:val="20"/>
          <w:szCs w:val="20"/>
        </w:rPr>
        <w:t xml:space="preserve">Los sensores de temperatura y presión del autoclave generan señales eléctricas analógicas — típicamente una tensión entre 0 V y 3.3 V proporcional a la magnitud que miden. Esta señal eléctrica continua no puede ser procesada directamente por un microcontrolador o un PC.</w:t>
      </w:r>
    </w:p>
    <w:p>
      <w:pPr>
        <w:spacing w:after="80" w:before="80"/>
      </w:pPr>
      <w:r>
        <w:t xml:space="preserve"/>
      </w:r>
    </w:p>
    <w:p>
      <w:pPr>
        <w:spacing w:after="60" w:before="60"/>
      </w:pPr>
      <w:r>
        <w:rPr>
          <w:rFonts w:ascii="Arial" w:cs="Arial" w:eastAsia="Arial" w:hAnsi="Arial"/>
          <w:b w:val="false"/>
          <w:bCs w:val="false"/>
          <w:color w:val="000000"/>
          <w:sz w:val="20"/>
          <w:szCs w:val="20"/>
        </w:rPr>
        <w:t xml:space="preserve">El ESP32 contiene internamente un Conversor Analógico-Digital (ADC) de 12 bits. Su función es medir esa tensión y convertirla a un número entero. Con 12 bits, el rango de valores posibles 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Rango ADC</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Courier New" w:cs="Courier New" w:eastAsia="Courier New" w:hAnsi="Courier New"/>
                <w:b w:val="false"/>
                <w:bCs w:val="false"/>
                <w:color w:val="000000"/>
                <w:sz w:val="20"/>
                <w:szCs w:val="20"/>
              </w:rPr>
              <w:t xml:space="preserve">Mínimo = 0  (corresponde a 0 V)    |    Máximo = 4095  (corresponde a ~3.3 V)</w:t>
            </w:r>
          </w:p>
        </w:tc>
      </w:tr>
    </w:tbl>
    <w:p>
      <w:pPr>
        <w:spacing w:after="80" w:before="80"/>
      </w:pPr>
      <w:r>
        <w:t xml:space="preserve"/>
      </w:r>
    </w:p>
    <w:p>
      <w:pPr>
        <w:spacing w:after="60" w:before="60"/>
      </w:pPr>
      <w:r>
        <w:rPr>
          <w:rFonts w:ascii="Arial" w:cs="Arial" w:eastAsia="Arial" w:hAnsi="Arial"/>
          <w:b w:val="false"/>
          <w:bCs w:val="false"/>
          <w:color w:val="000000"/>
          <w:sz w:val="20"/>
          <w:szCs w:val="20"/>
        </w:rPr>
        <w:t xml:space="preserve">El ADC divide el rango de tensión en 4096 escalones iguales. Cada escalón equivale 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Resolución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Courier New" w:cs="Courier New" w:eastAsia="Courier New" w:hAnsi="Courier New"/>
                <w:b w:val="false"/>
                <w:bCs w:val="false"/>
                <w:color w:val="000000"/>
                <w:sz w:val="20"/>
                <w:szCs w:val="20"/>
              </w:rPr>
              <w:t xml:space="preserve">3.3 V ÷ 4096 escalones = 0.000806 V por unidad ADC  (≈ 0.8 mV por bit)</w:t>
            </w:r>
          </w:p>
        </w:tc>
      </w:tr>
    </w:tbl>
    <w:p>
      <w:pPr>
        <w:spacing w:after="80" w:before="80"/>
      </w:pPr>
      <w:r>
        <w:t xml:space="preserve"/>
      </w:r>
    </w:p>
    <w:p>
      <w:pPr>
        <w:spacing w:after="60" w:before="60"/>
      </w:pPr>
      <w:r>
        <w:rPr>
          <w:rFonts w:ascii="Arial" w:cs="Arial" w:eastAsia="Arial" w:hAnsi="Arial"/>
          <w:b w:val="false"/>
          <w:bCs w:val="false"/>
          <w:color w:val="000000"/>
          <w:sz w:val="20"/>
          <w:szCs w:val="20"/>
        </w:rPr>
        <w:t xml:space="preserve">El problema es que este número (por ejemplo, 2048) no tiene significado físico por sí solo. El técnico necesita ver 134.5 °C o 287.3 kPa, no un número abstracto entre 0 y 4095. Esa es la función del pipeline de conversión.</w:t>
      </w:r>
    </w:p>
    <w:p>
      <w:pPr>
        <w:spacing w:after="80" w:before="80"/>
      </w:pPr>
      <w:r>
        <w:t xml:space="preserve"/>
      </w:r>
    </w:p>
    <w:p>
      <w:pPr>
        <w:pBdr>
          <w:left w:val="single" w:color="1F4E79" w:sz="6" w:space="6"/>
        </w:pBdr>
        <w:spacing w:after="80" w:before="80"/>
        <w:ind w:left="360"/>
      </w:pPr>
      <w:r>
        <w:rPr>
          <w:rFonts w:ascii="Arial" w:cs="Arial" w:eastAsia="Arial" w:hAnsi="Arial"/>
          <w:color w:val="444444"/>
          <w:sz w:val="18"/>
          <w:szCs w:val="18"/>
        </w:rPr>
        <w:t xml:space="preserve">El ADC del ESP32 no es perfectamente lineal. Tiene no-linealidades, especialmente en los extremos del rango (cerca de 0 y cerca de 4095). Por eso se configuran adc_min y adc_max en la calibración de fábrica, recortando los extremos donde la respuesta del ADC es menos confiable.</w:t>
      </w:r>
    </w:p>
    <w:p>
      <w:r>
        <w:br w:type="page"/>
      </w:r>
    </w:p>
    <w:p>
      <w:pPr>
        <w:pStyle w:val="Heading1"/>
        <w:spacing w:after="120" w:before="360"/>
      </w:pPr>
      <w:r>
        <w:rPr>
          <w:rFonts w:ascii="Arial" w:cs="Arial" w:eastAsia="Arial" w:hAnsi="Arial"/>
          <w:b/>
          <w:bCs/>
          <w:color w:val="1F4E79"/>
          <w:sz w:val="32"/>
          <w:szCs w:val="32"/>
        </w:rPr>
        <w:t xml:space="preserve">3. El pipeline de conversión — visión general</w:t>
      </w:r>
    </w:p>
    <w:p>
      <w:pPr>
        <w:pBdr>
          <w:bottom w:val="single" w:color="1F4E79" w:sz="4" w:space="1"/>
        </w:pBdr>
        <w:spacing w:after="120" w:before="240"/>
      </w:pPr>
    </w:p>
    <w:p>
      <w:pPr>
        <w:spacing w:after="60" w:before="60"/>
      </w:pPr>
      <w:r>
        <w:rPr>
          <w:rFonts w:ascii="Arial" w:cs="Arial" w:eastAsia="Arial" w:hAnsi="Arial"/>
          <w:b w:val="false"/>
          <w:bCs w:val="false"/>
          <w:color w:val="000000"/>
          <w:sz w:val="20"/>
          <w:szCs w:val="20"/>
        </w:rPr>
        <w:t xml:space="preserve">Cada lectura de sensor pasa por cuatro etapas en secuencia antes de llegar al sistema de control. Las etapas se ejecutan en el módulo converters.py del PC, cada vez que el ESP32 envía datos nuevos (cada 500 ms):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760"/>
        <w:gridCol w:w="300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Etapa</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Nombre</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Tipo de operación</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Propósito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Filtro de Mediana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Estadístico (ventana deslizante)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Eliminar picos eléctricos puntuales del ADC.</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Calibración de Fábrica</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Interpolación lineal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Convertir el valor ADC filtrado a la unidad física (°C o kPa).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Calibración de Usuario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Transformación lineal (gain/offset)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Ajuste fino para compensar deriva del sensor o corrección de instalación.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3b</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Filtro EMA</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Promedio exponencial ponderado</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Suavizar oscilaciones en el valor final para evitar saltos visibles en pantalla.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Clamp + Redondeo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Limitación de rango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Garantizar que la presión nunca sea negativa. Redondear a 1 decimal.</w:t>
            </w:r>
          </w:p>
        </w:tc>
      </w:tr>
    </w:tbl>
    <w:p>
      <w:pPr>
        <w:spacing w:after="80" w:before="80"/>
      </w:pPr>
      <w:r>
        <w:t xml:space="preserve"/>
      </w:r>
    </w:p>
    <w:p>
      <w:pPr>
        <w:spacing w:after="60" w:before="60"/>
      </w:pPr>
      <w:r>
        <w:rPr>
          <w:rFonts w:ascii="Arial" w:cs="Arial" w:eastAsia="Arial" w:hAnsi="Arial"/>
          <w:b w:val="false"/>
          <w:bCs w:val="false"/>
          <w:color w:val="000000"/>
          <w:sz w:val="20"/>
          <w:szCs w:val="20"/>
        </w:rPr>
        <w:t xml:space="preserve">La cadena completa, expresada como flujo de datos, 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Pipeline completo</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Courier New" w:cs="Courier New" w:eastAsia="Courier New" w:hAnsi="Courier New"/>
                <w:b w:val="false"/>
                <w:bCs w:val="false"/>
                <w:color w:val="000000"/>
                <w:sz w:val="20"/>
                <w:szCs w:val="20"/>
              </w:rPr>
              <w:t xml:space="preserve">ADC crudo  →  [Mediana]  →  [Calibración Fábrica]  →  [Calibración Usuario]  →  [EMA]  →  [Clamp]  →  Valor en °C o kPa</w:t>
            </w:r>
          </w:p>
        </w:tc>
      </w:tr>
    </w:tbl>
    <w:p>
      <w:pPr>
        <w:spacing w:after="80" w:before="80"/>
      </w:pPr>
      <w:r>
        <w:t xml:space="preserve"/>
      </w:r>
    </w:p>
    <w:p>
      <w:pPr>
        <w:pBdr>
          <w:left w:val="single" w:color="1F4E79" w:sz="6" w:space="6"/>
        </w:pBdr>
        <w:spacing w:after="80" w:before="80"/>
        <w:ind w:left="360"/>
      </w:pPr>
      <w:r>
        <w:rPr>
          <w:rFonts w:ascii="Arial" w:cs="Arial" w:eastAsia="Arial" w:hAnsi="Arial"/>
          <w:color w:val="444444"/>
          <w:sz w:val="18"/>
          <w:szCs w:val="18"/>
        </w:rPr>
        <w:t xml:space="preserve">Las etapas 3a y 3b se aplican en serie: primero se ajusta con gain/offset, luego se suaviza con EMA. No son alternativas, ambas se ejecutan siempre.</w:t>
      </w:r>
    </w:p>
    <w:p>
      <w:r>
        <w:br w:type="page"/>
      </w:r>
    </w:p>
    <w:p>
      <w:pPr>
        <w:pStyle w:val="Heading1"/>
        <w:spacing w:after="120" w:before="360"/>
      </w:pPr>
      <w:r>
        <w:rPr>
          <w:rFonts w:ascii="Arial" w:cs="Arial" w:eastAsia="Arial" w:hAnsi="Arial"/>
          <w:b/>
          <w:bCs/>
          <w:color w:val="1F4E79"/>
          <w:sz w:val="32"/>
          <w:szCs w:val="32"/>
        </w:rPr>
        <w:t xml:space="preserve">4. Etapa 1 — Filtro de Mediana</w:t>
      </w:r>
    </w:p>
    <w:p>
      <w:pPr>
        <w:pBdr>
          <w:bottom w:val="single" w:color="1F4E79" w:sz="4" w:space="1"/>
        </w:pBdr>
        <w:spacing w:after="120" w:before="240"/>
      </w:pPr>
    </w:p>
    <w:p>
      <w:pPr>
        <w:pStyle w:val="Heading2"/>
        <w:spacing w:after="100" w:before="280"/>
      </w:pPr>
      <w:r>
        <w:rPr>
          <w:rFonts w:ascii="Arial" w:cs="Arial" w:eastAsia="Arial" w:hAnsi="Arial"/>
          <w:b/>
          <w:bCs/>
          <w:color w:val="1F4E79"/>
          <w:sz w:val="26"/>
          <w:szCs w:val="26"/>
        </w:rPr>
        <w:t xml:space="preserve">4.1 Problema que resuelve</w:t>
      </w:r>
    </w:p>
    <w:p>
      <w:pPr>
        <w:spacing w:after="60" w:before="60"/>
      </w:pPr>
      <w:r>
        <w:rPr>
          <w:rFonts w:ascii="Arial" w:cs="Arial" w:eastAsia="Arial" w:hAnsi="Arial"/>
          <w:b w:val="false"/>
          <w:bCs w:val="false"/>
          <w:color w:val="000000"/>
          <w:sz w:val="20"/>
          <w:szCs w:val="20"/>
        </w:rPr>
        <w:t xml:space="preserve">Los ADC embebidos en microcontroladores como el ESP32 son susceptibles a interferencias eléctricas puntuales: ruido inductivo de bobinas y relés, transitorios de la red eléctrica, o variaciones de temperatura en la referencia de tensión. Estos eventos generan lecturas esporádicas completamente incorrectas — un valor de 3800 en un canal que debería estar alrededor de 2000.</w:t>
      </w:r>
    </w:p>
    <w:p>
      <w:pPr>
        <w:spacing w:after="80" w:before="80"/>
      </w:pPr>
      <w:r>
        <w:t xml:space="preserve"/>
      </w:r>
    </w:p>
    <w:p>
      <w:pPr>
        <w:spacing w:after="60" w:before="60"/>
      </w:pPr>
      <w:r>
        <w:rPr>
          <w:rFonts w:ascii="Arial" w:cs="Arial" w:eastAsia="Arial" w:hAnsi="Arial"/>
          <w:b w:val="false"/>
          <w:bCs w:val="false"/>
          <w:color w:val="000000"/>
          <w:sz w:val="20"/>
          <w:szCs w:val="20"/>
        </w:rPr>
        <w:t xml:space="preserve">Un promedio simple no resuelve esto bien, porque un pico de 3800 desplaza el promedio hacia arriba aunque sea un valor falso. La mediana es inmune a este tipo de picos.</w:t>
      </w:r>
    </w:p>
    <w:p>
      <w:pPr>
        <w:spacing w:after="80" w:before="80"/>
      </w:pPr>
      <w:r>
        <w:t xml:space="preserve"/>
      </w:r>
    </w:p>
    <w:p>
      <w:pPr>
        <w:pStyle w:val="Heading2"/>
        <w:spacing w:after="100" w:before="280"/>
      </w:pPr>
      <w:r>
        <w:rPr>
          <w:rFonts w:ascii="Arial" w:cs="Arial" w:eastAsia="Arial" w:hAnsi="Arial"/>
          <w:b/>
          <w:bCs/>
          <w:color w:val="1F4E79"/>
          <w:sz w:val="26"/>
          <w:szCs w:val="26"/>
        </w:rPr>
        <w:t xml:space="preserve">4.2 Cómo funciona</w:t>
      </w:r>
    </w:p>
    <w:p>
      <w:pPr>
        <w:spacing w:after="60" w:before="60"/>
      </w:pPr>
      <w:r>
        <w:rPr>
          <w:rFonts w:ascii="Arial" w:cs="Arial" w:eastAsia="Arial" w:hAnsi="Arial"/>
          <w:b w:val="false"/>
          <w:bCs w:val="false"/>
          <w:color w:val="000000"/>
          <w:sz w:val="20"/>
          <w:szCs w:val="20"/>
        </w:rPr>
        <w:t xml:space="preserve">El filtro mantiene una ventana deslizante (buffer) de las últimas N lecturas de cada canal. Cuando llega una nueva lectura, reemplaza la más antigua. Luego ordena todos los valores del buffer de menor a mayor y devuelve el valor central.</w:t>
      </w:r>
    </w:p>
    <w:p>
      <w:pPr>
        <w:spacing w:after="80" w:before="80"/>
      </w:pPr>
      <w:r>
        <w:t xml:space="preserve"/>
      </w:r>
    </w:p>
    <w:p>
      <w:pPr>
        <w:spacing w:after="60" w:before="60"/>
      </w:pPr>
      <w:r>
        <w:rPr>
          <w:rFonts w:ascii="Arial" w:cs="Arial" w:eastAsia="Arial" w:hAnsi="Arial"/>
          <w:b w:val="false"/>
          <w:bCs w:val="false"/>
          <w:color w:val="000000"/>
          <w:sz w:val="20"/>
          <w:szCs w:val="20"/>
        </w:rPr>
        <w:t xml:space="preserve">Con N = 5 (configurado en el sistema), el buffer contiene las últimas 5 lecturas del canal. La mediana es el tercer valor al ordenarlos.</w:t>
      </w:r>
    </w:p>
    <w:p>
      <w:pPr>
        <w:spacing w:after="80" w:before="80"/>
      </w:pPr>
      <w:r>
        <w:t xml:space="preserve"/>
      </w:r>
    </w:p>
    <w:p>
      <w:pPr>
        <w:pStyle w:val="Heading2"/>
        <w:spacing w:after="100" w:before="280"/>
      </w:pPr>
      <w:r>
        <w:rPr>
          <w:rFonts w:ascii="Arial" w:cs="Arial" w:eastAsia="Arial" w:hAnsi="Arial"/>
          <w:b/>
          <w:bCs/>
          <w:color w:val="1F4E79"/>
          <w:sz w:val="26"/>
          <w:szCs w:val="26"/>
        </w:rPr>
        <w:t xml:space="preserve">4.3 Fórmula y ejemplo numérico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Mediana (N=5)</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Courier New" w:cs="Courier New" w:eastAsia="Courier New" w:hAnsi="Courier New"/>
                <w:b w:val="false"/>
                <w:bCs w:val="false"/>
                <w:color w:val="000000"/>
                <w:sz w:val="20"/>
                <w:szCs w:val="20"/>
              </w:rPr>
              <w:t xml:space="preserve">Ordenar [x₁, x₂, x₃, x₄, x₅]  →  valor_filtrado = elemento central (posición 3)</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Ejemplo</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Buffer:  [2010, 2015, 3850, 2008, 2012]  ← el 3850 es un pico de ruido
Ordenado: [2008, 2010, 2012, 2015, 3850]
Mediana = 2012  ✓  El pico queda fuera del resultado.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Ejemplo</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Buffer:  [2008, 2010, 2012, 2015, 2009]
Ordenado: [2008, 2009, 2010, 2012, 2015]
Mediana = 2010  ✓  Resultado estable y representativo.</w:t>
            </w:r>
          </w:p>
        </w:tc>
      </w:tr>
    </w:tbl>
    <w:p>
      <w:pPr>
        <w:spacing w:after="80" w:before="80"/>
      </w:pPr>
      <w:r>
        <w:t xml:space="preserve"/>
      </w:r>
    </w:p>
    <w:p>
      <w:pPr>
        <w:pStyle w:val="Heading2"/>
        <w:spacing w:after="100" w:before="280"/>
      </w:pPr>
      <w:r>
        <w:rPr>
          <w:rFonts w:ascii="Arial" w:cs="Arial" w:eastAsia="Arial" w:hAnsi="Arial"/>
          <w:b/>
          <w:bCs/>
          <w:color w:val="1F4E79"/>
          <w:sz w:val="26"/>
          <w:szCs w:val="26"/>
        </w:rPr>
        <w:t xml:space="preserve">4.4 Parámetros configurados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Parámetro</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Valor actual</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Tamaño de ventana (N)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 muestras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Tanto para temperatura como para presión. 5 lecturas × 500 ms/lectura = ventana de 2.5 segundos.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Tipo de filtro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MedianFilter</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Implementado con collections.deque para eficiencia (reemplaza automáticamente la lectura más antigua).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Instancias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16 independientes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 para temperatura (AI0–AI7), 8 para presión (AI8–AI15). Cada canal tiene su propio buffer.</w:t>
            </w:r>
          </w:p>
        </w:tc>
      </w:tr>
    </w:tbl>
    <w:p>
      <w:r>
        <w:br w:type="page"/>
      </w:r>
    </w:p>
    <w:p>
      <w:pPr>
        <w:pStyle w:val="Heading1"/>
        <w:spacing w:after="120" w:before="360"/>
      </w:pPr>
      <w:r>
        <w:rPr>
          <w:rFonts w:ascii="Arial" w:cs="Arial" w:eastAsia="Arial" w:hAnsi="Arial"/>
          <w:b/>
          <w:bCs/>
          <w:color w:val="1F4E79"/>
          <w:sz w:val="32"/>
          <w:szCs w:val="32"/>
        </w:rPr>
        <w:t xml:space="preserve">5. Etapa 2 — Calibración de Fábrica (interpolación lineal)</w:t>
      </w:r>
    </w:p>
    <w:p>
      <w:pPr>
        <w:pBdr>
          <w:bottom w:val="single" w:color="1F4E79" w:sz="4" w:space="1"/>
        </w:pBdr>
        <w:spacing w:after="120" w:before="240"/>
      </w:pPr>
    </w:p>
    <w:p>
      <w:pPr>
        <w:pStyle w:val="Heading2"/>
        <w:spacing w:after="100" w:before="280"/>
      </w:pPr>
      <w:r>
        <w:rPr>
          <w:rFonts w:ascii="Arial" w:cs="Arial" w:eastAsia="Arial" w:hAnsi="Arial"/>
          <w:b/>
          <w:bCs/>
          <w:color w:val="1F4E79"/>
          <w:sz w:val="26"/>
          <w:szCs w:val="26"/>
        </w:rPr>
        <w:t xml:space="preserve">5.1 Problema que resuelve</w:t>
      </w:r>
    </w:p>
    <w:p>
      <w:pPr>
        <w:spacing w:after="60" w:before="60"/>
      </w:pPr>
      <w:r>
        <w:rPr>
          <w:rFonts w:ascii="Arial" w:cs="Arial" w:eastAsia="Arial" w:hAnsi="Arial"/>
          <w:b w:val="false"/>
          <w:bCs w:val="false"/>
          <w:color w:val="000000"/>
          <w:sz w:val="20"/>
          <w:szCs w:val="20"/>
        </w:rPr>
        <w:t xml:space="preserve">El valor de salida del filtro de mediana (por ejemplo, 2012) es aún un número sin unidades. Necesita transformarse en una temperatura en °C o una presión en kPa. La relación entre el valor ADC y la magnitud física es lineal para los sensores utilizados en este sistema.</w:t>
      </w:r>
    </w:p>
    <w:p>
      <w:pPr>
        <w:spacing w:after="80" w:before="80"/>
      </w:pPr>
      <w:r>
        <w:t xml:space="preserve"/>
      </w:r>
    </w:p>
    <w:p>
      <w:pPr>
        <w:spacing w:after="60" w:before="60"/>
      </w:pPr>
      <w:r>
        <w:rPr>
          <w:rFonts w:ascii="Arial" w:cs="Arial" w:eastAsia="Arial" w:hAnsi="Arial"/>
          <w:b w:val="false"/>
          <w:bCs w:val="false"/>
          <w:color w:val="000000"/>
          <w:sz w:val="20"/>
          <w:szCs w:val="20"/>
        </w:rPr>
        <w:t xml:space="preserve">Adicionalmente, cada sensor tiene su propio punto de trabajo: no todos los sensores producen el mismo valor ADC para la misma temperatura. La calibración de fábrica corrige esta variación usando los puntos de operación medidos durante la caracterización del sensor.</w:t>
      </w:r>
    </w:p>
    <w:p>
      <w:pPr>
        <w:spacing w:after="80" w:before="80"/>
      </w:pPr>
      <w:r>
        <w:t xml:space="preserve"/>
      </w:r>
    </w:p>
    <w:p>
      <w:pPr>
        <w:pStyle w:val="Heading2"/>
        <w:spacing w:after="100" w:before="280"/>
      </w:pPr>
      <w:r>
        <w:rPr>
          <w:rFonts w:ascii="Arial" w:cs="Arial" w:eastAsia="Arial" w:hAnsi="Arial"/>
          <w:b/>
          <w:bCs/>
          <w:color w:val="1F4E79"/>
          <w:sz w:val="26"/>
          <w:szCs w:val="26"/>
        </w:rPr>
        <w:t xml:space="preserve">5.2 Cómo funciona</w:t>
      </w:r>
    </w:p>
    <w:p>
      <w:pPr>
        <w:spacing w:after="60" w:before="60"/>
      </w:pPr>
      <w:r>
        <w:rPr>
          <w:rFonts w:ascii="Arial" w:cs="Arial" w:eastAsia="Arial" w:hAnsi="Arial"/>
          <w:b w:val="false"/>
          <w:bCs w:val="false"/>
          <w:color w:val="000000"/>
          <w:sz w:val="20"/>
          <w:szCs w:val="20"/>
        </w:rPr>
        <w:t xml:space="preserve">Se definen dos puntos de referencia para cada sensor: el valor ADC mínimo (adc_min) con su correspondiente valor físico (temp_min o pres_min), y el valor ADC máximo (adc_max) con su correspondiente valor físico máximo. Estos puntos definen una recta y la conversión es una interpolación lineal sobre esa recta.</w:t>
      </w:r>
    </w:p>
    <w:p>
      <w:pPr>
        <w:spacing w:after="80" w:before="80"/>
      </w:pPr>
      <w:r>
        <w:t xml:space="preserve"/>
      </w:r>
    </w:p>
    <w:p>
      <w:pPr>
        <w:pStyle w:val="Heading2"/>
        <w:spacing w:after="100" w:before="280"/>
      </w:pPr>
      <w:r>
        <w:rPr>
          <w:rFonts w:ascii="Arial" w:cs="Arial" w:eastAsia="Arial" w:hAnsi="Arial"/>
          <w:b/>
          <w:bCs/>
          <w:color w:val="1F4E79"/>
          <w:sz w:val="26"/>
          <w:szCs w:val="26"/>
        </w:rPr>
        <w:t xml:space="preserve">5.3 Fórmula e interpretación geométrica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Calibración de Fábrica</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Courier New" w:cs="Courier New" w:eastAsia="Courier New" w:hAnsi="Courier New"/>
                <w:b w:val="false"/>
                <w:bCs w:val="false"/>
                <w:color w:val="000000"/>
                <w:sz w:val="20"/>
                <w:szCs w:val="20"/>
              </w:rPr>
              <w:t xml:space="preserve">valor_fisico = (ADC_filtrado - adc_min) × (val_max - val_min) / (adc_max - adc_min) + val_min</w:t>
            </w:r>
          </w:p>
        </w:tc>
      </w:tr>
    </w:tbl>
    <w:p>
      <w:pPr>
        <w:spacing w:after="80" w:before="80"/>
      </w:pPr>
      <w:r>
        <w:t xml:space="preserve"/>
      </w:r>
    </w:p>
    <w:p>
      <w:pPr>
        <w:spacing w:after="60" w:before="60"/>
      </w:pPr>
      <w:r>
        <w:rPr>
          <w:rFonts w:ascii="Arial" w:cs="Arial" w:eastAsia="Arial" w:hAnsi="Arial"/>
          <w:b w:val="false"/>
          <w:bCs w:val="false"/>
          <w:color w:val="000000"/>
          <w:sz w:val="20"/>
          <w:szCs w:val="20"/>
        </w:rPr>
        <w:t xml:space="preserve">Donde: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Variable</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Significado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ADC_filtrado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Valor de salida del filtro de mediana (número entre 0 y 4095).</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adc_min</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Valor ADC que corresponde al extremo inferior del rango del sensor (configurado en fábrica).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adc_max</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Valor ADC que corresponde al extremo superior del rango del sensor.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val_min</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Valor físico mínimo del sensor en °C o kPa (corresponde a adc_min).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val_max</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Valor físico máximo del sensor en °C o kPa (corresponde a adc_max).</w:t>
            </w:r>
          </w:p>
        </w:tc>
      </w:tr>
    </w:tbl>
    <w:p>
      <w:pPr>
        <w:spacing w:after="80" w:before="80"/>
      </w:pPr>
      <w:r>
        <w:t xml:space="preserve"/>
      </w:r>
    </w:p>
    <w:p>
      <w:pPr>
        <w:spacing w:after="60" w:before="60"/>
      </w:pPr>
      <w:r>
        <w:rPr>
          <w:rFonts w:ascii="Arial" w:cs="Arial" w:eastAsia="Arial" w:hAnsi="Arial"/>
          <w:b w:val="false"/>
          <w:bCs w:val="false"/>
          <w:color w:val="000000"/>
          <w:sz w:val="20"/>
          <w:szCs w:val="20"/>
        </w:rPr>
        <w:t xml:space="preserve">Geométricamente, la fórmula mapea el valor ADC sobre una recta que pasa por los dos puntos de referencia: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Interpretación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Courier New" w:cs="Courier New" w:eastAsia="Courier New" w:hAnsi="Courier New"/>
                <w:b w:val="false"/>
                <w:bCs w:val="false"/>
                <w:color w:val="000000"/>
                <w:sz w:val="20"/>
                <w:szCs w:val="20"/>
              </w:rPr>
              <w:t xml:space="preserve">Pendiente = (val_max - val_min) / (adc_max - adc_min)
valor_fisico = pendiente × (ADC_filtrado - adc_min) + val_min</w:t>
            </w:r>
          </w:p>
        </w:tc>
      </w:tr>
    </w:tbl>
    <w:p>
      <w:pPr>
        <w:spacing w:after="80" w:before="80"/>
      </w:pPr>
      <w:r>
        <w:t xml:space="preserve"/>
      </w:r>
    </w:p>
    <w:p>
      <w:pPr>
        <w:pStyle w:val="Heading2"/>
        <w:spacing w:after="100" w:before="280"/>
      </w:pPr>
      <w:r>
        <w:rPr>
          <w:rFonts w:ascii="Arial" w:cs="Arial" w:eastAsia="Arial" w:hAnsi="Arial"/>
          <w:b/>
          <w:bCs/>
          <w:color w:val="1F4E79"/>
          <w:sz w:val="26"/>
          <w:szCs w:val="26"/>
        </w:rPr>
        <w:t xml:space="preserve">5.4 Modo de respaldo sin calibración</w:t>
      </w:r>
    </w:p>
    <w:p>
      <w:pPr>
        <w:spacing w:after="60" w:before="60"/>
      </w:pPr>
      <w:r>
        <w:rPr>
          <w:rFonts w:ascii="Arial" w:cs="Arial" w:eastAsia="Arial" w:hAnsi="Arial"/>
          <w:b w:val="false"/>
          <w:bCs w:val="false"/>
          <w:color w:val="000000"/>
          <w:sz w:val="20"/>
          <w:szCs w:val="20"/>
        </w:rPr>
        <w:t xml:space="preserve">Si los parámetros de calibración no están definidos (adc_min, adc_max, val_min, val_max son None), el sistema aplica un mapeo de escala completa como respaldo: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Respaldo temperatura</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Courier New" w:cs="Courier New" w:eastAsia="Courier New" w:hAnsi="Courier New"/>
                <w:b w:val="false"/>
                <w:bCs w:val="false"/>
                <w:color w:val="000000"/>
                <w:sz w:val="20"/>
                <w:szCs w:val="20"/>
              </w:rPr>
              <w:t xml:space="preserve">valor_fisico = (ADC_filtrado / 4095.0) × 200.0    [°C, escala completa 0–200°C]</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Respaldo presión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Courier New" w:cs="Courier New" w:eastAsia="Courier New" w:hAnsi="Courier New"/>
                <w:b w:val="false"/>
                <w:bCs w:val="false"/>
                <w:color w:val="000000"/>
                <w:sz w:val="20"/>
                <w:szCs w:val="20"/>
              </w:rPr>
              <w:t xml:space="preserve">valor_fisico = (ADC_filtrado / 4095.0) × 400.0    [kPa, escala completa 0–400 kPa]</w:t>
            </w:r>
          </w:p>
        </w:tc>
      </w:tr>
    </w:tbl>
    <w:p>
      <w:pPr>
        <w:spacing w:after="80" w:before="80"/>
      </w:pPr>
      <w:r>
        <w:t xml:space="preserve"/>
      </w:r>
    </w:p>
    <w:p>
      <w:pPr>
        <w:pBdr>
          <w:left w:val="single" w:color="1F4E79" w:sz="6" w:space="6"/>
        </w:pBdr>
        <w:spacing w:after="80" w:before="80"/>
        <w:ind w:left="360"/>
      </w:pPr>
      <w:r>
        <w:rPr>
          <w:rFonts w:ascii="Arial" w:cs="Arial" w:eastAsia="Arial" w:hAnsi="Arial"/>
          <w:color w:val="444444"/>
          <w:sz w:val="18"/>
          <w:szCs w:val="18"/>
        </w:rPr>
        <w:t xml:space="preserve">El modo de respaldo es solo una aproximación. Los valores resultantes no son confiables para el control del proceso. Siempre deben estar configurados los parámetros de fábrica antes de poner en marcha el equipo.</w:t>
      </w:r>
    </w:p>
    <w:p>
      <w:pPr>
        <w:spacing w:after="80" w:before="80"/>
      </w:pPr>
      <w:r>
        <w:t xml:space="preserve"/>
      </w:r>
    </w:p>
    <w:p>
      <w:pPr>
        <w:pStyle w:val="Heading2"/>
        <w:spacing w:after="100" w:before="280"/>
      </w:pPr>
      <w:r>
        <w:rPr>
          <w:rFonts w:ascii="Arial" w:cs="Arial" w:eastAsia="Arial" w:hAnsi="Arial"/>
          <w:b/>
          <w:bCs/>
          <w:color w:val="1F4E79"/>
          <w:sz w:val="26"/>
          <w:szCs w:val="26"/>
        </w:rPr>
        <w:t xml:space="preserve">5.5 Valores reales del archivo calibration.yaml</w:t>
      </w:r>
    </w:p>
    <w:p>
      <w:pPr>
        <w:spacing w:after="60" w:before="60"/>
      </w:pPr>
      <w:r>
        <w:rPr>
          <w:rFonts w:ascii="Arial" w:cs="Arial" w:eastAsia="Arial" w:hAnsi="Arial"/>
          <w:b w:val="false"/>
          <w:bCs w:val="false"/>
          <w:color w:val="000000"/>
          <w:sz w:val="20"/>
          <w:szCs w:val="20"/>
        </w:rPr>
        <w:t xml:space="preserve">A continuación se muestran los parámetros de fábrica actualmente configurados en el sistema:</w:t>
      </w:r>
    </w:p>
    <w:p>
      <w:pPr>
        <w:spacing w:after="80" w:before="80"/>
      </w:pPr>
      <w:r>
        <w:t xml:space="preserve"/>
      </w:r>
    </w:p>
    <w:p>
      <w:pPr>
        <w:spacing w:after="60" w:before="60"/>
      </w:pPr>
      <w:r>
        <w:rPr>
          <w:rFonts w:ascii="Arial" w:cs="Arial" w:eastAsia="Arial" w:hAnsi="Arial"/>
          <w:b/>
          <w:bCs/>
          <w:color w:val="000000"/>
          <w:sz w:val="20"/>
          <w:szCs w:val="20"/>
        </w:rPr>
        <w:t xml:space="preserve">Sensores de temperatura (AI0 – AI7):</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1800"/>
        <w:gridCol w:w="1800"/>
        <w:gridCol w:w="11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Canal</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adc_min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adc_max</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temp_min (°C)</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temp_max (°C)</w:t>
            </w:r>
          </w:p>
        </w:tc>
        <w:tc>
          <w:tcPr>
            <w:tcW w:type="dxa" w:w="1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Rango activo ADC</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AI0 (temp_camara)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200</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3900 cuentas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AI1 (temp_2_camara)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4000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200</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3900 cuentas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AI2 (temp_ref)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3990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200</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3885 cuentas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AI3 (temp_chaqueta)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4000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200</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3900 cuentas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AI4 (temp_drenaje_cam)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4010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200</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3915 cuentas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AI5 (temp_drenaje)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4000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200</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3900 cuentas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AI6 (reservado)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3995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200</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3893 cuentas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AI7 (reservado)</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4000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200</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3900 cuentas</w:t>
            </w:r>
          </w:p>
        </w:tc>
      </w:tr>
    </w:tbl>
    <w:p>
      <w:pPr>
        <w:spacing w:after="80" w:before="80"/>
      </w:pPr>
      <w:r>
        <w:t xml:space="preserve"/>
      </w:r>
    </w:p>
    <w:p>
      <w:pPr>
        <w:spacing w:after="60" w:before="60"/>
      </w:pPr>
      <w:r>
        <w:rPr>
          <w:rFonts w:ascii="Arial" w:cs="Arial" w:eastAsia="Arial" w:hAnsi="Arial"/>
          <w:b/>
          <w:bCs/>
          <w:color w:val="000000"/>
          <w:sz w:val="20"/>
          <w:szCs w:val="20"/>
        </w:rPr>
        <w:t xml:space="preserve">Sensores de presión (AI8 – AI15):</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1760"/>
        <w:gridCol w:w="1760"/>
        <w:gridCol w:w="124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Canal</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adc_min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adc_max</w:t>
            </w:r>
          </w:p>
        </w:tc>
        <w:tc>
          <w:tcPr>
            <w:tcW w:type="dxa" w:w="1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pres_min (kPa)</w:t>
            </w:r>
          </w:p>
        </w:tc>
        <w:tc>
          <w:tcPr>
            <w:tcW w:type="dxa" w:w="1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pres_max (kPa)</w:t>
            </w:r>
          </w:p>
        </w:tc>
        <w:tc>
          <w:tcPr>
            <w:tcW w:type="dxa" w:w="1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Rango activo ADC</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AI8 (pres_camara)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4050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400</w:t>
            </w:r>
          </w:p>
        </w:tc>
        <w:tc>
          <w:tcPr>
            <w:tcW w:type="dxa" w:w="1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4000 cuentas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AI9 (pres_chaqueta)</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820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3580</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400</w:t>
            </w:r>
          </w:p>
        </w:tc>
        <w:tc>
          <w:tcPr>
            <w:tcW w:type="dxa" w:w="1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2760 cuentas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AI10 (pres_empaque_1)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3590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400</w:t>
            </w:r>
          </w:p>
        </w:tc>
        <w:tc>
          <w:tcPr>
            <w:tcW w:type="dxa" w:w="1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2780 cuentas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AI11 (pres_empaque_2)</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800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3600</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400</w:t>
            </w:r>
          </w:p>
        </w:tc>
        <w:tc>
          <w:tcPr>
            <w:tcW w:type="dxa" w:w="1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2800 cuentas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AI12–AI15 (reservados)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3600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400</w:t>
            </w:r>
          </w:p>
        </w:tc>
        <w:tc>
          <w:tcPr>
            <w:tcW w:type="dxa" w:w="1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2800 cuentas</w:t>
            </w:r>
          </w:p>
        </w:tc>
      </w:tr>
    </w:tbl>
    <w:p>
      <w:pPr>
        <w:spacing w:after="80" w:before="80"/>
      </w:pPr>
      <w:r>
        <w:t xml:space="preserve"/>
      </w:r>
    </w:p>
    <w:p>
      <w:pPr>
        <w:pStyle w:val="Heading2"/>
        <w:spacing w:after="100" w:before="280"/>
      </w:pPr>
      <w:r>
        <w:rPr>
          <w:rFonts w:ascii="Arial" w:cs="Arial" w:eastAsia="Arial" w:hAnsi="Arial"/>
          <w:b/>
          <w:bCs/>
          <w:color w:val="1F4E79"/>
          <w:sz w:val="26"/>
          <w:szCs w:val="26"/>
        </w:rPr>
        <w:t xml:space="preserve">5.6 Ejemplos numéricos paso a paso</w:t>
      </w:r>
    </w:p>
    <w:p>
      <w:pPr>
        <w:spacing w:after="80" w:before="80"/>
      </w:pPr>
      <w:r>
        <w:t xml:space="preserve"/>
      </w:r>
    </w:p>
    <w:p>
      <w:pPr>
        <w:spacing w:after="60" w:before="60"/>
      </w:pPr>
      <w:r>
        <w:rPr>
          <w:rFonts w:ascii="Arial" w:cs="Arial" w:eastAsia="Arial" w:hAnsi="Arial"/>
          <w:b w:val="false"/>
          <w:bCs w:val="false"/>
          <w:color w:val="000000"/>
          <w:sz w:val="20"/>
          <w:szCs w:val="20"/>
        </w:rPr>
        <w:t xml:space="preserve">Ejemplo A — Temperatura de cámara (AI0), ADC filtrado = 2012:</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Ejemplo</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Datos:   adc_min = 100,  adc_max = 4000,  temp_min = 0°C,  temp_max = 200°C
Pendiente = (200 - 0) / (4000 - 100) = 200 / 3900 = 0.05128 °C/cuenta
Resultado = (2012 - 100) × 0.05128 + 0 = 1912 × 0.05128 = 98.05 °C</w:t>
            </w:r>
          </w:p>
        </w:tc>
      </w:tr>
    </w:tbl>
    <w:p>
      <w:pPr>
        <w:spacing w:after="80" w:before="80"/>
      </w:pPr>
      <w:r>
        <w:t xml:space="preserve"/>
      </w:r>
    </w:p>
    <w:p>
      <w:pPr>
        <w:spacing w:after="60" w:before="60"/>
      </w:pPr>
      <w:r>
        <w:rPr>
          <w:rFonts w:ascii="Arial" w:cs="Arial" w:eastAsia="Arial" w:hAnsi="Arial"/>
          <w:b w:val="false"/>
          <w:bCs w:val="false"/>
          <w:color w:val="000000"/>
          <w:sz w:val="20"/>
          <w:szCs w:val="20"/>
        </w:rPr>
        <w:t xml:space="preserve">Ejemplo B — Presión de cámara (AI8), ADC filtrado = 1650:</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Ejemplo</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Datos:   adc_min = 50,  adc_max = 4050,  pres_min = 2 kPa,  pres_max = 400 kPa
Pendiente = (400 - 2) / (4050 - 50) = 398 / 4000 = 0.0995 kPa/cuenta
Resultado = (1650 - 50) × 0.0995 + 2 = 1600 × 0.0995 + 2 = 159.2 + 2 = 161.2 kPa</w:t>
            </w:r>
          </w:p>
        </w:tc>
      </w:tr>
    </w:tbl>
    <w:p>
      <w:r>
        <w:br w:type="page"/>
      </w:r>
    </w:p>
    <w:p>
      <w:pPr>
        <w:pStyle w:val="Heading1"/>
        <w:spacing w:after="120" w:before="360"/>
      </w:pPr>
      <w:r>
        <w:rPr>
          <w:rFonts w:ascii="Arial" w:cs="Arial" w:eastAsia="Arial" w:hAnsi="Arial"/>
          <w:b/>
          <w:bCs/>
          <w:color w:val="1F4E79"/>
          <w:sz w:val="32"/>
          <w:szCs w:val="32"/>
        </w:rPr>
        <w:t xml:space="preserve">6. Etapa 3a — Calibración de Usuario (ajuste fino)</w:t>
      </w:r>
    </w:p>
    <w:p>
      <w:pPr>
        <w:pBdr>
          <w:bottom w:val="single" w:color="1F4E79" w:sz="4" w:space="1"/>
        </w:pBdr>
        <w:spacing w:after="120" w:before="240"/>
      </w:pPr>
    </w:p>
    <w:p>
      <w:pPr>
        <w:pStyle w:val="Heading2"/>
        <w:spacing w:after="100" w:before="280"/>
      </w:pPr>
      <w:r>
        <w:rPr>
          <w:rFonts w:ascii="Arial" w:cs="Arial" w:eastAsia="Arial" w:hAnsi="Arial"/>
          <w:b/>
          <w:bCs/>
          <w:color w:val="1F4E79"/>
          <w:sz w:val="26"/>
          <w:szCs w:val="26"/>
        </w:rPr>
        <w:t xml:space="preserve">6.1 Problema que resuelve</w:t>
      </w:r>
    </w:p>
    <w:p>
      <w:pPr>
        <w:spacing w:after="60" w:before="60"/>
      </w:pPr>
      <w:r>
        <w:rPr>
          <w:rFonts w:ascii="Arial" w:cs="Arial" w:eastAsia="Arial" w:hAnsi="Arial"/>
          <w:b w:val="false"/>
          <w:bCs w:val="false"/>
          <w:color w:val="000000"/>
          <w:sz w:val="20"/>
          <w:szCs w:val="20"/>
        </w:rPr>
        <w:t xml:space="preserve">Incluso con la calibración de fábrica aplicada correctamente, pueden quedar pequeñas diferencias sistemáticas entre la lectura del sistema y la lectura de un instrumento de referencia. Estas diferencias pueden deberse a:</w:t>
      </w:r>
    </w:p>
    <w:p>
      <w:pPr>
        <w:spacing w:after="80" w:before="80"/>
      </w:pPr>
      <w:r>
        <w:t xml:space="preserve"/>
      </w:r>
    </w:p>
    <w:p>
      <w:pPr>
        <w:pStyle w:val="ListParagraph"/>
        <w:numPr>
          <w:ilvl w:val="0"/>
          <w:numId w:val="2"/>
        </w:numPr>
        <w:spacing w:after="40" w:before="40"/>
      </w:pPr>
      <w:r>
        <w:rPr>
          <w:rFonts w:ascii="Arial" w:cs="Arial" w:eastAsia="Arial" w:hAnsi="Arial"/>
          <w:sz w:val="20"/>
          <w:szCs w:val="20"/>
        </w:rPr>
        <w:t xml:space="preserve">Deriva del sensor con el tiempo (envejecimiento del elemento sensor).</w:t>
      </w:r>
    </w:p>
    <w:p>
      <w:pPr>
        <w:pStyle w:val="ListParagraph"/>
        <w:numPr>
          <w:ilvl w:val="0"/>
          <w:numId w:val="2"/>
        </w:numPr>
        <w:spacing w:after="40" w:before="40"/>
      </w:pPr>
      <w:r>
        <w:rPr>
          <w:rFonts w:ascii="Arial" w:cs="Arial" w:eastAsia="Arial" w:hAnsi="Arial"/>
          <w:sz w:val="20"/>
          <w:szCs w:val="20"/>
        </w:rPr>
        <w:t xml:space="preserve">Variación de la longitud o resistencia del cable de conexión.</w:t>
      </w:r>
    </w:p>
    <w:p>
      <w:pPr>
        <w:pStyle w:val="ListParagraph"/>
        <w:numPr>
          <w:ilvl w:val="0"/>
          <w:numId w:val="2"/>
        </w:numPr>
        <w:spacing w:after="40" w:before="40"/>
      </w:pPr>
      <w:r>
        <w:rPr>
          <w:rFonts w:ascii="Arial" w:cs="Arial" w:eastAsia="Arial" w:hAnsi="Arial"/>
          <w:sz w:val="20"/>
          <w:szCs w:val="20"/>
        </w:rPr>
        <w:t xml:space="preserve">Diferencia de temperatura ambiente respecto al punto de calibración de fábrica.</w:t>
      </w:r>
    </w:p>
    <w:p>
      <w:pPr>
        <w:pStyle w:val="ListParagraph"/>
        <w:numPr>
          <w:ilvl w:val="0"/>
          <w:numId w:val="2"/>
        </w:numPr>
        <w:spacing w:after="40" w:before="40"/>
      </w:pPr>
      <w:r>
        <w:rPr>
          <w:rFonts w:ascii="Arial" w:cs="Arial" w:eastAsia="Arial" w:hAnsi="Arial"/>
          <w:sz w:val="20"/>
          <w:szCs w:val="20"/>
        </w:rPr>
        <w:t xml:space="preserve">Corrección de instalación por posición del sensor en el proceso.</w:t>
      </w:r>
    </w:p>
    <w:p>
      <w:pPr>
        <w:spacing w:after="80" w:before="80"/>
      </w:pPr>
      <w:r>
        <w:t xml:space="preserve"/>
      </w:r>
    </w:p>
    <w:p>
      <w:pPr>
        <w:spacing w:after="60" w:before="60"/>
      </w:pPr>
      <w:r>
        <w:rPr>
          <w:rFonts w:ascii="Arial" w:cs="Arial" w:eastAsia="Arial" w:hAnsi="Arial"/>
          <w:b w:val="false"/>
          <w:bCs w:val="false"/>
          <w:color w:val="000000"/>
          <w:sz w:val="20"/>
          <w:szCs w:val="20"/>
        </w:rPr>
        <w:t xml:space="preserve">La calibración de usuario permite al técnico corregir estas diferencias sin modificar los parámetros de fábrica, usando dos parámetros simples: ganancia (gain) y desplazamiento (offset).</w:t>
      </w:r>
    </w:p>
    <w:p>
      <w:pPr>
        <w:spacing w:after="80" w:before="80"/>
      </w:pPr>
      <w:r>
        <w:t xml:space="preserve"/>
      </w:r>
    </w:p>
    <w:p>
      <w:pPr>
        <w:pStyle w:val="Heading2"/>
        <w:spacing w:after="100" w:before="280"/>
      </w:pPr>
      <w:r>
        <w:rPr>
          <w:rFonts w:ascii="Arial" w:cs="Arial" w:eastAsia="Arial" w:hAnsi="Arial"/>
          <w:b/>
          <w:bCs/>
          <w:color w:val="1F4E79"/>
          <w:sz w:val="26"/>
          <w:szCs w:val="26"/>
        </w:rPr>
        <w:t xml:space="preserve">6.2 Fórmula y ejemplo numérico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Calibración de Usuario</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Courier New" w:cs="Courier New" w:eastAsia="Courier New" w:hAnsi="Courier New"/>
                <w:b w:val="false"/>
                <w:bCs w:val="false"/>
                <w:color w:val="000000"/>
                <w:sz w:val="20"/>
                <w:szCs w:val="20"/>
              </w:rPr>
              <w:t xml:space="preserve">valor_calibrado = valor_fabrica × gain + offset</w:t>
            </w:r>
          </w:p>
        </w:tc>
      </w:tr>
    </w:tbl>
    <w:p>
      <w:pPr>
        <w:spacing w:after="80" w:before="80"/>
      </w:pPr>
      <w:r>
        <w:t xml:space="preserve"/>
      </w:r>
    </w:p>
    <w:p>
      <w:pPr>
        <w:spacing w:after="60" w:before="60"/>
      </w:pPr>
      <w:r>
        <w:rPr>
          <w:rFonts w:ascii="Arial" w:cs="Arial" w:eastAsia="Arial" w:hAnsi="Arial"/>
          <w:b w:val="false"/>
          <w:bCs w:val="false"/>
          <w:color w:val="000000"/>
          <w:sz w:val="20"/>
          <w:szCs w:val="20"/>
        </w:rPr>
        <w:t xml:space="preserve">Donde: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Parámetro</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Significado y uso típico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valor_fabrica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Resultado de la calibración de fábrica (valor en °C o kPa antes del ajuste de usuario).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gain</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Factor multiplicativo. Valor neutro: 1.0. Se usa para corregir la pendiente si el sensor lee proporcionalmente alto o bajo. Ejemplo: gain = 0.98 reduce todas las lecturas un 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offset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Desplazamiento aditivo en la misma unidad que el valor (°C o kPa). Valor neutro: 0.0. Se usa para correcciones de punto fijo. Ejemplo: offset = 14 suma 14°C a todas las lecturas del canal.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Ejemplo</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valor_fabrica = 98.05 °C   (resultado del Ejemplo A de la sección anterior)
gain = 1.0,  offset = 14.0   (configuración real del archivo calibration.yaml)
valor_calibrado = 98.05 × 1.0 + 14.0 = 112.05 °C</w:t>
            </w:r>
          </w:p>
        </w:tc>
      </w:tr>
    </w:tbl>
    <w:p>
      <w:pPr>
        <w:spacing w:after="80" w:before="80"/>
      </w:pPr>
      <w:r>
        <w:t xml:space="preserve"/>
      </w:r>
    </w:p>
    <w:p>
      <w:pPr>
        <w:pBdr>
          <w:left w:val="single" w:color="1F4E79" w:sz="6" w:space="6"/>
        </w:pBdr>
        <w:spacing w:after="80" w:before="80"/>
        <w:ind w:left="360"/>
      </w:pPr>
      <w:r>
        <w:rPr>
          <w:rFonts w:ascii="Arial" w:cs="Arial" w:eastAsia="Arial" w:hAnsi="Arial"/>
          <w:color w:val="444444"/>
          <w:sz w:val="18"/>
          <w:szCs w:val="18"/>
        </w:rPr>
        <w:t xml:space="preserve">Un offset de +14°C en el canal de temperatura de cámara significa que el sensor lee 14°C menos que la referencia de proceso. El ajuste compensa sistemáticamente esa diferencia sin necesidad de recalibrar en fábrica.</w:t>
      </w:r>
    </w:p>
    <w:p>
      <w:pPr>
        <w:spacing w:after="80" w:before="80"/>
      </w:pPr>
      <w:r>
        <w:t xml:space="preserve"/>
      </w:r>
    </w:p>
    <w:p>
      <w:pPr>
        <w:pStyle w:val="Heading2"/>
        <w:spacing w:after="100" w:before="280"/>
      </w:pPr>
      <w:r>
        <w:rPr>
          <w:rFonts w:ascii="Arial" w:cs="Arial" w:eastAsia="Arial" w:hAnsi="Arial"/>
          <w:b/>
          <w:bCs/>
          <w:color w:val="1F4E79"/>
          <w:sz w:val="26"/>
          <w:szCs w:val="26"/>
        </w:rPr>
        <w:t xml:space="preserve">6.3 Valores reales del archivo calibration.yaml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Canal</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gain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offset</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Efecto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AI0 (temp_camara)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+ 14.0 °C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Suma 14°C a todas las lecturas del canal.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AI1 (temp_2_camara)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+ 14.0 °C</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Ídem canal anterior.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AI2 – AI7 (resto temp.)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Sin ajuste de usuario. Pasan directamente de fábrica.</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AI8 (pres_camara)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− 34 kPa</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Resta 34 kPa a todas las lecturas de presión de cámara.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AI9 – AI15 (resto pres.)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Sin ajuste de usuario.</w:t>
            </w:r>
          </w:p>
        </w:tc>
      </w:tr>
    </w:tbl>
    <w:p>
      <w:r>
        <w:br w:type="page"/>
      </w:r>
    </w:p>
    <w:p>
      <w:pPr>
        <w:pStyle w:val="Heading1"/>
        <w:spacing w:after="120" w:before="360"/>
      </w:pPr>
      <w:r>
        <w:rPr>
          <w:rFonts w:ascii="Arial" w:cs="Arial" w:eastAsia="Arial" w:hAnsi="Arial"/>
          <w:b/>
          <w:bCs/>
          <w:color w:val="1F4E79"/>
          <w:sz w:val="32"/>
          <w:szCs w:val="32"/>
        </w:rPr>
        <w:t xml:space="preserve">7. Etapa 3b — Filtro EMA (suavizado exponencial)</w:t>
      </w:r>
    </w:p>
    <w:p>
      <w:pPr>
        <w:pBdr>
          <w:bottom w:val="single" w:color="1F4E79" w:sz="4" w:space="1"/>
        </w:pBdr>
        <w:spacing w:after="120" w:before="240"/>
      </w:pPr>
    </w:p>
    <w:p>
      <w:pPr>
        <w:pStyle w:val="Heading2"/>
        <w:spacing w:after="100" w:before="280"/>
      </w:pPr>
      <w:r>
        <w:rPr>
          <w:rFonts w:ascii="Arial" w:cs="Arial" w:eastAsia="Arial" w:hAnsi="Arial"/>
          <w:b/>
          <w:bCs/>
          <w:color w:val="1F4E79"/>
          <w:sz w:val="26"/>
          <w:szCs w:val="26"/>
        </w:rPr>
        <w:t xml:space="preserve">7.1 Problema que resuelve</w:t>
      </w:r>
    </w:p>
    <w:p>
      <w:pPr>
        <w:spacing w:after="60" w:before="60"/>
      </w:pPr>
      <w:r>
        <w:rPr>
          <w:rFonts w:ascii="Arial" w:cs="Arial" w:eastAsia="Arial" w:hAnsi="Arial"/>
          <w:b w:val="false"/>
          <w:bCs w:val="false"/>
          <w:color w:val="000000"/>
          <w:sz w:val="20"/>
          <w:szCs w:val="20"/>
        </w:rPr>
        <w:t xml:space="preserve">Después de la calibración, el valor en unidades físicas aún puede oscilar visiblemente de un tick al siguiente, aunque la lectura del filtro de mediana ya eliminó los picos extremos. Estas oscilaciones residuales tienen dos orígenes:</w:t>
      </w:r>
    </w:p>
    <w:p>
      <w:pPr>
        <w:spacing w:after="80" w:before="80"/>
      </w:pPr>
      <w:r>
        <w:t xml:space="preserve"/>
      </w:r>
    </w:p>
    <w:p>
      <w:pPr>
        <w:pStyle w:val="ListParagraph"/>
        <w:numPr>
          <w:ilvl w:val="0"/>
          <w:numId w:val="2"/>
        </w:numPr>
        <w:spacing w:after="40" w:before="40"/>
      </w:pPr>
      <w:r>
        <w:rPr>
          <w:rFonts w:ascii="Arial" w:cs="Arial" w:eastAsia="Arial" w:hAnsi="Arial"/>
          <w:sz w:val="20"/>
          <w:szCs w:val="20"/>
        </w:rPr>
        <w:t xml:space="preserve">Variación real del proceso: en un ciclo de esterilización, la temperatura sube gradualmente pero no en línea perfectamente recta — hay pequeñas fluctuaciones alrededor de la tendencia.</w:t>
      </w:r>
    </w:p>
    <w:p>
      <w:pPr>
        <w:pStyle w:val="ListParagraph"/>
        <w:numPr>
          <w:ilvl w:val="0"/>
          <w:numId w:val="2"/>
        </w:numPr>
        <w:spacing w:after="40" w:before="40"/>
      </w:pPr>
      <w:r>
        <w:rPr>
          <w:rFonts w:ascii="Arial" w:cs="Arial" w:eastAsia="Arial" w:hAnsi="Arial"/>
          <w:sz w:val="20"/>
          <w:szCs w:val="20"/>
        </w:rPr>
        <w:t xml:space="preserve">Ruido residual del ADC: la mediana elimina picos, pero no reduce el ruido de fondo de baja amplitud que existe en todas las lecturas.</w:t>
      </w:r>
    </w:p>
    <w:p>
      <w:pPr>
        <w:spacing w:after="80" w:before="80"/>
      </w:pPr>
      <w:r>
        <w:t xml:space="preserve"/>
      </w:r>
    </w:p>
    <w:p>
      <w:pPr>
        <w:spacing w:after="60" w:before="60"/>
      </w:pPr>
      <w:r>
        <w:rPr>
          <w:rFonts w:ascii="Arial" w:cs="Arial" w:eastAsia="Arial" w:hAnsi="Arial"/>
          <w:b w:val="false"/>
          <w:bCs w:val="false"/>
          <w:color w:val="000000"/>
          <w:sz w:val="20"/>
          <w:szCs w:val="20"/>
        </w:rPr>
        <w:t xml:space="preserve">Sin suavizado, la pantalla mostraría valores que saltan ±1–3 °C de un segundo al siguiente, lo cual es difícil de leer e interpretar para el operador. El filtro EMA produce una lectura visualmente estable que sigue la tendencia real del proceso.</w:t>
      </w:r>
    </w:p>
    <w:p>
      <w:pPr>
        <w:spacing w:after="80" w:before="80"/>
      </w:pPr>
      <w:r>
        <w:t xml:space="preserve"/>
      </w:r>
    </w:p>
    <w:p>
      <w:pPr>
        <w:pStyle w:val="Heading2"/>
        <w:spacing w:after="100" w:before="280"/>
      </w:pPr>
      <w:r>
        <w:rPr>
          <w:rFonts w:ascii="Arial" w:cs="Arial" w:eastAsia="Arial" w:hAnsi="Arial"/>
          <w:b/>
          <w:bCs/>
          <w:color w:val="1F4E79"/>
          <w:sz w:val="26"/>
          <w:szCs w:val="26"/>
        </w:rPr>
        <w:t xml:space="preserve">7.2 Cómo funciona</w:t>
      </w:r>
    </w:p>
    <w:p>
      <w:pPr>
        <w:spacing w:after="60" w:before="60"/>
      </w:pPr>
      <w:r>
        <w:rPr>
          <w:rFonts w:ascii="Arial" w:cs="Arial" w:eastAsia="Arial" w:hAnsi="Arial"/>
          <w:b w:val="false"/>
          <w:bCs w:val="false"/>
          <w:color w:val="000000"/>
          <w:sz w:val="20"/>
          <w:szCs w:val="20"/>
        </w:rPr>
        <w:t xml:space="preserve">El Promedio Móvil Exponencial (EMA, por sus siglas en inglés: Exponential Moving Average) asigna mayor peso a las lecturas recientes y menor peso a las antiguas, de forma exponencialmente decreciente. A diferencia de un promedio simple de ventana fija, el EMA no necesita guardar el historial de lecturas: solo necesita el valor anterior y la lectura nueva.</w:t>
      </w:r>
    </w:p>
    <w:p>
      <w:pPr>
        <w:spacing w:after="80" w:before="80"/>
      </w:pPr>
      <w:r>
        <w:t xml:space="preserve"/>
      </w:r>
    </w:p>
    <w:p>
      <w:pPr>
        <w:pStyle w:val="Heading2"/>
        <w:spacing w:after="100" w:before="280"/>
      </w:pPr>
      <w:r>
        <w:rPr>
          <w:rFonts w:ascii="Arial" w:cs="Arial" w:eastAsia="Arial" w:hAnsi="Arial"/>
          <w:b/>
          <w:bCs/>
          <w:color w:val="1F4E79"/>
          <w:sz w:val="26"/>
          <w:szCs w:val="26"/>
        </w:rPr>
        <w:t xml:space="preserve">7.3 Fórmula e interpretación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EMA</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Courier New" w:cs="Courier New" w:eastAsia="Courier New" w:hAnsi="Courier New"/>
                <w:b w:val="false"/>
                <w:bCs w:val="false"/>
                <w:color w:val="000000"/>
                <w:sz w:val="20"/>
                <w:szCs w:val="20"/>
              </w:rPr>
              <w:t xml:space="preserve">EMA_actual = α × lectura_nueva + (1 − α) × EMA_anterior
Donde  0 &lt; α &lt; 1  es el factor de suavizado</w:t>
            </w:r>
          </w:p>
        </w:tc>
      </w:tr>
    </w:tbl>
    <w:p>
      <w:pPr>
        <w:spacing w:after="80" w:before="80"/>
      </w:pPr>
      <w:r>
        <w:t xml:space="preserve"/>
      </w:r>
    </w:p>
    <w:p>
      <w:pPr>
        <w:spacing w:after="60" w:before="60"/>
      </w:pPr>
      <w:r>
        <w:rPr>
          <w:rFonts w:ascii="Arial" w:cs="Arial" w:eastAsia="Arial" w:hAnsi="Arial"/>
          <w:b w:val="false"/>
          <w:bCs w:val="false"/>
          <w:color w:val="000000"/>
          <w:sz w:val="20"/>
          <w:szCs w:val="20"/>
        </w:rPr>
        <w:t xml:space="preserve">Interpretación del factor α:</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Valor de α</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Comportamiento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α = 1.0</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Sin suavizado. El EMA es igual a la lectura actual. Máxima respuesta, máximo ruido.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α = 0.5</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Suavizado moderado. El EMA pondera por igual la lectura nueva y el valor anterior.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α = 0.15 (temperatura)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Suavizado alto. La lectura nueva aporta solo el 15% del resultado. Respuesta lenta pero muy estable. Adecuado para temperatura, que cambia lentamente.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α = 0.20 (presión)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Suavizado alto pero con algo más de respuesta. La presión puede cambiar más rápido que la temperatura durante las transiciones del ciclo.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α → 0</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Máximo suavizado. El EMA casi no reacciona a cambios. Inutilizable en la práctica.</w:t>
            </w:r>
          </w:p>
        </w:tc>
      </w:tr>
    </w:tbl>
    <w:p>
      <w:pPr>
        <w:spacing w:after="80" w:before="80"/>
      </w:pPr>
      <w:r>
        <w:t xml:space="preserve"/>
      </w:r>
    </w:p>
    <w:p>
      <w:pPr>
        <w:spacing w:after="60" w:before="60"/>
      </w:pPr>
      <w:r>
        <w:rPr>
          <w:rFonts w:ascii="Arial" w:cs="Arial" w:eastAsia="Arial" w:hAnsi="Arial"/>
          <w:b w:val="false"/>
          <w:bCs w:val="false"/>
          <w:color w:val="000000"/>
          <w:sz w:val="20"/>
          <w:szCs w:val="20"/>
        </w:rPr>
        <w:t xml:space="preserve">La constante de tiempo del EMA (número de muestras necesarias para que el filtro siga el 63% de un escalón) es aproximadamente: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Constante de tiempo</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Courier New" w:cs="Courier New" w:eastAsia="Courier New" w:hAnsi="Courier New"/>
                <w:b w:val="false"/>
                <w:bCs w:val="false"/>
                <w:color w:val="000000"/>
                <w:sz w:val="20"/>
                <w:szCs w:val="20"/>
              </w:rPr>
              <w:t xml:space="preserve">τ ≈ 1/α   muestras
Temperatura (α=0.15):  τ ≈ 1/0.15 ≈ 6.7 muestras × 0.5 s/muestra ≈ 3.3 segundos
Presión     (α=0.20):  τ ≈ 1/0.20 = 5.0 muestras × 0.5 s/muestra = 2.5 segundos</w:t>
            </w:r>
          </w:p>
        </w:tc>
      </w:tr>
    </w:tbl>
    <w:p>
      <w:pPr>
        <w:spacing w:after="80" w:before="80"/>
      </w:pPr>
      <w:r>
        <w:t xml:space="preserve"/>
      </w:r>
    </w:p>
    <w:p>
      <w:pPr>
        <w:pBdr>
          <w:left w:val="single" w:color="1F4E79" w:sz="6" w:space="6"/>
        </w:pBdr>
        <w:spacing w:after="80" w:before="80"/>
        <w:ind w:left="360"/>
      </w:pPr>
      <w:r>
        <w:rPr>
          <w:rFonts w:ascii="Arial" w:cs="Arial" w:eastAsia="Arial" w:hAnsi="Arial"/>
          <w:color w:val="444444"/>
          <w:sz w:val="18"/>
          <w:szCs w:val="18"/>
        </w:rPr>
        <w:t xml:space="preserve">El primer valor nunca pasa por el EMA: el primer tick inicializa el valor anterior directamente con la lectura calibrada. Esto evita la rampa artificial que ocurriría si el EMA arrancara desde cero.</w:t>
      </w:r>
    </w:p>
    <w:p>
      <w:pPr>
        <w:spacing w:after="80" w:before="80"/>
      </w:pPr>
      <w:r>
        <w:t xml:space="preserve"/>
      </w:r>
    </w:p>
    <w:p>
      <w:pPr>
        <w:pStyle w:val="Heading2"/>
        <w:spacing w:after="100" w:before="280"/>
      </w:pPr>
      <w:r>
        <w:rPr>
          <w:rFonts w:ascii="Arial" w:cs="Arial" w:eastAsia="Arial" w:hAnsi="Arial"/>
          <w:b/>
          <w:bCs/>
          <w:color w:val="1F4E79"/>
          <w:sz w:val="26"/>
          <w:szCs w:val="26"/>
        </w:rPr>
        <w:t xml:space="preserve">7.4 Parámetros α configurados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160"/>
        <w:gridCol w:w="300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Variable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Tipo de señal</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α (alpha)</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Justificación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TEMP_ALPHA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Temperatura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0.15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 temperatura cambia lentamente en el proceso. Mayor suavizado da lecturas más estables en pantalla sin ocultar tendencias reales.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PRES_ALPHA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Presión</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0.20</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 presión puede cambiar más rápido, especialmente en las transiciones de purga y vacío. Un α ligeramente mayor mejora la respuesta.</w:t>
            </w:r>
          </w:p>
        </w:tc>
      </w:tr>
    </w:tbl>
    <w:p>
      <w:pPr>
        <w:spacing w:after="80" w:before="80"/>
      </w:pPr>
      <w:r>
        <w:t xml:space="preserve"/>
      </w:r>
    </w:p>
    <w:p>
      <w:pPr>
        <w:pStyle w:val="Heading2"/>
        <w:spacing w:after="100" w:before="280"/>
      </w:pPr>
      <w:r>
        <w:rPr>
          <w:rFonts w:ascii="Arial" w:cs="Arial" w:eastAsia="Arial" w:hAnsi="Arial"/>
          <w:b/>
          <w:bCs/>
          <w:color w:val="1F4E79"/>
          <w:sz w:val="26"/>
          <w:szCs w:val="26"/>
        </w:rPr>
        <w:t xml:space="preserve">7.5 Ejemplo numérico con secuencia de lecturas</w:t>
      </w:r>
    </w:p>
    <w:p>
      <w:pPr>
        <w:spacing w:after="60" w:before="60"/>
      </w:pPr>
      <w:r>
        <w:rPr>
          <w:rFonts w:ascii="Arial" w:cs="Arial" w:eastAsia="Arial" w:hAnsi="Arial"/>
          <w:b w:val="false"/>
          <w:bCs w:val="false"/>
          <w:color w:val="000000"/>
          <w:sz w:val="20"/>
          <w:szCs w:val="20"/>
        </w:rPr>
        <w:t xml:space="preserve">A continuación se muestra cómo evoluciona el EMA de temperatura a lo largo de 6 ticks, partiendo de una lectura inicial de 98°C y con una tendencia ascendente (el proceso está calentando):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2000"/>
        <w:gridCol w:w="21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Tick</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Lectura calibrada (°C)</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EMA anterior</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Cálculo</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EMA resultante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 (init)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98.0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(primer tick)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Inicialización directa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98.0</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100.5</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98.0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0.15×100.5 + 0.85×98.0</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98.4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98.4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0.15×101.2 + 0.85×98.4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98.8</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102.0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98.8</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0.15×102.0 + 0.85×98.8</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99.3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101.8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99.3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0.15×101.8 + 0.85×99.3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99.7</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103.0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99.7</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0.15×103.0 + 0.85×99.7</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100.2</w:t>
            </w:r>
          </w:p>
        </w:tc>
      </w:tr>
    </w:tbl>
    <w:p>
      <w:pPr>
        <w:spacing w:after="80" w:before="80"/>
      </w:pPr>
      <w:r>
        <w:t xml:space="preserve"/>
      </w:r>
    </w:p>
    <w:p>
      <w:pPr>
        <w:pBdr>
          <w:left w:val="single" w:color="1F4E79" w:sz="6" w:space="6"/>
        </w:pBdr>
        <w:spacing w:after="80" w:before="80"/>
        <w:ind w:left="360"/>
      </w:pPr>
      <w:r>
        <w:rPr>
          <w:rFonts w:ascii="Arial" w:cs="Arial" w:eastAsia="Arial" w:hAnsi="Arial"/>
          <w:color w:val="444444"/>
          <w:sz w:val="18"/>
          <w:szCs w:val="18"/>
        </w:rPr>
        <w:t xml:space="preserve">Nótese que el EMA sigue la tendencia ascendente pero de forma suavizada. Un salto puntual de 103°C en el tick 6 solo mueve el resultado a 100.2°C en lugar de saltar abruptamente, lo que produce una lectura estable para el operador.</w:t>
      </w:r>
    </w:p>
    <w:p>
      <w:r>
        <w:br w:type="page"/>
      </w:r>
    </w:p>
    <w:p>
      <w:pPr>
        <w:pStyle w:val="Heading1"/>
        <w:spacing w:after="120" w:before="360"/>
      </w:pPr>
      <w:r>
        <w:rPr>
          <w:rFonts w:ascii="Arial" w:cs="Arial" w:eastAsia="Arial" w:hAnsi="Arial"/>
          <w:b/>
          <w:bCs/>
          <w:color w:val="1F4E79"/>
          <w:sz w:val="32"/>
          <w:szCs w:val="32"/>
        </w:rPr>
        <w:t xml:space="preserve">8. Paso final — Clamp y redondeo</w:t>
      </w:r>
    </w:p>
    <w:p>
      <w:pPr>
        <w:pBdr>
          <w:bottom w:val="single" w:color="1F4E79" w:sz="4" w:space="1"/>
        </w:pBdr>
        <w:spacing w:after="120" w:before="240"/>
      </w:pPr>
    </w:p>
    <w:p>
      <w:pPr>
        <w:spacing w:after="60" w:before="60"/>
      </w:pPr>
      <w:r>
        <w:rPr>
          <w:rFonts w:ascii="Arial" w:cs="Arial" w:eastAsia="Arial" w:hAnsi="Arial"/>
          <w:b w:val="false"/>
          <w:bCs w:val="false"/>
          <w:color w:val="000000"/>
          <w:sz w:val="20"/>
          <w:szCs w:val="20"/>
        </w:rPr>
        <w:t xml:space="preserve">Después del EMA, se aplican dos operaciones de limpieza finales:</w:t>
      </w:r>
    </w:p>
    <w:p>
      <w:pPr>
        <w:spacing w:after="80" w:before="80"/>
      </w:pPr>
      <w:r>
        <w:t xml:space="preserve"/>
      </w:r>
    </w:p>
    <w:p>
      <w:pPr>
        <w:pStyle w:val="Heading2"/>
        <w:spacing w:after="100" w:before="280"/>
      </w:pPr>
      <w:r>
        <w:rPr>
          <w:rFonts w:ascii="Arial" w:cs="Arial" w:eastAsia="Arial" w:hAnsi="Arial"/>
          <w:b/>
          <w:bCs/>
          <w:color w:val="1F4E79"/>
          <w:sz w:val="26"/>
          <w:szCs w:val="26"/>
        </w:rPr>
        <w:t xml:space="preserve">Clamp (solo para presión)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Clamp presión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Courier New" w:cs="Courier New" w:eastAsia="Courier New" w:hAnsi="Courier New"/>
                <w:b w:val="false"/>
                <w:bCs w:val="false"/>
                <w:color w:val="000000"/>
                <w:sz w:val="20"/>
                <w:szCs w:val="20"/>
              </w:rPr>
              <w:t xml:space="preserve">valor_final = max(0.0, valor_EMA)</w:t>
            </w:r>
          </w:p>
        </w:tc>
      </w:tr>
    </w:tbl>
    <w:p>
      <w:pPr>
        <w:spacing w:after="80" w:before="80"/>
      </w:pPr>
      <w:r>
        <w:t xml:space="preserve"/>
      </w:r>
    </w:p>
    <w:p>
      <w:pPr>
        <w:spacing w:after="60" w:before="60"/>
      </w:pPr>
      <w:r>
        <w:rPr>
          <w:rFonts w:ascii="Arial" w:cs="Arial" w:eastAsia="Arial" w:hAnsi="Arial"/>
          <w:b w:val="false"/>
          <w:bCs w:val="false"/>
          <w:color w:val="000000"/>
          <w:sz w:val="20"/>
          <w:szCs w:val="20"/>
        </w:rPr>
        <w:t xml:space="preserve">La presión física nunca puede ser negativa (el vacío absoluto es 0 kPa). Sin embargo, pequeñas oscilaciones del EMA alrededor de cero podrían producir valores negativos como −0.3 kPa. El clamp garantiza que el sistema nunca reporte presiones negativas, que no tienen significado físico y podrían confundir la lógica de control.</w:t>
      </w:r>
    </w:p>
    <w:p>
      <w:pPr>
        <w:spacing w:after="80" w:before="80"/>
      </w:pPr>
      <w:r>
        <w:t xml:space="preserve"/>
      </w:r>
    </w:p>
    <w:p>
      <w:pPr>
        <w:spacing w:after="60" w:before="60"/>
      </w:pPr>
      <w:r>
        <w:rPr>
          <w:rFonts w:ascii="Arial" w:cs="Arial" w:eastAsia="Arial" w:hAnsi="Arial"/>
          <w:b w:val="false"/>
          <w:bCs w:val="false"/>
          <w:color w:val="000000"/>
          <w:sz w:val="20"/>
          <w:szCs w:val="20"/>
        </w:rPr>
        <w:t xml:space="preserve">Este paso NO se aplica a temperatura, porque temperaturas bajo cero son físicamente válidas (aunque fuera del rango operativo normal del autoclave).</w:t>
      </w:r>
    </w:p>
    <w:p>
      <w:pPr>
        <w:spacing w:after="80" w:before="80"/>
      </w:pPr>
      <w:r>
        <w:t xml:space="preserve"/>
      </w:r>
    </w:p>
    <w:p>
      <w:pPr>
        <w:pStyle w:val="Heading2"/>
        <w:spacing w:after="100" w:before="280"/>
      </w:pPr>
      <w:r>
        <w:rPr>
          <w:rFonts w:ascii="Arial" w:cs="Arial" w:eastAsia="Arial" w:hAnsi="Arial"/>
          <w:b/>
          <w:bCs/>
          <w:color w:val="1F4E79"/>
          <w:sz w:val="26"/>
          <w:szCs w:val="26"/>
        </w:rPr>
        <w:t xml:space="preserve">Redondeo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Redondeo</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Courier New" w:cs="Courier New" w:eastAsia="Courier New" w:hAnsi="Courier New"/>
                <w:b w:val="false"/>
                <w:bCs w:val="false"/>
                <w:color w:val="000000"/>
                <w:sz w:val="20"/>
                <w:szCs w:val="20"/>
              </w:rPr>
              <w:t xml:space="preserve">valor_final = round(valor, 1)    ← un decimal</w:t>
            </w:r>
          </w:p>
        </w:tc>
      </w:tr>
    </w:tbl>
    <w:p>
      <w:pPr>
        <w:spacing w:after="80" w:before="80"/>
      </w:pPr>
      <w:r>
        <w:t xml:space="preserve"/>
      </w:r>
    </w:p>
    <w:p>
      <w:pPr>
        <w:spacing w:after="60" w:before="60"/>
      </w:pPr>
      <w:r>
        <w:rPr>
          <w:rFonts w:ascii="Arial" w:cs="Arial" w:eastAsia="Arial" w:hAnsi="Arial"/>
          <w:b w:val="false"/>
          <w:bCs w:val="false"/>
          <w:color w:val="000000"/>
          <w:sz w:val="20"/>
          <w:szCs w:val="20"/>
        </w:rPr>
        <w:t xml:space="preserve">El resultado final se redondea a un decimal. Esto reduce el ruido de presentación: un valor como 134.27183 se reporta como 134.3. La resolución de un decimal es más que suficiente para el control y visualización del proceso de esterilización.</w:t>
      </w:r>
    </w:p>
    <w:p>
      <w:r>
        <w:br w:type="page"/>
      </w:r>
    </w:p>
    <w:p>
      <w:pPr>
        <w:pStyle w:val="Heading1"/>
        <w:spacing w:after="120" w:before="360"/>
      </w:pPr>
      <w:r>
        <w:rPr>
          <w:rFonts w:ascii="Arial" w:cs="Arial" w:eastAsia="Arial" w:hAnsi="Arial"/>
          <w:b/>
          <w:bCs/>
          <w:color w:val="1F4E79"/>
          <w:sz w:val="32"/>
          <w:szCs w:val="32"/>
        </w:rPr>
        <w:t xml:space="preserve">9. Recorrido completo de una lectura real</w:t>
      </w:r>
    </w:p>
    <w:p>
      <w:pPr>
        <w:pBdr>
          <w:bottom w:val="single" w:color="1F4E79" w:sz="4" w:space="1"/>
        </w:pBdr>
        <w:spacing w:after="120" w:before="240"/>
      </w:pPr>
    </w:p>
    <w:p>
      <w:pPr>
        <w:pStyle w:val="Heading2"/>
        <w:spacing w:after="100" w:before="280"/>
      </w:pPr>
      <w:r>
        <w:rPr>
          <w:rFonts w:ascii="Arial" w:cs="Arial" w:eastAsia="Arial" w:hAnsi="Arial"/>
          <w:b/>
          <w:bCs/>
          <w:color w:val="1F4E79"/>
          <w:sz w:val="26"/>
          <w:szCs w:val="26"/>
        </w:rPr>
        <w:t xml:space="preserve">9.1 Canal de temperatura — AI0 (temp_camara)</w:t>
      </w:r>
    </w:p>
    <w:p>
      <w:pPr>
        <w:spacing w:after="60" w:before="60"/>
      </w:pPr>
      <w:r>
        <w:rPr>
          <w:rFonts w:ascii="Arial" w:cs="Arial" w:eastAsia="Arial" w:hAnsi="Arial"/>
          <w:b w:val="false"/>
          <w:bCs w:val="false"/>
          <w:color w:val="000000"/>
          <w:sz w:val="20"/>
          <w:szCs w:val="20"/>
        </w:rPr>
        <w:t xml:space="preserve">Condición: el proceso está en fase de esterilización, cámara aproximadamente a 134°C.</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360"/>
        <w:gridCol w:w="300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Etapa</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Operación</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Valor de entrada</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Valor de salida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ADC crudo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Lectura directa del ESP32</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2 548 cuentas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Mediana (N=5)</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Buffer: [2545, 2548, 2920, 2547, 2549]  →  ordenar  →  mediana</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2548 (pico 2920 eliminado)</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2 548</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Calibración fábrica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(2548−100)×(200−0)/(4000−100)+0 = 2448×0.05128</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2 548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125.5 °C</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Calibración usuario</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125.5 × 1.0 + 14.0</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125.5 °C</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139.5 °C</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EMA (α=0.15)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0.15×139.5 + 0.85×138.9  (EMA anterior = 138.9°C)</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139.5 °C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139.0 °C</w:t>
            </w:r>
          </w:p>
        </w:tc>
      </w:tr>
      <w:tr>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Redondeo</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round(139.0, 1)</w:t>
            </w:r>
          </w:p>
        </w:tc>
        <w:tc>
          <w:tcPr>
            <w:tcW w:type="dxa" w:w="2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139.0 °C</w:t>
            </w:r>
          </w:p>
        </w:tc>
        <w:tc>
          <w:tcPr>
            <w:tcW w:type="dxa" w:w="3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139.0 °C  ✓</w:t>
            </w:r>
          </w:p>
        </w:tc>
      </w:tr>
    </w:tbl>
    <w:p>
      <w:pPr>
        <w:spacing w:after="80" w:before="80"/>
      </w:pPr>
      <w:r>
        <w:t xml:space="preserve"/>
      </w:r>
    </w:p>
    <w:p>
      <w:pPr>
        <w:pStyle w:val="Heading2"/>
        <w:spacing w:after="100" w:before="280"/>
      </w:pPr>
      <w:r>
        <w:rPr>
          <w:rFonts w:ascii="Arial" w:cs="Arial" w:eastAsia="Arial" w:hAnsi="Arial"/>
          <w:b/>
          <w:bCs/>
          <w:color w:val="1F4E79"/>
          <w:sz w:val="26"/>
          <w:szCs w:val="26"/>
        </w:rPr>
        <w:t xml:space="preserve">9.2 Canal de presión — AI8 (pres_camara)</w:t>
      </w:r>
    </w:p>
    <w:p>
      <w:pPr>
        <w:spacing w:after="60" w:before="60"/>
      </w:pPr>
      <w:r>
        <w:rPr>
          <w:rFonts w:ascii="Arial" w:cs="Arial" w:eastAsia="Arial" w:hAnsi="Arial"/>
          <w:b w:val="false"/>
          <w:bCs w:val="false"/>
          <w:color w:val="000000"/>
          <w:sz w:val="20"/>
          <w:szCs w:val="20"/>
        </w:rPr>
        <w:t xml:space="preserve">Condición: cámara presurizada durante esterilización a aproximadamente 287 kPa (≈ 2.0 bar manométrico).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360"/>
        <w:gridCol w:w="300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Etapa</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Operación</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Valor de entrada</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Valor de salida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ADC crudo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Lectura directa del ESP32</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3 278 cuentas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Mediana (N=5)</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Buffer: [3275, 3278, 3280, 3276, 3279]</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3278</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3 278</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Calibración fábrica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(3278−50)×(400−2)/(4050−50)+2 = 3228×0.0995+2</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3 278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323.1 kPa</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Calibración usuario</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323.1 × 1.0 + (−34.0)</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323.1 kPa</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289.1 kPa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EMA (α=0.20)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0.20×289.1 + 0.80×287.8  (EMA anterior = 287.8 kPa)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289.1 kPa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288.1 kPa</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Clamp</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max(0.0, 288.1)</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288.1 kPa</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288.1 kPa</w:t>
            </w:r>
          </w:p>
        </w:tc>
      </w:tr>
      <w:tr>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Redondeo</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round(288.1, 1)</w:t>
            </w:r>
          </w:p>
        </w:tc>
        <w:tc>
          <w:tcPr>
            <w:tcW w:type="dxa" w:w="2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288.1 kPa</w:t>
            </w:r>
          </w:p>
        </w:tc>
        <w:tc>
          <w:tcPr>
            <w:tcW w:type="dxa" w:w="3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288.1 kPa  ✓</w:t>
            </w:r>
          </w:p>
        </w:tc>
      </w:tr>
    </w:tbl>
    <w:p>
      <w:r>
        <w:br w:type="page"/>
      </w:r>
    </w:p>
    <w:p>
      <w:pPr>
        <w:pStyle w:val="Heading1"/>
        <w:spacing w:after="120" w:before="360"/>
      </w:pPr>
      <w:r>
        <w:rPr>
          <w:rFonts w:ascii="Arial" w:cs="Arial" w:eastAsia="Arial" w:hAnsi="Arial"/>
          <w:b/>
          <w:bCs/>
          <w:color w:val="1F4E79"/>
          <w:sz w:val="32"/>
          <w:szCs w:val="32"/>
        </w:rPr>
        <w:t xml:space="preserve">10. Tabla resumen de parámetros de calibración actuales</w:t>
      </w:r>
    </w:p>
    <w:p>
      <w:pPr>
        <w:pBdr>
          <w:bottom w:val="single" w:color="1F4E79" w:sz="4" w:space="1"/>
        </w:pBdr>
        <w:spacing w:after="120" w:before="240"/>
      </w:pPr>
    </w:p>
    <w:p>
      <w:pPr>
        <w:spacing w:after="60" w:before="60"/>
      </w:pPr>
      <w:r>
        <w:rPr>
          <w:rFonts w:ascii="Arial" w:cs="Arial" w:eastAsia="Arial" w:hAnsi="Arial"/>
          <w:b w:val="false"/>
          <w:bCs w:val="false"/>
          <w:color w:val="000000"/>
          <w:sz w:val="20"/>
          <w:szCs w:val="20"/>
        </w:rPr>
        <w:t xml:space="preserve">La siguiente tabla consolida todos los parámetros de calibración activos en el sistema, tal como están definidos en el archivo src/autoclave/config/calibration.yaml: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1200"/>
        <w:gridCol w:w="1200"/>
        <w:gridCol w:w="1200"/>
        <w:gridCol w:w="960"/>
        <w:gridCol w:w="7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Canal / Sensor</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adc_min</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adc_max</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val_min</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val_max</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Unidad</w:t>
            </w:r>
          </w:p>
        </w:tc>
        <w:tc>
          <w:tcPr>
            <w:tcW w:type="dxa" w:w="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gain</w:t>
            </w:r>
          </w:p>
        </w:tc>
        <w:tc>
          <w:tcPr>
            <w:tcW w:type="dxa" w:w="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offset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AI0 temp_camara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+14</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AI1 temp_2_camara</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4000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w:t>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w:t>
            </w:r>
          </w:p>
        </w:tc>
        <w:tc>
          <w:tcPr>
            <w:tcW w:type="dxa" w:w="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+14</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AI2 temp_ref</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3990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AI3 temp_chaqueta</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4000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w:t>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w:t>
            </w:r>
          </w:p>
        </w:tc>
        <w:tc>
          <w:tcPr>
            <w:tcW w:type="dxa" w:w="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AI4 temp_drenaje_cam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4010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AI5 temp_drenaje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4000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w:t>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w:t>
            </w:r>
          </w:p>
        </w:tc>
        <w:tc>
          <w:tcPr>
            <w:tcW w:type="dxa" w:w="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AI6 (reservado)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3995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AI7 (reservado)</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4000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w:t>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w:t>
            </w:r>
          </w:p>
        </w:tc>
        <w:tc>
          <w:tcPr>
            <w:tcW w:type="dxa" w:w="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AI8 pres_camara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4050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kPa</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−34</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AI9 pres_chaqueta</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820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3580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400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kPa</w:t>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w:t>
            </w:r>
          </w:p>
        </w:tc>
        <w:tc>
          <w:tcPr>
            <w:tcW w:type="dxa" w:w="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AI10 pres_empaque_1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3590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kPa</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AI11 pres_empaque_2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800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3600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400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kPa</w:t>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w:t>
            </w:r>
          </w:p>
        </w:tc>
        <w:tc>
          <w:tcPr>
            <w:tcW w:type="dxa" w:w="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AI12–AI15 (reservados)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3600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kPa</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w:t>
            </w:r>
          </w:p>
        </w:tc>
      </w:tr>
    </w:tbl>
    <w:p>
      <w:pPr>
        <w:spacing w:after="80" w:before="80"/>
      </w:pPr>
      <w:r>
        <w:t xml:space="preserve"/>
      </w:r>
    </w:p>
    <w:p>
      <w:pPr>
        <w:spacing w:after="60" w:before="60"/>
      </w:pPr>
      <w:r>
        <w:rPr>
          <w:rFonts w:ascii="Arial" w:cs="Arial" w:eastAsia="Arial" w:hAnsi="Arial"/>
          <w:b/>
          <w:bCs/>
          <w:color w:val="000000"/>
          <w:sz w:val="20"/>
          <w:szCs w:val="20"/>
        </w:rPr>
        <w:t xml:space="preserve">Parámetros de filtrado globales (no por canal):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Parámetro</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Valor</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Tamaño ventana Mediana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 muestras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Igual para temperatura y presión.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TEMP_ALPHA (EMA temperatura)</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0.15</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Peso de la lectura nueva en el promedio exponencial.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PRES_ALPHA (EMA presión)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0.20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Peso de la lectura nueva en el promedio exponencial.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Frecuencia de actualización</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500 ms</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Intervalo entre tramas AI del ESP32.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Resolución de salida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 decimal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round(valor, 1) para todos los canales.</w:t>
            </w:r>
          </w:p>
        </w:tc>
      </w:tr>
    </w:tbl>
    <w:p>
      <w:pPr>
        <w:spacing w:after="80" w:before="80"/>
      </w:pPr>
      <w:r>
        <w:t xml:space="preserve"/>
      </w:r>
    </w:p>
    <w:p>
      <w:pPr>
        <w:spacing w:after="80" w:before="80"/>
      </w:pPr>
      <w:r>
        <w:t xml:space="preserve"/>
      </w:r>
    </w:p>
    <w:p>
      <w:pPr>
        <w:jc w:val="center"/>
      </w:pPr>
      <w:r>
        <w:rPr>
          <w:rFonts w:ascii="Arial" w:cs="Arial" w:eastAsia="Arial" w:hAnsi="Arial"/>
          <w:color w:val="888888"/>
          <w:sz w:val="20"/>
          <w:szCs w:val="20"/>
        </w:rPr>
        <w:t xml:space="preserve">— Fin del documento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1"/>
      </w:pBdr>
      <w:spacing w:before="120"/>
      <w:jc w:val="right"/>
    </w:pPr>
    <w:r>
      <w:rPr>
        <w:rFonts w:ascii="Arial" w:cs="Arial" w:eastAsia="Arial" w:hAnsi="Arial"/>
        <w:color w:val="666666"/>
        <w:sz w:val="16"/>
        <w:szCs w:val="16"/>
      </w:rPr>
      <w:t xml:space="preserve">Página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de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tabs>
        <w:tab w:val="right" w:pos="9026"/>
      </w:tabs>
      <w:spacing w:after="120"/>
    </w:pPr>
    <w:r>
      <w:rPr>
        <w:rFonts w:ascii="Arial" w:cs="Arial" w:eastAsia="Arial" w:hAnsi="Arial"/>
        <w:color w:val="666666"/>
        <w:sz w:val="16"/>
        <w:szCs w:val="16"/>
      </w:rPr>
      <w:t xml:space="preserve">Especifika S.A.S. — Sistema de Control de Autoclave</w:t>
    </w:r>
    <w:r>
      <w:rPr>
        <w:rFonts w:ascii="Arial" w:cs="Arial" w:eastAsia="Arial" w:hAnsi="Arial"/>
        <w:sz w:val="16"/>
        <w:szCs w:val="16"/>
      </w:rPr>
      <w:t xml:space="preserve">	</w:t>
    </w:r>
    <w:r>
      <w:rPr>
        <w:rFonts w:ascii="Arial" w:cs="Arial" w:eastAsia="Arial" w:hAnsi="Arial"/>
        <w:color w:val="666666"/>
        <w:sz w:val="16"/>
        <w:szCs w:val="16"/>
      </w:rPr>
      <w:t xml:space="preserve">Módulo: Conversión de Señales ADC a Valores Físicos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2026-05-23T21:20:25.315Z</dcterms:created>
  <dcterms:modified xsi:type="dcterms:W3CDTF">2026-05-23T21:20:25.329Z</dcterms:modified>
</cp:coreProperties>
</file>

<file path=docProps/custom.xml><?xml version="1.0" encoding="utf-8"?>
<Properties xmlns="http://schemas.openxmlformats.org/officeDocument/2006/custom-properties" xmlns:vt="http://schemas.openxmlformats.org/officeDocument/2006/docPropsVTypes"/>
</file>