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Design Assignment 6: Stepper Motor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067108" cy="255044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108" cy="2550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Alexis Adie and Madison Mastroberte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ELC 411-01: Embedded Systems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November 24th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sz w:val="42"/>
          <w:szCs w:val="42"/>
          <w:rtl w:val="0"/>
        </w:rPr>
        <w:t xml:space="preserve">Design Assignment 6: Stepper Motor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Alexis Adie</w:t>
      </w:r>
      <w:r w:rsidDel="00000000" w:rsidR="00000000" w:rsidRPr="00000000">
        <w:rPr>
          <w:sz w:val="22"/>
          <w:szCs w:val="22"/>
          <w:rtl w:val="0"/>
        </w:rPr>
        <w:t xml:space="preserve"> and Madison Mastroberte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Department of Electrical and Computer Engineering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College of New Jersey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2000 Pennington Road, Ewing, NJ 08618, USA </w:t>
      </w:r>
    </w:p>
    <w:p w:rsidR="00000000" w:rsidDel="00000000" w:rsidP="00000000" w:rsidRDefault="00000000" w:rsidRPr="00000000">
      <w:pPr>
        <w:widowControl w:val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(adiea1, mastrom7) @tcnj.edu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  <w:sectPr>
          <w:footerReference r:id="rId6" w:type="default"/>
          <w:pgSz w:h="15840" w:w="12240"/>
          <w:pgMar w:bottom="1440" w:top="1080" w:left="900" w:right="893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83.99999999999999"/>
        <w:contextualSpacing w:val="1"/>
        <w:rPr>
          <w:smallCaps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left="0" w:firstLine="0"/>
        <w:contextualSpacing w:val="0"/>
        <w:jc w:val="both"/>
        <w:rPr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I.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A. Measurements and Observations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i w:val="1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3200400" cy="289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Figure 1:  </w:t>
      </w:r>
      <w:r w:rsidDel="00000000" w:rsidR="00000000" w:rsidRPr="00000000">
        <w:rPr>
          <w:rtl w:val="0"/>
        </w:rPr>
        <w:t xml:space="preserve">Four square waveforms depicting the four coils</w:t>
      </w:r>
      <m:oMath>
        <m:r>
          <w:rPr/>
          <m:t xml:space="preserve">(A, 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,B, 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 xml:space="preserve"> )</m:t>
        </m:r>
      </m:oMath>
      <w:r w:rsidDel="00000000" w:rsidR="00000000" w:rsidRPr="00000000">
        <w:rPr>
          <w:rtl w:val="0"/>
        </w:rPr>
        <w:t xml:space="preserve">for the stepper motor [20 </w:t>
      </w:r>
      <m:oMath>
        <m:r>
          <w:rPr/>
          <m:t xml:space="preserve">ms</m:t>
        </m:r>
      </m:oMath>
      <w:r w:rsidDel="00000000" w:rsidR="00000000" w:rsidRPr="00000000">
        <w:rPr>
          <w:rtl w:val="0"/>
        </w:rPr>
        <w:t xml:space="preserve">/div | 2V/div].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00400" cy="288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Figure 2:  </w:t>
      </w:r>
      <w:r w:rsidDel="00000000" w:rsidR="00000000" w:rsidRPr="00000000">
        <w:rPr>
          <w:rtl w:val="0"/>
        </w:rPr>
        <w:t xml:space="preserve">Four square waveforms depicting the four coils</w:t>
      </w:r>
      <m:oMath>
        <m:r>
          <w:rPr/>
          <m:t xml:space="preserve">(A, 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,B, 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 xml:space="preserve"> )</m:t>
        </m:r>
      </m:oMath>
      <w:r w:rsidDel="00000000" w:rsidR="00000000" w:rsidRPr="00000000">
        <w:rPr>
          <w:rtl w:val="0"/>
        </w:rPr>
        <w:t xml:space="preserve">for the stepper motor with vertical segments which allow better visualization of the phases [20 </w:t>
      </w:r>
      <m:oMath>
        <m:r>
          <w:rPr/>
          <m:t xml:space="preserve">ms</m:t>
        </m:r>
      </m:oMath>
      <w:r w:rsidDel="00000000" w:rsidR="00000000" w:rsidRPr="00000000">
        <w:rPr>
          <w:rtl w:val="0"/>
        </w:rPr>
        <w:t xml:space="preserve">/div | 2V/div].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6vzlnj1agu7p" w:id="0"/>
      <w:bookmarkEnd w:id="0"/>
      <w:r w:rsidDel="00000000" w:rsidR="00000000" w:rsidRPr="00000000">
        <w:rPr>
          <w:sz w:val="28"/>
          <w:szCs w:val="28"/>
          <w:rtl w:val="0"/>
        </w:rPr>
        <w:t xml:space="preserve">II. DISCUSSION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The team measured the winding resistance to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28.8 Ohms.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During operation, the shaft goes almost a full 90 degrees before changing direction.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 the software went through 7 steps before changing direction, a full revolution would require 14 steps.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= Io/sqrt2 where Io equals peak current. V/R =I. I = 0.174. Io = 0.246 A = 246 mA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 the maximum value of the GPIO current is 41 mA. The current cannot be driven directly through this pin.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ol9ir8mhq45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  <w:sectPr>
          <w:type w:val="continuous"/>
          <w:pgSz w:h="15840" w:w="12240"/>
          <w:pgMar w:bottom="1440" w:top="1080" w:left="900" w:right="893" w:header="0"/>
          <w:cols w:equalWidth="0" w:num="2">
            <w:col w:space="360" w:w="5043.5"/>
            <w:col w:space="0" w:w="5043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right="0"/>
        <w:contextualSpacing w:val="0"/>
        <w:rPr>
          <w:sz w:val="28"/>
          <w:szCs w:val="28"/>
        </w:rPr>
      </w:pPr>
      <w:bookmarkStart w:colFirst="0" w:colLast="0" w:name="_hmeckond4je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right="0"/>
        <w:contextualSpacing w:val="0"/>
        <w:rPr>
          <w:sz w:val="28"/>
          <w:szCs w:val="28"/>
        </w:rPr>
      </w:pPr>
      <w:bookmarkStart w:colFirst="0" w:colLast="0" w:name="_w54zibkhzl0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right="0"/>
        <w:contextualSpacing w:val="0"/>
        <w:rPr/>
      </w:pPr>
      <w:bookmarkStart w:colFirst="0" w:colLast="0" w:name="_p8ngcyr1b11n" w:id="4"/>
      <w:bookmarkEnd w:id="4"/>
      <w:r w:rsidDel="00000000" w:rsidR="00000000" w:rsidRPr="00000000">
        <w:rPr>
          <w:sz w:val="28"/>
          <w:szCs w:val="28"/>
          <w:rtl w:val="0"/>
        </w:rPr>
        <w:t xml:space="preserve">VI. 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Madison Mastroberte’s Code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"project.h"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main(void)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//Initialize variables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phase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direction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count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i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//Generate State Cases for Driving Motor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switch(phase)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0: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DIG_OUT_Pin0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DIG_OUT_Pin1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DIG_OUT_Pin2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DIG_OUT_Pin3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1: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DIG_OUT_Pin0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DIG_OUT_Pin1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DIG_OUT_Pin2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DIG_OUT_Pin3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2: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DIG_OUT_Pin0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DIG_OUT_Pin1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DIG_OUT_Pin2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DIG_OUT_Pin3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3: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DIG_OUT_Pin0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DIG_OUT_Pin1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DIG_OUT_Pin2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DIG_OUT_Pin3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4: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DIG_OUT_Pin0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DIG_OUT_Pin1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DIG_OUT_Pin2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DIG_OUT_Pin3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5: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DIG_OUT_Pin0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DIG_OUT_Pin1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DIG_OUT_Pin2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DIG_OUT_Pin3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6: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DIG_OUT_Pin0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DIG_OUT_Pin1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DIG_OUT_Pin2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DIG_OUT_Pin3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7: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DIG_OUT_Pin0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DIG_OUT_Pin1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DIG_OUT_Pin2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DIG_OUT_Pin3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//Increment Count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 = 0; i &lt; 2048, ++i)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count = count + i;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 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//10ms Delay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CyDelay(10);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//Increment phase, since count is less than 2048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(count &lt;= 2048)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//Increment phase by 1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phase = phase + 1;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phase;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//Delay 500 ms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CyDelay(500);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//Change Direction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dir = ~dir;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Alexis Adie’s Code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Commented and Debugged Code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"project.h"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main(void)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//Initialize variables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phase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dir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count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(;;)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//Increment the count and switch cases until count reaches 2047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//This is at the 20second mark when turning clockwise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(count = 0 ; count &lt; 2047; ++count)  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  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//Switch cases to change the state of the motor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switch(phase)</w:t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0: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DIG_OUT_Pin0_Write(1);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DIG_OUT_Pin1_Write(0);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DIG_OUT_Pin2_Write(0);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DIG_OUT_Pin3_Write(0);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1: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DIG_OUT_Pin0_Write(1);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DIG_OUT_Pin1_Write(1);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DIG_OUT_Pin2_Write(0);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DIG_OUT_Pin3_Write(0);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2: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DIG_OUT_Pin0_Write(0);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DIG_OUT_Pin1_Write(1);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DIG_OUT_Pin2_Write(0);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DIG_OUT_Pin3_Write(0);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3: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DIG_OUT_Pin0_Write(0);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DIG_OUT_Pin1_Write(1);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DIG_OUT_Pin2_Write(1);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DIG_OUT_Pin3_Write(0);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4: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DIG_OUT_Pin0_Write(0);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DIG_OUT_Pin1_Write(0);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DIG_OUT_Pin2_Write(1);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DIG_OUT_Pin3_Write(0);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5: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DIG_OUT_Pin0_Write(0);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DIG_OUT_Pin1_Write(0);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DIG_OUT_Pin2_Write(1);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DIG_OUT_Pin3_Write(1);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6: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DIG_OUT_Pin0_Write(0);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DIG_OUT_Pin1_Write(0);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DIG_OUT_Pin2_Write(0);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DIG_OUT_Pin3_Write(1);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7: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DIG_OUT_Pin0_Write(1);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DIG_OUT_Pin1_Write(0);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DIG_OUT_Pin2_Write(0);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DIG_OUT_Pin3_Write(1);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//If spinning clockwise (indicated by 1)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(dir == 1)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//The phase will increment by 1, while being masked by 4b0111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phase = (phase + 0b001) &amp; 7;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CyDelay(10);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//If spinning counter-clockwise (indicated by 0)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else if (dir == 0)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//The phase will decrement by 1, while being masked by 4b0111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phase = (phase - 0b001) &amp; 7;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CyDelay(10);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    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//This delay acts as the half second break prior to CW changing to CCW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CyDelay(500);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//This sets the direction to be counter-clockwise and then is masked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//by 1 bit to only set the value as either 0 or 1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dir = (~dir) &amp; 0x1;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//Resets the count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count = 0;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Commented and Debugged Code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"project.h"</w:t>
        <w:br w:type="textWrapping"/>
        <w:br w:type="textWrapping"/>
        <w:t xml:space="preserve">int main(void)</w:t>
        <w:br w:type="textWrapping"/>
        <w:t xml:space="preserve">{</w:t>
        <w:br w:type="textWrapping"/>
        <w:t xml:space="preserve">    //Initialize varibles</w:t>
        <w:br w:type="textWrapping"/>
        <w:t xml:space="preserve">    int phase = 0;</w:t>
        <w:br w:type="textWrapping"/>
        <w:t xml:space="preserve">    int dir = 1;</w:t>
        <w:br w:type="textWrapping"/>
        <w:t xml:space="preserve">    int count = 0;</w:t>
        <w:br w:type="textWrapping"/>
        <w:t xml:space="preserve"> </w:t>
        <w:br w:type="textWrapping"/>
        <w:t xml:space="preserve"> for (;;)</w:t>
        <w:br w:type="textWrapping"/>
        <w:t xml:space="preserve">{</w:t>
        <w:br w:type="textWrapping"/>
        <w:t xml:space="preserve">     for (count = 0; count &lt; 2048; ++count)</w:t>
        <w:br w:type="textWrapping"/>
        <w:t xml:space="preserve">        {</w:t>
        <w:br w:type="textWrapping"/>
        <w:t xml:space="preserve">        switch(dir)</w:t>
        <w:br w:type="textWrapping"/>
        <w:t xml:space="preserve">        {   </w:t>
        <w:br w:type="textWrapping"/>
        <w:t xml:space="preserve">            case 1:</w:t>
        <w:br w:type="textWrapping"/>
        <w:t xml:space="preserve">                //Generate State Cases for Driving Motor</w:t>
        <w:br w:type="textWrapping"/>
        <w:t xml:space="preserve">                switch(phase)</w:t>
        <w:br w:type="textWrapping"/>
        <w:t xml:space="preserve">                {</w:t>
        <w:br w:type="textWrapping"/>
        <w:t xml:space="preserve">                    case 0:</w:t>
        <w:br w:type="textWrapping"/>
        <w:t xml:space="preserve">                        DIG_OUT_Pin0_Write(1);</w:t>
        <w:br w:type="textWrapping"/>
        <w:t xml:space="preserve">                        DIG_OUT_Pin1_Write(0);</w:t>
        <w:br w:type="textWrapping"/>
        <w:t xml:space="preserve">                        DIG_OUT_Pin2_Write(0);</w:t>
        <w:br w:type="textWrapping"/>
        <w:t xml:space="preserve">                        DIG_OUT_Pin3_Write(0);</w:t>
        <w:br w:type="textWrapping"/>
        <w:t xml:space="preserve">                        break;</w:t>
        <w:br w:type="textWrapping"/>
        <w:br w:type="textWrapping"/>
        <w:t xml:space="preserve">                    case 1:</w:t>
        <w:br w:type="textWrapping"/>
        <w:t xml:space="preserve">                        DIG_OUT_Pin0_Write(1);</w:t>
        <w:br w:type="textWrapping"/>
        <w:t xml:space="preserve">                        DIG_OUT_Pin1_Write(1);</w:t>
        <w:br w:type="textWrapping"/>
        <w:t xml:space="preserve">                        DIG_OUT_Pin2_Write(0);</w:t>
        <w:br w:type="textWrapping"/>
        <w:t xml:space="preserve">                        DIG_OUT_Pin3_Write(0);</w:t>
        <w:br w:type="textWrapping"/>
        <w:t xml:space="preserve">                        break;</w:t>
        <w:br w:type="textWrapping"/>
        <w:t xml:space="preserve">                   </w:t>
        <w:br w:type="textWrapping"/>
        <w:t xml:space="preserve">                    case 2:</w:t>
        <w:br w:type="textWrapping"/>
        <w:t xml:space="preserve">                        DIG_OUT_Pin0_Write(0);</w:t>
        <w:br w:type="textWrapping"/>
        <w:t xml:space="preserve">                        DIG_OUT_Pin1_Write(1);</w:t>
        <w:br w:type="textWrapping"/>
        <w:t xml:space="preserve">                        DIG_OUT_Pin2_Write(0);</w:t>
        <w:br w:type="textWrapping"/>
        <w:t xml:space="preserve">                        DIG_OUT_Pin3_Write(0);</w:t>
        <w:br w:type="textWrapping"/>
        <w:t xml:space="preserve">                        break;</w:t>
        <w:br w:type="textWrapping"/>
        <w:br w:type="textWrapping"/>
        <w:t xml:space="preserve">                    case 3:</w:t>
        <w:br w:type="textWrapping"/>
        <w:t xml:space="preserve">                        DIG_OUT_Pin0_Write(0);</w:t>
        <w:br w:type="textWrapping"/>
        <w:t xml:space="preserve">                        DIG_OUT_Pin1_Write(1);</w:t>
        <w:br w:type="textWrapping"/>
        <w:t xml:space="preserve">                        DIG_OUT_Pin2_Write(1);</w:t>
        <w:br w:type="textWrapping"/>
        <w:t xml:space="preserve">                        DIG_OUT_Pin3_Write(0);</w:t>
        <w:br w:type="textWrapping"/>
        <w:t xml:space="preserve">                        break;</w:t>
        <w:br w:type="textWrapping"/>
        <w:br w:type="textWrapping"/>
        <w:t xml:space="preserve">                    case 4:</w:t>
        <w:br w:type="textWrapping"/>
        <w:t xml:space="preserve">                        DIG_OUT_Pin0_Write(0);</w:t>
        <w:br w:type="textWrapping"/>
        <w:t xml:space="preserve">                        DIG_OUT_Pin1_Write(0);</w:t>
        <w:br w:type="textWrapping"/>
        <w:t xml:space="preserve">                        DIG_OUT_Pin2_Write(1);</w:t>
        <w:br w:type="textWrapping"/>
        <w:t xml:space="preserve">                        DIG_OUT_Pin3_Write(0);</w:t>
        <w:br w:type="textWrapping"/>
        <w:t xml:space="preserve">                        break;</w:t>
        <w:br w:type="textWrapping"/>
        <w:br w:type="textWrapping"/>
        <w:t xml:space="preserve">                    case 5:</w:t>
        <w:br w:type="textWrapping"/>
        <w:t xml:space="preserve">                        DIG_OUT_Pin0_Write(0);</w:t>
        <w:br w:type="textWrapping"/>
        <w:t xml:space="preserve">                        DIG_OUT_Pin1_Write(0);</w:t>
        <w:br w:type="textWrapping"/>
        <w:t xml:space="preserve">                        DIG_OUT_Pin2_Write(1);</w:t>
        <w:br w:type="textWrapping"/>
        <w:t xml:space="preserve">                        DIG_OUT_Pin3_Write(1);</w:t>
        <w:br w:type="textWrapping"/>
        <w:t xml:space="preserve">                        break;</w:t>
        <w:br w:type="textWrapping"/>
        <w:br w:type="textWrapping"/>
        <w:t xml:space="preserve">                    case 6:</w:t>
        <w:br w:type="textWrapping"/>
        <w:t xml:space="preserve">                        DIG_OUT_Pin0_Write(0);</w:t>
        <w:br w:type="textWrapping"/>
        <w:t xml:space="preserve">                        DIG_OUT_Pin1_Write(0);</w:t>
        <w:br w:type="textWrapping"/>
        <w:t xml:space="preserve">                        DIG_OUT_Pin2_Write(0);</w:t>
        <w:br w:type="textWrapping"/>
        <w:t xml:space="preserve">                        DIG_OUT_Pin3_Write(1);</w:t>
        <w:br w:type="textWrapping"/>
        <w:t xml:space="preserve">                        break;</w:t>
        <w:br w:type="textWrapping"/>
        <w:br w:type="textWrapping"/>
        <w:t xml:space="preserve">                    case 7:</w:t>
        <w:br w:type="textWrapping"/>
        <w:t xml:space="preserve">                        DIG_OUT_Pin0_Write(1);</w:t>
        <w:br w:type="textWrapping"/>
        <w:t xml:space="preserve">                        DIG_OUT_Pin1_Write(0);</w:t>
        <w:br w:type="textWrapping"/>
        <w:t xml:space="preserve">                        DIG_OUT_Pin2_Write(0);</w:t>
        <w:br w:type="textWrapping"/>
        <w:t xml:space="preserve">                        DIG_OUT_Pin3_Write(1);</w:t>
        <w:br w:type="textWrapping"/>
        <w:t xml:space="preserve">                        break;</w:t>
        <w:br w:type="textWrapping"/>
        <w:t xml:space="preserve">                    } </w:t>
        <w:br w:type="textWrapping"/>
        <w:t xml:space="preserve">                break;</w:t>
        <w:br w:type="textWrapping"/>
        <w:t xml:space="preserve">             case (-1):</w:t>
        <w:br w:type="textWrapping"/>
        <w:t xml:space="preserve">                   //Generate State Cases for Driving Motor</w:t>
        <w:br w:type="textWrapping"/>
        <w:t xml:space="preserve">                switch(phase)</w:t>
        <w:br w:type="textWrapping"/>
        <w:t xml:space="preserve">                {</w:t>
        <w:br w:type="textWrapping"/>
        <w:t xml:space="preserve">                    case 7:</w:t>
        <w:br w:type="textWrapping"/>
        <w:t xml:space="preserve">                        DIG_OUT_Pin0_Write(1);</w:t>
        <w:br w:type="textWrapping"/>
        <w:t xml:space="preserve">                        DIG_OUT_Pin1_Write(0);</w:t>
        <w:br w:type="textWrapping"/>
        <w:t xml:space="preserve">                        DIG_OUT_Pin2_Write(0);</w:t>
        <w:br w:type="textWrapping"/>
        <w:t xml:space="preserve">                        DIG_OUT_Pin3_Write(0);</w:t>
        <w:br w:type="textWrapping"/>
        <w:t xml:space="preserve">                        break;</w:t>
        <w:br w:type="textWrapping"/>
        <w:br w:type="textWrapping"/>
        <w:t xml:space="preserve">                    case 6:</w:t>
        <w:br w:type="textWrapping"/>
        <w:t xml:space="preserve">                        DIG_OUT_Pin0_Write(1);</w:t>
        <w:br w:type="textWrapping"/>
        <w:t xml:space="preserve">                        DIG_OUT_Pin1_Write(1);</w:t>
        <w:br w:type="textWrapping"/>
        <w:t xml:space="preserve">                        DIG_OUT_Pin2_Write(0);</w:t>
        <w:br w:type="textWrapping"/>
        <w:t xml:space="preserve">                        DIG_OUT_Pin3_Write(0);</w:t>
        <w:br w:type="textWrapping"/>
        <w:t xml:space="preserve">                        break;</w:t>
        <w:br w:type="textWrapping"/>
        <w:t xml:space="preserve">                   </w:t>
        <w:br w:type="textWrapping"/>
        <w:t xml:space="preserve">                    case 5:</w:t>
        <w:br w:type="textWrapping"/>
        <w:t xml:space="preserve">                        DIG_OUT_Pin0_Write(0);</w:t>
        <w:br w:type="textWrapping"/>
        <w:t xml:space="preserve">                        DIG_OUT_Pin1_Write(1);</w:t>
        <w:br w:type="textWrapping"/>
        <w:t xml:space="preserve">                        DIG_OUT_Pin2_Write(0);</w:t>
        <w:br w:type="textWrapping"/>
        <w:t xml:space="preserve">                        DIG_OUT_Pin3_Write(0);</w:t>
        <w:br w:type="textWrapping"/>
        <w:t xml:space="preserve">                        break;</w:t>
        <w:br w:type="textWrapping"/>
        <w:br w:type="textWrapping"/>
        <w:t xml:space="preserve">                    case 4:</w:t>
        <w:br w:type="textWrapping"/>
        <w:t xml:space="preserve">                        DIG_OUT_Pin0_Write(0);</w:t>
        <w:br w:type="textWrapping"/>
        <w:t xml:space="preserve">                        DIG_OUT_Pin1_Write(1);</w:t>
        <w:br w:type="textWrapping"/>
        <w:t xml:space="preserve">                        DIG_OUT_Pin2_Write(1);</w:t>
        <w:br w:type="textWrapping"/>
        <w:t xml:space="preserve">                        DIG_OUT_Pin3_Write(0);</w:t>
        <w:br w:type="textWrapping"/>
        <w:t xml:space="preserve">                        break;</w:t>
        <w:br w:type="textWrapping"/>
        <w:br w:type="textWrapping"/>
        <w:t xml:space="preserve">                    case 3:</w:t>
        <w:br w:type="textWrapping"/>
        <w:t xml:space="preserve">                        DIG_OUT_Pin0_Write(0);</w:t>
        <w:br w:type="textWrapping"/>
        <w:t xml:space="preserve">                        DIG_OUT_Pin1_Write(0);</w:t>
        <w:br w:type="textWrapping"/>
        <w:t xml:space="preserve">                        DIG_OUT_Pin2_Write(1);</w:t>
        <w:br w:type="textWrapping"/>
        <w:t xml:space="preserve">                        DIG_OUT_Pin3_Write(0);</w:t>
        <w:br w:type="textWrapping"/>
        <w:t xml:space="preserve">                        break;</w:t>
        <w:br w:type="textWrapping"/>
        <w:br w:type="textWrapping"/>
        <w:t xml:space="preserve">                    case 2:</w:t>
        <w:br w:type="textWrapping"/>
        <w:t xml:space="preserve">                        DIG_OUT_Pin0_Write(0);</w:t>
        <w:br w:type="textWrapping"/>
        <w:t xml:space="preserve">                        DIG_OUT_Pin1_Write(0);</w:t>
        <w:br w:type="textWrapping"/>
        <w:t xml:space="preserve">                        DIG_OUT_Pin2_Write(1);</w:t>
        <w:br w:type="textWrapping"/>
        <w:t xml:space="preserve">                        DIG_OUT_Pin3_Write(1);</w:t>
        <w:br w:type="textWrapping"/>
        <w:t xml:space="preserve">                        break;</w:t>
        <w:br w:type="textWrapping"/>
        <w:br w:type="textWrapping"/>
        <w:t xml:space="preserve">                    case 1:</w:t>
        <w:br w:type="textWrapping"/>
        <w:t xml:space="preserve">                        DIG_OUT_Pin0_Write(0);</w:t>
        <w:br w:type="textWrapping"/>
        <w:t xml:space="preserve">                        DIG_OUT_Pin1_Write(0);</w:t>
        <w:br w:type="textWrapping"/>
        <w:t xml:space="preserve">                        DIG_OUT_Pin2_Write(0);</w:t>
        <w:br w:type="textWrapping"/>
        <w:t xml:space="preserve">                        DIG_OUT_Pin3_Write(1);</w:t>
        <w:br w:type="textWrapping"/>
        <w:t xml:space="preserve">                        break;</w:t>
        <w:br w:type="textWrapping"/>
        <w:br w:type="textWrapping"/>
        <w:t xml:space="preserve">                    case 0:</w:t>
        <w:br w:type="textWrapping"/>
        <w:t xml:space="preserve">                        DIG_OUT_Pin0_Write(1);</w:t>
        <w:br w:type="textWrapping"/>
        <w:t xml:space="preserve">                        DIG_OUT_Pin1_Write(0);</w:t>
        <w:br w:type="textWrapping"/>
        <w:t xml:space="preserve">                        DIG_OUT_Pin2_Write(0);</w:t>
        <w:br w:type="textWrapping"/>
        <w:t xml:space="preserve">                        DIG_OUT_Pin3_Write(1);</w:t>
        <w:br w:type="textWrapping"/>
        <w:t xml:space="preserve">                        break;</w:t>
        <w:br w:type="textWrapping"/>
        <w:t xml:space="preserve">                }</w:t>
        <w:br w:type="textWrapping"/>
        <w:t xml:space="preserve">                break;</w:t>
        <w:br w:type="textWrapping"/>
        <w:t xml:space="preserve">        </w:t>
        <w:br w:type="textWrapping"/>
        <w:t xml:space="preserve">        } </w:t>
        <w:br w:type="textWrapping"/>
        <w:t xml:space="preserve">        phase = (phase + 1) &amp; 7;</w:t>
        <w:br w:type="textWrapping"/>
        <w:t xml:space="preserve">        CyDelay(10);</w:t>
        <w:br w:type="textWrapping"/>
        <w:t xml:space="preserve">        dir = ~dir;</w:t>
        <w:br w:type="textWrapping"/>
        <w:t xml:space="preserve">        }</w:t>
        <w:br w:type="textWrapping"/>
        <w:t xml:space="preserve">        </w:t>
        <w:br w:type="textWrapping"/>
        <w:t xml:space="preserve">        //Delay 500 ms</w:t>
        <w:br w:type="textWrapping"/>
        <w:t xml:space="preserve">        CyDelay(500);</w:t>
        <w:br w:type="textWrapping"/>
        <w:br w:type="textWrapping"/>
        <w:t xml:space="preserve">    }</w:t>
        <w:br w:type="textWrapping"/>
        <w:t xml:space="preserve">    count = 0;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080" w:left="900" w:right="893" w:header="0"/>
      <w:cols w:equalWidth="0" w:num="1">
        <w:col w:space="0" w:w="1044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16"/>
      </w:tabs>
      <w:spacing w:after="80" w:before="160" w:line="240" w:lineRule="auto"/>
      <w:ind w:left="0" w:firstLine="0"/>
      <w:contextualSpacing w:val="0"/>
      <w:jc w:val="center"/>
    </w:pPr>
    <w:rPr>
      <w:rFonts w:ascii="Times New Roman" w:cs="Times New Roman" w:eastAsia="Times New Roman" w:hAnsi="Times New Roman"/>
      <w:b w:val="0"/>
      <w:smallCaps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="240" w:lineRule="auto"/>
      <w:ind w:left="288" w:hanging="288"/>
      <w:contextualSpacing w:val="0"/>
      <w:jc w:val="left"/>
    </w:pPr>
    <w:rPr>
      <w:rFonts w:ascii="Times New Roman" w:cs="Times New Roman" w:eastAsia="Times New Roman" w:hAnsi="Times New Roman"/>
      <w:b w:val="0"/>
      <w:i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ind w:left="0" w:firstLine="288"/>
      <w:contextualSpacing w:val="0"/>
      <w:jc w:val="both"/>
    </w:pPr>
    <w:rPr>
      <w:rFonts w:ascii="Times New Roman" w:cs="Times New Roman" w:eastAsia="Times New Roman" w:hAnsi="Times New Roman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720"/>
      </w:tabs>
      <w:spacing w:after="40" w:before="40" w:line="240" w:lineRule="auto"/>
      <w:ind w:left="0" w:firstLine="504"/>
      <w:contextualSpacing w:val="0"/>
      <w:jc w:val="both"/>
    </w:pPr>
    <w:rPr>
      <w:rFonts w:ascii="Times New Roman" w:cs="Times New Roman" w:eastAsia="Times New Roman" w:hAnsi="Times New Roman"/>
      <w:b w:val="0"/>
      <w:i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360"/>
      </w:tabs>
      <w:spacing w:after="80" w:before="160" w:line="240" w:lineRule="auto"/>
      <w:contextualSpacing w:val="0"/>
      <w:jc w:val="center"/>
    </w:pPr>
    <w:rPr>
      <w:rFonts w:ascii="Times New Roman" w:cs="Times New Roman" w:eastAsia="Times New Roman" w:hAnsi="Times New Roman"/>
      <w:b w:val="0"/>
      <w:smallCaps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