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9BAC2" w14:textId="77777777" w:rsidR="005073B9" w:rsidRPr="00693D62" w:rsidRDefault="005073B9" w:rsidP="00693D62">
      <w:pPr>
        <w:spacing w:line="480" w:lineRule="auto"/>
        <w:rPr>
          <w:rFonts w:ascii="Times New Roman" w:hAnsi="Times New Roman" w:cs="Times New Roman"/>
        </w:rPr>
      </w:pPr>
      <w:r w:rsidRPr="00693D62">
        <w:rPr>
          <w:rFonts w:ascii="Times New Roman" w:hAnsi="Times New Roman" w:cs="Times New Roman"/>
        </w:rPr>
        <w:t>Alexis Prazak</w:t>
      </w:r>
    </w:p>
    <w:p w14:paraId="763E76E5" w14:textId="33DAE87E" w:rsidR="005073B9" w:rsidRPr="00693D62" w:rsidRDefault="00872002" w:rsidP="00693D62">
      <w:pPr>
        <w:spacing w:line="480" w:lineRule="auto"/>
        <w:rPr>
          <w:rFonts w:ascii="Times New Roman" w:hAnsi="Times New Roman" w:cs="Times New Roman"/>
        </w:rPr>
      </w:pPr>
      <w:r w:rsidRPr="00693D62">
        <w:rPr>
          <w:rFonts w:ascii="Times New Roman" w:hAnsi="Times New Roman" w:cs="Times New Roman"/>
        </w:rPr>
        <w:t>4/</w:t>
      </w:r>
      <w:r w:rsidR="00D32ACA">
        <w:rPr>
          <w:rFonts w:ascii="Times New Roman" w:hAnsi="Times New Roman" w:cs="Times New Roman"/>
        </w:rPr>
        <w:t>26</w:t>
      </w:r>
      <w:r w:rsidR="005073B9" w:rsidRPr="00693D62">
        <w:rPr>
          <w:rFonts w:ascii="Times New Roman" w:hAnsi="Times New Roman" w:cs="Times New Roman"/>
        </w:rPr>
        <w:t>/2026</w:t>
      </w:r>
    </w:p>
    <w:p w14:paraId="6E8877F5" w14:textId="00F80AC7" w:rsidR="00037F6C" w:rsidRPr="00693D62" w:rsidRDefault="005073B9" w:rsidP="00693D62">
      <w:pPr>
        <w:spacing w:line="480" w:lineRule="auto"/>
        <w:rPr>
          <w:rFonts w:ascii="Times New Roman" w:hAnsi="Times New Roman" w:cs="Times New Roman"/>
        </w:rPr>
      </w:pPr>
      <w:r w:rsidRPr="00693D62">
        <w:rPr>
          <w:rFonts w:ascii="Times New Roman" w:hAnsi="Times New Roman" w:cs="Times New Roman"/>
        </w:rPr>
        <w:t xml:space="preserve">CS330 </w:t>
      </w:r>
      <w:r w:rsidR="00D32ACA">
        <w:rPr>
          <w:rFonts w:ascii="Times New Roman" w:hAnsi="Times New Roman" w:cs="Times New Roman"/>
        </w:rPr>
        <w:t xml:space="preserve">8-2 </w:t>
      </w:r>
      <w:r w:rsidR="00693D62" w:rsidRPr="00693D62">
        <w:rPr>
          <w:rFonts w:ascii="Times New Roman" w:hAnsi="Times New Roman" w:cs="Times New Roman"/>
        </w:rPr>
        <w:t xml:space="preserve">Document </w:t>
      </w:r>
    </w:p>
    <w:p w14:paraId="67B10E71" w14:textId="45753CEE" w:rsidR="001C3C7D" w:rsidRDefault="001C3C7D" w:rsidP="00D32AC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I really enjoyed reading through the different versions of the breakout game on the </w:t>
      </w:r>
      <w:proofErr w:type="spellStart"/>
      <w:r>
        <w:rPr>
          <w:rFonts w:ascii="Times New Roman" w:hAnsi="Times New Roman" w:cs="Times New Roman"/>
        </w:rPr>
        <w:t>LearnOpenGL</w:t>
      </w:r>
      <w:proofErr w:type="spellEnd"/>
      <w:r>
        <w:rPr>
          <w:rFonts w:ascii="Times New Roman" w:hAnsi="Times New Roman" w:cs="Times New Roman"/>
        </w:rPr>
        <w:t xml:space="preserve"> website. I used this for inspiration to create a paddle for the circles to bounce off of. </w:t>
      </w:r>
      <w:r w:rsidR="00621760">
        <w:rPr>
          <w:rFonts w:ascii="Times New Roman" w:hAnsi="Times New Roman" w:cs="Times New Roman"/>
        </w:rPr>
        <w:t xml:space="preserve">I added a player variable/state to control this paddle. </w:t>
      </w:r>
      <w:r>
        <w:rPr>
          <w:rFonts w:ascii="Times New Roman" w:hAnsi="Times New Roman" w:cs="Times New Roman"/>
        </w:rPr>
        <w:t xml:space="preserve">This felt more engaging to me than just pressing the spacebar and watching circles bounce off the bricks. </w:t>
      </w:r>
      <w:r w:rsidR="00621760">
        <w:rPr>
          <w:rFonts w:ascii="Times New Roman" w:hAnsi="Times New Roman" w:cs="Times New Roman"/>
        </w:rPr>
        <w:t xml:space="preserve">I even added additional bricks so the animation would be more interesting. </w:t>
      </w:r>
    </w:p>
    <w:p w14:paraId="1ED4E2F8" w14:textId="3163D1B4" w:rsidR="001C3C7D" w:rsidRDefault="001C3C7D" w:rsidP="00D32ACA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To make it more visually interesting I added a golf ball texture. I utilized the texturing skills I had learned in previous modules to accomplish this. A golf ball felt appropriate </w:t>
      </w:r>
      <w:r w:rsidR="00621760">
        <w:rPr>
          <w:rFonts w:ascii="Times New Roman" w:hAnsi="Times New Roman" w:cs="Times New Roman"/>
        </w:rPr>
        <w:t xml:space="preserve">for the game. Future iterations could expand on this theming with other sporty textures and even a 2D background! </w:t>
      </w:r>
    </w:p>
    <w:p w14:paraId="265447E4" w14:textId="1253B057" w:rsidR="00621760" w:rsidRPr="00F727B4" w:rsidRDefault="00621760" w:rsidP="00D32ACA">
      <w:pPr>
        <w:spacing w:line="480" w:lineRule="auto"/>
        <w:rPr>
          <w:b/>
          <w:bCs/>
        </w:rPr>
      </w:pPr>
      <w:r>
        <w:rPr>
          <w:rFonts w:ascii="Times New Roman" w:hAnsi="Times New Roman" w:cs="Times New Roman"/>
        </w:rPr>
        <w:tab/>
        <w:t>I still left a lot the same. While testing I changed the speed and randomness of circle generation, but felt like the original variables were the best option. Speaking of testing, to make sure everything worked I ran the animation after each change. Running the solution frequently kept me from adding in too many broken changes at a time. In the past I’ve made the mistake of making a bunch of changes at once. Then I’d be stuck wasting time trying to figure out which change caused problems. It was a very inefficient way to work and I’m glad I’ve kicked that habit. It was also important to me that things were named well. This cut down on wasted comment lines</w:t>
      </w:r>
      <w:r w:rsidR="0037400A">
        <w:rPr>
          <w:rFonts w:ascii="Times New Roman" w:hAnsi="Times New Roman" w:cs="Times New Roman"/>
        </w:rPr>
        <w:t xml:space="preserve">. </w:t>
      </w:r>
    </w:p>
    <w:sectPr w:rsidR="00621760" w:rsidRPr="00F72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793C03"/>
    <w:multiLevelType w:val="hybridMultilevel"/>
    <w:tmpl w:val="F4F27A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79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3B9"/>
    <w:rsid w:val="00037F6C"/>
    <w:rsid w:val="00102753"/>
    <w:rsid w:val="0017754D"/>
    <w:rsid w:val="001C3C7D"/>
    <w:rsid w:val="001F0E25"/>
    <w:rsid w:val="0037400A"/>
    <w:rsid w:val="005073B9"/>
    <w:rsid w:val="00621760"/>
    <w:rsid w:val="00693D62"/>
    <w:rsid w:val="007A0913"/>
    <w:rsid w:val="007E06A9"/>
    <w:rsid w:val="00872002"/>
    <w:rsid w:val="0094273B"/>
    <w:rsid w:val="00B8382A"/>
    <w:rsid w:val="00D32ACA"/>
    <w:rsid w:val="00E942BE"/>
    <w:rsid w:val="00EB42E4"/>
    <w:rsid w:val="00F52431"/>
    <w:rsid w:val="00F7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25F65"/>
  <w15:chartTrackingRefBased/>
  <w15:docId w15:val="{EFA6775C-953D-4A0C-A3C2-B58CEFCA1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3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3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3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3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3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7F6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Prazak, Alexis</dc:creator>
  <cp:keywords/>
  <dc:description/>
  <cp:lastModifiedBy>Prazak, Alexis</cp:lastModifiedBy>
  <cp:revision>5</cp:revision>
  <dcterms:created xsi:type="dcterms:W3CDTF">2026-04-26T08:23:00Z</dcterms:created>
  <dcterms:modified xsi:type="dcterms:W3CDTF">2026-04-27T03:45:00Z</dcterms:modified>
</cp:coreProperties>
</file>