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34FF0" w14:textId="77777777" w:rsidR="00FD04F2" w:rsidRPr="00930D5B" w:rsidRDefault="00FD04F2" w:rsidP="00FD04F2">
      <w:pPr>
        <w:jc w:val="center"/>
        <w:rPr>
          <w:b/>
          <w:noProof/>
          <w:color w:val="FF0000"/>
          <w:sz w:val="44"/>
        </w:rPr>
      </w:pPr>
    </w:p>
    <w:p w14:paraId="274E750B" w14:textId="77777777" w:rsidR="00FD04F2" w:rsidRPr="00930D5B" w:rsidRDefault="00FD04F2" w:rsidP="00FD04F2">
      <w:pPr>
        <w:jc w:val="center"/>
        <w:rPr>
          <w:b/>
          <w:noProof/>
          <w:color w:val="FF0000"/>
          <w:sz w:val="44"/>
        </w:rPr>
      </w:pPr>
    </w:p>
    <w:p w14:paraId="07ECEC15" w14:textId="77777777" w:rsidR="00FD04F2" w:rsidRDefault="00FD04F2" w:rsidP="00FD04F2">
      <w:pPr>
        <w:jc w:val="center"/>
        <w:rPr>
          <w:b/>
          <w:noProof/>
          <w:color w:val="FF0000"/>
          <w:sz w:val="44"/>
        </w:rPr>
      </w:pPr>
    </w:p>
    <w:p w14:paraId="2729A73D" w14:textId="77777777" w:rsidR="00FD04F2" w:rsidRPr="00930D5B" w:rsidRDefault="00FD04F2" w:rsidP="00FD04F2">
      <w:pPr>
        <w:jc w:val="center"/>
        <w:rPr>
          <w:sz w:val="44"/>
        </w:rPr>
      </w:pPr>
    </w:p>
    <w:p w14:paraId="04019F30" w14:textId="77777777" w:rsidR="00FD04F2" w:rsidRDefault="00FD04F2" w:rsidP="00FD04F2">
      <w:pPr>
        <w:rPr>
          <w:rFonts w:ascii="Arial" w:hAnsi="Arial" w:cs="Arial"/>
          <w:b/>
          <w:bCs/>
          <w:sz w:val="44"/>
        </w:rPr>
      </w:pPr>
    </w:p>
    <w:p w14:paraId="4D44A79D" w14:textId="77777777" w:rsidR="00FD04F2" w:rsidRDefault="00FD04F2" w:rsidP="00FD04F2">
      <w:pPr>
        <w:jc w:val="center"/>
        <w:rPr>
          <w:rFonts w:ascii="Arial" w:hAnsi="Arial" w:cs="Arial"/>
          <w:b/>
          <w:bCs/>
          <w:sz w:val="44"/>
        </w:rPr>
      </w:pPr>
    </w:p>
    <w:p w14:paraId="5DDF0E32" w14:textId="77777777" w:rsidR="00FD04F2" w:rsidRPr="00280C01" w:rsidRDefault="00FD04F2" w:rsidP="00FD04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80C01">
        <w:rPr>
          <w:rFonts w:ascii="Arial" w:hAnsi="Arial" w:cs="Arial"/>
          <w:b/>
          <w:bCs/>
          <w:sz w:val="32"/>
          <w:szCs w:val="32"/>
        </w:rPr>
        <w:t>Especificación de Caso de Uso</w:t>
      </w:r>
    </w:p>
    <w:p w14:paraId="4C60125C" w14:textId="1AD2A47C" w:rsidR="00FD04F2" w:rsidRDefault="000C59CC" w:rsidP="00FD04F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C59CC">
        <w:rPr>
          <w:rFonts w:ascii="Arial" w:hAnsi="Arial" w:cs="Arial"/>
          <w:b/>
          <w:bCs/>
          <w:color w:val="000000"/>
          <w:sz w:val="32"/>
          <w:szCs w:val="32"/>
        </w:rPr>
        <w:t xml:space="preserve">ECU_03 Agregar </w:t>
      </w:r>
      <w:r>
        <w:rPr>
          <w:rFonts w:ascii="Arial" w:hAnsi="Arial" w:cs="Arial"/>
          <w:b/>
          <w:bCs/>
          <w:color w:val="000000"/>
          <w:sz w:val="32"/>
          <w:szCs w:val="32"/>
        </w:rPr>
        <w:t>artículos</w:t>
      </w:r>
    </w:p>
    <w:p w14:paraId="2635BF31" w14:textId="77777777" w:rsidR="000C59CC" w:rsidRDefault="000C59CC" w:rsidP="00FD04F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DFCE3B8" w14:textId="77777777" w:rsidR="000C59CC" w:rsidRDefault="000C59CC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AD2D43" w14:textId="662DC4F0" w:rsidR="00FD04F2" w:rsidRPr="00FD04F2" w:rsidRDefault="001908C6" w:rsidP="00FD04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Foco</w:t>
      </w:r>
    </w:p>
    <w:p w14:paraId="3AAE3503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348D7B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2475E9" w14:textId="77777777" w:rsidR="00FD04F2" w:rsidRDefault="00FD04F2" w:rsidP="00FD04F2">
      <w:pPr>
        <w:jc w:val="center"/>
        <w:rPr>
          <w:rFonts w:ascii="Arial" w:hAnsi="Arial" w:cs="Arial"/>
          <w:b/>
          <w:bCs/>
        </w:rPr>
      </w:pPr>
    </w:p>
    <w:p w14:paraId="48CC3766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D761008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1551E3CB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019C90E8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6E6FC38F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0AE3664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46697FDB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85AD31E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2F620895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EEFF812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370CB05E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szCs w:val="24"/>
          <w:lang w:val="es-MX"/>
        </w:rPr>
      </w:pPr>
    </w:p>
    <w:p w14:paraId="7CD6DA37" w14:textId="77777777" w:rsidR="00FD04F2" w:rsidRPr="00FD04F2" w:rsidRDefault="00FD04F2" w:rsidP="00FD04F2">
      <w:pPr>
        <w:pStyle w:val="Body"/>
        <w:spacing w:before="120" w:after="0"/>
        <w:ind w:right="45"/>
        <w:jc w:val="center"/>
        <w:rPr>
          <w:rFonts w:cs="Arial"/>
          <w:b/>
          <w:bCs/>
          <w:noProof w:val="0"/>
          <w:color w:val="262626"/>
          <w:szCs w:val="24"/>
          <w:lang w:val="es-MX"/>
        </w:rPr>
      </w:pPr>
      <w:r w:rsidRPr="00FD04F2">
        <w:rPr>
          <w:rFonts w:cs="Arial"/>
          <w:b/>
          <w:bCs/>
          <w:noProof w:val="0"/>
          <w:color w:val="262626"/>
          <w:szCs w:val="24"/>
          <w:lang w:val="es-MX"/>
        </w:rPr>
        <w:t xml:space="preserve">Instituto Tecnológico de Sonora </w:t>
      </w:r>
    </w:p>
    <w:p w14:paraId="597E688A" w14:textId="77777777" w:rsidR="00FD04F2" w:rsidRPr="00FD04F2" w:rsidRDefault="00FD04F2" w:rsidP="00FD04F2">
      <w:pPr>
        <w:pStyle w:val="Body"/>
        <w:spacing w:before="0" w:after="0"/>
        <w:ind w:right="45"/>
        <w:jc w:val="center"/>
        <w:rPr>
          <w:rFonts w:cs="Arial"/>
          <w:b/>
          <w:bCs/>
          <w:noProof w:val="0"/>
          <w:color w:val="7F7F7F"/>
          <w:szCs w:val="24"/>
          <w:lang w:val="es-MX"/>
        </w:rPr>
      </w:pPr>
      <w:r w:rsidRPr="00FD04F2">
        <w:rPr>
          <w:rFonts w:cs="Arial"/>
          <w:b/>
          <w:bCs/>
          <w:noProof w:val="0"/>
          <w:color w:val="262626"/>
          <w:szCs w:val="24"/>
          <w:lang w:val="es-MX"/>
        </w:rPr>
        <w:t>Unidad Guaymas</w:t>
      </w:r>
    </w:p>
    <w:p w14:paraId="617D5A03" w14:textId="77777777" w:rsidR="00FD04F2" w:rsidRDefault="00FD04F2" w:rsidP="00FD04F2"/>
    <w:p w14:paraId="20F303CD" w14:textId="77777777" w:rsidR="00FD04F2" w:rsidRDefault="00FD04F2" w:rsidP="00FD04F2">
      <w:pPr>
        <w:rPr>
          <w:rFonts w:ascii="Arial" w:hAnsi="Arial" w:cs="Arial"/>
          <w:color w:val="7F7F7F"/>
        </w:rPr>
      </w:pPr>
    </w:p>
    <w:p w14:paraId="25E599BA" w14:textId="77777777" w:rsidR="00FD04F2" w:rsidRPr="003548B3" w:rsidRDefault="00FD04F2" w:rsidP="00FD04F2">
      <w:pPr>
        <w:rPr>
          <w:rFonts w:ascii="Arial" w:hAnsi="Arial" w:cs="Arial"/>
          <w:color w:val="7F7F7F"/>
        </w:rPr>
      </w:pPr>
    </w:p>
    <w:p w14:paraId="74474EA2" w14:textId="7CF6923E" w:rsidR="00FD04F2" w:rsidRDefault="00FD04F2" w:rsidP="00FD04F2">
      <w:pPr>
        <w:jc w:val="center"/>
        <w:rPr>
          <w:rFonts w:ascii="Arial" w:hAnsi="Arial" w:cs="Arial"/>
          <w:bCs/>
          <w:color w:val="7F7F7F"/>
          <w:sz w:val="18"/>
          <w:szCs w:val="18"/>
          <w:lang w:val="es-ES"/>
        </w:rPr>
      </w:pPr>
      <w:r w:rsidRPr="003548B3">
        <w:rPr>
          <w:rFonts w:ascii="Arial" w:hAnsi="Arial" w:cs="Arial"/>
          <w:bCs/>
          <w:color w:val="7F7F7F"/>
          <w:sz w:val="18"/>
          <w:szCs w:val="18"/>
        </w:rPr>
        <w:t xml:space="preserve">Documento de </w:t>
      </w:r>
      <w:r>
        <w:rPr>
          <w:rFonts w:ascii="Arial" w:hAnsi="Arial" w:cs="Arial"/>
          <w:bCs/>
          <w:color w:val="7F7F7F"/>
          <w:sz w:val="18"/>
          <w:szCs w:val="18"/>
        </w:rPr>
        <w:t xml:space="preserve">Especificación de Caso de Uso </w:t>
      </w:r>
      <w:r w:rsidRPr="003548B3">
        <w:rPr>
          <w:rFonts w:ascii="Arial" w:hAnsi="Arial" w:cs="Arial"/>
          <w:bCs/>
          <w:color w:val="7F7F7F"/>
          <w:sz w:val="18"/>
          <w:szCs w:val="18"/>
        </w:rPr>
        <w:t xml:space="preserve">del proyecto de desarrollo de software </w:t>
      </w:r>
      <w:r w:rsidR="001908C6">
        <w:rPr>
          <w:rFonts w:ascii="Arial" w:hAnsi="Arial" w:cs="Arial"/>
          <w:bCs/>
          <w:color w:val="7F7F7F"/>
          <w:sz w:val="18"/>
          <w:szCs w:val="18"/>
        </w:rPr>
        <w:t>Foco</w:t>
      </w:r>
      <w:r>
        <w:rPr>
          <w:rFonts w:ascii="Arial" w:hAnsi="Arial" w:cs="Arial"/>
          <w:bCs/>
          <w:color w:val="7F7F7F"/>
          <w:sz w:val="18"/>
          <w:szCs w:val="18"/>
        </w:rPr>
        <w:t xml:space="preserve"> </w:t>
      </w:r>
      <w:r>
        <w:rPr>
          <w:rFonts w:ascii="Arial" w:hAnsi="Arial" w:cs="Arial"/>
          <w:bCs/>
          <w:color w:val="7F7F7F"/>
          <w:sz w:val="18"/>
          <w:szCs w:val="18"/>
          <w:lang w:val="es-ES"/>
        </w:rPr>
        <w:t>elaborado</w:t>
      </w:r>
      <w:r w:rsidRPr="003548B3">
        <w:rPr>
          <w:rFonts w:ascii="Arial" w:hAnsi="Arial" w:cs="Arial"/>
          <w:bCs/>
          <w:color w:val="7F7F7F"/>
          <w:sz w:val="18"/>
          <w:szCs w:val="18"/>
          <w:lang w:val="es-ES"/>
        </w:rPr>
        <w:t xml:space="preserve"> por alumnos del Instituto Tecnológico de Sonora</w:t>
      </w:r>
    </w:p>
    <w:p w14:paraId="6EA0836D" w14:textId="77777777" w:rsidR="00FD04F2" w:rsidRDefault="00FD04F2" w:rsidP="00FD04F2">
      <w:pPr>
        <w:jc w:val="center"/>
        <w:rPr>
          <w:rFonts w:ascii="Arial" w:hAnsi="Arial" w:cs="Arial"/>
          <w:bCs/>
          <w:color w:val="7F7F7F"/>
          <w:sz w:val="18"/>
          <w:szCs w:val="18"/>
          <w:lang w:val="es-ES"/>
        </w:rPr>
      </w:pPr>
    </w:p>
    <w:p w14:paraId="1EDEE011" w14:textId="77777777" w:rsidR="00FD04F2" w:rsidRPr="00280C01" w:rsidRDefault="00FD04F2" w:rsidP="00FD04F2">
      <w:pPr>
        <w:jc w:val="center"/>
        <w:rPr>
          <w:rFonts w:ascii="Arial" w:hAnsi="Arial" w:cs="Arial"/>
          <w:color w:val="7F7F7F"/>
        </w:rPr>
        <w:sectPr w:rsidR="00FD04F2" w:rsidRPr="00280C01" w:rsidSect="00D330BA">
          <w:headerReference w:type="default" r:id="rId7"/>
          <w:footerReference w:type="default" r:id="rId8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  <w:r w:rsidRPr="00280C01"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 xml:space="preserve">Documento de </w:t>
      </w:r>
      <w:r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>Especificación de Caso de Uso</w:t>
      </w:r>
      <w:r w:rsidRPr="00280C01"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 xml:space="preserve"> | Versión: 1.0.0</w:t>
      </w:r>
      <w:r w:rsidRPr="00280C01">
        <w:rPr>
          <w:rFonts w:ascii="Arial" w:hAnsi="Arial" w:cs="Arial"/>
          <w:bCs/>
          <w:color w:val="7F7F7F"/>
          <w:sz w:val="18"/>
          <w:szCs w:val="18"/>
          <w:lang w:val="es-ES"/>
        </w:rPr>
        <w:t xml:space="preserve">. </w:t>
      </w:r>
    </w:p>
    <w:p w14:paraId="67469C34" w14:textId="77777777" w:rsidR="00FD04F2" w:rsidRPr="00E038D0" w:rsidRDefault="00FD04F2" w:rsidP="00FD04F2">
      <w:pPr>
        <w:pStyle w:val="REVTitle"/>
        <w:rPr>
          <w:noProof w:val="0"/>
          <w:sz w:val="28"/>
          <w:szCs w:val="28"/>
          <w:lang w:val="es-MX"/>
        </w:rPr>
      </w:pPr>
      <w:r>
        <w:rPr>
          <w:noProof w:val="0"/>
          <w:sz w:val="28"/>
          <w:szCs w:val="28"/>
          <w:lang w:val="es-MX"/>
        </w:rPr>
        <w:lastRenderedPageBreak/>
        <w:t>R</w:t>
      </w:r>
      <w:r w:rsidRPr="00E038D0">
        <w:rPr>
          <w:noProof w:val="0"/>
          <w:sz w:val="28"/>
          <w:szCs w:val="28"/>
          <w:lang w:val="es-MX"/>
        </w:rPr>
        <w:t>evisiones</w:t>
      </w:r>
      <w:r>
        <w:rPr>
          <w:noProof w:val="0"/>
          <w:sz w:val="28"/>
          <w:szCs w:val="28"/>
          <w:lang w:val="es-MX"/>
        </w:rPr>
        <w:t xml:space="preserve"> y resúmenes de cambio</w:t>
      </w:r>
    </w:p>
    <w:p w14:paraId="1AE3614B" w14:textId="77777777" w:rsidR="00FD04F2" w:rsidRDefault="00FD04F2" w:rsidP="00FD04F2">
      <w:pPr>
        <w:pStyle w:val="TituloSeccion"/>
      </w:pPr>
    </w:p>
    <w:p w14:paraId="20182B07" w14:textId="77777777" w:rsidR="00FD04F2" w:rsidRDefault="00FD04F2" w:rsidP="00FD04F2">
      <w:pPr>
        <w:pStyle w:val="TituloSeccion"/>
      </w:pPr>
    </w:p>
    <w:p w14:paraId="5A376889" w14:textId="77777777" w:rsidR="00FD04F2" w:rsidRDefault="00FD04F2" w:rsidP="00FD04F2">
      <w:pPr>
        <w:pStyle w:val="TituloSeccion"/>
      </w:pPr>
    </w:p>
    <w:tbl>
      <w:tblPr>
        <w:tblW w:w="0" w:type="auto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234"/>
        <w:gridCol w:w="2237"/>
        <w:gridCol w:w="3480"/>
        <w:gridCol w:w="2445"/>
      </w:tblGrid>
      <w:tr w:rsidR="00FD04F2" w:rsidRPr="0060447B" w14:paraId="5187C9C0" w14:textId="77777777" w:rsidTr="009A72D3">
        <w:trPr>
          <w:trHeight w:val="237"/>
        </w:trPr>
        <w:tc>
          <w:tcPr>
            <w:tcW w:w="1242" w:type="dxa"/>
            <w:shd w:val="clear" w:color="auto" w:fill="C6D9F1"/>
          </w:tcPr>
          <w:p w14:paraId="1AB22411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2268" w:type="dxa"/>
            <w:shd w:val="clear" w:color="auto" w:fill="C6D9F1"/>
          </w:tcPr>
          <w:p w14:paraId="3F1E60EA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3544" w:type="dxa"/>
            <w:shd w:val="clear" w:color="auto" w:fill="C6D9F1"/>
          </w:tcPr>
          <w:p w14:paraId="0B78C874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2490" w:type="dxa"/>
            <w:shd w:val="clear" w:color="auto" w:fill="C6D9F1"/>
          </w:tcPr>
          <w:p w14:paraId="33AEBCA5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Por</w:t>
            </w:r>
          </w:p>
        </w:tc>
      </w:tr>
      <w:tr w:rsidR="00FD04F2" w:rsidRPr="0060447B" w14:paraId="5CFC2AAA" w14:textId="77777777" w:rsidTr="009A72D3">
        <w:trPr>
          <w:trHeight w:val="371"/>
        </w:trPr>
        <w:tc>
          <w:tcPr>
            <w:tcW w:w="1242" w:type="dxa"/>
            <w:vAlign w:val="center"/>
          </w:tcPr>
          <w:p w14:paraId="6153B359" w14:textId="1A5551E2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1.0.0</w:t>
            </w:r>
          </w:p>
        </w:tc>
        <w:tc>
          <w:tcPr>
            <w:tcW w:w="2268" w:type="dxa"/>
            <w:vAlign w:val="center"/>
          </w:tcPr>
          <w:p w14:paraId="63144D0C" w14:textId="5632FA3B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03/05/2023</w:t>
            </w:r>
          </w:p>
        </w:tc>
        <w:tc>
          <w:tcPr>
            <w:tcW w:w="3544" w:type="dxa"/>
            <w:vAlign w:val="center"/>
          </w:tcPr>
          <w:p w14:paraId="1CDCBEE5" w14:textId="51F3EC99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Versión inicial del proyecto</w:t>
            </w:r>
          </w:p>
        </w:tc>
        <w:tc>
          <w:tcPr>
            <w:tcW w:w="2490" w:type="dxa"/>
            <w:vAlign w:val="center"/>
          </w:tcPr>
          <w:p w14:paraId="5B94227E" w14:textId="15C87F14" w:rsidR="00FD04F2" w:rsidRPr="00BE42C1" w:rsidRDefault="001908C6" w:rsidP="009A72D3">
            <w:pPr>
              <w:jc w:val="center"/>
              <w:rPr>
                <w:rFonts w:ascii="Arial" w:eastAsia="MS Mincho" w:hAnsi="Arial"/>
                <w:sz w:val="20"/>
                <w:lang w:eastAsia="en-US"/>
              </w:rPr>
            </w:pPr>
            <w:r>
              <w:rPr>
                <w:rFonts w:ascii="Arial" w:eastAsia="MS Mincho" w:hAnsi="Arial"/>
                <w:sz w:val="20"/>
                <w:lang w:eastAsia="en-US"/>
              </w:rPr>
              <w:t>Equipo dinamita</w:t>
            </w:r>
          </w:p>
        </w:tc>
      </w:tr>
    </w:tbl>
    <w:p w14:paraId="50FDB55E" w14:textId="77777777" w:rsidR="00FD04F2" w:rsidRDefault="00FD04F2" w:rsidP="00FD04F2">
      <w:pPr>
        <w:pStyle w:val="TituloSeccion"/>
      </w:pPr>
    </w:p>
    <w:p w14:paraId="3023A96C" w14:textId="77777777" w:rsidR="00FD04F2" w:rsidRDefault="00FD04F2" w:rsidP="00FD04F2">
      <w:pPr>
        <w:pStyle w:val="TituloSeccion"/>
      </w:pPr>
    </w:p>
    <w:p w14:paraId="632758A4" w14:textId="77777777" w:rsidR="00FD04F2" w:rsidRDefault="00FD04F2" w:rsidP="00FD04F2">
      <w:pPr>
        <w:pStyle w:val="TituloSeccion"/>
      </w:pPr>
    </w:p>
    <w:p w14:paraId="7780858F" w14:textId="77777777" w:rsidR="00FD04F2" w:rsidRDefault="00FD04F2" w:rsidP="00FD04F2">
      <w:pPr>
        <w:pStyle w:val="TituloSeccion"/>
      </w:pPr>
    </w:p>
    <w:p w14:paraId="1890B411" w14:textId="77777777" w:rsidR="00FD04F2" w:rsidRDefault="00FD04F2" w:rsidP="00FD04F2">
      <w:pPr>
        <w:pStyle w:val="TituloSeccion"/>
      </w:pPr>
    </w:p>
    <w:p w14:paraId="0258A00F" w14:textId="77777777" w:rsidR="00FD04F2" w:rsidRDefault="00FD04F2" w:rsidP="00FD04F2">
      <w:pPr>
        <w:pStyle w:val="TituloSeccion"/>
      </w:pPr>
    </w:p>
    <w:p w14:paraId="1D01158D" w14:textId="77777777" w:rsidR="00FD04F2" w:rsidRDefault="00FD04F2" w:rsidP="00FD04F2">
      <w:pPr>
        <w:pStyle w:val="TituloSeccion"/>
      </w:pPr>
    </w:p>
    <w:p w14:paraId="4DA47B3F" w14:textId="77777777" w:rsidR="00FD04F2" w:rsidRDefault="00FD04F2" w:rsidP="00FD04F2">
      <w:pPr>
        <w:pStyle w:val="TituloSeccion"/>
      </w:pPr>
    </w:p>
    <w:p w14:paraId="3A18F322" w14:textId="77777777" w:rsidR="00FD04F2" w:rsidRDefault="00FD04F2" w:rsidP="00FD04F2">
      <w:pPr>
        <w:pStyle w:val="TituloSeccion"/>
      </w:pPr>
    </w:p>
    <w:p w14:paraId="6A34319F" w14:textId="77777777" w:rsidR="00FD04F2" w:rsidRDefault="00FD04F2" w:rsidP="00FD04F2">
      <w:pPr>
        <w:pStyle w:val="TituloSeccion"/>
      </w:pPr>
    </w:p>
    <w:p w14:paraId="6F608B88" w14:textId="77777777" w:rsidR="00FD04F2" w:rsidRDefault="00FD04F2" w:rsidP="00FD04F2">
      <w:pPr>
        <w:pStyle w:val="TituloSeccion"/>
      </w:pPr>
    </w:p>
    <w:p w14:paraId="65D5DA63" w14:textId="77777777" w:rsidR="00FD04F2" w:rsidRDefault="00FD04F2" w:rsidP="00FD04F2">
      <w:pPr>
        <w:pStyle w:val="TituloSeccion"/>
      </w:pPr>
    </w:p>
    <w:p w14:paraId="5827FD14" w14:textId="77777777" w:rsidR="00FD04F2" w:rsidRDefault="00FD04F2" w:rsidP="00FD04F2">
      <w:pPr>
        <w:pStyle w:val="TituloSeccion"/>
      </w:pPr>
    </w:p>
    <w:p w14:paraId="1124BE70" w14:textId="77777777" w:rsidR="00FD04F2" w:rsidRDefault="00FD04F2" w:rsidP="00FD04F2">
      <w:pPr>
        <w:pStyle w:val="TituloSeccion"/>
        <w:jc w:val="left"/>
      </w:pPr>
    </w:p>
    <w:p w14:paraId="49AA7DD1" w14:textId="77777777" w:rsidR="00FD04F2" w:rsidRDefault="00FD04F2" w:rsidP="00FD04F2">
      <w:pPr>
        <w:pStyle w:val="REVTitle"/>
        <w:rPr>
          <w:noProof w:val="0"/>
          <w:lang w:val="es-MX"/>
        </w:rPr>
      </w:pPr>
      <w:r>
        <w:rPr>
          <w:noProof w:val="0"/>
          <w:lang w:val="es-MX"/>
        </w:rPr>
        <w:lastRenderedPageBreak/>
        <w:t>Aprobaciones</w:t>
      </w:r>
    </w:p>
    <w:p w14:paraId="2CA99E6F" w14:textId="77777777" w:rsidR="00FD04F2" w:rsidRDefault="00FD04F2" w:rsidP="00FD04F2">
      <w:pPr>
        <w:pStyle w:val="StyleUse"/>
        <w:rPr>
          <w:i w:val="0"/>
          <w:lang w:val="es-MX"/>
        </w:rPr>
      </w:pPr>
    </w:p>
    <w:tbl>
      <w:tblPr>
        <w:tblpPr w:leftFromText="141" w:rightFromText="141" w:vertAnchor="text" w:horzAnchor="margin" w:tblpX="-176" w:tblpY="652"/>
        <w:tblW w:w="9672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3545"/>
        <w:gridCol w:w="2517"/>
        <w:gridCol w:w="3610"/>
      </w:tblGrid>
      <w:tr w:rsidR="00FD04F2" w:rsidRPr="0060447B" w14:paraId="032E3C52" w14:textId="77777777" w:rsidTr="009A72D3">
        <w:trPr>
          <w:trHeight w:val="233"/>
        </w:trPr>
        <w:tc>
          <w:tcPr>
            <w:tcW w:w="3545" w:type="dxa"/>
            <w:shd w:val="clear" w:color="auto" w:fill="C6D9F1"/>
          </w:tcPr>
          <w:p w14:paraId="022FC432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Responsable de aprobación</w:t>
            </w:r>
          </w:p>
        </w:tc>
        <w:tc>
          <w:tcPr>
            <w:tcW w:w="2517" w:type="dxa"/>
            <w:shd w:val="clear" w:color="auto" w:fill="C6D9F1"/>
          </w:tcPr>
          <w:p w14:paraId="7D866AA8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3610" w:type="dxa"/>
            <w:shd w:val="clear" w:color="auto" w:fill="C6D9F1"/>
          </w:tcPr>
          <w:p w14:paraId="28B6AD97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Firma</w:t>
            </w:r>
          </w:p>
        </w:tc>
      </w:tr>
      <w:tr w:rsidR="00FD04F2" w:rsidRPr="0060447B" w14:paraId="4B7F3E30" w14:textId="77777777" w:rsidTr="009A72D3">
        <w:trPr>
          <w:trHeight w:val="365"/>
        </w:trPr>
        <w:tc>
          <w:tcPr>
            <w:tcW w:w="3545" w:type="dxa"/>
            <w:vAlign w:val="center"/>
          </w:tcPr>
          <w:p w14:paraId="1FCCCDB0" w14:textId="77777777" w:rsidR="00FD04F2" w:rsidRPr="00AC6055" w:rsidRDefault="00FD04F2" w:rsidP="009A72D3">
            <w:pPr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17" w:type="dxa"/>
            <w:vAlign w:val="center"/>
          </w:tcPr>
          <w:p w14:paraId="0EFB9FC0" w14:textId="77777777" w:rsidR="00FD04F2" w:rsidRPr="0060447B" w:rsidRDefault="00FD04F2" w:rsidP="009A72D3">
            <w:pPr>
              <w:jc w:val="center"/>
              <w:rPr>
                <w:rFonts w:ascii="Arial" w:eastAsia="MS Mincho" w:hAnsi="Arial" w:cs="Arial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610" w:type="dxa"/>
          </w:tcPr>
          <w:p w14:paraId="662C45D1" w14:textId="77777777" w:rsidR="00FD04F2" w:rsidRPr="0060447B" w:rsidRDefault="00FD04F2" w:rsidP="009A72D3">
            <w:pPr>
              <w:jc w:val="center"/>
              <w:rPr>
                <w:rFonts w:ascii="Arial" w:eastAsia="MS Mincho" w:hAnsi="Arial" w:cs="Arial"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B819A6A" w14:textId="77777777" w:rsidR="00FD04F2" w:rsidRDefault="00FD04F2" w:rsidP="00FD04F2">
      <w:pPr>
        <w:pStyle w:val="Body"/>
        <w:rPr>
          <w:lang w:val="es-MX"/>
        </w:rPr>
      </w:pPr>
    </w:p>
    <w:p w14:paraId="660DD2AF" w14:textId="77777777" w:rsidR="00FD04F2" w:rsidRDefault="00FD04F2" w:rsidP="00FD04F2">
      <w:pPr>
        <w:pStyle w:val="Body"/>
        <w:rPr>
          <w:lang w:val="es-MX"/>
        </w:rPr>
      </w:pPr>
    </w:p>
    <w:p w14:paraId="3B587F48" w14:textId="77777777" w:rsidR="00FD04F2" w:rsidRPr="00915F90" w:rsidRDefault="00FD04F2" w:rsidP="00FD04F2">
      <w:pPr>
        <w:pStyle w:val="Body"/>
        <w:rPr>
          <w:lang w:val="es-MX"/>
        </w:rPr>
      </w:pPr>
    </w:p>
    <w:p w14:paraId="4D17C2B9" w14:textId="77777777" w:rsidR="00FD04F2" w:rsidRPr="00BD4110" w:rsidRDefault="00FD04F2" w:rsidP="00FD04F2">
      <w:pPr>
        <w:pStyle w:val="REVTitle"/>
        <w:rPr>
          <w:rFonts w:cs="Arial"/>
          <w:sz w:val="20"/>
        </w:rPr>
      </w:pPr>
      <w:r>
        <w:rPr>
          <w:color w:val="auto"/>
          <w:lang w:val="es-MX"/>
        </w:rPr>
        <w:lastRenderedPageBreak/>
        <w:t>Índice</w:t>
      </w:r>
      <w:r w:rsidRPr="00BD4110">
        <w:rPr>
          <w:rFonts w:cs="Arial"/>
          <w:sz w:val="20"/>
          <w:lang w:val="es-MX"/>
        </w:rPr>
        <w:fldChar w:fldCharType="begin"/>
      </w:r>
      <w:r w:rsidRPr="00BD4110">
        <w:rPr>
          <w:rFonts w:cs="Arial"/>
          <w:sz w:val="20"/>
          <w:lang w:val="es-MX"/>
        </w:rPr>
        <w:instrText xml:space="preserve"> TOC \o "1-3" \h \z </w:instrText>
      </w:r>
      <w:r w:rsidRPr="00BD4110">
        <w:rPr>
          <w:rFonts w:cs="Arial"/>
          <w:sz w:val="20"/>
          <w:lang w:val="es-MX"/>
        </w:rPr>
        <w:fldChar w:fldCharType="separate"/>
      </w:r>
    </w:p>
    <w:p w14:paraId="23961DAF" w14:textId="77777777" w:rsidR="00FD04F2" w:rsidRPr="00BD4110" w:rsidRDefault="00FD04F2" w:rsidP="00FD04F2">
      <w:pPr>
        <w:pStyle w:val="TDC1"/>
        <w:tabs>
          <w:tab w:val="left" w:pos="480"/>
          <w:tab w:val="right" w:leader="dot" w:pos="9396"/>
        </w:tabs>
        <w:rPr>
          <w:rFonts w:cs="Arial"/>
          <w:b/>
          <w:noProof/>
          <w:sz w:val="20"/>
          <w:szCs w:val="20"/>
          <w:lang w:val="es-ES"/>
        </w:rPr>
      </w:pPr>
    </w:p>
    <w:p w14:paraId="50FD7A52" w14:textId="77777777" w:rsidR="00FD04F2" w:rsidRPr="00BC3BA3" w:rsidRDefault="00FD04F2" w:rsidP="00FD04F2">
      <w:pPr>
        <w:pStyle w:val="TDC1"/>
        <w:tabs>
          <w:tab w:val="left" w:pos="400"/>
          <w:tab w:val="right" w:leader="dot" w:pos="9360"/>
        </w:tabs>
        <w:ind w:right="46"/>
        <w:rPr>
          <w:rFonts w:ascii="Arial" w:hAnsi="Arial" w:cs="Arial"/>
          <w:noProof/>
        </w:rPr>
      </w:pPr>
      <w:r w:rsidRPr="00BD4110">
        <w:rPr>
          <w:rFonts w:cs="Arial"/>
          <w:b/>
          <w:sz w:val="20"/>
          <w:szCs w:val="20"/>
        </w:rPr>
        <w:fldChar w:fldCharType="end"/>
      </w:r>
      <w:r w:rsidRPr="00BC3BA3">
        <w:rPr>
          <w:rFonts w:ascii="Arial" w:hAnsi="Arial" w:cs="Arial"/>
        </w:rPr>
        <w:fldChar w:fldCharType="begin"/>
      </w:r>
      <w:r w:rsidRPr="00BC3BA3">
        <w:rPr>
          <w:rFonts w:ascii="Arial" w:hAnsi="Arial" w:cs="Arial"/>
        </w:rPr>
        <w:instrText xml:space="preserve"> TOC \o "1-3" \h \z </w:instrText>
      </w:r>
      <w:r w:rsidRPr="00BC3BA3">
        <w:rPr>
          <w:rFonts w:ascii="Arial" w:hAnsi="Arial" w:cs="Arial"/>
        </w:rPr>
        <w:fldChar w:fldCharType="separate"/>
      </w:r>
    </w:p>
    <w:p w14:paraId="274A7B06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0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1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Diagrama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_Toc320049890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F5E69D9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1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2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Descripción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_Toc320049891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140F8D6A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2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3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Precondiciones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_Toc320049892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33B0DE6B" w14:textId="77777777" w:rsidR="00FD04F2" w:rsidRPr="00BC3BA3" w:rsidRDefault="001F71A5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3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3.1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[Nombre de precondición]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_Toc320049893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23519094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4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4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Flujo de eventos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_Toc320049894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0B245237" w14:textId="77777777" w:rsidR="00FD04F2" w:rsidRPr="00BC3BA3" w:rsidRDefault="001F71A5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5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Flujo básico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_Toc320049895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0B72B04C" w14:textId="77777777" w:rsidR="00FD04F2" w:rsidRPr="00BC3BA3" w:rsidRDefault="001F71A5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6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4.1.1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[Título del flujo]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_Toc320049896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49E1FC72" w14:textId="77777777" w:rsidR="00FD04F2" w:rsidRPr="00BC3BA3" w:rsidRDefault="001F71A5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7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4.2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Flujos alternos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_Toc320049897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7D9E7B06" w14:textId="77777777" w:rsidR="00FD04F2" w:rsidRPr="00BC3BA3" w:rsidRDefault="001F71A5" w:rsidP="00FD04F2">
      <w:pPr>
        <w:pStyle w:val="TDC3"/>
        <w:tabs>
          <w:tab w:val="left" w:pos="132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8" w:history="1">
        <w:r w:rsidR="00FD04F2" w:rsidRPr="00BC3BA3">
          <w:rPr>
            <w:rStyle w:val="Hipervnculo"/>
            <w:rFonts w:ascii="Arial" w:hAnsi="Arial" w:cs="Arial"/>
            <w:noProof/>
            <w:lang w:val="es-ES"/>
          </w:rPr>
          <w:t>4.2.1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</w:rPr>
          <w:t>Opcionales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_Toc320049898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43E29EAC" w14:textId="77777777" w:rsidR="00FD04F2" w:rsidRPr="00BC3BA3" w:rsidRDefault="001F71A5" w:rsidP="00FD04F2">
      <w:pPr>
        <w:pStyle w:val="TDC3"/>
        <w:tabs>
          <w:tab w:val="left" w:pos="132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9" w:history="1">
        <w:r w:rsidR="00FD04F2" w:rsidRPr="00BC3BA3">
          <w:rPr>
            <w:rStyle w:val="Hipervnculo"/>
            <w:rFonts w:ascii="Arial" w:hAnsi="Arial" w:cs="Arial"/>
            <w:noProof/>
            <w:lang w:val="es-ES"/>
          </w:rPr>
          <w:t>4.2.2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</w:rPr>
          <w:t>De excepción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_Toc320049899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7EE124F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0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5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Requerimientos especiales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_Toc320049900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33415B22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1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6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Poscondiciones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_Toc320049901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D51F98C" w14:textId="77777777" w:rsidR="00FD04F2" w:rsidRPr="00BC3BA3" w:rsidRDefault="001F71A5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902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6.1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[Título de la poscondición]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_Toc320049902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6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7CDF53A9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3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7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Puntos de extensión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_Toc320049903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1E997880" w14:textId="77777777" w:rsidR="00FD04F2" w:rsidRPr="00BC3BA3" w:rsidRDefault="001F71A5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4" w:history="1">
        <w:r w:rsidR="00FD04F2" w:rsidRPr="00BC3BA3">
          <w:rPr>
            <w:rStyle w:val="Hipervnculo"/>
            <w:rFonts w:ascii="Arial" w:hAnsi="Arial" w:cs="Arial"/>
            <w:noProof/>
            <w:lang w:eastAsia="en-US"/>
          </w:rPr>
          <w:t>8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eastAsia="en-US"/>
          </w:rPr>
          <w:t>Diagramas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_Toc320049904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00B094F4" w14:textId="77777777" w:rsidR="00FD04F2" w:rsidRPr="00BC3BA3" w:rsidRDefault="00FD04F2" w:rsidP="00FD04F2">
      <w:pPr>
        <w:pStyle w:val="TDC1"/>
        <w:tabs>
          <w:tab w:val="right" w:leader="dot" w:pos="9360"/>
        </w:tabs>
        <w:ind w:right="46"/>
        <w:rPr>
          <w:rFonts w:ascii="Arial" w:hAnsi="Arial" w:cs="Arial"/>
        </w:rPr>
      </w:pPr>
      <w:r w:rsidRPr="00BC3BA3">
        <w:rPr>
          <w:rFonts w:ascii="Arial" w:hAnsi="Arial" w:cs="Arial"/>
        </w:rPr>
        <w:fldChar w:fldCharType="end"/>
      </w:r>
    </w:p>
    <w:p w14:paraId="114F0EF0" w14:textId="77777777" w:rsidR="00FD04F2" w:rsidRPr="00BC3BA3" w:rsidRDefault="00FD04F2" w:rsidP="00FD04F2">
      <w:pPr>
        <w:pStyle w:val="TituloSeccion"/>
        <w:rPr>
          <w:sz w:val="24"/>
          <w:szCs w:val="24"/>
        </w:rPr>
      </w:pPr>
    </w:p>
    <w:p w14:paraId="20FCCCCE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1D49C1FC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31A392CA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6B430DFC" w14:textId="77777777" w:rsidR="00FD04F2" w:rsidRDefault="00FD04F2" w:rsidP="00FD04F2">
      <w:pPr>
        <w:pStyle w:val="TituloSeccion"/>
      </w:pPr>
    </w:p>
    <w:p w14:paraId="067C6065" w14:textId="77777777" w:rsidR="00FD04F2" w:rsidRDefault="00FD04F2" w:rsidP="00FD04F2">
      <w:pPr>
        <w:pStyle w:val="TituloSeccion"/>
      </w:pPr>
    </w:p>
    <w:p w14:paraId="6C8AA47B" w14:textId="77777777" w:rsidR="00FD04F2" w:rsidRDefault="00FD04F2" w:rsidP="00FD04F2">
      <w:pPr>
        <w:pStyle w:val="TituloSeccion"/>
      </w:pPr>
    </w:p>
    <w:p w14:paraId="1DD4FFD1" w14:textId="77777777" w:rsidR="00FD04F2" w:rsidRDefault="00FD04F2" w:rsidP="00FD04F2">
      <w:pPr>
        <w:pStyle w:val="TituloSeccion"/>
      </w:pPr>
    </w:p>
    <w:p w14:paraId="0F66B598" w14:textId="77777777" w:rsidR="00FD04F2" w:rsidRDefault="00FD04F2" w:rsidP="00FD04F2">
      <w:pPr>
        <w:pStyle w:val="TituloSeccion"/>
      </w:pPr>
    </w:p>
    <w:p w14:paraId="72513253" w14:textId="77777777" w:rsidR="00FD04F2" w:rsidRDefault="00FD04F2" w:rsidP="00FD04F2">
      <w:pPr>
        <w:pStyle w:val="TituloSeccion"/>
      </w:pPr>
    </w:p>
    <w:p w14:paraId="30049D81" w14:textId="77777777" w:rsidR="00FD04F2" w:rsidRDefault="00FD04F2" w:rsidP="00FD04F2">
      <w:pPr>
        <w:pStyle w:val="TituloSeccion"/>
      </w:pPr>
    </w:p>
    <w:p w14:paraId="3C1B2160" w14:textId="77777777" w:rsidR="00FD04F2" w:rsidRDefault="00FD04F2" w:rsidP="00FD04F2">
      <w:pPr>
        <w:pStyle w:val="TituloSeccion"/>
      </w:pPr>
    </w:p>
    <w:p w14:paraId="77DC2C99" w14:textId="77777777" w:rsidR="00FD04F2" w:rsidRDefault="00FD04F2" w:rsidP="00FD04F2">
      <w:pPr>
        <w:pStyle w:val="TituloSeccion"/>
      </w:pPr>
    </w:p>
    <w:p w14:paraId="54A7E9C9" w14:textId="77777777" w:rsidR="00FD04F2" w:rsidRDefault="00FD04F2" w:rsidP="00FD04F2">
      <w:pPr>
        <w:pStyle w:val="TituloSeccion"/>
      </w:pPr>
    </w:p>
    <w:p w14:paraId="48C095C4" w14:textId="77777777" w:rsidR="00FD04F2" w:rsidRDefault="00FD04F2" w:rsidP="00FD04F2">
      <w:pPr>
        <w:pStyle w:val="TituloSeccion"/>
      </w:pPr>
    </w:p>
    <w:p w14:paraId="1F3E6090" w14:textId="77777777" w:rsidR="00FD04F2" w:rsidRDefault="00FD04F2" w:rsidP="00FD04F2">
      <w:pPr>
        <w:pStyle w:val="TituloSeccion"/>
      </w:pPr>
    </w:p>
    <w:p w14:paraId="370B3E6B" w14:textId="77777777" w:rsidR="00FD04F2" w:rsidRDefault="00FD04F2" w:rsidP="00FD04F2">
      <w:pPr>
        <w:pStyle w:val="TituloSeccion"/>
      </w:pPr>
    </w:p>
    <w:p w14:paraId="45665B00" w14:textId="77777777" w:rsidR="00FD04F2" w:rsidRDefault="00FD04F2" w:rsidP="00FD04F2">
      <w:pPr>
        <w:pStyle w:val="TituloSeccion"/>
      </w:pPr>
    </w:p>
    <w:p w14:paraId="02BDD776" w14:textId="77777777" w:rsidR="00FD04F2" w:rsidRDefault="00FD04F2" w:rsidP="00FD04F2">
      <w:pPr>
        <w:pStyle w:val="TituloSeccion"/>
      </w:pPr>
    </w:p>
    <w:p w14:paraId="47FF6FC8" w14:textId="77777777" w:rsidR="00FD04F2" w:rsidRPr="00AC6055" w:rsidRDefault="00FD04F2" w:rsidP="00FD04F2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"/>
        </w:rPr>
        <w:t>[Nombre de caso de uso]</w:t>
      </w:r>
    </w:p>
    <w:p w14:paraId="2D70220D" w14:textId="77777777" w:rsidR="00FD04F2" w:rsidRPr="00AC6055" w:rsidRDefault="00FD04F2" w:rsidP="00FD04F2">
      <w:pPr>
        <w:widowControl w:val="0"/>
        <w:rPr>
          <w:rFonts w:ascii="Arial" w:hAnsi="Arial" w:cs="Arial"/>
          <w:sz w:val="28"/>
          <w:szCs w:val="28"/>
          <w:lang w:val="es-ES"/>
        </w:rPr>
      </w:pPr>
    </w:p>
    <w:p w14:paraId="41D727C3" w14:textId="77777777" w:rsidR="00FD04F2" w:rsidRPr="00AC6055" w:rsidRDefault="00FD04F2" w:rsidP="00FD04F2">
      <w:pPr>
        <w:pStyle w:val="TituloSeccion"/>
        <w:widowControl w:val="0"/>
        <w:rPr>
          <w:sz w:val="28"/>
          <w:szCs w:val="28"/>
          <w:lang w:val="es-ES"/>
        </w:rPr>
      </w:pPr>
    </w:p>
    <w:p w14:paraId="761D31EA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0" w:name="_Toc128889872"/>
      <w:bookmarkStart w:id="1" w:name="_Toc320049890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Diagrama</w:t>
      </w:r>
      <w:bookmarkEnd w:id="0"/>
      <w:bookmarkEnd w:id="1"/>
    </w:p>
    <w:p w14:paraId="5910C230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72F67FBB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" w:name="_Toc94611261"/>
      <w:bookmarkStart w:id="3" w:name="_Toc115170011"/>
      <w:bookmarkStart w:id="4" w:name="_Toc128889873"/>
      <w:bookmarkStart w:id="5" w:name="_Toc320049891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Descripción</w:t>
      </w:r>
      <w:bookmarkEnd w:id="2"/>
      <w:bookmarkEnd w:id="3"/>
      <w:bookmarkEnd w:id="4"/>
      <w:bookmarkEnd w:id="5"/>
    </w:p>
    <w:p w14:paraId="149846AD" w14:textId="77777777" w:rsidR="00166327" w:rsidRPr="00166327" w:rsidRDefault="00166327" w:rsidP="00166327">
      <w:pPr>
        <w:pStyle w:val="Ttulo1"/>
        <w:keepNext w:val="0"/>
        <w:widowControl w:val="0"/>
        <w:numPr>
          <w:ilvl w:val="0"/>
          <w:numId w:val="0"/>
        </w:numPr>
        <w:spacing w:before="200" w:after="80"/>
        <w:ind w:left="567"/>
        <w:rPr>
          <w:noProof/>
          <w:color w:val="000000"/>
          <w:kern w:val="0"/>
          <w:sz w:val="28"/>
          <w:szCs w:val="28"/>
          <w:lang w:eastAsia="en-US"/>
        </w:rPr>
      </w:pPr>
      <w:bookmarkStart w:id="6" w:name="_Toc94611262"/>
      <w:bookmarkStart w:id="7" w:name="_Toc115170012"/>
      <w:bookmarkStart w:id="8" w:name="_Toc128889874"/>
      <w:bookmarkStart w:id="9" w:name="_Toc320049892"/>
      <w:r w:rsidRPr="00166327">
        <w:rPr>
          <w:b w:val="0"/>
          <w:bCs w:val="0"/>
          <w:kern w:val="0"/>
          <w:sz w:val="24"/>
          <w:szCs w:val="24"/>
        </w:rPr>
        <w:t xml:space="preserve">Este caso de uso describe cómo un proveedor puede agregar nuevos artículos al sistema y cómo un empleado de la zapatería puede revisar y aceptar esos artículos para su venta. </w:t>
      </w:r>
    </w:p>
    <w:p w14:paraId="66931F0E" w14:textId="30DC0628" w:rsidR="00FD04F2" w:rsidRPr="00AC6055" w:rsidRDefault="00FD04F2" w:rsidP="00166327">
      <w:pPr>
        <w:pStyle w:val="Ttulo1"/>
        <w:keepNext w:val="0"/>
        <w:widowControl w:val="0"/>
        <w:numPr>
          <w:ilvl w:val="0"/>
          <w:numId w:val="1"/>
        </w:numPr>
        <w:spacing w:before="200" w:after="80"/>
        <w:rPr>
          <w:noProof/>
          <w:color w:val="000000"/>
          <w:kern w:val="0"/>
          <w:sz w:val="28"/>
          <w:szCs w:val="28"/>
          <w:lang w:val="en-GB" w:eastAsia="en-US"/>
        </w:rPr>
      </w:pPr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Precondiciones</w:t>
      </w:r>
      <w:bookmarkEnd w:id="6"/>
      <w:bookmarkEnd w:id="7"/>
      <w:bookmarkEnd w:id="8"/>
      <w:bookmarkEnd w:id="9"/>
    </w:p>
    <w:p w14:paraId="351B4D3B" w14:textId="3102FBDB" w:rsidR="00FD04F2" w:rsidRPr="00BC3BA3" w:rsidRDefault="001908C6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  <w:color w:val="000000"/>
          <w:sz w:val="24"/>
          <w:szCs w:val="24"/>
        </w:rPr>
      </w:pPr>
      <w:bookmarkStart w:id="10" w:name="_Toc128889876"/>
      <w:r>
        <w:rPr>
          <w:i w:val="0"/>
          <w:color w:val="000000"/>
          <w:sz w:val="24"/>
          <w:szCs w:val="24"/>
        </w:rPr>
        <w:t>Revisar proveedores existentes</w:t>
      </w:r>
    </w:p>
    <w:p w14:paraId="4A9F6E83" w14:textId="5CE7969F" w:rsidR="00166327" w:rsidRDefault="00166327" w:rsidP="00166327">
      <w:pPr>
        <w:pStyle w:val="Ttulo1"/>
        <w:keepNext w:val="0"/>
        <w:widowControl w:val="0"/>
        <w:numPr>
          <w:ilvl w:val="0"/>
          <w:numId w:val="7"/>
        </w:numPr>
        <w:spacing w:before="200" w:after="80"/>
        <w:rPr>
          <w:b w:val="0"/>
          <w:bCs w:val="0"/>
          <w:kern w:val="0"/>
          <w:sz w:val="24"/>
          <w:szCs w:val="24"/>
        </w:rPr>
      </w:pPr>
      <w:bookmarkStart w:id="11" w:name="_Toc320049894"/>
      <w:r>
        <w:rPr>
          <w:b w:val="0"/>
          <w:bCs w:val="0"/>
          <w:kern w:val="0"/>
          <w:sz w:val="24"/>
          <w:szCs w:val="24"/>
        </w:rPr>
        <w:t>El proveedor debe estar registrado</w:t>
      </w:r>
      <w:r w:rsidRPr="00166327">
        <w:rPr>
          <w:b w:val="0"/>
          <w:bCs w:val="0"/>
          <w:kern w:val="0"/>
          <w:sz w:val="24"/>
          <w:szCs w:val="24"/>
        </w:rPr>
        <w:t xml:space="preserve"> en el sistema y tener permiso p</w:t>
      </w:r>
      <w:r>
        <w:rPr>
          <w:b w:val="0"/>
          <w:bCs w:val="0"/>
          <w:kern w:val="0"/>
          <w:sz w:val="24"/>
          <w:szCs w:val="24"/>
        </w:rPr>
        <w:t>ara agregar y revisar artículos.</w:t>
      </w:r>
    </w:p>
    <w:p w14:paraId="691EC7E5" w14:textId="4ACC4ED5" w:rsidR="00166327" w:rsidRPr="00166327" w:rsidRDefault="00166327" w:rsidP="0016632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166327">
        <w:rPr>
          <w:rFonts w:ascii="Arial" w:hAnsi="Arial" w:cs="Arial"/>
        </w:rPr>
        <w:t>El empleado debe estar registrado para poder revisar los artículos.</w:t>
      </w:r>
    </w:p>
    <w:p w14:paraId="31E2E04A" w14:textId="01F57CB5" w:rsidR="00FD04F2" w:rsidRPr="00166327" w:rsidRDefault="00FD04F2" w:rsidP="00166327">
      <w:pPr>
        <w:pStyle w:val="Ttulo1"/>
        <w:keepNext w:val="0"/>
        <w:widowControl w:val="0"/>
        <w:numPr>
          <w:ilvl w:val="0"/>
          <w:numId w:val="1"/>
        </w:numPr>
        <w:spacing w:before="200" w:after="80"/>
        <w:rPr>
          <w:noProof/>
          <w:color w:val="000000"/>
          <w:kern w:val="0"/>
          <w:sz w:val="28"/>
          <w:szCs w:val="28"/>
          <w:lang w:eastAsia="en-US"/>
        </w:rPr>
      </w:pPr>
      <w:r w:rsidRPr="00166327">
        <w:rPr>
          <w:noProof/>
          <w:color w:val="000000"/>
          <w:kern w:val="0"/>
          <w:sz w:val="28"/>
          <w:szCs w:val="28"/>
          <w:lang w:eastAsia="en-US"/>
        </w:rPr>
        <w:t>Flujo de eventos</w:t>
      </w:r>
      <w:bookmarkEnd w:id="10"/>
      <w:bookmarkEnd w:id="11"/>
    </w:p>
    <w:p w14:paraId="67C35404" w14:textId="77777777" w:rsidR="00FD04F2" w:rsidRPr="00AC6055" w:rsidRDefault="00FD04F2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</w:rPr>
      </w:pPr>
      <w:bookmarkStart w:id="12" w:name="_Toc128889877"/>
      <w:bookmarkStart w:id="13" w:name="_Toc320049895"/>
      <w:r w:rsidRPr="00AC6055">
        <w:rPr>
          <w:i w:val="0"/>
        </w:rPr>
        <w:t>Flujo básico</w:t>
      </w:r>
      <w:bookmarkEnd w:id="12"/>
      <w:bookmarkEnd w:id="13"/>
    </w:p>
    <w:p w14:paraId="0F8018D8" w14:textId="77777777" w:rsidR="00166327" w:rsidRP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>El proveedor inicia sesión en el sistema de la zapatería.</w:t>
      </w:r>
    </w:p>
    <w:p w14:paraId="4045C466" w14:textId="77777777" w:rsidR="00166327" w:rsidRP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>El proveedor selecciona la opción de "Agregar artículos" en el menú principal.</w:t>
      </w:r>
    </w:p>
    <w:p w14:paraId="4F8C6428" w14:textId="77777777" w:rsidR="00166327" w:rsidRP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>El sistema muestra un formulario para agregar la información del artículo, incluyendo la descripción, el precio y la cantidad disponible.</w:t>
      </w:r>
    </w:p>
    <w:p w14:paraId="57EB29F9" w14:textId="77777777" w:rsidR="00166327" w:rsidRP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>El proveedor completa el formulario con la información del artículo y hace clic en el botón de "Agregar artículo".</w:t>
      </w:r>
    </w:p>
    <w:p w14:paraId="73B60E52" w14:textId="77777777" w:rsidR="00166327" w:rsidRP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>El sistema guarda la información del artículo en el sistema y muestra un mensaje de confirmación al proveedor.</w:t>
      </w:r>
    </w:p>
    <w:p w14:paraId="2A5049F7" w14:textId="77777777" w:rsidR="00166327" w:rsidRP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>El empleado de la zapatería inicia sesión en el sistema.</w:t>
      </w:r>
    </w:p>
    <w:p w14:paraId="65324B0A" w14:textId="77777777" w:rsidR="00166327" w:rsidRP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 xml:space="preserve">El empleado revisa los nuevos artículos agregados por el proveedor y </w:t>
      </w:r>
      <w:r w:rsidRPr="00166327">
        <w:rPr>
          <w:i w:val="0"/>
          <w:sz w:val="24"/>
          <w:szCs w:val="24"/>
        </w:rPr>
        <w:lastRenderedPageBreak/>
        <w:t>decide si desea aceptarlos para su venta en la zapatería.</w:t>
      </w:r>
    </w:p>
    <w:p w14:paraId="143B9802" w14:textId="77777777" w:rsidR="00166327" w:rsidRDefault="00166327" w:rsidP="00166327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66327">
        <w:rPr>
          <w:i w:val="0"/>
          <w:sz w:val="24"/>
          <w:szCs w:val="24"/>
        </w:rPr>
        <w:t>Si el empleado acepta el artículo, el sistema actualiza el inventario de la zapatería y envía un registro de la transacción al departamento de contabilidad de la empresa.</w:t>
      </w:r>
      <w:r w:rsidRPr="00166327">
        <w:rPr>
          <w:i w:val="0"/>
          <w:sz w:val="24"/>
          <w:szCs w:val="24"/>
        </w:rPr>
        <w:t xml:space="preserve"> </w:t>
      </w:r>
    </w:p>
    <w:p w14:paraId="24C70C29" w14:textId="77777777" w:rsidR="00FD04F2" w:rsidRPr="00AC6055" w:rsidRDefault="00FD04F2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  <w:color w:val="000000"/>
        </w:rPr>
      </w:pPr>
      <w:bookmarkStart w:id="14" w:name="_Toc128889878"/>
      <w:bookmarkStart w:id="15" w:name="_Toc320049897"/>
      <w:r w:rsidRPr="00AC6055">
        <w:rPr>
          <w:i w:val="0"/>
          <w:color w:val="000000"/>
        </w:rPr>
        <w:t>Flujos alternos</w:t>
      </w:r>
      <w:bookmarkEnd w:id="14"/>
      <w:bookmarkEnd w:id="15"/>
    </w:p>
    <w:p w14:paraId="07109C34" w14:textId="77777777" w:rsidR="00FD04F2" w:rsidRPr="002615A6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2505FF02" w14:textId="00286A20" w:rsidR="00166327" w:rsidRPr="00166327" w:rsidRDefault="001908C6" w:rsidP="00166327">
      <w:pPr>
        <w:pStyle w:val="Ttulo4"/>
        <w:keepNext w:val="0"/>
        <w:numPr>
          <w:ilvl w:val="3"/>
          <w:numId w:val="1"/>
        </w:numPr>
        <w:tabs>
          <w:tab w:val="num" w:pos="900"/>
        </w:tabs>
        <w:ind w:left="900" w:hanging="900"/>
        <w:rPr>
          <w:lang w:val="es-ES"/>
        </w:rPr>
      </w:pPr>
      <w:r>
        <w:rPr>
          <w:rFonts w:cs="Arial"/>
          <w:b/>
          <w:sz w:val="24"/>
          <w:szCs w:val="24"/>
          <w:lang w:val="es-ES"/>
        </w:rPr>
        <w:t>FA01</w:t>
      </w:r>
      <w:r w:rsidR="00166327">
        <w:rPr>
          <w:rFonts w:cs="Arial"/>
          <w:b/>
          <w:sz w:val="24"/>
          <w:szCs w:val="24"/>
          <w:lang w:val="es-ES"/>
        </w:rPr>
        <w:t xml:space="preserve"> El empleado revisa si la información del artículo es correcto y es apto para su venta</w:t>
      </w:r>
    </w:p>
    <w:p w14:paraId="31585607" w14:textId="6DA93191" w:rsidR="001908C6" w:rsidRDefault="001908C6" w:rsidP="00166327">
      <w:pPr>
        <w:pStyle w:val="Ttulo4"/>
        <w:keepNext w:val="0"/>
        <w:numPr>
          <w:ilvl w:val="0"/>
          <w:numId w:val="0"/>
        </w:numPr>
        <w:rPr>
          <w:lang w:val="es-ES"/>
        </w:rPr>
      </w:pPr>
      <w:r>
        <w:rPr>
          <w:lang w:val="es-ES"/>
        </w:rPr>
        <w:t xml:space="preserve"> </w:t>
      </w:r>
      <w:r w:rsidR="00702E4E">
        <w:rPr>
          <w:lang w:val="es-ES"/>
        </w:rPr>
        <w:t xml:space="preserve"> 4.2.1.1 A partir del paso 4.1.7</w:t>
      </w:r>
      <w:r>
        <w:rPr>
          <w:lang w:val="es-ES"/>
        </w:rPr>
        <w:t xml:space="preserve"> del Flujo básico</w:t>
      </w:r>
      <w:r w:rsidR="00702E4E">
        <w:rPr>
          <w:lang w:val="es-ES"/>
        </w:rPr>
        <w:t xml:space="preserve"> o el 4.2.3.6 dependiendo si es artículo nuevo o editado</w:t>
      </w:r>
      <w:r>
        <w:rPr>
          <w:lang w:val="es-ES"/>
        </w:rPr>
        <w:t xml:space="preserve">, el </w:t>
      </w:r>
      <w:r w:rsidR="00702E4E">
        <w:rPr>
          <w:lang w:val="es-ES"/>
        </w:rPr>
        <w:t>empleado</w:t>
      </w:r>
      <w:r w:rsidR="00B51C5B">
        <w:rPr>
          <w:lang w:val="es-ES"/>
        </w:rPr>
        <w:t xml:space="preserve"> revisará si la información es correcta.</w:t>
      </w:r>
    </w:p>
    <w:p w14:paraId="1048F993" w14:textId="0402820F" w:rsidR="001908C6" w:rsidRDefault="00B51C5B" w:rsidP="001908C6">
      <w:pPr>
        <w:rPr>
          <w:lang w:val="es-ES" w:eastAsia="en-US"/>
        </w:rPr>
      </w:pPr>
      <w:r>
        <w:rPr>
          <w:lang w:val="es-ES" w:eastAsia="en-US"/>
        </w:rPr>
        <w:t xml:space="preserve">4.2.1.2 Si no lo es, </w:t>
      </w:r>
      <w:r w:rsidR="00702E4E">
        <w:rPr>
          <w:lang w:val="es-ES" w:eastAsia="en-US"/>
        </w:rPr>
        <w:t>o hay algún error, o simplemente el empleado decide que no se puede vender en la tienda, este lo rechaza y le manda un mensaje al proveedor de que actualice los datos o que quite su producto para la venta a la tienda</w:t>
      </w:r>
      <w:r w:rsidR="001908C6">
        <w:rPr>
          <w:lang w:val="es-ES" w:eastAsia="en-US"/>
        </w:rPr>
        <w:t>.</w:t>
      </w:r>
    </w:p>
    <w:p w14:paraId="52B526E5" w14:textId="06929C31" w:rsidR="001908C6" w:rsidRDefault="001908C6" w:rsidP="001908C6">
      <w:pPr>
        <w:rPr>
          <w:lang w:val="es-ES" w:eastAsia="en-US"/>
        </w:rPr>
      </w:pPr>
      <w:r>
        <w:rPr>
          <w:lang w:val="es-ES" w:eastAsia="en-US"/>
        </w:rPr>
        <w:t xml:space="preserve">4.2.1.3 </w:t>
      </w:r>
      <w:r w:rsidR="00B51C5B">
        <w:rPr>
          <w:lang w:val="es-ES" w:eastAsia="en-US"/>
        </w:rPr>
        <w:t>El flujo de uso continúa en el paso 4.</w:t>
      </w:r>
      <w:r w:rsidR="00702E4E">
        <w:rPr>
          <w:lang w:val="es-ES" w:eastAsia="en-US"/>
        </w:rPr>
        <w:t>1.3</w:t>
      </w:r>
      <w:r w:rsidR="00B51C5B">
        <w:rPr>
          <w:lang w:val="es-ES" w:eastAsia="en-US"/>
        </w:rPr>
        <w:t xml:space="preserve"> del flujo básico</w:t>
      </w:r>
      <w:r>
        <w:rPr>
          <w:lang w:val="es-ES" w:eastAsia="en-US"/>
        </w:rPr>
        <w:t>.</w:t>
      </w:r>
    </w:p>
    <w:p w14:paraId="57A942AF" w14:textId="417EBD32" w:rsidR="00B51C5B" w:rsidRDefault="00B51C5B" w:rsidP="001908C6">
      <w:pPr>
        <w:rPr>
          <w:lang w:val="es-ES" w:eastAsia="en-US"/>
        </w:rPr>
      </w:pPr>
      <w:r>
        <w:rPr>
          <w:lang w:val="es-ES" w:eastAsia="en-US"/>
        </w:rPr>
        <w:t>4.2.1.4 El caso de uso finaliza</w:t>
      </w:r>
      <w:r w:rsidR="00702E4E">
        <w:rPr>
          <w:lang w:val="es-ES" w:eastAsia="en-US"/>
        </w:rPr>
        <w:t>.</w:t>
      </w:r>
    </w:p>
    <w:p w14:paraId="0AA20433" w14:textId="77777777" w:rsidR="001908C6" w:rsidRDefault="001908C6" w:rsidP="001908C6">
      <w:pPr>
        <w:rPr>
          <w:lang w:val="es-ES" w:eastAsia="en-US"/>
        </w:rPr>
      </w:pPr>
    </w:p>
    <w:p w14:paraId="3A603036" w14:textId="0386CC70" w:rsid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</w:t>
      </w:r>
      <w:r w:rsidRPr="001908C6">
        <w:rPr>
          <w:lang w:val="es-ES" w:eastAsia="en-US"/>
        </w:rPr>
        <w:t xml:space="preserve">FA02 </w:t>
      </w:r>
      <w:r w:rsidR="00702E4E">
        <w:rPr>
          <w:lang w:val="es-ES" w:eastAsia="en-US"/>
        </w:rPr>
        <w:t>Eliminar artículos</w:t>
      </w:r>
    </w:p>
    <w:p w14:paraId="1534912E" w14:textId="0ADE040B" w:rsidR="001908C6" w:rsidRPr="00B51C5B" w:rsidRDefault="00702E4E" w:rsidP="00B51C5B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4.2.2.1 El proveedor </w:t>
      </w:r>
      <w:r w:rsidR="00B51C5B">
        <w:rPr>
          <w:lang w:val="es-ES" w:eastAsia="en-US"/>
        </w:rPr>
        <w:t>selec</w:t>
      </w:r>
      <w:r>
        <w:rPr>
          <w:lang w:val="es-ES" w:eastAsia="en-US"/>
        </w:rPr>
        <w:t>ciona de la lista de artículos para ver que artículo</w:t>
      </w:r>
      <w:r w:rsidR="00B51C5B">
        <w:rPr>
          <w:lang w:val="es-ES" w:eastAsia="en-US"/>
        </w:rPr>
        <w:t xml:space="preserve"> se desea e</w:t>
      </w:r>
      <w:r>
        <w:rPr>
          <w:lang w:val="es-ES" w:eastAsia="en-US"/>
        </w:rPr>
        <w:t>liminar, de no haber artículos</w:t>
      </w:r>
      <w:r w:rsidR="00B51C5B">
        <w:rPr>
          <w:lang w:val="es-ES" w:eastAsia="en-US"/>
        </w:rPr>
        <w:t xml:space="preserve"> este flujo no puede ser ejecutado y el botón eliminar quedará deshabilitado.</w:t>
      </w:r>
    </w:p>
    <w:p w14:paraId="7B552ED1" w14:textId="7995E8C8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4.2.2.3 </w:t>
      </w:r>
      <w:r w:rsidR="00702E4E">
        <w:rPr>
          <w:lang w:val="es-ES" w:eastAsia="en-US"/>
        </w:rPr>
        <w:t>El proveedor</w:t>
      </w:r>
      <w:r w:rsidR="00B51C5B">
        <w:rPr>
          <w:lang w:val="es-ES" w:eastAsia="en-US"/>
        </w:rPr>
        <w:t xml:space="preserve"> selecciona</w:t>
      </w:r>
      <w:r w:rsidR="00702E4E">
        <w:rPr>
          <w:lang w:val="es-ES" w:eastAsia="en-US"/>
        </w:rPr>
        <w:t xml:space="preserve"> la opción de eliminar artículo</w:t>
      </w:r>
      <w:r w:rsidR="00B51C5B">
        <w:rPr>
          <w:lang w:val="es-ES" w:eastAsia="en-US"/>
        </w:rPr>
        <w:t>, para lo cual el sistema arroja una alerta de si está seguro de hacer eso.</w:t>
      </w:r>
    </w:p>
    <w:p w14:paraId="4547D155" w14:textId="5E7DB1FD" w:rsidR="001908C6" w:rsidRDefault="00702E4E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4.2.3.4 Si el proveedor selecciona que sí, el artículo</w:t>
      </w:r>
      <w:r w:rsidR="00B51C5B">
        <w:rPr>
          <w:lang w:val="es-ES" w:eastAsia="en-US"/>
        </w:rPr>
        <w:t xml:space="preserve"> se elimina, de</w:t>
      </w:r>
      <w:r>
        <w:rPr>
          <w:lang w:val="es-ES" w:eastAsia="en-US"/>
        </w:rPr>
        <w:t xml:space="preserve"> no ser así el artículo</w:t>
      </w:r>
      <w:r w:rsidR="00B51C5B">
        <w:rPr>
          <w:lang w:val="es-ES" w:eastAsia="en-US"/>
        </w:rPr>
        <w:t xml:space="preserve"> seguirá en la base de datos</w:t>
      </w:r>
      <w:r>
        <w:rPr>
          <w:lang w:val="es-ES" w:eastAsia="en-US"/>
        </w:rPr>
        <w:t xml:space="preserve"> para su venta a la tienda</w:t>
      </w:r>
      <w:r w:rsidR="00B51C5B">
        <w:rPr>
          <w:lang w:val="es-ES" w:eastAsia="en-US"/>
        </w:rPr>
        <w:t>.</w:t>
      </w:r>
    </w:p>
    <w:p w14:paraId="27F5F1C1" w14:textId="23B0FB66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4.2.3.5 El caso de uso finaliza</w:t>
      </w:r>
    </w:p>
    <w:p w14:paraId="6FA6527C" w14:textId="77777777" w:rsidR="001908C6" w:rsidRDefault="001908C6" w:rsidP="001908C6">
      <w:pPr>
        <w:pStyle w:val="Prrafodelista"/>
        <w:ind w:left="504"/>
        <w:rPr>
          <w:lang w:val="es-ES" w:eastAsia="en-US"/>
        </w:rPr>
      </w:pPr>
    </w:p>
    <w:p w14:paraId="18796641" w14:textId="1A5E35F4" w:rsidR="001908C6" w:rsidRP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</w:t>
      </w:r>
      <w:r w:rsidR="00702E4E">
        <w:rPr>
          <w:lang w:val="es-ES" w:eastAsia="en-US"/>
        </w:rPr>
        <w:t>FA03 Editar artículo</w:t>
      </w:r>
    </w:p>
    <w:p w14:paraId="190214E4" w14:textId="6BE87590" w:rsidR="00B51C5B" w:rsidRPr="00B51C5B" w:rsidRDefault="001908C6" w:rsidP="00B51C5B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</w:t>
      </w:r>
      <w:r w:rsidR="00702E4E">
        <w:rPr>
          <w:lang w:val="es-ES" w:eastAsia="en-US"/>
        </w:rPr>
        <w:t>1 El proveedor selecciona el artículo</w:t>
      </w:r>
      <w:r w:rsidR="00B51C5B">
        <w:rPr>
          <w:lang w:val="es-ES" w:eastAsia="en-US"/>
        </w:rPr>
        <w:t xml:space="preserve"> que desea editar, para esto debe</w:t>
      </w:r>
      <w:r w:rsidR="00702E4E">
        <w:rPr>
          <w:lang w:val="es-ES" w:eastAsia="en-US"/>
        </w:rPr>
        <w:t xml:space="preserve"> haber por lo menos un artículo</w:t>
      </w:r>
      <w:r w:rsidR="00B51C5B">
        <w:rPr>
          <w:lang w:val="es-ES" w:eastAsia="en-US"/>
        </w:rPr>
        <w:t xml:space="preserve"> registrado, de lo contrario este flujo alterno no puede ser ejecutado, y el botón editar queda deshabilitado.</w:t>
      </w:r>
    </w:p>
    <w:p w14:paraId="11CA4CAB" w14:textId="4DC73C0A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4.2.3.2</w:t>
      </w:r>
      <w:r w:rsidR="00702E4E">
        <w:rPr>
          <w:lang w:val="es-ES" w:eastAsia="en-US"/>
        </w:rPr>
        <w:t xml:space="preserve"> Una vez elegido el artículo</w:t>
      </w:r>
      <w:r w:rsidR="00B51C5B">
        <w:rPr>
          <w:lang w:val="es-ES" w:eastAsia="en-US"/>
        </w:rPr>
        <w:t>, se elegi</w:t>
      </w:r>
      <w:r w:rsidR="00702E4E">
        <w:rPr>
          <w:lang w:val="es-ES" w:eastAsia="en-US"/>
        </w:rPr>
        <w:t>rá la opción de editar artículo</w:t>
      </w:r>
      <w:r>
        <w:rPr>
          <w:lang w:val="es-ES" w:eastAsia="en-US"/>
        </w:rPr>
        <w:t>.</w:t>
      </w:r>
    </w:p>
    <w:p w14:paraId="3C6AB841" w14:textId="57C15637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4.2.3.3 Saltará la primera pest</w:t>
      </w:r>
      <w:r w:rsidR="00702E4E">
        <w:rPr>
          <w:lang w:val="es-ES" w:eastAsia="en-US"/>
        </w:rPr>
        <w:t>aña donde se agrega un artículo</w:t>
      </w:r>
      <w:r>
        <w:rPr>
          <w:lang w:val="es-ES" w:eastAsia="en-US"/>
        </w:rPr>
        <w:t xml:space="preserve"> y se podrá modificar los datos de d</w:t>
      </w:r>
      <w:r w:rsidR="00702E4E">
        <w:rPr>
          <w:lang w:val="es-ES" w:eastAsia="en-US"/>
        </w:rPr>
        <w:t>icho artículo</w:t>
      </w:r>
      <w:r>
        <w:rPr>
          <w:lang w:val="es-ES" w:eastAsia="en-US"/>
        </w:rPr>
        <w:t>.</w:t>
      </w:r>
    </w:p>
    <w:p w14:paraId="02B724FD" w14:textId="19102E82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4.2.3.4 Se verificará que la información sea correcta y completa, de no ser así saltará un mensaje de error que advertirá que hay un error en la información y no dejará avanzar.</w:t>
      </w:r>
    </w:p>
    <w:p w14:paraId="792EF23E" w14:textId="60434450" w:rsidR="00B51C5B" w:rsidRDefault="00B51C5B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4.2.3.5 Si la información es c</w:t>
      </w:r>
      <w:r w:rsidR="00702E4E">
        <w:rPr>
          <w:lang w:val="es-ES" w:eastAsia="en-US"/>
        </w:rPr>
        <w:t>orrecta se guardará el artículo</w:t>
      </w:r>
      <w:r>
        <w:rPr>
          <w:lang w:val="es-ES" w:eastAsia="en-US"/>
        </w:rPr>
        <w:t xml:space="preserve"> con la información actualizada</w:t>
      </w:r>
    </w:p>
    <w:p w14:paraId="59E05CEC" w14:textId="3375CC69" w:rsidR="00B51C5B" w:rsidRDefault="00702E4E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4.2.3.6 El caso de uso continúa en FA01 para su posterior verificación por un empleado de la tienda</w:t>
      </w:r>
    </w:p>
    <w:p w14:paraId="7B457A67" w14:textId="492FAFE3" w:rsidR="00702E4E" w:rsidRDefault="00702E4E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4.2.3.7 El caso de uso finaliza</w:t>
      </w:r>
    </w:p>
    <w:p w14:paraId="4439D580" w14:textId="77777777" w:rsidR="001908C6" w:rsidRDefault="001908C6" w:rsidP="001908C6">
      <w:pPr>
        <w:rPr>
          <w:lang w:val="es-ES" w:eastAsia="en-US"/>
        </w:rPr>
      </w:pPr>
    </w:p>
    <w:p w14:paraId="524BBF29" w14:textId="23775BA2" w:rsidR="001908C6" w:rsidRP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lastRenderedPageBreak/>
        <w:t xml:space="preserve">       </w:t>
      </w:r>
      <w:r w:rsidR="00702E4E">
        <w:rPr>
          <w:lang w:val="es-ES" w:eastAsia="en-US"/>
        </w:rPr>
        <w:t>FA04 Buscar artículos</w:t>
      </w:r>
    </w:p>
    <w:p w14:paraId="3EF16914" w14:textId="7A16C2EB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4.2.4.1 </w:t>
      </w:r>
      <w:r w:rsidR="00B51C5B">
        <w:rPr>
          <w:lang w:val="es-ES" w:eastAsia="en-US"/>
        </w:rPr>
        <w:t>Se mostrarán e</w:t>
      </w:r>
      <w:r w:rsidR="00702E4E">
        <w:rPr>
          <w:lang w:val="es-ES" w:eastAsia="en-US"/>
        </w:rPr>
        <w:t>n pantalla todos los artículos del proveedor que inició sesión</w:t>
      </w:r>
      <w:r w:rsidR="00B51C5B">
        <w:rPr>
          <w:lang w:val="es-ES" w:eastAsia="en-US"/>
        </w:rPr>
        <w:t xml:space="preserve"> en orden alfabétic</w:t>
      </w:r>
      <w:r w:rsidR="00702E4E">
        <w:rPr>
          <w:lang w:val="es-ES" w:eastAsia="en-US"/>
        </w:rPr>
        <w:t>o, y se podrán buscar por modelo o por  marca</w:t>
      </w:r>
      <w:r w:rsidR="00B51C5B">
        <w:rPr>
          <w:lang w:val="es-ES" w:eastAsia="en-US"/>
        </w:rPr>
        <w:t>, este último mediante un filtro</w:t>
      </w:r>
      <w:r>
        <w:rPr>
          <w:lang w:val="es-ES" w:eastAsia="en-US"/>
        </w:rPr>
        <w:t>.</w:t>
      </w:r>
    </w:p>
    <w:p w14:paraId="41FB340F" w14:textId="2550A0D1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4.2.4.2 </w:t>
      </w:r>
      <w:r w:rsidR="00B51C5B">
        <w:rPr>
          <w:lang w:val="es-ES" w:eastAsia="en-US"/>
        </w:rPr>
        <w:t>El usuario selecciona lo que quiere buscar</w:t>
      </w:r>
      <w:r>
        <w:rPr>
          <w:lang w:val="es-ES" w:eastAsia="en-US"/>
        </w:rPr>
        <w:t>.</w:t>
      </w:r>
    </w:p>
    <w:p w14:paraId="23E277D0" w14:textId="535C221C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4.2.4.3 </w:t>
      </w:r>
      <w:r w:rsidR="00B51C5B">
        <w:rPr>
          <w:lang w:val="es-ES" w:eastAsia="en-US"/>
        </w:rPr>
        <w:t>Se mostrarán e</w:t>
      </w:r>
      <w:r w:rsidR="00702E4E">
        <w:rPr>
          <w:lang w:val="es-ES" w:eastAsia="en-US"/>
        </w:rPr>
        <w:t>n pantalla todos los artículos</w:t>
      </w:r>
      <w:r w:rsidR="00B51C5B">
        <w:rPr>
          <w:lang w:val="es-ES" w:eastAsia="en-US"/>
        </w:rPr>
        <w:t xml:space="preserve"> que se relacionen con la búsqueda hecha.</w:t>
      </w:r>
    </w:p>
    <w:p w14:paraId="6142BFA0" w14:textId="2AD2629E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4.2.4.4 </w:t>
      </w:r>
      <w:r w:rsidR="00B51C5B">
        <w:rPr>
          <w:lang w:val="es-ES" w:eastAsia="en-US"/>
        </w:rPr>
        <w:t xml:space="preserve">Con la búsqueda se podrá eliminar o editar los </w:t>
      </w:r>
      <w:r w:rsidR="00702E4E">
        <w:rPr>
          <w:lang w:val="es-ES" w:eastAsia="en-US"/>
        </w:rPr>
        <w:t>artículos (Véase FA0</w:t>
      </w:r>
      <w:bookmarkStart w:id="16" w:name="_GoBack"/>
      <w:bookmarkEnd w:id="16"/>
      <w:r w:rsidR="00702E4E">
        <w:rPr>
          <w:lang w:val="es-ES" w:eastAsia="en-US"/>
        </w:rPr>
        <w:t>2 Eliminar artículos y FA03 Editar artículos</w:t>
      </w:r>
      <w:r w:rsidR="00B51C5B">
        <w:rPr>
          <w:lang w:val="es-ES" w:eastAsia="en-US"/>
        </w:rPr>
        <w:t>)</w:t>
      </w:r>
      <w:r>
        <w:rPr>
          <w:lang w:val="es-ES" w:eastAsia="en-US"/>
        </w:rPr>
        <w:t>.</w:t>
      </w:r>
    </w:p>
    <w:p w14:paraId="08BCCCFC" w14:textId="2ED3B946" w:rsidR="001908C6" w:rsidRPr="00B51C5B" w:rsidRDefault="001908C6" w:rsidP="00B51C5B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4.2.4.</w:t>
      </w:r>
      <w:r w:rsidR="00B51C5B">
        <w:rPr>
          <w:lang w:val="es-ES" w:eastAsia="en-US"/>
        </w:rPr>
        <w:t>5</w:t>
      </w:r>
      <w:r>
        <w:rPr>
          <w:lang w:val="es-ES" w:eastAsia="en-US"/>
        </w:rPr>
        <w:t xml:space="preserve"> El caso de uso finaliza</w:t>
      </w:r>
      <w:r w:rsidR="00B51C5B">
        <w:rPr>
          <w:lang w:val="es-ES" w:eastAsia="en-US"/>
        </w:rPr>
        <w:t>.</w:t>
      </w:r>
    </w:p>
    <w:p w14:paraId="2DE4D2EC" w14:textId="77777777" w:rsidR="00FD04F2" w:rsidRDefault="00FD04F2" w:rsidP="00FD04F2">
      <w:pPr>
        <w:rPr>
          <w:lang w:val="es-ES" w:eastAsia="en-US"/>
        </w:rPr>
      </w:pPr>
    </w:p>
    <w:p w14:paraId="3E7C6A4F" w14:textId="2851D4E5" w:rsidR="00FD04F2" w:rsidRDefault="00FD04F2" w:rsidP="00FD04F2">
      <w:pPr>
        <w:pStyle w:val="Ttulo4"/>
        <w:keepLines/>
        <w:numPr>
          <w:ilvl w:val="0"/>
          <w:numId w:val="0"/>
        </w:numPr>
        <w:tabs>
          <w:tab w:val="left" w:pos="113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[Secuencia enumerada del flujo]</w:t>
      </w:r>
    </w:p>
    <w:p w14:paraId="666120F1" w14:textId="77777777" w:rsidR="00FD04F2" w:rsidRPr="00FD04F2" w:rsidRDefault="00FD04F2" w:rsidP="00FD04F2">
      <w:pPr>
        <w:rPr>
          <w:lang w:eastAsia="en-US"/>
        </w:rPr>
      </w:pPr>
    </w:p>
    <w:p w14:paraId="46072E3B" w14:textId="77777777" w:rsidR="00FD04F2" w:rsidRPr="00BC3BA3" w:rsidRDefault="00FD04F2" w:rsidP="00FD04F2">
      <w:pPr>
        <w:rPr>
          <w:lang w:eastAsia="en-US"/>
        </w:rPr>
      </w:pPr>
    </w:p>
    <w:p w14:paraId="1C856135" w14:textId="77777777" w:rsidR="00FD04F2" w:rsidRPr="0018779D" w:rsidRDefault="00FD04F2" w:rsidP="00FD04F2">
      <w:pPr>
        <w:pStyle w:val="Ttulo3"/>
        <w:keepNext w:val="0"/>
        <w:widowControl w:val="0"/>
        <w:numPr>
          <w:ilvl w:val="2"/>
          <w:numId w:val="1"/>
        </w:numPr>
        <w:tabs>
          <w:tab w:val="num" w:pos="993"/>
        </w:tabs>
        <w:ind w:left="0" w:firstLine="0"/>
        <w:rPr>
          <w:sz w:val="28"/>
          <w:szCs w:val="28"/>
        </w:rPr>
      </w:pPr>
      <w:bookmarkStart w:id="17" w:name="_Toc52616590"/>
      <w:bookmarkStart w:id="18" w:name="_Toc94611270"/>
      <w:bookmarkStart w:id="19" w:name="_Toc115170026"/>
      <w:bookmarkStart w:id="20" w:name="_Toc128889882"/>
      <w:bookmarkStart w:id="21" w:name="_Toc320049899"/>
      <w:r w:rsidRPr="0018779D">
        <w:rPr>
          <w:sz w:val="28"/>
          <w:szCs w:val="28"/>
        </w:rPr>
        <w:t>De excepción</w:t>
      </w:r>
      <w:bookmarkEnd w:id="17"/>
      <w:bookmarkEnd w:id="18"/>
      <w:bookmarkEnd w:id="19"/>
      <w:bookmarkEnd w:id="20"/>
      <w:bookmarkEnd w:id="21"/>
    </w:p>
    <w:p w14:paraId="43EEE494" w14:textId="77777777" w:rsidR="00FD04F2" w:rsidRPr="002615A6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3EC3CFB1" w14:textId="77777777" w:rsidR="00FD04F2" w:rsidRPr="00BC3BA3" w:rsidRDefault="00FD04F2" w:rsidP="00FD04F2">
      <w:pPr>
        <w:pStyle w:val="Ttulo4"/>
        <w:keepNext w:val="0"/>
        <w:numPr>
          <w:ilvl w:val="3"/>
          <w:numId w:val="1"/>
        </w:numPr>
        <w:tabs>
          <w:tab w:val="num" w:pos="900"/>
        </w:tabs>
        <w:ind w:left="900" w:hanging="900"/>
        <w:rPr>
          <w:rFonts w:cs="Arial"/>
          <w:b/>
          <w:color w:val="000000"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[Nomenclatura del flujo] [Título del flujo]</w:t>
      </w:r>
    </w:p>
    <w:p w14:paraId="79038F8A" w14:textId="77777777" w:rsidR="00FD04F2" w:rsidRDefault="00FD04F2" w:rsidP="00FD04F2">
      <w:pPr>
        <w:pStyle w:val="Ttulo4"/>
        <w:keepLines/>
        <w:numPr>
          <w:ilvl w:val="0"/>
          <w:numId w:val="0"/>
        </w:numPr>
        <w:tabs>
          <w:tab w:val="left" w:pos="113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[Secuencia enumerada del flujo]</w:t>
      </w:r>
    </w:p>
    <w:p w14:paraId="18A6A3F6" w14:textId="77777777" w:rsidR="00FD04F2" w:rsidRPr="006F0C11" w:rsidRDefault="00FD04F2" w:rsidP="00FD04F2">
      <w:pPr>
        <w:pStyle w:val="ContenidoCMM"/>
        <w:widowControl w:val="0"/>
        <w:ind w:left="1134"/>
        <w:rPr>
          <w:sz w:val="24"/>
        </w:rPr>
      </w:pPr>
    </w:p>
    <w:p w14:paraId="4BECCD89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5695F150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51575D28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2" w:name="_Toc52616591"/>
      <w:bookmarkStart w:id="23" w:name="_Toc94611271"/>
      <w:bookmarkStart w:id="24" w:name="_Toc115170029"/>
      <w:bookmarkStart w:id="25" w:name="_Toc128889883"/>
      <w:bookmarkStart w:id="26" w:name="_Toc320049900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Requerimientos especiales</w:t>
      </w:r>
      <w:bookmarkEnd w:id="22"/>
      <w:bookmarkEnd w:id="23"/>
      <w:bookmarkEnd w:id="24"/>
      <w:bookmarkEnd w:id="25"/>
      <w:bookmarkEnd w:id="26"/>
    </w:p>
    <w:p w14:paraId="1F9DB23B" w14:textId="77777777" w:rsidR="00FD04F2" w:rsidRPr="00002479" w:rsidRDefault="00FD04F2" w:rsidP="00FD04F2">
      <w:pPr>
        <w:pStyle w:val="ContenidoCMM"/>
        <w:widowControl w:val="0"/>
        <w:ind w:left="720"/>
        <w:rPr>
          <w:sz w:val="24"/>
        </w:rPr>
      </w:pPr>
    </w:p>
    <w:p w14:paraId="7FCB4E15" w14:textId="774A94F0" w:rsidR="00FD04F2" w:rsidRPr="00AC6055" w:rsidRDefault="00FD04F2" w:rsidP="00FD04F2">
      <w:pPr>
        <w:pStyle w:val="Ttulo1"/>
        <w:keepLines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7" w:name="_Toc52616592"/>
      <w:bookmarkStart w:id="28" w:name="_Toc94611272"/>
      <w:bookmarkStart w:id="29" w:name="_Toc115170030"/>
      <w:bookmarkStart w:id="30" w:name="_Toc128889884"/>
      <w:bookmarkStart w:id="31" w:name="_Toc320049901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Pos</w:t>
      </w:r>
      <w:r w:rsidR="00813B54">
        <w:rPr>
          <w:noProof/>
          <w:color w:val="000000"/>
          <w:kern w:val="0"/>
          <w:sz w:val="28"/>
          <w:szCs w:val="28"/>
          <w:lang w:val="en-GB" w:eastAsia="en-US"/>
        </w:rPr>
        <w:t>t</w:t>
      </w:r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condiciones</w:t>
      </w:r>
      <w:bookmarkEnd w:id="27"/>
      <w:bookmarkEnd w:id="28"/>
      <w:bookmarkEnd w:id="29"/>
      <w:bookmarkEnd w:id="30"/>
      <w:bookmarkEnd w:id="31"/>
    </w:p>
    <w:p w14:paraId="357F74DD" w14:textId="5638A0F4" w:rsidR="00FD04F2" w:rsidRPr="00D24EA3" w:rsidRDefault="00FD04F2" w:rsidP="00FD04F2">
      <w:pPr>
        <w:pStyle w:val="Ttulo2"/>
        <w:keepLines/>
        <w:widowControl w:val="0"/>
        <w:numPr>
          <w:ilvl w:val="1"/>
          <w:numId w:val="1"/>
        </w:numPr>
        <w:tabs>
          <w:tab w:val="clear" w:pos="1191"/>
        </w:tabs>
        <w:ind w:left="900" w:hanging="900"/>
        <w:rPr>
          <w:i w:val="0"/>
        </w:rPr>
      </w:pPr>
      <w:bookmarkStart w:id="32" w:name="_Toc320049902"/>
      <w:r>
        <w:rPr>
          <w:i w:val="0"/>
        </w:rPr>
        <w:t xml:space="preserve">[Título de la </w:t>
      </w:r>
      <w:proofErr w:type="spellStart"/>
      <w:r w:rsidR="00813B54">
        <w:rPr>
          <w:i w:val="0"/>
        </w:rPr>
        <w:t>postcondición</w:t>
      </w:r>
      <w:proofErr w:type="spellEnd"/>
      <w:r>
        <w:rPr>
          <w:i w:val="0"/>
        </w:rPr>
        <w:t>]</w:t>
      </w:r>
      <w:bookmarkEnd w:id="32"/>
    </w:p>
    <w:p w14:paraId="75B3183A" w14:textId="524334BA" w:rsidR="00FD04F2" w:rsidRDefault="00FD04F2" w:rsidP="00FD04F2">
      <w:pPr>
        <w:pStyle w:val="ContenidoCMM"/>
        <w:keepNext/>
        <w:keepLines/>
        <w:widowControl w:val="0"/>
        <w:ind w:left="0"/>
        <w:rPr>
          <w:sz w:val="24"/>
        </w:rPr>
      </w:pPr>
      <w:r>
        <w:rPr>
          <w:sz w:val="24"/>
        </w:rPr>
        <w:t xml:space="preserve">[Descripción de la </w:t>
      </w:r>
      <w:proofErr w:type="spellStart"/>
      <w:r w:rsidR="00813B54">
        <w:rPr>
          <w:sz w:val="24"/>
        </w:rPr>
        <w:t>postcondición</w:t>
      </w:r>
      <w:proofErr w:type="spellEnd"/>
      <w:r>
        <w:rPr>
          <w:sz w:val="24"/>
        </w:rPr>
        <w:t>]</w:t>
      </w:r>
    </w:p>
    <w:p w14:paraId="72B55005" w14:textId="77777777" w:rsidR="00FD04F2" w:rsidRDefault="00FD04F2" w:rsidP="00FD04F2">
      <w:pPr>
        <w:widowControl w:val="0"/>
        <w:rPr>
          <w:lang w:val="es-ES"/>
        </w:rPr>
      </w:pPr>
    </w:p>
    <w:p w14:paraId="5FC31949" w14:textId="77777777" w:rsidR="00FD04F2" w:rsidRPr="00D24EA3" w:rsidRDefault="00FD04F2" w:rsidP="00FD04F2">
      <w:pPr>
        <w:rPr>
          <w:rFonts w:ascii="Arial" w:hAnsi="Arial" w:cs="Arial"/>
          <w:lang w:eastAsia="en-US"/>
        </w:rPr>
      </w:pPr>
    </w:p>
    <w:p w14:paraId="5AADF1CA" w14:textId="77777777" w:rsidR="00FD04F2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eastAsia="en-US"/>
        </w:rPr>
      </w:pPr>
      <w:bookmarkStart w:id="33" w:name="_Toc52616595"/>
      <w:bookmarkStart w:id="34" w:name="_Toc108375397"/>
      <w:bookmarkStart w:id="35" w:name="_Toc128889887"/>
      <w:bookmarkStart w:id="36" w:name="_Toc320049904"/>
      <w:r w:rsidRPr="00D24EA3">
        <w:rPr>
          <w:noProof/>
          <w:color w:val="000000"/>
          <w:kern w:val="0"/>
          <w:sz w:val="28"/>
          <w:szCs w:val="28"/>
          <w:lang w:eastAsia="en-US"/>
        </w:rPr>
        <w:t>Diagramas</w:t>
      </w:r>
      <w:bookmarkEnd w:id="33"/>
      <w:bookmarkEnd w:id="34"/>
      <w:bookmarkEnd w:id="35"/>
      <w:bookmarkEnd w:id="36"/>
    </w:p>
    <w:p w14:paraId="5E21BE47" w14:textId="77777777" w:rsidR="00FD04F2" w:rsidRPr="00BC3BA3" w:rsidRDefault="00FD04F2" w:rsidP="00FD04F2">
      <w:pPr>
        <w:rPr>
          <w:rFonts w:ascii="Arial" w:hAnsi="Arial" w:cs="Arial"/>
          <w:lang w:eastAsia="en-US"/>
        </w:rPr>
      </w:pPr>
      <w:r w:rsidRPr="00BC3BA3">
        <w:rPr>
          <w:rFonts w:ascii="Arial" w:hAnsi="Arial" w:cs="Arial"/>
          <w:lang w:eastAsia="en-US"/>
        </w:rPr>
        <w:t xml:space="preserve">[Diagramas de </w:t>
      </w:r>
      <w:r>
        <w:rPr>
          <w:rFonts w:ascii="Arial" w:hAnsi="Arial" w:cs="Arial"/>
          <w:lang w:eastAsia="en-US"/>
        </w:rPr>
        <w:t>los</w:t>
      </w:r>
      <w:r w:rsidRPr="00BC3BA3">
        <w:rPr>
          <w:rFonts w:ascii="Arial" w:hAnsi="Arial" w:cs="Arial"/>
          <w:lang w:eastAsia="en-US"/>
        </w:rPr>
        <w:t xml:space="preserve"> flujo</w:t>
      </w:r>
      <w:r>
        <w:rPr>
          <w:rFonts w:ascii="Arial" w:hAnsi="Arial" w:cs="Arial"/>
          <w:lang w:eastAsia="en-US"/>
        </w:rPr>
        <w:t>s</w:t>
      </w:r>
      <w:r w:rsidRPr="00BC3BA3">
        <w:rPr>
          <w:rFonts w:ascii="Arial" w:hAnsi="Arial" w:cs="Arial"/>
          <w:lang w:eastAsia="en-US"/>
        </w:rPr>
        <w:t>]</w:t>
      </w:r>
    </w:p>
    <w:p w14:paraId="4F8D9936" w14:textId="77777777" w:rsidR="00FD04F2" w:rsidRPr="003B3CF6" w:rsidRDefault="00FD04F2" w:rsidP="00FD04F2">
      <w:pPr>
        <w:widowControl w:val="0"/>
      </w:pPr>
    </w:p>
    <w:p w14:paraId="063B8A48" w14:textId="77777777" w:rsidR="00FD04F2" w:rsidRDefault="00FD04F2" w:rsidP="00FD04F2"/>
    <w:p w14:paraId="6FA67A3B" w14:textId="77777777" w:rsidR="00A2128E" w:rsidRDefault="001F71A5"/>
    <w:sectPr w:rsidR="00A2128E" w:rsidSect="00D330BA">
      <w:headerReference w:type="default" r:id="rId9"/>
      <w:footerReference w:type="default" r:id="rId10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E25F6" w14:textId="77777777" w:rsidR="001F71A5" w:rsidRDefault="001F71A5">
      <w:r>
        <w:separator/>
      </w:r>
    </w:p>
  </w:endnote>
  <w:endnote w:type="continuationSeparator" w:id="0">
    <w:p w14:paraId="29ED30F3" w14:textId="77777777" w:rsidR="001F71A5" w:rsidRDefault="001F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53E39" w14:textId="77777777" w:rsidR="00D330BA" w:rsidRDefault="001F71A5">
    <w:pPr>
      <w:pStyle w:val="Piedepgina"/>
      <w:jc w:val="center"/>
      <w:rPr>
        <w:rFonts w:ascii="Arial" w:hAnsi="Arial" w:cs="Arial"/>
        <w:b/>
        <w:color w:val="C0C0C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5FC7" w14:textId="77777777" w:rsidR="00D330BA" w:rsidRDefault="001F71A5" w:rsidP="00D330BA">
    <w:pPr>
      <w:pStyle w:val="Piedepgina"/>
      <w:rPr>
        <w:rFonts w:ascii="Arial Narrow" w:hAnsi="Arial Narrow"/>
        <w:b/>
        <w:color w:val="C0C0C0"/>
      </w:rPr>
    </w:pPr>
  </w:p>
  <w:p w14:paraId="4D5932A7" w14:textId="77777777" w:rsidR="00D330BA" w:rsidRDefault="001F71A5" w:rsidP="00D330BA">
    <w:pPr>
      <w:pStyle w:val="Piedepgina"/>
      <w:rPr>
        <w:rFonts w:ascii="Arial Narrow" w:hAnsi="Arial Narrow"/>
        <w:b/>
        <w:color w:val="C0C0C0"/>
      </w:rPr>
    </w:pPr>
  </w:p>
  <w:p w14:paraId="71F916F1" w14:textId="4C73194A" w:rsidR="00D330BA" w:rsidRDefault="00FD04F2">
    <w:pPr>
      <w:pStyle w:val="Piedepgina"/>
      <w:jc w:val="center"/>
      <w:rPr>
        <w:rFonts w:ascii="Arial Narrow" w:hAnsi="Arial Narrow"/>
        <w:b/>
        <w:color w:val="C0C0C0"/>
      </w:rPr>
    </w:pPr>
    <w:r>
      <w:rPr>
        <w:rFonts w:ascii="Arial" w:hAnsi="Arial" w:cs="Arial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7F76BD" wp14:editId="521A0D0A">
              <wp:simplePos x="0" y="0"/>
              <wp:positionH relativeFrom="column">
                <wp:posOffset>0</wp:posOffset>
              </wp:positionH>
              <wp:positionV relativeFrom="paragraph">
                <wp:posOffset>117475</wp:posOffset>
              </wp:positionV>
              <wp:extent cx="5943600" cy="0"/>
              <wp:effectExtent l="9525" t="12700" r="9525" b="158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97D681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" strokecolor="#969696" strokeweight="1.5pt"/>
          </w:pict>
        </mc:Fallback>
      </mc:AlternateContent>
    </w:r>
  </w:p>
  <w:p w14:paraId="7BF2196D" w14:textId="24A3BF6C" w:rsidR="00D330BA" w:rsidRPr="00854F01" w:rsidRDefault="00FD04F2" w:rsidP="00D330BA">
    <w:pPr>
      <w:pStyle w:val="Piedepgina"/>
      <w:tabs>
        <w:tab w:val="clear" w:pos="8504"/>
        <w:tab w:val="right" w:pos="9406"/>
      </w:tabs>
      <w:rPr>
        <w:rFonts w:ascii="Arial Narrow" w:hAnsi="Arial Narrow"/>
        <w:b/>
        <w:color w:val="C0C0C0"/>
      </w:rPr>
    </w:pPr>
    <w:r w:rsidRPr="00854F01">
      <w:rPr>
        <w:rFonts w:ascii="Arial" w:hAnsi="Arial" w:cs="Arial"/>
        <w:b/>
        <w:noProof/>
        <w:color w:val="FF0000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FADDFE" wp14:editId="536A008B">
              <wp:simplePos x="0" y="0"/>
              <wp:positionH relativeFrom="column">
                <wp:posOffset>4814570</wp:posOffset>
              </wp:positionH>
              <wp:positionV relativeFrom="paragraph">
                <wp:posOffset>9525</wp:posOffset>
              </wp:positionV>
              <wp:extent cx="1129030" cy="228600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657BB" w14:textId="77777777" w:rsidR="00D330BA" w:rsidRPr="00BC3BA3" w:rsidRDefault="00644AEA" w:rsidP="00D330BA">
                          <w:pPr>
                            <w:jc w:val="right"/>
                            <w:rPr>
                              <w:rFonts w:ascii="Arial" w:hAnsi="Arial" w:cs="Arial"/>
                              <w:color w:val="7F7F7F"/>
                            </w:rPr>
                          </w:pPr>
                          <w:r w:rsidRPr="00BC3BA3">
                            <w:rPr>
                              <w:rFonts w:ascii="Arial" w:hAnsi="Arial" w:cs="Arial"/>
                              <w:color w:val="7F7F7F"/>
                              <w:sz w:val="20"/>
                            </w:rPr>
                            <w:t xml:space="preserve">Página 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instrText xml:space="preserve"> PAGE </w:instrTex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702E4E">
                            <w:rPr>
                              <w:rStyle w:val="Nmerodepgina"/>
                              <w:rFonts w:ascii="Arial" w:hAnsi="Arial" w:cs="Arial"/>
                              <w:noProof/>
                              <w:color w:val="7F7F7F"/>
                              <w:sz w:val="20"/>
                            </w:rPr>
                            <w:t>6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end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t xml:space="preserve"> de 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instrText xml:space="preserve"> NUMPAGES </w:instrTex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702E4E">
                            <w:rPr>
                              <w:rStyle w:val="Nmerodepgina"/>
                              <w:rFonts w:ascii="Arial" w:hAnsi="Arial" w:cs="Arial"/>
                              <w:noProof/>
                              <w:color w:val="7F7F7F"/>
                              <w:sz w:val="20"/>
                            </w:rPr>
                            <w:t>7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ADD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9.1pt;margin-top:.75pt;width:88.9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KRrgIAALA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" filled="f" stroked="f">
              <v:textbox inset="0,0,0,0">
                <w:txbxContent>
                  <w:p w14:paraId="72B657BB" w14:textId="77777777" w:rsidR="00D330BA" w:rsidRPr="00BC3BA3" w:rsidRDefault="00644AEA" w:rsidP="00D330BA">
                    <w:pPr>
                      <w:jc w:val="right"/>
                      <w:rPr>
                        <w:rFonts w:ascii="Arial" w:hAnsi="Arial" w:cs="Arial"/>
                        <w:color w:val="7F7F7F"/>
                      </w:rPr>
                    </w:pPr>
                    <w:r w:rsidRPr="00BC3BA3">
                      <w:rPr>
                        <w:rFonts w:ascii="Arial" w:hAnsi="Arial" w:cs="Arial"/>
                        <w:color w:val="7F7F7F"/>
                        <w:sz w:val="20"/>
                      </w:rPr>
                      <w:t xml:space="preserve">Página 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begin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instrText xml:space="preserve"> PAGE </w:instrTex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separate"/>
                    </w:r>
                    <w:r w:rsidR="00702E4E">
                      <w:rPr>
                        <w:rStyle w:val="Nmerodepgina"/>
                        <w:rFonts w:ascii="Arial" w:hAnsi="Arial" w:cs="Arial"/>
                        <w:noProof/>
                        <w:color w:val="7F7F7F"/>
                        <w:sz w:val="20"/>
                      </w:rPr>
                      <w:t>6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end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t xml:space="preserve"> de 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begin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instrText xml:space="preserve"> NUMPAGES </w:instrTex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separate"/>
                    </w:r>
                    <w:r w:rsidR="00702E4E">
                      <w:rPr>
                        <w:rStyle w:val="Nmerodepgina"/>
                        <w:rFonts w:ascii="Arial" w:hAnsi="Arial" w:cs="Arial"/>
                        <w:noProof/>
                        <w:color w:val="7F7F7F"/>
                        <w:sz w:val="20"/>
                      </w:rPr>
                      <w:t>7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44AEA" w:rsidRPr="00854F01">
      <w:rPr>
        <w:rFonts w:ascii="Arial" w:hAnsi="Arial" w:cs="Arial"/>
        <w:b/>
        <w:noProof/>
        <w:color w:val="7F7F7F"/>
        <w:sz w:val="20"/>
        <w:lang w:val="es-ES"/>
      </w:rPr>
      <w:t>proyecto_</w:t>
    </w:r>
    <w:r w:rsidR="00644AEA">
      <w:rPr>
        <w:rFonts w:ascii="Arial" w:hAnsi="Arial" w:cs="Arial"/>
        <w:b/>
        <w:noProof/>
        <w:color w:val="7F7F7F"/>
        <w:sz w:val="20"/>
        <w:lang w:val="es-ES"/>
      </w:rPr>
      <w:t>ecu_versió</w:t>
    </w:r>
    <w:r w:rsidR="00644AEA" w:rsidRPr="00854F01">
      <w:rPr>
        <w:rFonts w:ascii="Arial" w:hAnsi="Arial" w:cs="Arial"/>
        <w:b/>
        <w:noProof/>
        <w:color w:val="7F7F7F"/>
        <w:sz w:val="20"/>
        <w:lang w:val="es-ES"/>
      </w:rPr>
      <w:t>n</w:t>
    </w:r>
    <w:r w:rsidR="00644AEA" w:rsidRPr="00854F01">
      <w:rPr>
        <w:rFonts w:ascii="Arial" w:hAnsi="Arial" w:cs="Arial"/>
        <w:b/>
        <w:noProof/>
        <w:color w:val="808080"/>
        <w:sz w:val="20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9171E" w14:textId="77777777" w:rsidR="001F71A5" w:rsidRDefault="001F71A5">
      <w:r>
        <w:separator/>
      </w:r>
    </w:p>
  </w:footnote>
  <w:footnote w:type="continuationSeparator" w:id="0">
    <w:p w14:paraId="4707D433" w14:textId="77777777" w:rsidR="001F71A5" w:rsidRDefault="001F7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4A195" w14:textId="77777777" w:rsidR="00D330BA" w:rsidRDefault="001F71A5">
    <w:pPr>
      <w:pStyle w:val="Encabezado"/>
      <w:ind w:left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9D91F" w14:textId="587D1CC4" w:rsidR="00D330BA" w:rsidRDefault="00FD04F2" w:rsidP="00D330BA">
    <w:pPr>
      <w:pStyle w:val="Encabezado"/>
    </w:pPr>
    <w:r>
      <w:rPr>
        <w:b/>
        <w:i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1AAFB3" wp14:editId="2B5AE12C">
              <wp:simplePos x="0" y="0"/>
              <wp:positionH relativeFrom="column">
                <wp:posOffset>0</wp:posOffset>
              </wp:positionH>
              <wp:positionV relativeFrom="paragraph">
                <wp:posOffset>141605</wp:posOffset>
              </wp:positionV>
              <wp:extent cx="2271395" cy="246380"/>
              <wp:effectExtent l="0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2EFD" w14:textId="77777777" w:rsidR="00D330BA" w:rsidRPr="007A3B7F" w:rsidRDefault="00644AEA" w:rsidP="00D330BA">
                          <w:pPr>
                            <w:rPr>
                              <w:rFonts w:ascii="Arial" w:hAnsi="Arial" w:cs="Arial"/>
                              <w:color w:val="7F7F7F"/>
                            </w:rPr>
                          </w:pPr>
                          <w:r w:rsidRPr="007A3B7F">
                            <w:rPr>
                              <w:rFonts w:ascii="Arial" w:hAnsi="Arial" w:cs="Arial"/>
                              <w:b/>
                              <w:color w:val="7F7F7F"/>
                            </w:rPr>
                            <w:t>Especificación de Caso de Uso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AAF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11.15pt;width:178.8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j8rwIAAKk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" filled="f" stroked="f">
              <v:textbox inset="0,0,0,0">
                <w:txbxContent>
                  <w:p w14:paraId="72232EFD" w14:textId="77777777" w:rsidR="00D330BA" w:rsidRPr="007A3B7F" w:rsidRDefault="00644AEA" w:rsidP="00D330BA">
                    <w:pPr>
                      <w:rPr>
                        <w:rFonts w:ascii="Arial" w:hAnsi="Arial" w:cs="Arial"/>
                        <w:color w:val="7F7F7F"/>
                      </w:rPr>
                    </w:pPr>
                    <w:r w:rsidRPr="007A3B7F">
                      <w:rPr>
                        <w:rFonts w:ascii="Arial" w:hAnsi="Arial" w:cs="Arial"/>
                        <w:b/>
                        <w:color w:val="7F7F7F"/>
                      </w:rPr>
                      <w:t>Especificación de Caso de Uso</w:t>
                    </w:r>
                  </w:p>
                </w:txbxContent>
              </v:textbox>
            </v:shape>
          </w:pict>
        </mc:Fallback>
      </mc:AlternateContent>
    </w:r>
    <w:r w:rsidRPr="00D513A2">
      <w:rPr>
        <w:b/>
        <w:i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D3415D" wp14:editId="1581A111">
              <wp:simplePos x="0" y="0"/>
              <wp:positionH relativeFrom="column">
                <wp:posOffset>0</wp:posOffset>
              </wp:positionH>
              <wp:positionV relativeFrom="paragraph">
                <wp:posOffset>62230</wp:posOffset>
              </wp:positionV>
              <wp:extent cx="5943600" cy="0"/>
              <wp:effectExtent l="19050" t="14605" r="19050" b="1397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3DF21A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6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" strokecolor="#bfbfbf" strokeweight="2pt"/>
          </w:pict>
        </mc:Fallback>
      </mc:AlternateContent>
    </w:r>
  </w:p>
  <w:p w14:paraId="718B42F1" w14:textId="77777777" w:rsidR="00D330BA" w:rsidRPr="00D513A2" w:rsidRDefault="001F71A5" w:rsidP="00D330BA">
    <w:pPr>
      <w:pStyle w:val="Encabezado"/>
      <w:jc w:val="right"/>
      <w:rPr>
        <w:b/>
        <w:i/>
        <w:sz w:val="28"/>
        <w:szCs w:val="28"/>
      </w:rPr>
    </w:pPr>
  </w:p>
  <w:p w14:paraId="0693F8BD" w14:textId="77777777" w:rsidR="00D330BA" w:rsidRDefault="001F71A5" w:rsidP="00D330BA">
    <w:pPr>
      <w:pStyle w:val="Encabezado"/>
      <w:jc w:val="right"/>
    </w:pPr>
  </w:p>
  <w:p w14:paraId="75BA0E66" w14:textId="77777777" w:rsidR="00D330BA" w:rsidRDefault="001F71A5" w:rsidP="00D330BA">
    <w:pPr>
      <w:pStyle w:val="Encabezado"/>
    </w:pPr>
  </w:p>
  <w:p w14:paraId="7DC7518B" w14:textId="77777777" w:rsidR="00D330BA" w:rsidRDefault="001F71A5" w:rsidP="00D33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5pt;height:11.35pt" o:bullet="t">
        <v:imagedata r:id="rId1" o:title="mso270A"/>
      </v:shape>
    </w:pict>
  </w:numPicBullet>
  <w:abstractNum w:abstractNumId="0" w15:restartNumberingAfterBreak="0">
    <w:nsid w:val="FFFFFFFB"/>
    <w:multiLevelType w:val="multilevel"/>
    <w:tmpl w:val="7C94D5A4"/>
    <w:lvl w:ilvl="0">
      <w:start w:val="1"/>
      <w:numFmt w:val="decimal"/>
      <w:pStyle w:val="Ttulo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40F51BC"/>
    <w:multiLevelType w:val="hybridMultilevel"/>
    <w:tmpl w:val="C830599C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1E7F9B"/>
    <w:multiLevelType w:val="hybridMultilevel"/>
    <w:tmpl w:val="6060CB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805DDA"/>
    <w:multiLevelType w:val="hybridMultilevel"/>
    <w:tmpl w:val="787A649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09E5BCF"/>
    <w:multiLevelType w:val="hybridMultilevel"/>
    <w:tmpl w:val="AD24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357D0"/>
    <w:multiLevelType w:val="hybridMultilevel"/>
    <w:tmpl w:val="F41EE9DC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C96CB8"/>
    <w:multiLevelType w:val="multilevel"/>
    <w:tmpl w:val="CC382A4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283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831"/>
      </w:pPr>
      <w:rPr>
        <w:rFonts w:hint="default"/>
        <w:color w:val="auto"/>
        <w:lang w:val="es-ES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  <w:b/>
        <w:lang w:val="es-ES"/>
      </w:rPr>
    </w:lvl>
    <w:lvl w:ilvl="3">
      <w:start w:val="1"/>
      <w:numFmt w:val="decimal"/>
      <w:lvlText w:val="%1.%2.%3"/>
      <w:lvlJc w:val="left"/>
      <w:pPr>
        <w:tabs>
          <w:tab w:val="num" w:pos="2150"/>
        </w:tabs>
        <w:ind w:left="1358" w:hanging="648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64A67106"/>
    <w:multiLevelType w:val="hybridMultilevel"/>
    <w:tmpl w:val="923EFC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F2"/>
    <w:rsid w:val="000329E2"/>
    <w:rsid w:val="000C59CC"/>
    <w:rsid w:val="00166327"/>
    <w:rsid w:val="001908C6"/>
    <w:rsid w:val="00195E32"/>
    <w:rsid w:val="001F71A5"/>
    <w:rsid w:val="00295360"/>
    <w:rsid w:val="00330A29"/>
    <w:rsid w:val="003B5B8A"/>
    <w:rsid w:val="00644AEA"/>
    <w:rsid w:val="00702E4E"/>
    <w:rsid w:val="00813B54"/>
    <w:rsid w:val="00A72E89"/>
    <w:rsid w:val="00B51C5B"/>
    <w:rsid w:val="00CA06D8"/>
    <w:rsid w:val="00D14643"/>
    <w:rsid w:val="00D7266F"/>
    <w:rsid w:val="00EB4837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29C34"/>
  <w15:chartTrackingRefBased/>
  <w15:docId w15:val="{394BE736-7BFC-4FE6-9804-879F6DAB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qFormat/>
    <w:rsid w:val="00FD04F2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D04F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D04F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ar"/>
    <w:qFormat/>
    <w:rsid w:val="00FD04F2"/>
    <w:pPr>
      <w:widowControl w:val="0"/>
      <w:numPr>
        <w:ilvl w:val="3"/>
      </w:numPr>
      <w:spacing w:before="120" w:line="240" w:lineRule="atLeast"/>
      <w:outlineLvl w:val="3"/>
    </w:pPr>
    <w:rPr>
      <w:rFonts w:cs="Times New Roman"/>
      <w:b w:val="0"/>
      <w:bCs w:val="0"/>
      <w:kern w:val="0"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FD04F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FD04F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FD04F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FD04F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FD04F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04F2"/>
    <w:rPr>
      <w:rFonts w:ascii="Arial" w:eastAsia="Times New Roman" w:hAnsi="Arial" w:cs="Arial"/>
      <w:b/>
      <w:bCs/>
      <w:kern w:val="32"/>
      <w:sz w:val="32"/>
      <w:szCs w:val="32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D04F2"/>
    <w:rPr>
      <w:rFonts w:ascii="Arial" w:eastAsia="Times New Roman" w:hAnsi="Arial" w:cs="Arial"/>
      <w:b/>
      <w:bCs/>
      <w:i/>
      <w:iCs/>
      <w:sz w:val="28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FD04F2"/>
    <w:rPr>
      <w:rFonts w:ascii="Arial" w:eastAsia="Times New Roman" w:hAnsi="Arial" w:cs="Arial"/>
      <w:b/>
      <w:bCs/>
      <w:sz w:val="26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FD04F2"/>
    <w:rPr>
      <w:rFonts w:ascii="Arial" w:eastAsia="Times New Roman" w:hAnsi="Arial" w:cs="Times New Roman"/>
      <w:sz w:val="20"/>
      <w:szCs w:val="20"/>
      <w:lang w:val="es-MX"/>
    </w:rPr>
  </w:style>
  <w:style w:type="character" w:customStyle="1" w:styleId="Ttulo5Car">
    <w:name w:val="Título 5 Car"/>
    <w:basedOn w:val="Fuentedeprrafopredeter"/>
    <w:link w:val="Ttulo5"/>
    <w:rsid w:val="00FD04F2"/>
    <w:rPr>
      <w:rFonts w:ascii="Times New Roman" w:eastAsia="Times New Roman" w:hAnsi="Times New Roman" w:cs="Times New Roman"/>
      <w:szCs w:val="20"/>
      <w:lang w:val="es-MX"/>
    </w:rPr>
  </w:style>
  <w:style w:type="character" w:customStyle="1" w:styleId="Ttulo6Car">
    <w:name w:val="Título 6 Car"/>
    <w:basedOn w:val="Fuentedeprrafopredeter"/>
    <w:link w:val="Ttulo6"/>
    <w:rsid w:val="00FD04F2"/>
    <w:rPr>
      <w:rFonts w:ascii="Times New Roman" w:eastAsia="Times New Roman" w:hAnsi="Times New Roman" w:cs="Times New Roman"/>
      <w:i/>
      <w:szCs w:val="20"/>
      <w:lang w:val="es-MX"/>
    </w:rPr>
  </w:style>
  <w:style w:type="character" w:customStyle="1" w:styleId="Ttulo7Car">
    <w:name w:val="Título 7 Car"/>
    <w:basedOn w:val="Fuentedeprrafopredeter"/>
    <w:link w:val="Ttulo7"/>
    <w:rsid w:val="00FD04F2"/>
    <w:rPr>
      <w:rFonts w:ascii="Times New Roman" w:eastAsia="Times New Roman" w:hAnsi="Times New Roman" w:cs="Times New Roman"/>
      <w:sz w:val="20"/>
      <w:szCs w:val="20"/>
      <w:lang w:val="es-MX"/>
    </w:rPr>
  </w:style>
  <w:style w:type="character" w:customStyle="1" w:styleId="Ttulo8Car">
    <w:name w:val="Título 8 Car"/>
    <w:basedOn w:val="Fuentedeprrafopredeter"/>
    <w:link w:val="Ttulo8"/>
    <w:rsid w:val="00FD04F2"/>
    <w:rPr>
      <w:rFonts w:ascii="Times New Roman" w:eastAsia="Times New Roman" w:hAnsi="Times New Roman" w:cs="Times New Roman"/>
      <w:i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rsid w:val="00FD04F2"/>
    <w:rPr>
      <w:rFonts w:ascii="Times New Roman" w:eastAsia="Times New Roman" w:hAnsi="Times New Roman" w:cs="Times New Roman"/>
      <w:b/>
      <w:i/>
      <w:sz w:val="18"/>
      <w:szCs w:val="20"/>
      <w:lang w:val="es-MX"/>
    </w:rPr>
  </w:style>
  <w:style w:type="paragraph" w:styleId="Encabezado">
    <w:name w:val="header"/>
    <w:basedOn w:val="Normal"/>
    <w:link w:val="EncabezadoCar"/>
    <w:rsid w:val="00FD04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04F2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rsid w:val="00FD04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04F2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Nmerodepgina">
    <w:name w:val="page number"/>
    <w:basedOn w:val="Fuentedeprrafopredeter"/>
    <w:rsid w:val="00FD04F2"/>
  </w:style>
  <w:style w:type="paragraph" w:customStyle="1" w:styleId="TituloSeccion">
    <w:name w:val="Titulo Seccion"/>
    <w:basedOn w:val="Normal"/>
    <w:rsid w:val="00FD04F2"/>
    <w:pPr>
      <w:jc w:val="center"/>
    </w:pPr>
    <w:rPr>
      <w:rFonts w:ascii="Arial" w:hAnsi="Arial" w:cs="Arial"/>
      <w:sz w:val="32"/>
      <w:szCs w:val="32"/>
    </w:rPr>
  </w:style>
  <w:style w:type="paragraph" w:customStyle="1" w:styleId="ContenidoCMM">
    <w:name w:val="Contenido CMM"/>
    <w:basedOn w:val="Normal"/>
    <w:rsid w:val="00FD04F2"/>
    <w:pPr>
      <w:ind w:left="539"/>
      <w:jc w:val="both"/>
    </w:pPr>
    <w:rPr>
      <w:rFonts w:ascii="Arial" w:hAnsi="Arial" w:cs="Arial"/>
      <w:sz w:val="20"/>
    </w:rPr>
  </w:style>
  <w:style w:type="paragraph" w:styleId="TDC2">
    <w:name w:val="toc 2"/>
    <w:basedOn w:val="Normal"/>
    <w:next w:val="Normal"/>
    <w:autoRedefine/>
    <w:uiPriority w:val="39"/>
    <w:rsid w:val="00FD04F2"/>
    <w:pPr>
      <w:tabs>
        <w:tab w:val="left" w:pos="960"/>
        <w:tab w:val="right" w:leader="dot" w:pos="9360"/>
        <w:tab w:val="right" w:leader="dot" w:pos="9540"/>
        <w:tab w:val="right" w:leader="dot" w:pos="10610"/>
      </w:tabs>
      <w:ind w:left="240"/>
    </w:pPr>
    <w:rPr>
      <w:rFonts w:ascii="Arial" w:hAnsi="Arial" w:cs="Arial"/>
      <w:b/>
      <w:noProof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FD04F2"/>
  </w:style>
  <w:style w:type="character" w:styleId="Hipervnculo">
    <w:name w:val="Hyperlink"/>
    <w:uiPriority w:val="99"/>
    <w:rsid w:val="00FD04F2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rsid w:val="00FD04F2"/>
    <w:pPr>
      <w:ind w:left="480"/>
    </w:pPr>
  </w:style>
  <w:style w:type="paragraph" w:customStyle="1" w:styleId="Body">
    <w:name w:val="Body"/>
    <w:basedOn w:val="Normal"/>
    <w:rsid w:val="00FD04F2"/>
    <w:pPr>
      <w:spacing w:before="160" w:after="140"/>
      <w:jc w:val="both"/>
    </w:pPr>
    <w:rPr>
      <w:rFonts w:ascii="Arial" w:hAnsi="Arial"/>
      <w:noProof/>
      <w:color w:val="000000"/>
      <w:szCs w:val="20"/>
      <w:lang w:val="en-US" w:eastAsia="en-US"/>
    </w:rPr>
  </w:style>
  <w:style w:type="paragraph" w:customStyle="1" w:styleId="REVTitle">
    <w:name w:val="REVTitle"/>
    <w:basedOn w:val="Normal"/>
    <w:next w:val="Body"/>
    <w:rsid w:val="00FD04F2"/>
    <w:pPr>
      <w:keepNext/>
      <w:pageBreakBefore/>
      <w:spacing w:before="200" w:after="180"/>
      <w:jc w:val="center"/>
    </w:pPr>
    <w:rPr>
      <w:rFonts w:ascii="Arial" w:hAnsi="Arial"/>
      <w:b/>
      <w:noProof/>
      <w:color w:val="000000"/>
      <w:sz w:val="32"/>
      <w:szCs w:val="20"/>
      <w:lang w:val="en-US" w:eastAsia="en-US"/>
    </w:rPr>
  </w:style>
  <w:style w:type="paragraph" w:customStyle="1" w:styleId="StyleUse">
    <w:name w:val="StyleUse"/>
    <w:basedOn w:val="Body"/>
    <w:next w:val="Body"/>
    <w:rsid w:val="00FD04F2"/>
    <w:pPr>
      <w:spacing w:before="0" w:after="120"/>
      <w:ind w:left="144"/>
      <w:jc w:val="left"/>
    </w:pPr>
    <w:rPr>
      <w:i/>
      <w:noProof w:val="0"/>
      <w:color w:val="FF0000"/>
      <w:sz w:val="20"/>
      <w:lang w:val="en-GB"/>
    </w:rPr>
  </w:style>
  <w:style w:type="paragraph" w:styleId="Prrafodelista">
    <w:name w:val="List Paragraph"/>
    <w:basedOn w:val="Normal"/>
    <w:uiPriority w:val="34"/>
    <w:qFormat/>
    <w:rsid w:val="0019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Pérez Ceceña</dc:creator>
  <cp:keywords/>
  <dc:description/>
  <cp:lastModifiedBy>Christian</cp:lastModifiedBy>
  <cp:revision>3</cp:revision>
  <dcterms:created xsi:type="dcterms:W3CDTF">2023-05-03T16:06:00Z</dcterms:created>
  <dcterms:modified xsi:type="dcterms:W3CDTF">2023-05-03T16:29:00Z</dcterms:modified>
</cp:coreProperties>
</file>