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AA6EC" w14:textId="7728BFDB" w:rsidR="00E10FD4" w:rsidRPr="001911FF" w:rsidRDefault="00E10FD4" w:rsidP="001911FF">
      <w:pPr>
        <w:spacing w:after="0" w:line="240" w:lineRule="auto"/>
        <w:rPr>
          <w:b/>
          <w:bCs/>
          <w:sz w:val="24"/>
          <w:szCs w:val="24"/>
        </w:rPr>
      </w:pPr>
      <w:r w:rsidRPr="001911FF">
        <w:rPr>
          <w:b/>
          <w:bCs/>
          <w:sz w:val="24"/>
          <w:szCs w:val="24"/>
        </w:rPr>
        <w:t>Implementación de CRM.</w:t>
      </w:r>
    </w:p>
    <w:p w14:paraId="6CECED8D" w14:textId="4BF0F65F" w:rsidR="00E10FD4" w:rsidRPr="001911FF" w:rsidRDefault="00E10FD4" w:rsidP="001911FF">
      <w:pPr>
        <w:spacing w:after="0" w:line="240" w:lineRule="auto"/>
        <w:rPr>
          <w:b/>
          <w:bCs/>
          <w:sz w:val="24"/>
          <w:szCs w:val="24"/>
        </w:rPr>
      </w:pPr>
      <w:r w:rsidRPr="001911FF">
        <w:rPr>
          <w:b/>
          <w:bCs/>
          <w:sz w:val="24"/>
          <w:szCs w:val="24"/>
        </w:rPr>
        <w:t>Código: 02</w:t>
      </w:r>
      <w:r w:rsidR="00A474EC" w:rsidRPr="001911FF">
        <w:rPr>
          <w:b/>
          <w:bCs/>
          <w:sz w:val="24"/>
          <w:szCs w:val="24"/>
        </w:rPr>
        <w:t>110089</w:t>
      </w:r>
    </w:p>
    <w:p w14:paraId="07B42181" w14:textId="6A8298E4" w:rsidR="00A474EC" w:rsidRPr="001911FF" w:rsidRDefault="00A474EC" w:rsidP="001911FF">
      <w:pPr>
        <w:spacing w:after="0" w:line="240" w:lineRule="auto"/>
        <w:rPr>
          <w:b/>
          <w:bCs/>
          <w:sz w:val="24"/>
          <w:szCs w:val="24"/>
        </w:rPr>
      </w:pPr>
      <w:r w:rsidRPr="001911FF">
        <w:rPr>
          <w:b/>
          <w:bCs/>
          <w:sz w:val="24"/>
          <w:szCs w:val="24"/>
        </w:rPr>
        <w:t>Cliente: 20200045</w:t>
      </w:r>
    </w:p>
    <w:p w14:paraId="4EE21452" w14:textId="34CA8F60" w:rsidR="001911FF" w:rsidRDefault="001911FF" w:rsidP="001911FF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1911FF">
        <w:rPr>
          <w:b/>
          <w:bCs/>
          <w:sz w:val="24"/>
          <w:szCs w:val="24"/>
        </w:rPr>
        <w:t>Trifarma</w:t>
      </w:r>
      <w:proofErr w:type="spellEnd"/>
    </w:p>
    <w:p w14:paraId="52CA0B92" w14:textId="77777777" w:rsidR="001911FF" w:rsidRDefault="001911FF" w:rsidP="001911FF">
      <w:pPr>
        <w:spacing w:after="0" w:line="240" w:lineRule="auto"/>
        <w:rPr>
          <w:b/>
          <w:bCs/>
          <w:sz w:val="24"/>
          <w:szCs w:val="24"/>
        </w:rPr>
      </w:pPr>
    </w:p>
    <w:p w14:paraId="494FCDDE" w14:textId="77777777" w:rsidR="00986BDD" w:rsidRDefault="00986BDD" w:rsidP="00986BDD">
      <w:pPr>
        <w:pStyle w:val="Prrafodelista"/>
        <w:numPr>
          <w:ilvl w:val="0"/>
          <w:numId w:val="24"/>
        </w:numPr>
        <w:spacing w:line="278" w:lineRule="auto"/>
      </w:pPr>
      <w:r w:rsidRPr="009A4CB7">
        <w:t xml:space="preserve">Registro de clientes y creación de perfiles: </w:t>
      </w:r>
    </w:p>
    <w:p w14:paraId="1599946B" w14:textId="77777777" w:rsidR="00986BDD" w:rsidRPr="009A4CB7" w:rsidRDefault="00986BDD" w:rsidP="00986BDD">
      <w:pPr>
        <w:pStyle w:val="Prrafodelista"/>
      </w:pPr>
    </w:p>
    <w:p w14:paraId="3FDF8D62" w14:textId="77777777" w:rsidR="00986BDD" w:rsidRDefault="00986BDD" w:rsidP="00986BDD">
      <w:pPr>
        <w:pStyle w:val="Prrafodelista"/>
      </w:pPr>
      <w:r>
        <w:t xml:space="preserve">Creación de perfil: Médico – Farmacia (cliente). </w:t>
      </w:r>
    </w:p>
    <w:p w14:paraId="7E3FD17F" w14:textId="77777777" w:rsidR="00986BDD" w:rsidRDefault="00986BDD" w:rsidP="00986BDD">
      <w:pPr>
        <w:pStyle w:val="Prrafodelista"/>
        <w:numPr>
          <w:ilvl w:val="0"/>
          <w:numId w:val="25"/>
        </w:numPr>
        <w:spacing w:line="278" w:lineRule="auto"/>
      </w:pPr>
      <w:r>
        <w:t xml:space="preserve">Nombre y apellidos </w:t>
      </w:r>
    </w:p>
    <w:p w14:paraId="715500BA" w14:textId="77777777" w:rsidR="00986BDD" w:rsidRDefault="00986BDD" w:rsidP="00986BDD">
      <w:pPr>
        <w:pStyle w:val="Prrafodelista"/>
        <w:numPr>
          <w:ilvl w:val="0"/>
          <w:numId w:val="25"/>
        </w:numPr>
        <w:spacing w:line="278" w:lineRule="auto"/>
      </w:pPr>
      <w:r>
        <w:t xml:space="preserve">Teléfonos </w:t>
      </w:r>
    </w:p>
    <w:p w14:paraId="6509C8B1" w14:textId="77777777" w:rsidR="00986BDD" w:rsidRDefault="00986BDD" w:rsidP="00986BDD">
      <w:pPr>
        <w:pStyle w:val="Prrafodelista"/>
        <w:numPr>
          <w:ilvl w:val="0"/>
          <w:numId w:val="25"/>
        </w:numPr>
        <w:spacing w:line="278" w:lineRule="auto"/>
      </w:pPr>
      <w:r>
        <w:t>Especialidad actual (cardio) – especialidad anterior (Medicina Interna)</w:t>
      </w:r>
    </w:p>
    <w:p w14:paraId="43652882" w14:textId="77777777" w:rsidR="00986BDD" w:rsidRDefault="00986BDD" w:rsidP="00986BDD">
      <w:pPr>
        <w:pStyle w:val="Prrafodelista"/>
        <w:numPr>
          <w:ilvl w:val="0"/>
          <w:numId w:val="25"/>
        </w:numPr>
        <w:spacing w:line="278" w:lineRule="auto"/>
      </w:pPr>
      <w:r>
        <w:t>Colegiado Activo (opcional)</w:t>
      </w:r>
    </w:p>
    <w:p w14:paraId="1ACFE6E2" w14:textId="77777777" w:rsidR="00986BDD" w:rsidRDefault="00986BDD" w:rsidP="00986BDD">
      <w:pPr>
        <w:pStyle w:val="Prrafodelista"/>
        <w:numPr>
          <w:ilvl w:val="0"/>
          <w:numId w:val="25"/>
        </w:numPr>
        <w:spacing w:line="278" w:lineRule="auto"/>
      </w:pPr>
      <w:r>
        <w:t>Institución (privada – gobierno</w:t>
      </w:r>
      <w:proofErr w:type="gramStart"/>
      <w:r>
        <w:t>) :</w:t>
      </w:r>
      <w:proofErr w:type="gramEnd"/>
      <w:r>
        <w:t xml:space="preserve"> Si la empresa esta creada, solo sería de asignarla al médico.</w:t>
      </w:r>
    </w:p>
    <w:p w14:paraId="34D935E8" w14:textId="77777777" w:rsidR="00986BDD" w:rsidRDefault="00986BDD" w:rsidP="00986BDD">
      <w:pPr>
        <w:pStyle w:val="Prrafodelista"/>
        <w:numPr>
          <w:ilvl w:val="0"/>
          <w:numId w:val="25"/>
        </w:numPr>
        <w:spacing w:line="278" w:lineRule="auto"/>
      </w:pPr>
      <w:r>
        <w:t xml:space="preserve">Dirección de contacto y/o clínica </w:t>
      </w:r>
    </w:p>
    <w:p w14:paraId="0BF5DBE7" w14:textId="77777777" w:rsidR="00986BDD" w:rsidRDefault="00986BDD" w:rsidP="00986BDD">
      <w:pPr>
        <w:pStyle w:val="Prrafodelista"/>
        <w:numPr>
          <w:ilvl w:val="0"/>
          <w:numId w:val="25"/>
        </w:numPr>
        <w:spacing w:line="278" w:lineRule="auto"/>
      </w:pPr>
      <w:r>
        <w:t xml:space="preserve">Contacto de </w:t>
      </w:r>
      <w:proofErr w:type="gramStart"/>
      <w:r>
        <w:t>Secretaria</w:t>
      </w:r>
      <w:proofErr w:type="gramEnd"/>
      <w:r>
        <w:t xml:space="preserve"> </w:t>
      </w:r>
    </w:p>
    <w:p w14:paraId="7201DF7E" w14:textId="77777777" w:rsidR="00986BDD" w:rsidRDefault="00986BDD" w:rsidP="00986BDD">
      <w:pPr>
        <w:ind w:left="1080"/>
      </w:pPr>
      <w:r>
        <w:t>Clientes o Farmacia</w:t>
      </w:r>
    </w:p>
    <w:p w14:paraId="4CE7D5EA" w14:textId="77777777" w:rsidR="00986BDD" w:rsidRDefault="00986BDD" w:rsidP="00986BDD">
      <w:pPr>
        <w:pStyle w:val="Prrafodelista"/>
        <w:numPr>
          <w:ilvl w:val="0"/>
          <w:numId w:val="25"/>
        </w:numPr>
        <w:spacing w:line="278" w:lineRule="auto"/>
      </w:pPr>
      <w:r>
        <w:t xml:space="preserve">Tipo de Institución: Hospital </w:t>
      </w:r>
      <w:proofErr w:type="gramStart"/>
      <w:r>
        <w:t>Privado  -</w:t>
      </w:r>
      <w:proofErr w:type="gramEnd"/>
      <w:r>
        <w:t xml:space="preserve"> Farmacia – Hospital Gobierno</w:t>
      </w:r>
    </w:p>
    <w:p w14:paraId="750656A2" w14:textId="77777777" w:rsidR="00986BDD" w:rsidRDefault="00986BDD" w:rsidP="00986BDD">
      <w:pPr>
        <w:pStyle w:val="Prrafodelista"/>
        <w:numPr>
          <w:ilvl w:val="0"/>
          <w:numId w:val="25"/>
        </w:numPr>
        <w:spacing w:line="278" w:lineRule="auto"/>
      </w:pPr>
      <w:r>
        <w:t xml:space="preserve">Nombre Comercial </w:t>
      </w:r>
    </w:p>
    <w:p w14:paraId="0F3682E2" w14:textId="77777777" w:rsidR="00986BDD" w:rsidRDefault="00986BDD" w:rsidP="00986BDD">
      <w:pPr>
        <w:pStyle w:val="Prrafodelista"/>
        <w:numPr>
          <w:ilvl w:val="0"/>
          <w:numId w:val="25"/>
        </w:numPr>
        <w:spacing w:line="278" w:lineRule="auto"/>
      </w:pPr>
      <w:r>
        <w:t>Nombre de Sociedad (opcional)</w:t>
      </w:r>
    </w:p>
    <w:p w14:paraId="3947DFA9" w14:textId="77777777" w:rsidR="00986BDD" w:rsidRDefault="00986BDD" w:rsidP="00986BDD">
      <w:pPr>
        <w:pStyle w:val="Prrafodelista"/>
        <w:numPr>
          <w:ilvl w:val="0"/>
          <w:numId w:val="25"/>
        </w:numPr>
        <w:spacing w:line="278" w:lineRule="auto"/>
      </w:pPr>
      <w:r>
        <w:t xml:space="preserve">Dirección de contacto y/o clínica </w:t>
      </w:r>
    </w:p>
    <w:p w14:paraId="155C1BC8" w14:textId="77777777" w:rsidR="00986BDD" w:rsidRDefault="00986BDD" w:rsidP="00986BDD">
      <w:pPr>
        <w:pStyle w:val="Prrafodelista"/>
        <w:numPr>
          <w:ilvl w:val="0"/>
          <w:numId w:val="25"/>
        </w:numPr>
        <w:spacing w:line="278" w:lineRule="auto"/>
      </w:pPr>
      <w:r>
        <w:t>Teléfonos</w:t>
      </w:r>
    </w:p>
    <w:p w14:paraId="09A282C7" w14:textId="77777777" w:rsidR="00986BDD" w:rsidRDefault="00986BDD" w:rsidP="00986BDD">
      <w:pPr>
        <w:pStyle w:val="Prrafodelista"/>
        <w:numPr>
          <w:ilvl w:val="0"/>
          <w:numId w:val="25"/>
        </w:numPr>
        <w:spacing w:line="278" w:lineRule="auto"/>
      </w:pPr>
      <w:r w:rsidRPr="00837D41">
        <w:t>Contacto de tomador de decisiones</w:t>
      </w:r>
    </w:p>
    <w:p w14:paraId="3A7FCBD5" w14:textId="77777777" w:rsidR="00986BDD" w:rsidRDefault="00986BDD" w:rsidP="00986BDD">
      <w:pPr>
        <w:pStyle w:val="Prrafodelista"/>
        <w:ind w:left="1440"/>
      </w:pPr>
    </w:p>
    <w:p w14:paraId="53BB856A" w14:textId="77777777" w:rsidR="00986BDD" w:rsidRDefault="00986BDD" w:rsidP="00986BDD">
      <w:pPr>
        <w:pStyle w:val="Prrafodelista"/>
        <w:numPr>
          <w:ilvl w:val="0"/>
          <w:numId w:val="24"/>
        </w:numPr>
        <w:spacing w:line="278" w:lineRule="auto"/>
      </w:pPr>
      <w:r>
        <w:t>Agenda:</w:t>
      </w:r>
    </w:p>
    <w:p w14:paraId="5BFA27F2" w14:textId="77777777" w:rsidR="00986BDD" w:rsidRDefault="00986BDD" w:rsidP="00986BDD">
      <w:pPr>
        <w:pStyle w:val="Prrafodelista"/>
        <w:numPr>
          <w:ilvl w:val="0"/>
          <w:numId w:val="26"/>
        </w:numPr>
        <w:spacing w:line="278" w:lineRule="auto"/>
      </w:pPr>
      <w:r>
        <w:t xml:space="preserve">Prospectos: Prescriptor – Comprador </w:t>
      </w:r>
    </w:p>
    <w:p w14:paraId="26DB5318" w14:textId="77777777" w:rsidR="00986BDD" w:rsidRDefault="00986BDD" w:rsidP="00986BDD">
      <w:pPr>
        <w:pStyle w:val="Prrafodelista"/>
        <w:numPr>
          <w:ilvl w:val="0"/>
          <w:numId w:val="26"/>
        </w:numPr>
        <w:spacing w:line="278" w:lineRule="auto"/>
      </w:pPr>
      <w:r>
        <w:t>Ciclo de visita: 30 -60 -90 Días.</w:t>
      </w:r>
    </w:p>
    <w:p w14:paraId="470F93F0" w14:textId="77777777" w:rsidR="00986BDD" w:rsidRDefault="00986BDD" w:rsidP="00986BDD">
      <w:pPr>
        <w:pStyle w:val="Prrafodelista"/>
        <w:numPr>
          <w:ilvl w:val="0"/>
          <w:numId w:val="26"/>
        </w:numPr>
        <w:spacing w:line="278" w:lineRule="auto"/>
      </w:pPr>
      <w:r>
        <w:t xml:space="preserve">Planificar la cuenta para visita según gira: Gira Occidente: Xela – San Marcos </w:t>
      </w:r>
    </w:p>
    <w:p w14:paraId="3BAB3E52" w14:textId="77777777" w:rsidR="00986BDD" w:rsidRDefault="00986BDD" w:rsidP="00986BDD">
      <w:pPr>
        <w:pStyle w:val="Prrafodelista"/>
        <w:ind w:left="1440"/>
      </w:pPr>
      <w:r>
        <w:t xml:space="preserve">Noroccidente: Huehuetenango – Quiché ETC. </w:t>
      </w:r>
    </w:p>
    <w:p w14:paraId="3382AB5A" w14:textId="77777777" w:rsidR="00986BDD" w:rsidRDefault="00986BDD" w:rsidP="00986BDD">
      <w:pPr>
        <w:pStyle w:val="Prrafodelista"/>
        <w:numPr>
          <w:ilvl w:val="0"/>
          <w:numId w:val="26"/>
        </w:numPr>
        <w:spacing w:line="278" w:lineRule="auto"/>
      </w:pPr>
      <w:r>
        <w:t>Visuales: Al momento de la visita, se deberá mostrar PDF de los productos – Productos foco para poder concretar prescripción o venta – Selección de productos para registrar visita.</w:t>
      </w:r>
    </w:p>
    <w:p w14:paraId="36F47430" w14:textId="77777777" w:rsidR="00986BDD" w:rsidRDefault="00986BDD" w:rsidP="00986BDD">
      <w:pPr>
        <w:pStyle w:val="Prrafodelista"/>
        <w:numPr>
          <w:ilvl w:val="0"/>
          <w:numId w:val="26"/>
        </w:numPr>
        <w:spacing w:line="278" w:lineRule="auto"/>
      </w:pPr>
      <w:r>
        <w:t xml:space="preserve">Registro de Visita: </w:t>
      </w:r>
    </w:p>
    <w:p w14:paraId="5B1A1CC5" w14:textId="77777777" w:rsidR="00986BDD" w:rsidRPr="001C2B9C" w:rsidRDefault="00986BDD" w:rsidP="00986BDD">
      <w:pPr>
        <w:pStyle w:val="Prrafodelista"/>
        <w:numPr>
          <w:ilvl w:val="0"/>
          <w:numId w:val="27"/>
        </w:numPr>
        <w:spacing w:line="278" w:lineRule="auto"/>
      </w:pPr>
      <w:r>
        <w:t>Campo de registro de observaciones:</w:t>
      </w:r>
    </w:p>
    <w:p w14:paraId="13CE8869" w14:textId="77777777" w:rsidR="00986BDD" w:rsidRDefault="00986BDD" w:rsidP="00986BDD">
      <w:pPr>
        <w:pStyle w:val="Prrafodelista"/>
        <w:numPr>
          <w:ilvl w:val="0"/>
          <w:numId w:val="30"/>
        </w:numPr>
        <w:spacing w:line="278" w:lineRule="auto"/>
      </w:pPr>
      <w:r>
        <w:t xml:space="preserve">Punto de geolocalización. </w:t>
      </w:r>
    </w:p>
    <w:p w14:paraId="7553EBA0" w14:textId="77777777" w:rsidR="00986BDD" w:rsidRDefault="00986BDD" w:rsidP="00986BDD">
      <w:pPr>
        <w:pStyle w:val="Prrafodelista"/>
        <w:numPr>
          <w:ilvl w:val="0"/>
          <w:numId w:val="30"/>
        </w:numPr>
        <w:spacing w:line="278" w:lineRule="auto"/>
      </w:pPr>
      <w:r>
        <w:t>Selección de: Entrega de muestras: Firma del Médico – Comidas – Meriendas.</w:t>
      </w:r>
    </w:p>
    <w:p w14:paraId="2F833DE8" w14:textId="77777777" w:rsidR="00986BDD" w:rsidRDefault="00986BDD" w:rsidP="00986BDD">
      <w:pPr>
        <w:pStyle w:val="Prrafodelista"/>
        <w:numPr>
          <w:ilvl w:val="0"/>
          <w:numId w:val="30"/>
        </w:numPr>
        <w:spacing w:line="278" w:lineRule="auto"/>
      </w:pPr>
      <w:r>
        <w:t>Envío de Visuales: Correo</w:t>
      </w:r>
    </w:p>
    <w:p w14:paraId="58EAAC98" w14:textId="77777777" w:rsidR="00986BDD" w:rsidRDefault="00986BDD" w:rsidP="00986BDD">
      <w:pPr>
        <w:pStyle w:val="Prrafodelista"/>
        <w:numPr>
          <w:ilvl w:val="0"/>
          <w:numId w:val="30"/>
        </w:numPr>
        <w:spacing w:line="278" w:lineRule="auto"/>
      </w:pPr>
      <w:r>
        <w:lastRenderedPageBreak/>
        <w:t>Envío de Cotización (opción de WhatsApp)</w:t>
      </w:r>
    </w:p>
    <w:p w14:paraId="3DEC2FB7" w14:textId="77777777" w:rsidR="00986BDD" w:rsidRDefault="00986BDD" w:rsidP="00986BDD">
      <w:pPr>
        <w:pStyle w:val="Prrafodelista"/>
        <w:ind w:left="2520"/>
      </w:pPr>
    </w:p>
    <w:p w14:paraId="28EF59EC" w14:textId="77777777" w:rsidR="00986BDD" w:rsidRDefault="00986BDD" w:rsidP="00986BDD">
      <w:pPr>
        <w:pStyle w:val="Prrafodelista"/>
        <w:numPr>
          <w:ilvl w:val="0"/>
          <w:numId w:val="27"/>
        </w:numPr>
        <w:spacing w:line="278" w:lineRule="auto"/>
      </w:pPr>
      <w:r>
        <w:t xml:space="preserve">Seguimiento: Cliente prescriptor o comprador – Se agenda próxima visita. </w:t>
      </w:r>
    </w:p>
    <w:p w14:paraId="01596F6E" w14:textId="77777777" w:rsidR="00986BDD" w:rsidRDefault="00986BDD" w:rsidP="00986BDD">
      <w:pPr>
        <w:pStyle w:val="Prrafodelista"/>
        <w:numPr>
          <w:ilvl w:val="0"/>
          <w:numId w:val="30"/>
        </w:numPr>
        <w:spacing w:line="278" w:lineRule="auto"/>
      </w:pPr>
      <w:r>
        <w:t>Hora programada agendada por cliente – Prescriptor.</w:t>
      </w:r>
    </w:p>
    <w:p w14:paraId="5F148761" w14:textId="77777777" w:rsidR="00986BDD" w:rsidRDefault="00986BDD" w:rsidP="00986BDD">
      <w:pPr>
        <w:pStyle w:val="Prrafodelista"/>
        <w:numPr>
          <w:ilvl w:val="0"/>
          <w:numId w:val="27"/>
        </w:numPr>
        <w:spacing w:line="278" w:lineRule="auto"/>
      </w:pPr>
      <w:r>
        <w:t>Comprador: Ingresar primera compra y guardar el registro del cliente. Acá debe tener visualización de todos los productos y promociones.</w:t>
      </w:r>
    </w:p>
    <w:p w14:paraId="319A8BD4" w14:textId="77777777" w:rsidR="00986BDD" w:rsidRDefault="00986BDD" w:rsidP="00986BDD">
      <w:pPr>
        <w:pStyle w:val="Prrafodelista"/>
        <w:numPr>
          <w:ilvl w:val="0"/>
          <w:numId w:val="27"/>
        </w:numPr>
        <w:spacing w:line="278" w:lineRule="auto"/>
      </w:pPr>
      <w:r w:rsidRPr="001A46F9">
        <w:t>Pagos:</w:t>
      </w:r>
    </w:p>
    <w:p w14:paraId="10F2FF10" w14:textId="77777777" w:rsidR="00986BDD" w:rsidRDefault="00986BDD" w:rsidP="00986BDD">
      <w:pPr>
        <w:pStyle w:val="Prrafodelista"/>
        <w:numPr>
          <w:ilvl w:val="0"/>
          <w:numId w:val="32"/>
        </w:numPr>
        <w:spacing w:line="278" w:lineRule="auto"/>
      </w:pPr>
      <w:r>
        <w:t>Pagos de bonos: Si es efectivo (dependientes de farmacia) o crédito a facturas (cliente)</w:t>
      </w:r>
    </w:p>
    <w:p w14:paraId="552FC162" w14:textId="77777777" w:rsidR="00986BDD" w:rsidRPr="00B41F26" w:rsidRDefault="00986BDD" w:rsidP="00986BDD">
      <w:pPr>
        <w:pStyle w:val="Prrafodelista"/>
        <w:numPr>
          <w:ilvl w:val="0"/>
          <w:numId w:val="32"/>
        </w:numPr>
        <w:spacing w:line="278" w:lineRule="auto"/>
      </w:pPr>
      <w:r>
        <w:t>P</w:t>
      </w:r>
      <w:r w:rsidRPr="001A46F9">
        <w:t xml:space="preserve">rimera compra: </w:t>
      </w:r>
    </w:p>
    <w:p w14:paraId="241AABC3" w14:textId="77777777" w:rsidR="00986BDD" w:rsidRDefault="00986BDD" w:rsidP="00986BDD">
      <w:pPr>
        <w:pStyle w:val="Prrafodelista"/>
        <w:numPr>
          <w:ilvl w:val="0"/>
          <w:numId w:val="28"/>
        </w:numPr>
        <w:spacing w:line="278" w:lineRule="auto"/>
        <w:ind w:left="3240"/>
      </w:pPr>
      <w:r>
        <w:t>Selección de Crédito (plazo) o contado.</w:t>
      </w:r>
    </w:p>
    <w:p w14:paraId="2E3C258B" w14:textId="77777777" w:rsidR="00986BDD" w:rsidRDefault="00986BDD" w:rsidP="00986BDD">
      <w:pPr>
        <w:pStyle w:val="Prrafodelista"/>
        <w:numPr>
          <w:ilvl w:val="0"/>
          <w:numId w:val="28"/>
        </w:numPr>
        <w:spacing w:line="278" w:lineRule="auto"/>
        <w:ind w:left="3240"/>
      </w:pPr>
      <w:r w:rsidRPr="001A46F9">
        <w:t xml:space="preserve">Emitir recibo de caja (no contable) en </w:t>
      </w:r>
      <w:proofErr w:type="gramStart"/>
      <w:r w:rsidRPr="001A46F9">
        <w:t>ticket</w:t>
      </w:r>
      <w:proofErr w:type="gramEnd"/>
      <w:r w:rsidRPr="001A46F9">
        <w:t xml:space="preserve"> para impresoras digitales</w:t>
      </w:r>
      <w:r>
        <w:t xml:space="preserve"> </w:t>
      </w:r>
    </w:p>
    <w:p w14:paraId="547906D5" w14:textId="77777777" w:rsidR="00986BDD" w:rsidRDefault="00986BDD" w:rsidP="00986BDD">
      <w:pPr>
        <w:pStyle w:val="Prrafodelista"/>
        <w:numPr>
          <w:ilvl w:val="0"/>
          <w:numId w:val="28"/>
        </w:numPr>
        <w:spacing w:line="278" w:lineRule="auto"/>
        <w:ind w:left="3240"/>
      </w:pPr>
      <w:r w:rsidRPr="001A46F9">
        <w:t>Agregar opción de si es el Pago en cheque, efectivo, transferencia</w:t>
      </w:r>
    </w:p>
    <w:p w14:paraId="42080234" w14:textId="77777777" w:rsidR="00986BDD" w:rsidRDefault="00986BDD" w:rsidP="00986BDD">
      <w:pPr>
        <w:pStyle w:val="Prrafodelista"/>
        <w:numPr>
          <w:ilvl w:val="0"/>
          <w:numId w:val="28"/>
        </w:numPr>
        <w:spacing w:line="278" w:lineRule="auto"/>
        <w:ind w:left="3240"/>
      </w:pPr>
      <w:r w:rsidRPr="001A46F9">
        <w:t>Fecha del cheque si es post fechado</w:t>
      </w:r>
      <w:r>
        <w:t>.</w:t>
      </w:r>
    </w:p>
    <w:p w14:paraId="48496326" w14:textId="77777777" w:rsidR="00986BDD" w:rsidRDefault="00986BDD" w:rsidP="00986BDD">
      <w:pPr>
        <w:pStyle w:val="Prrafodelista"/>
        <w:numPr>
          <w:ilvl w:val="0"/>
          <w:numId w:val="28"/>
        </w:numPr>
        <w:spacing w:line="278" w:lineRule="auto"/>
        <w:ind w:left="3240"/>
      </w:pPr>
      <w:r w:rsidRPr="001A46F9">
        <w:rPr>
          <w:rFonts w:ascii="Segoe UI Symbol" w:hAnsi="Segoe UI Symbol" w:cs="Segoe UI Symbol"/>
        </w:rPr>
        <w:t>⁠</w:t>
      </w:r>
      <w:r w:rsidRPr="001A46F9">
        <w:t>Opci</w:t>
      </w:r>
      <w:r w:rsidRPr="001A46F9">
        <w:rPr>
          <w:rFonts w:ascii="Aptos" w:hAnsi="Aptos" w:cs="Aptos"/>
        </w:rPr>
        <w:t>ó</w:t>
      </w:r>
      <w:r w:rsidRPr="001A46F9">
        <w:t>n para adjuntar comprobante del dep</w:t>
      </w:r>
      <w:r w:rsidRPr="001A46F9">
        <w:rPr>
          <w:rFonts w:ascii="Aptos" w:hAnsi="Aptos" w:cs="Aptos"/>
        </w:rPr>
        <w:t>ó</w:t>
      </w:r>
      <w:r w:rsidRPr="001A46F9">
        <w:t>sito (imagen) del boleta-transferencia o n</w:t>
      </w:r>
      <w:r w:rsidRPr="001A46F9">
        <w:rPr>
          <w:rFonts w:ascii="Aptos" w:hAnsi="Aptos" w:cs="Aptos"/>
        </w:rPr>
        <w:t>ú</w:t>
      </w:r>
      <w:r w:rsidRPr="001A46F9">
        <w:t>mero de cheque.</w:t>
      </w:r>
    </w:p>
    <w:p w14:paraId="426D95FA" w14:textId="77777777" w:rsidR="00986BDD" w:rsidRPr="00DF0E9D" w:rsidRDefault="00986BDD" w:rsidP="00986BDD">
      <w:pPr>
        <w:pStyle w:val="Prrafodelista"/>
        <w:numPr>
          <w:ilvl w:val="0"/>
          <w:numId w:val="28"/>
        </w:numPr>
        <w:spacing w:line="278" w:lineRule="auto"/>
        <w:ind w:left="3240"/>
      </w:pPr>
      <w:r>
        <w:t>E</w:t>
      </w:r>
      <w:r w:rsidRPr="001A46F9">
        <w:t>star en línea y los saldos sólo se pueda rebajar al confirmar el depósito en oficinas</w:t>
      </w:r>
      <w:r>
        <w:t>.</w:t>
      </w:r>
    </w:p>
    <w:p w14:paraId="011F6440" w14:textId="77777777" w:rsidR="00986BDD" w:rsidRPr="001A46F9" w:rsidRDefault="00986BDD" w:rsidP="00986BDD">
      <w:pPr>
        <w:pStyle w:val="Prrafodelista"/>
        <w:ind w:left="2880"/>
      </w:pPr>
    </w:p>
    <w:p w14:paraId="2C55A938" w14:textId="77777777" w:rsidR="00986BDD" w:rsidRDefault="00986BDD" w:rsidP="00986BDD">
      <w:pPr>
        <w:pStyle w:val="Prrafodelista"/>
        <w:numPr>
          <w:ilvl w:val="0"/>
          <w:numId w:val="24"/>
        </w:numPr>
        <w:spacing w:line="278" w:lineRule="auto"/>
      </w:pPr>
      <w:r>
        <w:t>Seguimiento de agenda – Planificación de Giras</w:t>
      </w:r>
    </w:p>
    <w:p w14:paraId="6D498523" w14:textId="77777777" w:rsidR="00986BDD" w:rsidRDefault="00986BDD" w:rsidP="00986BDD">
      <w:pPr>
        <w:pStyle w:val="Prrafodelista"/>
        <w:numPr>
          <w:ilvl w:val="0"/>
          <w:numId w:val="29"/>
        </w:numPr>
        <w:spacing w:line="278" w:lineRule="auto"/>
      </w:pPr>
      <w:r>
        <w:t>Nuevos prospectos</w:t>
      </w:r>
    </w:p>
    <w:p w14:paraId="3885731C" w14:textId="77777777" w:rsidR="00986BDD" w:rsidRDefault="00986BDD" w:rsidP="00986BDD">
      <w:pPr>
        <w:pStyle w:val="Prrafodelista"/>
        <w:numPr>
          <w:ilvl w:val="0"/>
          <w:numId w:val="29"/>
        </w:numPr>
        <w:spacing w:line="278" w:lineRule="auto"/>
      </w:pPr>
      <w:r>
        <w:t>Revisita: En esta deberá estar categorizado: Cliente prescriptor o comprador.</w:t>
      </w:r>
    </w:p>
    <w:p w14:paraId="729DBDE1" w14:textId="77777777" w:rsidR="00986BDD" w:rsidRDefault="00986BDD" w:rsidP="00986BDD">
      <w:pPr>
        <w:pStyle w:val="Prrafodelista"/>
        <w:numPr>
          <w:ilvl w:val="0"/>
          <w:numId w:val="29"/>
        </w:numPr>
        <w:spacing w:line="278" w:lineRule="auto"/>
      </w:pPr>
      <w:r w:rsidRPr="007E6A26">
        <w:t>Comprador: Visualización del estado de cuenta: Cada usuario (por ejemplo, visitadores) debe acceder al sistema y filtrar los saldos, abonos y movimientos de sus clientes en tiempo real, permitiendo un seguimiento claro durante sus giras</w:t>
      </w:r>
      <w:r>
        <w:t>:</w:t>
      </w:r>
    </w:p>
    <w:p w14:paraId="288A503C" w14:textId="77777777" w:rsidR="00986BDD" w:rsidRDefault="00986BDD" w:rsidP="00986BDD">
      <w:pPr>
        <w:pStyle w:val="Prrafodelista"/>
        <w:numPr>
          <w:ilvl w:val="0"/>
          <w:numId w:val="31"/>
        </w:numPr>
        <w:spacing w:line="278" w:lineRule="auto"/>
      </w:pPr>
      <w:r w:rsidRPr="001A46F9">
        <w:t xml:space="preserve">Emitir recibo de caja (no contable) en </w:t>
      </w:r>
      <w:proofErr w:type="gramStart"/>
      <w:r w:rsidRPr="001A46F9">
        <w:t>ticket</w:t>
      </w:r>
      <w:proofErr w:type="gramEnd"/>
      <w:r w:rsidRPr="001A46F9">
        <w:t xml:space="preserve"> para impresoras digitales</w:t>
      </w:r>
      <w:r>
        <w:t xml:space="preserve"> </w:t>
      </w:r>
    </w:p>
    <w:p w14:paraId="5D34CC10" w14:textId="77777777" w:rsidR="00986BDD" w:rsidRDefault="00986BDD" w:rsidP="00986BDD">
      <w:pPr>
        <w:pStyle w:val="Prrafodelista"/>
        <w:numPr>
          <w:ilvl w:val="0"/>
          <w:numId w:val="31"/>
        </w:numPr>
        <w:spacing w:line="278" w:lineRule="auto"/>
      </w:pPr>
      <w:r w:rsidRPr="001A46F9">
        <w:t>Agregar opción de si es el Pago en cheque, efectivo, transferencia</w:t>
      </w:r>
    </w:p>
    <w:p w14:paraId="4D85597A" w14:textId="77777777" w:rsidR="00986BDD" w:rsidRDefault="00986BDD" w:rsidP="00986BDD">
      <w:pPr>
        <w:pStyle w:val="Prrafodelista"/>
        <w:numPr>
          <w:ilvl w:val="0"/>
          <w:numId w:val="31"/>
        </w:numPr>
        <w:spacing w:line="278" w:lineRule="auto"/>
      </w:pPr>
      <w:r w:rsidRPr="001A46F9">
        <w:t>Fecha del cheque si es post fechado</w:t>
      </w:r>
      <w:r>
        <w:t>.</w:t>
      </w:r>
    </w:p>
    <w:p w14:paraId="0FC68B18" w14:textId="77777777" w:rsidR="00986BDD" w:rsidRDefault="00986BDD" w:rsidP="00986BDD">
      <w:pPr>
        <w:pStyle w:val="Prrafodelista"/>
        <w:numPr>
          <w:ilvl w:val="0"/>
          <w:numId w:val="31"/>
        </w:numPr>
        <w:spacing w:line="278" w:lineRule="auto"/>
      </w:pPr>
      <w:r w:rsidRPr="001A46F9">
        <w:rPr>
          <w:rFonts w:ascii="Segoe UI Symbol" w:hAnsi="Segoe UI Symbol" w:cs="Segoe UI Symbol"/>
        </w:rPr>
        <w:t>⁠</w:t>
      </w:r>
      <w:r w:rsidRPr="001A46F9">
        <w:t>Opci</w:t>
      </w:r>
      <w:r w:rsidRPr="001A46F9">
        <w:rPr>
          <w:rFonts w:ascii="Aptos" w:hAnsi="Aptos" w:cs="Aptos"/>
        </w:rPr>
        <w:t>ó</w:t>
      </w:r>
      <w:r w:rsidRPr="001A46F9">
        <w:t>n para adjuntar comprobante del dep</w:t>
      </w:r>
      <w:r w:rsidRPr="001A46F9">
        <w:rPr>
          <w:rFonts w:ascii="Aptos" w:hAnsi="Aptos" w:cs="Aptos"/>
        </w:rPr>
        <w:t>ó</w:t>
      </w:r>
      <w:r w:rsidRPr="001A46F9">
        <w:t>sito (imagen) del boleta-transferencia o n</w:t>
      </w:r>
      <w:r w:rsidRPr="001A46F9">
        <w:rPr>
          <w:rFonts w:ascii="Aptos" w:hAnsi="Aptos" w:cs="Aptos"/>
        </w:rPr>
        <w:t>ú</w:t>
      </w:r>
      <w:r w:rsidRPr="001A46F9">
        <w:t>mero de cheque.</w:t>
      </w:r>
    </w:p>
    <w:p w14:paraId="4ED2CF2A" w14:textId="77777777" w:rsidR="00986BDD" w:rsidRDefault="00986BDD" w:rsidP="00986BDD">
      <w:pPr>
        <w:pStyle w:val="Prrafodelista"/>
        <w:numPr>
          <w:ilvl w:val="0"/>
          <w:numId w:val="31"/>
        </w:numPr>
        <w:spacing w:line="278" w:lineRule="auto"/>
      </w:pPr>
      <w:r>
        <w:t>E</w:t>
      </w:r>
      <w:r w:rsidRPr="001A46F9">
        <w:t>star en línea y los saldos sólo se pueda rebajar al confirmar el depósito en oficinas</w:t>
      </w:r>
      <w:r>
        <w:t>.</w:t>
      </w:r>
    </w:p>
    <w:p w14:paraId="086267FC" w14:textId="77777777" w:rsidR="00986BDD" w:rsidRDefault="00986BDD" w:rsidP="00986BDD">
      <w:r>
        <w:br w:type="page"/>
      </w:r>
    </w:p>
    <w:p w14:paraId="423BED56" w14:textId="77777777" w:rsidR="00986BDD" w:rsidRPr="00B41F26" w:rsidRDefault="00986BDD" w:rsidP="00986BDD"/>
    <w:p w14:paraId="100CDE54" w14:textId="77777777" w:rsidR="00986BDD" w:rsidRDefault="00986BDD" w:rsidP="00986BDD">
      <w:pPr>
        <w:pStyle w:val="Prrafodelista"/>
        <w:numPr>
          <w:ilvl w:val="0"/>
          <w:numId w:val="24"/>
        </w:numPr>
        <w:spacing w:line="278" w:lineRule="auto"/>
      </w:pPr>
      <w:r w:rsidRPr="00B41F26">
        <w:t xml:space="preserve">Emisión de comprobantes de devolución: </w:t>
      </w:r>
    </w:p>
    <w:p w14:paraId="58B9E713" w14:textId="77777777" w:rsidR="00986BDD" w:rsidRDefault="00986BDD" w:rsidP="00986BDD">
      <w:pPr>
        <w:pStyle w:val="Prrafodelista"/>
      </w:pPr>
      <w:r w:rsidRPr="00B41F26">
        <w:t xml:space="preserve">El sistema debe generar comprobantes en formato </w:t>
      </w:r>
      <w:proofErr w:type="gramStart"/>
      <w:r w:rsidRPr="00B41F26">
        <w:t>ticket</w:t>
      </w:r>
      <w:proofErr w:type="gramEnd"/>
      <w:r w:rsidRPr="00B41F26">
        <w:t xml:space="preserve"> ante devoluciones, asegurando que todo reembolso quede registrado y vinculado al historial del cliente.</w:t>
      </w:r>
      <w:r>
        <w:t xml:space="preserve"> </w:t>
      </w:r>
    </w:p>
    <w:p w14:paraId="6EE2A455" w14:textId="77777777" w:rsidR="00986BDD" w:rsidRDefault="00986BDD" w:rsidP="00986BDD">
      <w:pPr>
        <w:pStyle w:val="Prrafodelista"/>
      </w:pPr>
    </w:p>
    <w:p w14:paraId="07C74852" w14:textId="77777777" w:rsidR="00986BDD" w:rsidRDefault="00986BDD" w:rsidP="00986BDD">
      <w:pPr>
        <w:pStyle w:val="Prrafodelista"/>
      </w:pPr>
      <w:r>
        <w:t>Se adjunta imagen de ejemplo:</w:t>
      </w:r>
    </w:p>
    <w:p w14:paraId="032E1396" w14:textId="77777777" w:rsidR="00986BDD" w:rsidRPr="00B41F26" w:rsidRDefault="00986BDD" w:rsidP="00986BDD">
      <w:pPr>
        <w:pStyle w:val="Prrafodelista"/>
      </w:pPr>
      <w:r w:rsidRPr="00B41F26">
        <w:drawing>
          <wp:inline distT="0" distB="0" distL="0" distR="0" wp14:anchorId="5BAB046D" wp14:editId="4AD5B379">
            <wp:extent cx="3581584" cy="2444876"/>
            <wp:effectExtent l="0" t="0" r="0" b="0"/>
            <wp:docPr id="1528287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87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11E6" w14:textId="77777777" w:rsidR="00986BDD" w:rsidRPr="00EC724E" w:rsidRDefault="00986BDD" w:rsidP="00986BDD">
      <w:r w:rsidRPr="00EC724E">
        <w:t>5. Notificaciones y confirmaciones: El CRM puede enviar alertas automáticas a los responsables cuando se registre</w:t>
      </w:r>
      <w:r>
        <w:t xml:space="preserve">: Creación de cliente, </w:t>
      </w:r>
      <w:r w:rsidRPr="00EC724E">
        <w:t>pago, confirme un depósito o se emita un comprobante</w:t>
      </w:r>
      <w:r>
        <w:t xml:space="preserve"> y bien las cuentas con atrasos </w:t>
      </w:r>
      <w:r w:rsidRPr="00EC724E">
        <w:t>facilitando la comunicación interna.</w:t>
      </w:r>
    </w:p>
    <w:p w14:paraId="5F656512" w14:textId="77777777" w:rsidR="00986BDD" w:rsidRPr="00EC724E" w:rsidRDefault="00986BDD" w:rsidP="00986BDD">
      <w:r w:rsidRPr="00EC724E">
        <w:t xml:space="preserve">6. Reportes y seguimiento: El sistema debe contar con herramientas para generar reportes detallados de movimientos, </w:t>
      </w:r>
      <w:r>
        <w:t xml:space="preserve">compras, ventas, </w:t>
      </w:r>
      <w:r w:rsidRPr="00EC724E">
        <w:t>saldos y operaciones realizadas por usuario</w:t>
      </w:r>
      <w:r>
        <w:t>s</w:t>
      </w:r>
      <w:r w:rsidRPr="00EC724E">
        <w:t xml:space="preserve"> o cliente</w:t>
      </w:r>
      <w:r>
        <w:t xml:space="preserve"> para los controles en el ONNE BI.</w:t>
      </w:r>
    </w:p>
    <w:p w14:paraId="4FE33D14" w14:textId="77777777" w:rsidR="00986BDD" w:rsidRPr="00EC724E" w:rsidRDefault="00986BDD" w:rsidP="00986BDD"/>
    <w:p w14:paraId="2908952E" w14:textId="77777777" w:rsidR="00986BDD" w:rsidRPr="001911FF" w:rsidRDefault="00986BDD" w:rsidP="001911FF">
      <w:pPr>
        <w:spacing w:after="0" w:line="240" w:lineRule="auto"/>
        <w:rPr>
          <w:b/>
          <w:bCs/>
          <w:sz w:val="24"/>
          <w:szCs w:val="24"/>
        </w:rPr>
      </w:pPr>
    </w:p>
    <w:sectPr w:rsidR="00986BDD" w:rsidRPr="001911FF" w:rsidSect="00D2764D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D459E" w14:textId="77777777" w:rsidR="006B6CAA" w:rsidRDefault="006B6CAA" w:rsidP="00797748">
      <w:pPr>
        <w:spacing w:after="0" w:line="240" w:lineRule="auto"/>
      </w:pPr>
      <w:r>
        <w:separator/>
      </w:r>
    </w:p>
  </w:endnote>
  <w:endnote w:type="continuationSeparator" w:id="0">
    <w:p w14:paraId="7C2485D4" w14:textId="77777777" w:rsidR="006B6CAA" w:rsidRDefault="006B6CAA" w:rsidP="0079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8CB1B" w14:textId="5FDD04AA" w:rsidR="00DA79EB" w:rsidRPr="00984492" w:rsidRDefault="0093701F" w:rsidP="00984492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D08CC3E" wp14:editId="106172F6">
          <wp:simplePos x="0" y="0"/>
          <wp:positionH relativeFrom="page">
            <wp:posOffset>0</wp:posOffset>
          </wp:positionH>
          <wp:positionV relativeFrom="paragraph">
            <wp:posOffset>-236855</wp:posOffset>
          </wp:positionV>
          <wp:extent cx="7861935" cy="844550"/>
          <wp:effectExtent l="0" t="0" r="5715" b="0"/>
          <wp:wrapNone/>
          <wp:docPr id="1" name="Drawing 1" descr="c5f28c73561bd403adc87f2ec1376c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5f28c73561bd403adc87f2ec1376cd1.png"/>
                  <pic:cNvPicPr>
                    <a:picLocks noChangeAspect="1"/>
                  </pic:cNvPicPr>
                </pic:nvPicPr>
                <pic:blipFill rotWithShape="1">
                  <a:blip r:embed="rId1"/>
                  <a:srcRect t="25131" b="26857"/>
                  <a:stretch/>
                </pic:blipFill>
                <pic:spPr bwMode="auto">
                  <a:xfrm>
                    <a:off x="0" y="0"/>
                    <a:ext cx="7861935" cy="844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85DDE" w14:textId="77777777" w:rsidR="006B6CAA" w:rsidRDefault="006B6CAA" w:rsidP="00797748">
      <w:pPr>
        <w:spacing w:after="0" w:line="240" w:lineRule="auto"/>
      </w:pPr>
      <w:r>
        <w:separator/>
      </w:r>
    </w:p>
  </w:footnote>
  <w:footnote w:type="continuationSeparator" w:id="0">
    <w:p w14:paraId="108EDB69" w14:textId="77777777" w:rsidR="006B6CAA" w:rsidRDefault="006B6CAA" w:rsidP="00797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F39E1" w14:textId="1D059156" w:rsidR="007E01DB" w:rsidRDefault="00E6642C" w:rsidP="007E01DB">
    <w:pPr>
      <w:pStyle w:val="NormalWeb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9A55300" wp14:editId="0CF60A76">
          <wp:simplePos x="0" y="0"/>
          <wp:positionH relativeFrom="page">
            <wp:posOffset>5588000</wp:posOffset>
          </wp:positionH>
          <wp:positionV relativeFrom="paragraph">
            <wp:posOffset>-684530</wp:posOffset>
          </wp:positionV>
          <wp:extent cx="2313305" cy="1657350"/>
          <wp:effectExtent l="0" t="0" r="0" b="0"/>
          <wp:wrapNone/>
          <wp:docPr id="1950007875" name="Drawing 0" descr="41cd2195753329fdb7bf40e676bcca5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41cd2195753329fdb7bf40e676bcca5e.png"/>
                  <pic:cNvPicPr>
                    <a:picLocks noChangeAspect="1"/>
                  </pic:cNvPicPr>
                </pic:nvPicPr>
                <pic:blipFill rotWithShape="1">
                  <a:blip r:embed="rId1"/>
                  <a:srcRect l="60034" b="4562"/>
                  <a:stretch/>
                </pic:blipFill>
                <pic:spPr bwMode="auto">
                  <a:xfrm>
                    <a:off x="0" y="0"/>
                    <a:ext cx="2313305" cy="1657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027A">
      <w:tab/>
    </w:r>
  </w:p>
  <w:p w14:paraId="0627CA2F" w14:textId="7E5C6AC4" w:rsidR="0021189F" w:rsidRDefault="0021189F" w:rsidP="0021189F">
    <w:pPr>
      <w:pStyle w:val="NormalWeb"/>
    </w:pPr>
  </w:p>
  <w:p w14:paraId="5800785D" w14:textId="3F8410D1" w:rsidR="00797748" w:rsidRPr="00797748" w:rsidRDefault="00797748" w:rsidP="0055027A">
    <w:pPr>
      <w:pStyle w:val="Encabezado"/>
      <w:tabs>
        <w:tab w:val="clear" w:pos="4419"/>
        <w:tab w:val="clear" w:pos="8838"/>
        <w:tab w:val="left" w:pos="55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10EA8BD"/>
    <w:multiLevelType w:val="singleLevel"/>
    <w:tmpl w:val="F10EA8B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7"/>
    <w:multiLevelType w:val="multilevel"/>
    <w:tmpl w:val="00000007"/>
    <w:name w:val="WW8Num33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Century Gothic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Century Gothic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Century Gothic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Century Gothic" w:hint="default"/>
      </w:rPr>
    </w:lvl>
  </w:abstractNum>
  <w:abstractNum w:abstractNumId="3" w15:restartNumberingAfterBreak="0">
    <w:nsid w:val="00000008"/>
    <w:multiLevelType w:val="singleLevel"/>
    <w:tmpl w:val="00000008"/>
    <w:name w:val="WW8Num3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9"/>
    <w:multiLevelType w:val="multilevel"/>
    <w:tmpl w:val="00000009"/>
    <w:name w:val="WW8Num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A"/>
    <w:multiLevelType w:val="singleLevel"/>
    <w:tmpl w:val="0000000A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B991FFF"/>
    <w:multiLevelType w:val="hybridMultilevel"/>
    <w:tmpl w:val="4E127886"/>
    <w:lvl w:ilvl="0" w:tplc="00000005">
      <w:start w:val="17"/>
      <w:numFmt w:val="bullet"/>
      <w:lvlText w:val="-"/>
      <w:lvlJc w:val="left"/>
      <w:pPr>
        <w:ind w:left="2160" w:hanging="360"/>
      </w:pPr>
      <w:rPr>
        <w:rFonts w:ascii="Times New Roman" w:hAnsi="Times New Roman" w:cs="Wingdings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CEE378F"/>
    <w:multiLevelType w:val="hybridMultilevel"/>
    <w:tmpl w:val="3C20F7BC"/>
    <w:lvl w:ilvl="0" w:tplc="0409000D">
      <w:start w:val="1"/>
      <w:numFmt w:val="bullet"/>
      <w:lvlText w:val=""/>
      <w:lvlJc w:val="left"/>
      <w:pPr>
        <w:ind w:left="2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8" w15:restartNumberingAfterBreak="0">
    <w:nsid w:val="0FAF6E64"/>
    <w:multiLevelType w:val="hybridMultilevel"/>
    <w:tmpl w:val="FBB2987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51C22"/>
    <w:multiLevelType w:val="hybridMultilevel"/>
    <w:tmpl w:val="D3587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C35AC6"/>
    <w:multiLevelType w:val="hybridMultilevel"/>
    <w:tmpl w:val="4000BB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225E75"/>
    <w:multiLevelType w:val="hybridMultilevel"/>
    <w:tmpl w:val="0458F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F73726"/>
    <w:multiLevelType w:val="hybridMultilevel"/>
    <w:tmpl w:val="E8DCFE4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82BC3"/>
    <w:multiLevelType w:val="hybridMultilevel"/>
    <w:tmpl w:val="A552CFC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CA07A4F"/>
    <w:multiLevelType w:val="hybridMultilevel"/>
    <w:tmpl w:val="283044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D797BC4"/>
    <w:multiLevelType w:val="hybridMultilevel"/>
    <w:tmpl w:val="BE10F07E"/>
    <w:lvl w:ilvl="0" w:tplc="00000005">
      <w:start w:val="17"/>
      <w:numFmt w:val="bullet"/>
      <w:lvlText w:val="-"/>
      <w:lvlJc w:val="left"/>
      <w:pPr>
        <w:ind w:left="2160" w:hanging="360"/>
      </w:pPr>
      <w:rPr>
        <w:rFonts w:ascii="Times New Roman" w:hAnsi="Times New Roman" w:cs="Wingdings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E00386B"/>
    <w:multiLevelType w:val="hybridMultilevel"/>
    <w:tmpl w:val="555628D0"/>
    <w:lvl w:ilvl="0" w:tplc="00000005">
      <w:start w:val="17"/>
      <w:numFmt w:val="bullet"/>
      <w:lvlText w:val="-"/>
      <w:lvlJc w:val="left"/>
      <w:pPr>
        <w:ind w:left="2160" w:hanging="360"/>
      </w:pPr>
      <w:rPr>
        <w:rFonts w:ascii="Times New Roman" w:hAnsi="Times New Roman" w:cs="Wingdings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8C4539F"/>
    <w:multiLevelType w:val="hybridMultilevel"/>
    <w:tmpl w:val="17461C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F56F0"/>
    <w:multiLevelType w:val="hybridMultilevel"/>
    <w:tmpl w:val="AA4A8C0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300E7B"/>
    <w:multiLevelType w:val="hybridMultilevel"/>
    <w:tmpl w:val="90C20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ED2B80"/>
    <w:multiLevelType w:val="hybridMultilevel"/>
    <w:tmpl w:val="228E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2D521A"/>
    <w:multiLevelType w:val="hybridMultilevel"/>
    <w:tmpl w:val="30B03420"/>
    <w:lvl w:ilvl="0" w:tplc="406614AA">
      <w:start w:val="2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DFB3115"/>
    <w:multiLevelType w:val="hybridMultilevel"/>
    <w:tmpl w:val="6CC2D64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33F397D"/>
    <w:multiLevelType w:val="hybridMultilevel"/>
    <w:tmpl w:val="29D6517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727547"/>
    <w:multiLevelType w:val="hybridMultilevel"/>
    <w:tmpl w:val="86EC9C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5C6FAF"/>
    <w:multiLevelType w:val="hybridMultilevel"/>
    <w:tmpl w:val="CD70FA56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E4F8D"/>
    <w:multiLevelType w:val="hybridMultilevel"/>
    <w:tmpl w:val="27287F94"/>
    <w:lvl w:ilvl="0" w:tplc="00000005">
      <w:start w:val="17"/>
      <w:numFmt w:val="bullet"/>
      <w:lvlText w:val="-"/>
      <w:lvlJc w:val="left"/>
      <w:pPr>
        <w:ind w:left="1425" w:hanging="360"/>
      </w:pPr>
      <w:rPr>
        <w:rFonts w:ascii="Times New Roman" w:hAnsi="Times New Roman" w:cs="Wingdings" w:hint="default"/>
      </w:rPr>
    </w:lvl>
    <w:lvl w:ilvl="1" w:tplc="1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73E555FB"/>
    <w:multiLevelType w:val="hybridMultilevel"/>
    <w:tmpl w:val="A54CFE0E"/>
    <w:lvl w:ilvl="0" w:tplc="00000005">
      <w:start w:val="17"/>
      <w:numFmt w:val="bullet"/>
      <w:lvlText w:val="-"/>
      <w:lvlJc w:val="left"/>
      <w:pPr>
        <w:ind w:left="720" w:hanging="360"/>
      </w:pPr>
      <w:rPr>
        <w:rFonts w:ascii="Times New Roman" w:hAnsi="Times New Roman" w:cs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2356A"/>
    <w:multiLevelType w:val="hybridMultilevel"/>
    <w:tmpl w:val="86EC9C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692474"/>
    <w:multiLevelType w:val="hybridMultilevel"/>
    <w:tmpl w:val="86EC9C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541A3"/>
    <w:multiLevelType w:val="hybridMultilevel"/>
    <w:tmpl w:val="86EC9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013CD"/>
    <w:multiLevelType w:val="hybridMultilevel"/>
    <w:tmpl w:val="B8566C1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523967">
    <w:abstractNumId w:val="1"/>
  </w:num>
  <w:num w:numId="2" w16cid:durableId="134302954">
    <w:abstractNumId w:val="2"/>
  </w:num>
  <w:num w:numId="3" w16cid:durableId="437023157">
    <w:abstractNumId w:val="3"/>
  </w:num>
  <w:num w:numId="4" w16cid:durableId="1329481195">
    <w:abstractNumId w:val="4"/>
  </w:num>
  <w:num w:numId="5" w16cid:durableId="1968005247">
    <w:abstractNumId w:val="5"/>
  </w:num>
  <w:num w:numId="6" w16cid:durableId="528876263">
    <w:abstractNumId w:val="23"/>
  </w:num>
  <w:num w:numId="7" w16cid:durableId="1206332551">
    <w:abstractNumId w:val="18"/>
  </w:num>
  <w:num w:numId="8" w16cid:durableId="213011618">
    <w:abstractNumId w:val="16"/>
  </w:num>
  <w:num w:numId="9" w16cid:durableId="90048814">
    <w:abstractNumId w:val="6"/>
  </w:num>
  <w:num w:numId="10" w16cid:durableId="774325832">
    <w:abstractNumId w:val="15"/>
  </w:num>
  <w:num w:numId="11" w16cid:durableId="1365983770">
    <w:abstractNumId w:val="12"/>
  </w:num>
  <w:num w:numId="12" w16cid:durableId="1899710178">
    <w:abstractNumId w:val="26"/>
  </w:num>
  <w:num w:numId="13" w16cid:durableId="1716155791">
    <w:abstractNumId w:val="25"/>
  </w:num>
  <w:num w:numId="14" w16cid:durableId="1415859588">
    <w:abstractNumId w:val="0"/>
  </w:num>
  <w:num w:numId="15" w16cid:durableId="197816680">
    <w:abstractNumId w:val="31"/>
  </w:num>
  <w:num w:numId="16" w16cid:durableId="598954524">
    <w:abstractNumId w:val="17"/>
  </w:num>
  <w:num w:numId="17" w16cid:durableId="217710979">
    <w:abstractNumId w:val="8"/>
  </w:num>
  <w:num w:numId="18" w16cid:durableId="1114596339">
    <w:abstractNumId w:val="27"/>
  </w:num>
  <w:num w:numId="19" w16cid:durableId="468207338">
    <w:abstractNumId w:val="30"/>
  </w:num>
  <w:num w:numId="20" w16cid:durableId="654145012">
    <w:abstractNumId w:val="29"/>
  </w:num>
  <w:num w:numId="21" w16cid:durableId="1768308865">
    <w:abstractNumId w:val="24"/>
  </w:num>
  <w:num w:numId="22" w16cid:durableId="1670868124">
    <w:abstractNumId w:val="28"/>
  </w:num>
  <w:num w:numId="23" w16cid:durableId="817305921">
    <w:abstractNumId w:val="20"/>
  </w:num>
  <w:num w:numId="24" w16cid:durableId="1251356624">
    <w:abstractNumId w:val="9"/>
  </w:num>
  <w:num w:numId="25" w16cid:durableId="339745331">
    <w:abstractNumId w:val="19"/>
  </w:num>
  <w:num w:numId="26" w16cid:durableId="743183171">
    <w:abstractNumId w:val="11"/>
  </w:num>
  <w:num w:numId="27" w16cid:durableId="1674068054">
    <w:abstractNumId w:val="22"/>
  </w:num>
  <w:num w:numId="28" w16cid:durableId="1901331686">
    <w:abstractNumId w:val="13"/>
  </w:num>
  <w:num w:numId="29" w16cid:durableId="1981500528">
    <w:abstractNumId w:val="10"/>
  </w:num>
  <w:num w:numId="30" w16cid:durableId="1672289829">
    <w:abstractNumId w:val="21"/>
  </w:num>
  <w:num w:numId="31" w16cid:durableId="1866366878">
    <w:abstractNumId w:val="14"/>
  </w:num>
  <w:num w:numId="32" w16cid:durableId="21116582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748"/>
    <w:rsid w:val="00002CA1"/>
    <w:rsid w:val="00010E46"/>
    <w:rsid w:val="00014D70"/>
    <w:rsid w:val="00041FC8"/>
    <w:rsid w:val="000459CB"/>
    <w:rsid w:val="000658ED"/>
    <w:rsid w:val="00080CCD"/>
    <w:rsid w:val="00081D24"/>
    <w:rsid w:val="000903C4"/>
    <w:rsid w:val="000B168B"/>
    <w:rsid w:val="000C330E"/>
    <w:rsid w:val="000D1078"/>
    <w:rsid w:val="000E5B5D"/>
    <w:rsid w:val="000F5079"/>
    <w:rsid w:val="000F7328"/>
    <w:rsid w:val="00102D3E"/>
    <w:rsid w:val="0010341C"/>
    <w:rsid w:val="00114FC6"/>
    <w:rsid w:val="00122D17"/>
    <w:rsid w:val="00150135"/>
    <w:rsid w:val="001533AB"/>
    <w:rsid w:val="00155473"/>
    <w:rsid w:val="0015709F"/>
    <w:rsid w:val="0016544E"/>
    <w:rsid w:val="00180665"/>
    <w:rsid w:val="00181ABD"/>
    <w:rsid w:val="001858F4"/>
    <w:rsid w:val="001911FF"/>
    <w:rsid w:val="00192A60"/>
    <w:rsid w:val="00193700"/>
    <w:rsid w:val="00195727"/>
    <w:rsid w:val="001A2A6E"/>
    <w:rsid w:val="001B33B2"/>
    <w:rsid w:val="001C5FCE"/>
    <w:rsid w:val="001C753C"/>
    <w:rsid w:val="001E1410"/>
    <w:rsid w:val="001E528F"/>
    <w:rsid w:val="001F2D77"/>
    <w:rsid w:val="001F6FCC"/>
    <w:rsid w:val="00202A74"/>
    <w:rsid w:val="0021189F"/>
    <w:rsid w:val="0022248B"/>
    <w:rsid w:val="00224110"/>
    <w:rsid w:val="00231DA5"/>
    <w:rsid w:val="00237F18"/>
    <w:rsid w:val="002444F3"/>
    <w:rsid w:val="002458C0"/>
    <w:rsid w:val="00250169"/>
    <w:rsid w:val="00255CEC"/>
    <w:rsid w:val="00267877"/>
    <w:rsid w:val="00282D9B"/>
    <w:rsid w:val="002924FE"/>
    <w:rsid w:val="002961B4"/>
    <w:rsid w:val="002A5ABD"/>
    <w:rsid w:val="002B615F"/>
    <w:rsid w:val="002B6BF6"/>
    <w:rsid w:val="002C12AA"/>
    <w:rsid w:val="002C19E0"/>
    <w:rsid w:val="002C3360"/>
    <w:rsid w:val="002C4514"/>
    <w:rsid w:val="002C4A21"/>
    <w:rsid w:val="002E04AB"/>
    <w:rsid w:val="002E7A32"/>
    <w:rsid w:val="002F3B3F"/>
    <w:rsid w:val="002F3B89"/>
    <w:rsid w:val="002F3E45"/>
    <w:rsid w:val="002F46E5"/>
    <w:rsid w:val="002F5545"/>
    <w:rsid w:val="0030120F"/>
    <w:rsid w:val="00302A9F"/>
    <w:rsid w:val="003056D0"/>
    <w:rsid w:val="003143BA"/>
    <w:rsid w:val="00342C5C"/>
    <w:rsid w:val="00343D62"/>
    <w:rsid w:val="00352576"/>
    <w:rsid w:val="003617E4"/>
    <w:rsid w:val="003811CE"/>
    <w:rsid w:val="0039421B"/>
    <w:rsid w:val="003A48C8"/>
    <w:rsid w:val="003A68DA"/>
    <w:rsid w:val="003B0E13"/>
    <w:rsid w:val="003E030A"/>
    <w:rsid w:val="003E13A6"/>
    <w:rsid w:val="003F5C75"/>
    <w:rsid w:val="00414D49"/>
    <w:rsid w:val="00417E38"/>
    <w:rsid w:val="004213F9"/>
    <w:rsid w:val="004379C2"/>
    <w:rsid w:val="004603DC"/>
    <w:rsid w:val="0046295C"/>
    <w:rsid w:val="004727C9"/>
    <w:rsid w:val="00472FF1"/>
    <w:rsid w:val="00474A31"/>
    <w:rsid w:val="00475445"/>
    <w:rsid w:val="00485F91"/>
    <w:rsid w:val="00493964"/>
    <w:rsid w:val="00496A9F"/>
    <w:rsid w:val="004A640A"/>
    <w:rsid w:val="004B423D"/>
    <w:rsid w:val="004B7A15"/>
    <w:rsid w:val="004B7FA6"/>
    <w:rsid w:val="004C7A30"/>
    <w:rsid w:val="004D0CCB"/>
    <w:rsid w:val="004E165A"/>
    <w:rsid w:val="004E2DE4"/>
    <w:rsid w:val="004E2E75"/>
    <w:rsid w:val="004E349A"/>
    <w:rsid w:val="004E3CFE"/>
    <w:rsid w:val="004E577F"/>
    <w:rsid w:val="004F333F"/>
    <w:rsid w:val="004F5FD0"/>
    <w:rsid w:val="004F740E"/>
    <w:rsid w:val="005167D1"/>
    <w:rsid w:val="00523C0D"/>
    <w:rsid w:val="00524B82"/>
    <w:rsid w:val="00540CDD"/>
    <w:rsid w:val="00541B12"/>
    <w:rsid w:val="00541DF0"/>
    <w:rsid w:val="0055027A"/>
    <w:rsid w:val="0055474F"/>
    <w:rsid w:val="00555597"/>
    <w:rsid w:val="0056201C"/>
    <w:rsid w:val="00562CD2"/>
    <w:rsid w:val="00566DF5"/>
    <w:rsid w:val="00570081"/>
    <w:rsid w:val="00580BFF"/>
    <w:rsid w:val="00581854"/>
    <w:rsid w:val="00583064"/>
    <w:rsid w:val="00584EF3"/>
    <w:rsid w:val="00593F9B"/>
    <w:rsid w:val="005A01B5"/>
    <w:rsid w:val="005A4960"/>
    <w:rsid w:val="005A709A"/>
    <w:rsid w:val="005B7551"/>
    <w:rsid w:val="005B798C"/>
    <w:rsid w:val="005C7742"/>
    <w:rsid w:val="005E0C11"/>
    <w:rsid w:val="005E1069"/>
    <w:rsid w:val="005E743A"/>
    <w:rsid w:val="005F20FB"/>
    <w:rsid w:val="005F29A9"/>
    <w:rsid w:val="005F62A0"/>
    <w:rsid w:val="006050AE"/>
    <w:rsid w:val="00605976"/>
    <w:rsid w:val="00612271"/>
    <w:rsid w:val="006256FD"/>
    <w:rsid w:val="006315FB"/>
    <w:rsid w:val="00652405"/>
    <w:rsid w:val="006575B3"/>
    <w:rsid w:val="006632B2"/>
    <w:rsid w:val="006709CF"/>
    <w:rsid w:val="00670AD5"/>
    <w:rsid w:val="00677CE6"/>
    <w:rsid w:val="0069218B"/>
    <w:rsid w:val="0069588E"/>
    <w:rsid w:val="006A2AF4"/>
    <w:rsid w:val="006A4A28"/>
    <w:rsid w:val="006B6CAA"/>
    <w:rsid w:val="006C5EB5"/>
    <w:rsid w:val="006D6DB8"/>
    <w:rsid w:val="006E09EA"/>
    <w:rsid w:val="006F37D8"/>
    <w:rsid w:val="006F5576"/>
    <w:rsid w:val="0070452B"/>
    <w:rsid w:val="00734A00"/>
    <w:rsid w:val="00737C52"/>
    <w:rsid w:val="00744BDA"/>
    <w:rsid w:val="0077546E"/>
    <w:rsid w:val="00776753"/>
    <w:rsid w:val="00785B02"/>
    <w:rsid w:val="007869B7"/>
    <w:rsid w:val="00786C51"/>
    <w:rsid w:val="00791764"/>
    <w:rsid w:val="007931D5"/>
    <w:rsid w:val="00797748"/>
    <w:rsid w:val="007A6ED7"/>
    <w:rsid w:val="007B4F9D"/>
    <w:rsid w:val="007C651A"/>
    <w:rsid w:val="007D4B7A"/>
    <w:rsid w:val="007D6388"/>
    <w:rsid w:val="007E01DB"/>
    <w:rsid w:val="007F0C6B"/>
    <w:rsid w:val="0081048C"/>
    <w:rsid w:val="00812363"/>
    <w:rsid w:val="00816401"/>
    <w:rsid w:val="00822CEC"/>
    <w:rsid w:val="00825C0C"/>
    <w:rsid w:val="00827E87"/>
    <w:rsid w:val="008363DC"/>
    <w:rsid w:val="00836A95"/>
    <w:rsid w:val="008479F7"/>
    <w:rsid w:val="0085093B"/>
    <w:rsid w:val="0085159A"/>
    <w:rsid w:val="00856D5E"/>
    <w:rsid w:val="00864DCF"/>
    <w:rsid w:val="00872852"/>
    <w:rsid w:val="008736C4"/>
    <w:rsid w:val="00882AB6"/>
    <w:rsid w:val="00884C12"/>
    <w:rsid w:val="00895F05"/>
    <w:rsid w:val="008A1611"/>
    <w:rsid w:val="008A32B9"/>
    <w:rsid w:val="008B1E42"/>
    <w:rsid w:val="008E3F84"/>
    <w:rsid w:val="008E4646"/>
    <w:rsid w:val="008F250D"/>
    <w:rsid w:val="0092479B"/>
    <w:rsid w:val="00926B87"/>
    <w:rsid w:val="00930356"/>
    <w:rsid w:val="00930510"/>
    <w:rsid w:val="0093701F"/>
    <w:rsid w:val="00943B5F"/>
    <w:rsid w:val="00947AC1"/>
    <w:rsid w:val="0095294F"/>
    <w:rsid w:val="00957836"/>
    <w:rsid w:val="009670C5"/>
    <w:rsid w:val="00971BB6"/>
    <w:rsid w:val="00972F3A"/>
    <w:rsid w:val="009762D7"/>
    <w:rsid w:val="009769F8"/>
    <w:rsid w:val="00982DDA"/>
    <w:rsid w:val="00983B1D"/>
    <w:rsid w:val="00984492"/>
    <w:rsid w:val="00985CE2"/>
    <w:rsid w:val="00986212"/>
    <w:rsid w:val="00986BDD"/>
    <w:rsid w:val="00987196"/>
    <w:rsid w:val="0099510F"/>
    <w:rsid w:val="00995A14"/>
    <w:rsid w:val="00996E93"/>
    <w:rsid w:val="009A45FF"/>
    <w:rsid w:val="009B3B61"/>
    <w:rsid w:val="009C576D"/>
    <w:rsid w:val="009E0BFE"/>
    <w:rsid w:val="009E1B57"/>
    <w:rsid w:val="009E36FE"/>
    <w:rsid w:val="009E725D"/>
    <w:rsid w:val="009F07DB"/>
    <w:rsid w:val="009F7902"/>
    <w:rsid w:val="00A12AC2"/>
    <w:rsid w:val="00A14D42"/>
    <w:rsid w:val="00A30A68"/>
    <w:rsid w:val="00A474EC"/>
    <w:rsid w:val="00A67189"/>
    <w:rsid w:val="00A71C1F"/>
    <w:rsid w:val="00A74511"/>
    <w:rsid w:val="00A74D1D"/>
    <w:rsid w:val="00A7631D"/>
    <w:rsid w:val="00A770CC"/>
    <w:rsid w:val="00A839F3"/>
    <w:rsid w:val="00A84F24"/>
    <w:rsid w:val="00A8510E"/>
    <w:rsid w:val="00AB18D7"/>
    <w:rsid w:val="00AC233D"/>
    <w:rsid w:val="00AD2447"/>
    <w:rsid w:val="00AE72B5"/>
    <w:rsid w:val="00B02194"/>
    <w:rsid w:val="00B26997"/>
    <w:rsid w:val="00B31BA7"/>
    <w:rsid w:val="00B378CE"/>
    <w:rsid w:val="00B37CEE"/>
    <w:rsid w:val="00B50C22"/>
    <w:rsid w:val="00B524CC"/>
    <w:rsid w:val="00B550DE"/>
    <w:rsid w:val="00B747EE"/>
    <w:rsid w:val="00B74949"/>
    <w:rsid w:val="00B75753"/>
    <w:rsid w:val="00B8358F"/>
    <w:rsid w:val="00B91B19"/>
    <w:rsid w:val="00B93A5E"/>
    <w:rsid w:val="00BA2759"/>
    <w:rsid w:val="00BA7889"/>
    <w:rsid w:val="00BB32BC"/>
    <w:rsid w:val="00BC687A"/>
    <w:rsid w:val="00BD2190"/>
    <w:rsid w:val="00BE0B5E"/>
    <w:rsid w:val="00BE2D0B"/>
    <w:rsid w:val="00BF5135"/>
    <w:rsid w:val="00C02928"/>
    <w:rsid w:val="00C103B8"/>
    <w:rsid w:val="00C142A3"/>
    <w:rsid w:val="00C23385"/>
    <w:rsid w:val="00C26FEE"/>
    <w:rsid w:val="00C342C5"/>
    <w:rsid w:val="00C34363"/>
    <w:rsid w:val="00C35358"/>
    <w:rsid w:val="00C36A27"/>
    <w:rsid w:val="00C44283"/>
    <w:rsid w:val="00C44EC0"/>
    <w:rsid w:val="00C476B7"/>
    <w:rsid w:val="00C525CD"/>
    <w:rsid w:val="00C607F0"/>
    <w:rsid w:val="00C63F48"/>
    <w:rsid w:val="00C703A7"/>
    <w:rsid w:val="00C70E45"/>
    <w:rsid w:val="00C76239"/>
    <w:rsid w:val="00C833EC"/>
    <w:rsid w:val="00CA2E12"/>
    <w:rsid w:val="00CB5096"/>
    <w:rsid w:val="00CD50A4"/>
    <w:rsid w:val="00CD6891"/>
    <w:rsid w:val="00CE3AED"/>
    <w:rsid w:val="00CE5017"/>
    <w:rsid w:val="00CF00AC"/>
    <w:rsid w:val="00D03B90"/>
    <w:rsid w:val="00D04414"/>
    <w:rsid w:val="00D2764D"/>
    <w:rsid w:val="00D41533"/>
    <w:rsid w:val="00D43491"/>
    <w:rsid w:val="00D63AC8"/>
    <w:rsid w:val="00D721E6"/>
    <w:rsid w:val="00D72611"/>
    <w:rsid w:val="00D80FD6"/>
    <w:rsid w:val="00D9200D"/>
    <w:rsid w:val="00D93A9F"/>
    <w:rsid w:val="00DA79EB"/>
    <w:rsid w:val="00DB630D"/>
    <w:rsid w:val="00DC628C"/>
    <w:rsid w:val="00DD249C"/>
    <w:rsid w:val="00DE0E71"/>
    <w:rsid w:val="00DE47F2"/>
    <w:rsid w:val="00DE7D2B"/>
    <w:rsid w:val="00E04407"/>
    <w:rsid w:val="00E1008B"/>
    <w:rsid w:val="00E10FD4"/>
    <w:rsid w:val="00E169A0"/>
    <w:rsid w:val="00E22F66"/>
    <w:rsid w:val="00E24650"/>
    <w:rsid w:val="00E344C7"/>
    <w:rsid w:val="00E426CB"/>
    <w:rsid w:val="00E47429"/>
    <w:rsid w:val="00E5469A"/>
    <w:rsid w:val="00E6642C"/>
    <w:rsid w:val="00E66C6B"/>
    <w:rsid w:val="00E9260A"/>
    <w:rsid w:val="00EA1454"/>
    <w:rsid w:val="00EA1C05"/>
    <w:rsid w:val="00EA4DB5"/>
    <w:rsid w:val="00EA4F3E"/>
    <w:rsid w:val="00EB7DCB"/>
    <w:rsid w:val="00EC5091"/>
    <w:rsid w:val="00EC5951"/>
    <w:rsid w:val="00EC6544"/>
    <w:rsid w:val="00EC6BA8"/>
    <w:rsid w:val="00ED2FEC"/>
    <w:rsid w:val="00EF293F"/>
    <w:rsid w:val="00F0258F"/>
    <w:rsid w:val="00F10062"/>
    <w:rsid w:val="00F12147"/>
    <w:rsid w:val="00F15A19"/>
    <w:rsid w:val="00F220ED"/>
    <w:rsid w:val="00F26F3D"/>
    <w:rsid w:val="00F406E8"/>
    <w:rsid w:val="00F437B0"/>
    <w:rsid w:val="00F55C99"/>
    <w:rsid w:val="00F61E67"/>
    <w:rsid w:val="00F62DD0"/>
    <w:rsid w:val="00F67CB2"/>
    <w:rsid w:val="00F90199"/>
    <w:rsid w:val="00FB4784"/>
    <w:rsid w:val="00FE2E27"/>
    <w:rsid w:val="00FE67BA"/>
    <w:rsid w:val="00FE7991"/>
    <w:rsid w:val="00FF078E"/>
    <w:rsid w:val="00FF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0FE87"/>
  <w15:chartTrackingRefBased/>
  <w15:docId w15:val="{C021CF4F-863F-4C83-B0F4-73C68665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81854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1"/>
      <w:sz w:val="32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qFormat/>
    <w:rsid w:val="00581854"/>
    <w:pPr>
      <w:keepNext/>
      <w:numPr>
        <w:ilvl w:val="1"/>
        <w:numId w:val="1"/>
      </w:numPr>
      <w:suppressAutoHyphens/>
      <w:spacing w:before="240" w:after="60" w:line="240" w:lineRule="auto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val="es-ES" w:eastAsia="zh-CN"/>
    </w:rPr>
  </w:style>
  <w:style w:type="paragraph" w:styleId="Ttulo3">
    <w:name w:val="heading 3"/>
    <w:basedOn w:val="Normal"/>
    <w:next w:val="Textoindependiente"/>
    <w:link w:val="Ttulo3Car"/>
    <w:qFormat/>
    <w:rsid w:val="00581854"/>
    <w:pPr>
      <w:keepNext/>
      <w:numPr>
        <w:ilvl w:val="2"/>
        <w:numId w:val="1"/>
      </w:numPr>
      <w:suppressAutoHyphens/>
      <w:spacing w:before="240" w:after="120" w:line="240" w:lineRule="auto"/>
      <w:outlineLvl w:val="2"/>
    </w:pPr>
    <w:rPr>
      <w:rFonts w:ascii="Arial" w:eastAsia="Lucida Sans Unicode" w:hAnsi="Arial" w:cs="Mangal"/>
      <w:b/>
      <w:bCs/>
      <w:sz w:val="28"/>
      <w:szCs w:val="28"/>
      <w:lang w:val="es-ES" w:eastAsia="zh-CN"/>
    </w:rPr>
  </w:style>
  <w:style w:type="paragraph" w:styleId="Ttulo7">
    <w:name w:val="heading 7"/>
    <w:basedOn w:val="Normal"/>
    <w:next w:val="Normal"/>
    <w:link w:val="Ttulo7Car"/>
    <w:qFormat/>
    <w:rsid w:val="00581854"/>
    <w:pPr>
      <w:numPr>
        <w:ilvl w:val="6"/>
        <w:numId w:val="1"/>
      </w:numPr>
      <w:suppressAutoHyphens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77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748"/>
  </w:style>
  <w:style w:type="paragraph" w:styleId="Piedepgina">
    <w:name w:val="footer"/>
    <w:basedOn w:val="Normal"/>
    <w:link w:val="PiedepginaCar"/>
    <w:unhideWhenUsed/>
    <w:qFormat/>
    <w:rsid w:val="007977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748"/>
  </w:style>
  <w:style w:type="character" w:customStyle="1" w:styleId="Ttulo1Car">
    <w:name w:val="Título 1 Car"/>
    <w:basedOn w:val="Fuentedeprrafopredeter"/>
    <w:link w:val="Ttulo1"/>
    <w:rsid w:val="00581854"/>
    <w:rPr>
      <w:rFonts w:ascii="Cambria" w:eastAsia="Times New Roman" w:hAnsi="Cambria" w:cs="Times New Roman"/>
      <w:b/>
      <w:bCs/>
      <w:kern w:val="1"/>
      <w:sz w:val="32"/>
      <w:szCs w:val="32"/>
      <w:lang w:val="es-ES" w:eastAsia="zh-CN"/>
    </w:rPr>
  </w:style>
  <w:style w:type="character" w:customStyle="1" w:styleId="Ttulo2Car">
    <w:name w:val="Título 2 Car"/>
    <w:basedOn w:val="Fuentedeprrafopredeter"/>
    <w:link w:val="Ttulo2"/>
    <w:rsid w:val="00581854"/>
    <w:rPr>
      <w:rFonts w:ascii="Cambria" w:eastAsia="Times New Roman" w:hAnsi="Cambria" w:cs="Cambria"/>
      <w:b/>
      <w:bCs/>
      <w:i/>
      <w:iCs/>
      <w:sz w:val="28"/>
      <w:szCs w:val="28"/>
      <w:lang w:val="es-ES" w:eastAsia="zh-CN"/>
    </w:rPr>
  </w:style>
  <w:style w:type="character" w:customStyle="1" w:styleId="Ttulo3Car">
    <w:name w:val="Título 3 Car"/>
    <w:basedOn w:val="Fuentedeprrafopredeter"/>
    <w:link w:val="Ttulo3"/>
    <w:rsid w:val="00581854"/>
    <w:rPr>
      <w:rFonts w:ascii="Arial" w:eastAsia="Lucida Sans Unicode" w:hAnsi="Arial" w:cs="Mangal"/>
      <w:b/>
      <w:bCs/>
      <w:sz w:val="28"/>
      <w:szCs w:val="28"/>
      <w:lang w:val="es-ES" w:eastAsia="zh-CN"/>
    </w:rPr>
  </w:style>
  <w:style w:type="character" w:customStyle="1" w:styleId="Ttulo7Car">
    <w:name w:val="Título 7 Car"/>
    <w:basedOn w:val="Fuentedeprrafopredeter"/>
    <w:link w:val="Ttulo7"/>
    <w:rsid w:val="00581854"/>
    <w:rPr>
      <w:rFonts w:ascii="Calibri" w:eastAsia="Times New Roman" w:hAnsi="Calibri" w:cs="Times New Roman"/>
      <w:sz w:val="24"/>
      <w:szCs w:val="24"/>
      <w:lang w:val="es-ES" w:eastAsia="zh-CN"/>
    </w:rPr>
  </w:style>
  <w:style w:type="paragraph" w:styleId="Textoindependiente">
    <w:name w:val="Body Text"/>
    <w:basedOn w:val="Normal"/>
    <w:link w:val="TextoindependienteCar"/>
    <w:rsid w:val="00581854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581854"/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Sangradetextonormal">
    <w:name w:val="Body Text Indent"/>
    <w:basedOn w:val="Normal"/>
    <w:link w:val="SangradetextonormalCar"/>
    <w:rsid w:val="00581854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character" w:customStyle="1" w:styleId="SangradetextonormalCar">
    <w:name w:val="Sangría de texto normal Car"/>
    <w:basedOn w:val="Fuentedeprrafopredeter"/>
    <w:link w:val="Sangradetextonormal"/>
    <w:rsid w:val="00581854"/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customStyle="1" w:styleId="Listaconvietas1">
    <w:name w:val="Lista con viñetas1"/>
    <w:basedOn w:val="Normal"/>
    <w:rsid w:val="00581854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0"/>
      <w:u w:val="single"/>
      <w:lang w:val="es-ES" w:eastAsia="zh-CN"/>
    </w:rPr>
  </w:style>
  <w:style w:type="paragraph" w:styleId="Prrafodelista">
    <w:name w:val="List Paragraph"/>
    <w:basedOn w:val="Normal"/>
    <w:uiPriority w:val="34"/>
    <w:qFormat/>
    <w:rsid w:val="00A770CC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DE7D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DE7D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211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customStyle="1" w:styleId="Default">
    <w:name w:val="Default"/>
    <w:rsid w:val="00231DA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90C47-6527-4668-B9B4-33F5F8900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M. Vega</dc:creator>
  <cp:keywords/>
  <dc:description/>
  <cp:lastModifiedBy>Hugo M. Vega</cp:lastModifiedBy>
  <cp:revision>7</cp:revision>
  <cp:lastPrinted>2025-05-13T22:13:00Z</cp:lastPrinted>
  <dcterms:created xsi:type="dcterms:W3CDTF">2025-09-03T15:13:00Z</dcterms:created>
  <dcterms:modified xsi:type="dcterms:W3CDTF">2025-09-03T15:25:00Z</dcterms:modified>
</cp:coreProperties>
</file>