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AFABD" w14:textId="1FF15A15" w:rsidR="002D4F14" w:rsidRDefault="002D4F14" w:rsidP="00C93D3D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CF21D3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F57D12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6FF768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73A73C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CE382A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F1778E4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28575DB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50720C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D818AC6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DB599E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ADE3A2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A6A31C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70474F0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7106E643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30BC98B1" w14:textId="35EE4D59" w:rsidR="002D4F14" w:rsidRPr="002624E5" w:rsidRDefault="00992E52" w:rsidP="002D4F14">
      <w:pPr>
        <w:spacing w:after="0" w:line="240" w:lineRule="auto"/>
        <w:jc w:val="right"/>
        <w:rPr>
          <w:b/>
          <w:i/>
          <w:sz w:val="36"/>
          <w:szCs w:val="36"/>
        </w:rPr>
      </w:pPr>
      <w:r w:rsidRPr="002624E5">
        <w:rPr>
          <w:rFonts w:ascii="Calibri" w:hAnsi="Calibri"/>
          <w:b/>
          <w:i/>
          <w:sz w:val="36"/>
          <w:szCs w:val="36"/>
        </w:rPr>
        <w:t xml:space="preserve"> </w:t>
      </w:r>
      <w:r w:rsidR="005371ED" w:rsidRPr="005371ED">
        <w:rPr>
          <w:rFonts w:ascii="Calibri" w:hAnsi="Calibri"/>
          <w:b/>
          <w:i/>
          <w:sz w:val="36"/>
          <w:szCs w:val="36"/>
        </w:rPr>
        <w:t>Análisis de Riesgo Crediticio utilizando Algoritmos de Inteligencia Artificial</w:t>
      </w:r>
    </w:p>
    <w:p w14:paraId="4E3A9DFC" w14:textId="3BE2AC46" w:rsidR="002D4F14" w:rsidRPr="002D4F14" w:rsidRDefault="5A92B2F3" w:rsidP="5A92B2F3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 w:rsidRPr="5A92B2F3">
        <w:rPr>
          <w:b/>
          <w:bCs/>
          <w:i/>
          <w:iCs/>
          <w:sz w:val="36"/>
          <w:szCs w:val="36"/>
        </w:rPr>
        <w:t>Fecha:</w:t>
      </w:r>
      <w:r w:rsidRPr="5A92B2F3">
        <w:rPr>
          <w:b/>
          <w:bCs/>
          <w:i/>
          <w:iCs/>
          <w:color w:val="365F91"/>
          <w:sz w:val="36"/>
          <w:szCs w:val="36"/>
        </w:rPr>
        <w:t xml:space="preserve"> </w:t>
      </w:r>
      <w:r w:rsidR="005371ED">
        <w:rPr>
          <w:b/>
          <w:bCs/>
          <w:i/>
          <w:iCs/>
          <w:sz w:val="36"/>
          <w:szCs w:val="36"/>
        </w:rPr>
        <w:t>29</w:t>
      </w:r>
      <w:r w:rsidRPr="00191214">
        <w:rPr>
          <w:b/>
          <w:bCs/>
          <w:i/>
          <w:iCs/>
          <w:sz w:val="36"/>
          <w:szCs w:val="36"/>
        </w:rPr>
        <w:t>/</w:t>
      </w:r>
      <w:r w:rsidR="005371ED">
        <w:rPr>
          <w:b/>
          <w:bCs/>
          <w:i/>
          <w:iCs/>
          <w:sz w:val="36"/>
          <w:szCs w:val="36"/>
        </w:rPr>
        <w:t>11</w:t>
      </w:r>
      <w:r w:rsidRPr="00191214">
        <w:rPr>
          <w:b/>
          <w:bCs/>
          <w:i/>
          <w:iCs/>
          <w:sz w:val="36"/>
          <w:szCs w:val="36"/>
        </w:rPr>
        <w:t>/2024</w:t>
      </w:r>
    </w:p>
    <w:p w14:paraId="39CBA4AA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1511CB" w14:textId="77777777" w:rsidR="0053530A" w:rsidRDefault="0053530A" w:rsidP="00962435">
      <w:pPr>
        <w:spacing w:after="0" w:line="240" w:lineRule="auto"/>
        <w:jc w:val="right"/>
        <w:rPr>
          <w:rFonts w:eastAsia="Times New Roman" w:cs="Arial"/>
          <w:b/>
          <w:color w:val="365F91"/>
          <w:sz w:val="28"/>
          <w:szCs w:val="28"/>
          <w:lang w:eastAsia="es-VE"/>
        </w:rPr>
      </w:pPr>
    </w:p>
    <w:p w14:paraId="5478D89C" w14:textId="37672C9D" w:rsidR="002D5AFF" w:rsidRPr="0053530A" w:rsidRDefault="0053530A" w:rsidP="0043232F">
      <w:pPr>
        <w:spacing w:after="0" w:line="240" w:lineRule="auto"/>
        <w:jc w:val="right"/>
        <w:rPr>
          <w:rFonts w:eastAsia="Times New Roman" w:cs="Arial"/>
          <w:b/>
          <w:color w:val="365F91"/>
          <w:szCs w:val="24"/>
          <w:lang w:eastAsia="es-VE"/>
        </w:rPr>
      </w:pPr>
      <w:r w:rsidRPr="0053530A">
        <w:rPr>
          <w:rFonts w:eastAsia="Times New Roman" w:cs="Arial"/>
          <w:b/>
          <w:color w:val="365F91"/>
          <w:szCs w:val="24"/>
          <w:lang w:eastAsia="es-VE"/>
        </w:rPr>
        <w:t>I</w:t>
      </w:r>
      <w:r w:rsidR="00962435" w:rsidRPr="0053530A">
        <w:rPr>
          <w:rFonts w:eastAsia="Times New Roman" w:cs="Arial"/>
          <w:b/>
          <w:color w:val="365F91"/>
          <w:szCs w:val="24"/>
          <w:lang w:eastAsia="es-VE"/>
        </w:rPr>
        <w:t>ntegrante</w:t>
      </w:r>
    </w:p>
    <w:p w14:paraId="6754BC95" w14:textId="2AB026E3" w:rsidR="00962435" w:rsidRPr="0053530A" w:rsidRDefault="00962435" w:rsidP="0043232F">
      <w:pPr>
        <w:spacing w:after="0" w:line="240" w:lineRule="auto"/>
        <w:jc w:val="right"/>
        <w:rPr>
          <w:rFonts w:eastAsia="Times New Roman" w:cs="Arial"/>
          <w:bCs/>
          <w:szCs w:val="24"/>
          <w:lang w:eastAsia="es-VE"/>
        </w:rPr>
      </w:pPr>
      <w:r w:rsidRPr="0053530A">
        <w:rPr>
          <w:rFonts w:eastAsia="Times New Roman" w:cs="Arial"/>
          <w:bCs/>
          <w:szCs w:val="24"/>
          <w:lang w:eastAsia="es-VE"/>
        </w:rPr>
        <w:t>Alexis de la Cruz - 6853</w:t>
      </w:r>
    </w:p>
    <w:p w14:paraId="3B1AC41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E29EE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F5A10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2FAFD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E787470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E17B72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EDAB53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7674C4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0E65AA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A4232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417705C" w14:textId="77777777" w:rsidR="00C26A82" w:rsidRDefault="00C26A82" w:rsidP="00C26A82">
      <w:pPr>
        <w:spacing w:after="0" w:line="240" w:lineRule="auto"/>
        <w:rPr>
          <w:lang w:val="es-ES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723E6DB5" w14:textId="77777777" w:rsidR="00C26A82" w:rsidRPr="00904B78" w:rsidRDefault="00C26A82" w:rsidP="00C26A82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14:paraId="54462995" w14:textId="1F1F42DB" w:rsidR="00DB66B1" w:rsidRDefault="00C26A82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219452" w:history="1">
        <w:r w:rsidR="00DB66B1" w:rsidRPr="00EA21D6">
          <w:rPr>
            <w:rStyle w:val="Hipervnculo"/>
            <w:noProof/>
          </w:rPr>
          <w:t>Historial de Versiones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_Toc184219452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4</w:t>
        </w:r>
        <w:r w:rsidR="00DB66B1">
          <w:rPr>
            <w:noProof/>
            <w:webHidden/>
          </w:rPr>
          <w:fldChar w:fldCharType="end"/>
        </w:r>
      </w:hyperlink>
    </w:p>
    <w:p w14:paraId="22B624E1" w14:textId="66140E79" w:rsidR="00DB66B1" w:rsidRDefault="00F12262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53" w:history="1">
        <w:r w:rsidR="00DB66B1" w:rsidRPr="00EA21D6">
          <w:rPr>
            <w:rStyle w:val="Hipervnculo"/>
            <w:noProof/>
          </w:rPr>
          <w:t>Información del Proyecto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_Toc184219453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4</w:t>
        </w:r>
        <w:r w:rsidR="00DB66B1">
          <w:rPr>
            <w:noProof/>
            <w:webHidden/>
          </w:rPr>
          <w:fldChar w:fldCharType="end"/>
        </w:r>
      </w:hyperlink>
    </w:p>
    <w:p w14:paraId="40B186DB" w14:textId="78CF868B" w:rsidR="00DB66B1" w:rsidRDefault="00F1226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54" w:history="1">
        <w:r w:rsidR="00DB66B1" w:rsidRPr="00EA21D6">
          <w:rPr>
            <w:rStyle w:val="Hipervnculo"/>
            <w:rFonts w:cs="Arial"/>
            <w:noProof/>
            <w:lang w:eastAsia="es-VE"/>
          </w:rPr>
          <w:t>1.</w:t>
        </w:r>
        <w:r w:rsidR="00DB66B1">
          <w:rPr>
            <w:rFonts w:asciiTheme="minorHAnsi" w:eastAsiaTheme="minorEastAsia" w:hAnsiTheme="minorHAnsi" w:cstheme="minorBidi"/>
            <w:noProof/>
            <w:sz w:val="22"/>
            <w:lang w:val="es-EC" w:eastAsia="es-EC"/>
          </w:rPr>
          <w:tab/>
        </w:r>
        <w:r w:rsidR="00DB66B1" w:rsidRPr="00EA21D6">
          <w:rPr>
            <w:rStyle w:val="Hipervnculo"/>
            <w:noProof/>
          </w:rPr>
          <w:t>Propósito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_Toc184219454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5</w:t>
        </w:r>
        <w:r w:rsidR="00DB66B1">
          <w:rPr>
            <w:noProof/>
            <w:webHidden/>
          </w:rPr>
          <w:fldChar w:fldCharType="end"/>
        </w:r>
      </w:hyperlink>
    </w:p>
    <w:p w14:paraId="758F6575" w14:textId="2FD38527" w:rsidR="00DB66B1" w:rsidRDefault="00F1226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55" w:history="1">
        <w:r w:rsidR="00DB66B1" w:rsidRPr="00EA21D6">
          <w:rPr>
            <w:rStyle w:val="Hipervnculo"/>
            <w:noProof/>
          </w:rPr>
          <w:t>2.</w:t>
        </w:r>
        <w:r w:rsidR="00DB66B1">
          <w:rPr>
            <w:rFonts w:asciiTheme="minorHAnsi" w:eastAsiaTheme="minorEastAsia" w:hAnsiTheme="minorHAnsi" w:cstheme="minorBidi"/>
            <w:noProof/>
            <w:sz w:val="22"/>
            <w:lang w:val="es-EC" w:eastAsia="es-EC"/>
          </w:rPr>
          <w:tab/>
        </w:r>
        <w:r w:rsidR="00DB66B1" w:rsidRPr="00EA21D6">
          <w:rPr>
            <w:rStyle w:val="Hipervnculo"/>
            <w:noProof/>
          </w:rPr>
          <w:t>Alcance del producto / Software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_Toc184219455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6</w:t>
        </w:r>
        <w:r w:rsidR="00DB66B1">
          <w:rPr>
            <w:noProof/>
            <w:webHidden/>
          </w:rPr>
          <w:fldChar w:fldCharType="end"/>
        </w:r>
      </w:hyperlink>
    </w:p>
    <w:p w14:paraId="19343AE8" w14:textId="138DFE46" w:rsidR="00DB66B1" w:rsidRDefault="00F1226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56" w:history="1">
        <w:r w:rsidR="00DB66B1" w:rsidRPr="00EA21D6">
          <w:rPr>
            <w:rStyle w:val="Hipervnculo"/>
            <w:noProof/>
          </w:rPr>
          <w:t>3.</w:t>
        </w:r>
        <w:r w:rsidR="00DB66B1">
          <w:rPr>
            <w:rFonts w:asciiTheme="minorHAnsi" w:eastAsiaTheme="minorEastAsia" w:hAnsiTheme="minorHAnsi" w:cstheme="minorBidi"/>
            <w:noProof/>
            <w:sz w:val="22"/>
            <w:lang w:val="es-EC" w:eastAsia="es-EC"/>
          </w:rPr>
          <w:tab/>
        </w:r>
        <w:r w:rsidR="00DB66B1" w:rsidRPr="00EA21D6">
          <w:rPr>
            <w:rStyle w:val="Hipervnculo"/>
            <w:noProof/>
          </w:rPr>
          <w:t>Referencias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_Toc184219456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6</w:t>
        </w:r>
        <w:r w:rsidR="00DB66B1">
          <w:rPr>
            <w:noProof/>
            <w:webHidden/>
          </w:rPr>
          <w:fldChar w:fldCharType="end"/>
        </w:r>
      </w:hyperlink>
    </w:p>
    <w:p w14:paraId="03C4A46F" w14:textId="2BEC2298" w:rsidR="00DB66B1" w:rsidRDefault="00F1226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57" w:history="1">
        <w:r w:rsidR="00DB66B1" w:rsidRPr="00EA21D6">
          <w:rPr>
            <w:rStyle w:val="Hipervnculo"/>
            <w:noProof/>
          </w:rPr>
          <w:t>4.</w:t>
        </w:r>
        <w:r w:rsidR="00DB66B1">
          <w:rPr>
            <w:rFonts w:asciiTheme="minorHAnsi" w:eastAsiaTheme="minorEastAsia" w:hAnsiTheme="minorHAnsi" w:cstheme="minorBidi"/>
            <w:noProof/>
            <w:sz w:val="22"/>
            <w:lang w:val="es-EC" w:eastAsia="es-EC"/>
          </w:rPr>
          <w:tab/>
        </w:r>
        <w:r w:rsidR="00DB66B1" w:rsidRPr="00EA21D6">
          <w:rPr>
            <w:rStyle w:val="Hipervnculo"/>
            <w:noProof/>
          </w:rPr>
          <w:t>Funcionalidades del producto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_Toc184219457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6</w:t>
        </w:r>
        <w:r w:rsidR="00DB66B1">
          <w:rPr>
            <w:noProof/>
            <w:webHidden/>
          </w:rPr>
          <w:fldChar w:fldCharType="end"/>
        </w:r>
      </w:hyperlink>
    </w:p>
    <w:p w14:paraId="29E4FB1C" w14:textId="41060CEE" w:rsidR="00DB66B1" w:rsidRDefault="00F1226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58" w:history="1">
        <w:r w:rsidR="00DB66B1" w:rsidRPr="00EA21D6">
          <w:rPr>
            <w:rStyle w:val="Hipervnculo"/>
            <w:noProof/>
          </w:rPr>
          <w:t>5.</w:t>
        </w:r>
        <w:r w:rsidR="00DB66B1">
          <w:rPr>
            <w:rFonts w:asciiTheme="minorHAnsi" w:eastAsiaTheme="minorEastAsia" w:hAnsiTheme="minorHAnsi" w:cstheme="minorBidi"/>
            <w:noProof/>
            <w:sz w:val="22"/>
            <w:lang w:val="es-EC" w:eastAsia="es-EC"/>
          </w:rPr>
          <w:tab/>
        </w:r>
        <w:r w:rsidR="00DB66B1" w:rsidRPr="00EA21D6">
          <w:rPr>
            <w:rStyle w:val="Hipervnculo"/>
            <w:noProof/>
          </w:rPr>
          <w:t>Clases y características de usuarios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_Toc184219458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6</w:t>
        </w:r>
        <w:r w:rsidR="00DB66B1">
          <w:rPr>
            <w:noProof/>
            <w:webHidden/>
          </w:rPr>
          <w:fldChar w:fldCharType="end"/>
        </w:r>
      </w:hyperlink>
    </w:p>
    <w:p w14:paraId="50823145" w14:textId="29056BD0" w:rsidR="00DB66B1" w:rsidRDefault="00F1226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59" w:history="1">
        <w:r w:rsidR="00DB66B1" w:rsidRPr="00EA21D6">
          <w:rPr>
            <w:rStyle w:val="Hipervnculo"/>
            <w:noProof/>
          </w:rPr>
          <w:t>6.</w:t>
        </w:r>
        <w:r w:rsidR="00DB66B1">
          <w:rPr>
            <w:rFonts w:asciiTheme="minorHAnsi" w:eastAsiaTheme="minorEastAsia" w:hAnsiTheme="minorHAnsi" w:cstheme="minorBidi"/>
            <w:noProof/>
            <w:sz w:val="22"/>
            <w:lang w:val="es-EC" w:eastAsia="es-EC"/>
          </w:rPr>
          <w:tab/>
        </w:r>
        <w:r w:rsidR="00DB66B1" w:rsidRPr="00EA21D6">
          <w:rPr>
            <w:rStyle w:val="Hipervnculo"/>
            <w:noProof/>
          </w:rPr>
          <w:t>Entorno operativo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_Toc184219459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8</w:t>
        </w:r>
        <w:r w:rsidR="00DB66B1">
          <w:rPr>
            <w:noProof/>
            <w:webHidden/>
          </w:rPr>
          <w:fldChar w:fldCharType="end"/>
        </w:r>
      </w:hyperlink>
    </w:p>
    <w:p w14:paraId="2DA90493" w14:textId="3055F650" w:rsidR="00DB66B1" w:rsidRDefault="00F1226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60" w:history="1">
        <w:r w:rsidR="00DB66B1" w:rsidRPr="00EA21D6">
          <w:rPr>
            <w:rStyle w:val="Hipervnculo"/>
            <w:noProof/>
          </w:rPr>
          <w:t>7.</w:t>
        </w:r>
        <w:r w:rsidR="00DB66B1">
          <w:rPr>
            <w:rFonts w:asciiTheme="minorHAnsi" w:eastAsiaTheme="minorEastAsia" w:hAnsiTheme="minorHAnsi" w:cstheme="minorBidi"/>
            <w:noProof/>
            <w:sz w:val="22"/>
            <w:lang w:val="es-EC" w:eastAsia="es-EC"/>
          </w:rPr>
          <w:tab/>
        </w:r>
        <w:r w:rsidR="00DB66B1" w:rsidRPr="00EA21D6">
          <w:rPr>
            <w:rStyle w:val="Hipervnculo"/>
            <w:noProof/>
          </w:rPr>
          <w:t>Requerimientos Funcionales: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_Toc184219460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8</w:t>
        </w:r>
        <w:r w:rsidR="00DB66B1">
          <w:rPr>
            <w:noProof/>
            <w:webHidden/>
          </w:rPr>
          <w:fldChar w:fldCharType="end"/>
        </w:r>
      </w:hyperlink>
    </w:p>
    <w:p w14:paraId="48215371" w14:textId="535542A2" w:rsidR="00DB66B1" w:rsidRDefault="00F1226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61" w:history="1">
        <w:r w:rsidR="00DB66B1" w:rsidRPr="00EA21D6">
          <w:rPr>
            <w:rStyle w:val="Hipervnculo"/>
            <w:rFonts w:cs="Arial"/>
            <w:noProof/>
          </w:rPr>
          <w:t>RF1: Registro de Usuarios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_Toc184219461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8</w:t>
        </w:r>
        <w:r w:rsidR="00DB66B1">
          <w:rPr>
            <w:noProof/>
            <w:webHidden/>
          </w:rPr>
          <w:fldChar w:fldCharType="end"/>
        </w:r>
      </w:hyperlink>
    </w:p>
    <w:p w14:paraId="418B004D" w14:textId="0EFA6178" w:rsidR="00DB66B1" w:rsidRDefault="00F1226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62" w:history="1">
        <w:r w:rsidR="00DB66B1" w:rsidRPr="00EA21D6">
          <w:rPr>
            <w:rStyle w:val="Hipervnculo"/>
            <w:rFonts w:cs="Arial"/>
            <w:noProof/>
          </w:rPr>
          <w:t>RF2: Autenticación y Autorización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_Toc184219462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8</w:t>
        </w:r>
        <w:r w:rsidR="00DB66B1">
          <w:rPr>
            <w:noProof/>
            <w:webHidden/>
          </w:rPr>
          <w:fldChar w:fldCharType="end"/>
        </w:r>
      </w:hyperlink>
    </w:p>
    <w:p w14:paraId="0C97532E" w14:textId="5E3BA922" w:rsidR="00DB66B1" w:rsidRDefault="00F1226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63" w:history="1">
        <w:r w:rsidR="00DB66B1" w:rsidRPr="00EA21D6">
          <w:rPr>
            <w:rStyle w:val="Hipervnculo"/>
            <w:rFonts w:cs="Arial"/>
            <w:noProof/>
          </w:rPr>
          <w:t>RF3: Carga y Almacenamiento de Datos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_Toc184219463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8</w:t>
        </w:r>
        <w:r w:rsidR="00DB66B1">
          <w:rPr>
            <w:noProof/>
            <w:webHidden/>
          </w:rPr>
          <w:fldChar w:fldCharType="end"/>
        </w:r>
      </w:hyperlink>
    </w:p>
    <w:p w14:paraId="245ED0F2" w14:textId="66641186" w:rsidR="00DB66B1" w:rsidRDefault="00F1226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64" w:history="1">
        <w:r w:rsidR="00DB66B1" w:rsidRPr="00EA21D6">
          <w:rPr>
            <w:rStyle w:val="Hipervnculo"/>
            <w:rFonts w:cs="Arial"/>
            <w:noProof/>
          </w:rPr>
          <w:t>RF4: Evaluación de Solvencia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_Toc184219464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8</w:t>
        </w:r>
        <w:r w:rsidR="00DB66B1">
          <w:rPr>
            <w:noProof/>
            <w:webHidden/>
          </w:rPr>
          <w:fldChar w:fldCharType="end"/>
        </w:r>
      </w:hyperlink>
    </w:p>
    <w:p w14:paraId="6482A775" w14:textId="3FFB9F45" w:rsidR="00DB66B1" w:rsidRDefault="00F1226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65" w:history="1">
        <w:r w:rsidR="00DB66B1" w:rsidRPr="00EA21D6">
          <w:rPr>
            <w:rStyle w:val="Hipervnculo"/>
            <w:rFonts w:cs="Arial"/>
            <w:noProof/>
          </w:rPr>
          <w:t>RF5: Algoritmos de IA Personalizables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_Toc184219465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9</w:t>
        </w:r>
        <w:r w:rsidR="00DB66B1">
          <w:rPr>
            <w:noProof/>
            <w:webHidden/>
          </w:rPr>
          <w:fldChar w:fldCharType="end"/>
        </w:r>
      </w:hyperlink>
    </w:p>
    <w:p w14:paraId="035F21A7" w14:textId="56B4EC7C" w:rsidR="00DB66B1" w:rsidRDefault="00F1226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66" w:history="1">
        <w:r w:rsidR="00DB66B1" w:rsidRPr="00EA21D6">
          <w:rPr>
            <w:rStyle w:val="Hipervnculo"/>
            <w:noProof/>
          </w:rPr>
          <w:t>RF6: Validación de Datos de Entrada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_Toc184219466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9</w:t>
        </w:r>
        <w:r w:rsidR="00DB66B1">
          <w:rPr>
            <w:noProof/>
            <w:webHidden/>
          </w:rPr>
          <w:fldChar w:fldCharType="end"/>
        </w:r>
      </w:hyperlink>
    </w:p>
    <w:p w14:paraId="739AB797" w14:textId="1A4E835F" w:rsidR="00DB66B1" w:rsidRDefault="00F1226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67" w:history="1">
        <w:r w:rsidR="00DB66B1" w:rsidRPr="00EA21D6">
          <w:rPr>
            <w:rStyle w:val="Hipervnculo"/>
            <w:noProof/>
          </w:rPr>
          <w:t>RF7: Predicción de Riesgo Crediticio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_Toc184219467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9</w:t>
        </w:r>
        <w:r w:rsidR="00DB66B1">
          <w:rPr>
            <w:noProof/>
            <w:webHidden/>
          </w:rPr>
          <w:fldChar w:fldCharType="end"/>
        </w:r>
      </w:hyperlink>
    </w:p>
    <w:p w14:paraId="11821757" w14:textId="4270F4C3" w:rsidR="00DB66B1" w:rsidRDefault="00F1226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68" w:history="1">
        <w:r w:rsidR="00DB66B1" w:rsidRPr="00EA21D6">
          <w:rPr>
            <w:rStyle w:val="Hipervnculo"/>
            <w:noProof/>
          </w:rPr>
          <w:t>RF8: Generación de Reportes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_Toc184219468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9</w:t>
        </w:r>
        <w:r w:rsidR="00DB66B1">
          <w:rPr>
            <w:noProof/>
            <w:webHidden/>
          </w:rPr>
          <w:fldChar w:fldCharType="end"/>
        </w:r>
      </w:hyperlink>
    </w:p>
    <w:p w14:paraId="46C62545" w14:textId="6EA28FA5" w:rsidR="00DB66B1" w:rsidRDefault="00F1226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69" w:history="1">
        <w:r w:rsidR="00DB66B1" w:rsidRPr="00EA21D6">
          <w:rPr>
            <w:rStyle w:val="Hipervnculo"/>
            <w:noProof/>
          </w:rPr>
          <w:t>RF9: Historial de Evaluaciones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_Toc184219469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9</w:t>
        </w:r>
        <w:r w:rsidR="00DB66B1">
          <w:rPr>
            <w:noProof/>
            <w:webHidden/>
          </w:rPr>
          <w:fldChar w:fldCharType="end"/>
        </w:r>
      </w:hyperlink>
    </w:p>
    <w:p w14:paraId="3A90988A" w14:textId="1DB7E986" w:rsidR="00DB66B1" w:rsidRDefault="00F1226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70" w:history="1">
        <w:r w:rsidR="00DB66B1" w:rsidRPr="00EA21D6">
          <w:rPr>
            <w:rStyle w:val="Hipervnculo"/>
            <w:noProof/>
          </w:rPr>
          <w:t>RF10: Configuración de Parámetros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_Toc184219470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10</w:t>
        </w:r>
        <w:r w:rsidR="00DB66B1">
          <w:rPr>
            <w:noProof/>
            <w:webHidden/>
          </w:rPr>
          <w:fldChar w:fldCharType="end"/>
        </w:r>
      </w:hyperlink>
    </w:p>
    <w:p w14:paraId="5838C31E" w14:textId="1F6F0FEF" w:rsidR="00DB66B1" w:rsidRDefault="00F1226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71" w:history="1">
        <w:r w:rsidR="00DB66B1" w:rsidRPr="00EA21D6">
          <w:rPr>
            <w:rStyle w:val="Hipervnculo"/>
            <w:noProof/>
          </w:rPr>
          <w:t>RF11: Control de Versiones de Modelos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_Toc184219471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10</w:t>
        </w:r>
        <w:r w:rsidR="00DB66B1">
          <w:rPr>
            <w:noProof/>
            <w:webHidden/>
          </w:rPr>
          <w:fldChar w:fldCharType="end"/>
        </w:r>
      </w:hyperlink>
    </w:p>
    <w:p w14:paraId="14A23FB3" w14:textId="568AFD9A" w:rsidR="00DB66B1" w:rsidRDefault="00F1226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72" w:history="1">
        <w:r w:rsidR="00DB66B1" w:rsidRPr="00EA21D6">
          <w:rPr>
            <w:rStyle w:val="Hipervnculo"/>
            <w:noProof/>
          </w:rPr>
          <w:t>RF12: Exportación de Datos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_Toc184219472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10</w:t>
        </w:r>
        <w:r w:rsidR="00DB66B1">
          <w:rPr>
            <w:noProof/>
            <w:webHidden/>
          </w:rPr>
          <w:fldChar w:fldCharType="end"/>
        </w:r>
      </w:hyperlink>
    </w:p>
    <w:p w14:paraId="2F727BC9" w14:textId="5EDFF1FA" w:rsidR="00DB66B1" w:rsidRDefault="00F1226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73" w:history="1">
        <w:r w:rsidR="00DB66B1" w:rsidRPr="00EA21D6">
          <w:rPr>
            <w:rStyle w:val="Hipervnculo"/>
            <w:noProof/>
          </w:rPr>
          <w:t>RF13: Dashboard Personalizado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_Toc184219473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10</w:t>
        </w:r>
        <w:r w:rsidR="00DB66B1">
          <w:rPr>
            <w:noProof/>
            <w:webHidden/>
          </w:rPr>
          <w:fldChar w:fldCharType="end"/>
        </w:r>
      </w:hyperlink>
    </w:p>
    <w:p w14:paraId="5603ABFB" w14:textId="45292D7A" w:rsidR="00DB66B1" w:rsidRDefault="00F1226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74" w:history="1">
        <w:r w:rsidR="00DB66B1" w:rsidRPr="00EA21D6">
          <w:rPr>
            <w:rStyle w:val="Hipervnculo"/>
            <w:noProof/>
          </w:rPr>
          <w:t>8.</w:t>
        </w:r>
        <w:r w:rsidR="00DB66B1">
          <w:rPr>
            <w:rFonts w:asciiTheme="minorHAnsi" w:eastAsiaTheme="minorEastAsia" w:hAnsiTheme="minorHAnsi" w:cstheme="minorBidi"/>
            <w:noProof/>
            <w:sz w:val="22"/>
            <w:lang w:val="es-EC" w:eastAsia="es-EC"/>
          </w:rPr>
          <w:tab/>
        </w:r>
        <w:r w:rsidR="00DB66B1" w:rsidRPr="00EA21D6">
          <w:rPr>
            <w:rStyle w:val="Hipervnculo"/>
            <w:noProof/>
          </w:rPr>
          <w:t>Reglas de Negocio: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_Toc184219474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11</w:t>
        </w:r>
        <w:r w:rsidR="00DB66B1">
          <w:rPr>
            <w:noProof/>
            <w:webHidden/>
          </w:rPr>
          <w:fldChar w:fldCharType="end"/>
        </w:r>
      </w:hyperlink>
    </w:p>
    <w:p w14:paraId="65E98D7B" w14:textId="715AEC3E" w:rsidR="00DB66B1" w:rsidRDefault="00F12262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75" w:history="1">
        <w:r w:rsidR="00DB66B1" w:rsidRPr="00EA21D6">
          <w:rPr>
            <w:rStyle w:val="Hipervnculo"/>
            <w:rFonts w:cs="Arial"/>
            <w:b/>
            <w:bCs/>
            <w:noProof/>
            <w:lang w:val="es-EC" w:eastAsia="es-EC"/>
          </w:rPr>
          <w:t>1. Clasificación de Solvencia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_Toc184219475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11</w:t>
        </w:r>
        <w:r w:rsidR="00DB66B1">
          <w:rPr>
            <w:noProof/>
            <w:webHidden/>
          </w:rPr>
          <w:fldChar w:fldCharType="end"/>
        </w:r>
      </w:hyperlink>
    </w:p>
    <w:p w14:paraId="4BE58498" w14:textId="3B606DC4" w:rsidR="00DB66B1" w:rsidRDefault="00F12262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76" w:history="1">
        <w:r w:rsidR="00DB66B1" w:rsidRPr="00EA21D6">
          <w:rPr>
            <w:rStyle w:val="Hipervnculo"/>
            <w:rFonts w:cs="Arial"/>
            <w:b/>
            <w:bCs/>
            <w:noProof/>
            <w:lang w:val="es-EC" w:eastAsia="es-EC"/>
          </w:rPr>
          <w:t>2. Validez de los Datos de Entrada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_Toc184219476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11</w:t>
        </w:r>
        <w:r w:rsidR="00DB66B1">
          <w:rPr>
            <w:noProof/>
            <w:webHidden/>
          </w:rPr>
          <w:fldChar w:fldCharType="end"/>
        </w:r>
      </w:hyperlink>
    </w:p>
    <w:p w14:paraId="3F1C9E0D" w14:textId="103662CF" w:rsidR="00DB66B1" w:rsidRDefault="00F12262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77" w:history="1">
        <w:r w:rsidR="00DB66B1" w:rsidRPr="00EA21D6">
          <w:rPr>
            <w:rStyle w:val="Hipervnculo"/>
            <w:rFonts w:cs="Arial"/>
            <w:b/>
            <w:bCs/>
            <w:noProof/>
            <w:lang w:val="es-EC" w:eastAsia="es-EC"/>
          </w:rPr>
          <w:t>3. Límite Máximo de Crédito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_Toc184219477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11</w:t>
        </w:r>
        <w:r w:rsidR="00DB66B1">
          <w:rPr>
            <w:noProof/>
            <w:webHidden/>
          </w:rPr>
          <w:fldChar w:fldCharType="end"/>
        </w:r>
      </w:hyperlink>
    </w:p>
    <w:p w14:paraId="47E8229A" w14:textId="59028E61" w:rsidR="00DB66B1" w:rsidRDefault="00F12262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78" w:history="1">
        <w:r w:rsidR="00DB66B1" w:rsidRPr="00EA21D6">
          <w:rPr>
            <w:rStyle w:val="Hipervnculo"/>
            <w:rFonts w:cs="Arial"/>
            <w:b/>
            <w:bCs/>
            <w:noProof/>
            <w:lang w:val="es-EC" w:eastAsia="es-EC"/>
          </w:rPr>
          <w:t>4. Revisión de Resultados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_Toc184219478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12</w:t>
        </w:r>
        <w:r w:rsidR="00DB66B1">
          <w:rPr>
            <w:noProof/>
            <w:webHidden/>
          </w:rPr>
          <w:fldChar w:fldCharType="end"/>
        </w:r>
      </w:hyperlink>
    </w:p>
    <w:p w14:paraId="2F844B88" w14:textId="59B1153E" w:rsidR="00DB66B1" w:rsidRDefault="00F12262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79" w:history="1">
        <w:r w:rsidR="00DB66B1" w:rsidRPr="00EA21D6">
          <w:rPr>
            <w:rStyle w:val="Hipervnculo"/>
            <w:rFonts w:cs="Arial"/>
            <w:b/>
            <w:bCs/>
            <w:noProof/>
            <w:lang w:val="es-EC" w:eastAsia="es-EC"/>
          </w:rPr>
          <w:t>5. Gestión de Usuarios y Roles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_Toc184219479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12</w:t>
        </w:r>
        <w:r w:rsidR="00DB66B1">
          <w:rPr>
            <w:noProof/>
            <w:webHidden/>
          </w:rPr>
          <w:fldChar w:fldCharType="end"/>
        </w:r>
      </w:hyperlink>
    </w:p>
    <w:p w14:paraId="0152753B" w14:textId="7251F03F" w:rsidR="00DB66B1" w:rsidRDefault="00F12262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80" w:history="1">
        <w:r w:rsidR="00DB66B1" w:rsidRPr="00EA21D6">
          <w:rPr>
            <w:rStyle w:val="Hipervnculo"/>
            <w:rFonts w:cs="Arial"/>
            <w:b/>
            <w:bCs/>
            <w:noProof/>
            <w:lang w:val="es-EC" w:eastAsia="es-EC"/>
          </w:rPr>
          <w:t>6. Frecuencia de Entrenamiento del Modelo de IA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_Toc184219480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12</w:t>
        </w:r>
        <w:r w:rsidR="00DB66B1">
          <w:rPr>
            <w:noProof/>
            <w:webHidden/>
          </w:rPr>
          <w:fldChar w:fldCharType="end"/>
        </w:r>
      </w:hyperlink>
    </w:p>
    <w:p w14:paraId="5367FD39" w14:textId="7949A5DE" w:rsidR="00DB66B1" w:rsidRDefault="00F12262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81" w:history="1">
        <w:r w:rsidR="00DB66B1" w:rsidRPr="00EA21D6">
          <w:rPr>
            <w:rStyle w:val="Hipervnculo"/>
            <w:rFonts w:cs="Arial"/>
            <w:b/>
            <w:bCs/>
            <w:noProof/>
            <w:lang w:val="es-EC" w:eastAsia="es-EC"/>
          </w:rPr>
          <w:t>7. Auditoría de Decisiones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_Toc184219481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13</w:t>
        </w:r>
        <w:r w:rsidR="00DB66B1">
          <w:rPr>
            <w:noProof/>
            <w:webHidden/>
          </w:rPr>
          <w:fldChar w:fldCharType="end"/>
        </w:r>
      </w:hyperlink>
    </w:p>
    <w:p w14:paraId="576A54AA" w14:textId="3D021818" w:rsidR="00DB66B1" w:rsidRDefault="00F12262">
      <w:pPr>
        <w:pStyle w:val="TD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82" w:history="1">
        <w:r w:rsidR="00DB66B1" w:rsidRPr="00EA21D6">
          <w:rPr>
            <w:rStyle w:val="Hipervnculo"/>
            <w:rFonts w:cs="Arial"/>
            <w:b/>
            <w:bCs/>
            <w:noProof/>
            <w:lang w:val="es-EC" w:eastAsia="es-EC"/>
          </w:rPr>
          <w:t>8. Reglas de Notificación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_Toc184219482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13</w:t>
        </w:r>
        <w:r w:rsidR="00DB66B1">
          <w:rPr>
            <w:noProof/>
            <w:webHidden/>
          </w:rPr>
          <w:fldChar w:fldCharType="end"/>
        </w:r>
      </w:hyperlink>
    </w:p>
    <w:p w14:paraId="253EE4B6" w14:textId="334678CB" w:rsidR="00DB66B1" w:rsidRDefault="00F1226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83" w:history="1">
        <w:r w:rsidR="00DB66B1" w:rsidRPr="00EA21D6">
          <w:rPr>
            <w:rStyle w:val="Hipervnculo"/>
            <w:noProof/>
          </w:rPr>
          <w:t>9.</w:t>
        </w:r>
        <w:r w:rsidR="00DB66B1">
          <w:rPr>
            <w:rFonts w:asciiTheme="minorHAnsi" w:eastAsiaTheme="minorEastAsia" w:hAnsiTheme="minorHAnsi" w:cstheme="minorBidi"/>
            <w:noProof/>
            <w:sz w:val="22"/>
            <w:lang w:val="es-EC" w:eastAsia="es-EC"/>
          </w:rPr>
          <w:tab/>
        </w:r>
        <w:r w:rsidR="00DB66B1" w:rsidRPr="00EA21D6">
          <w:rPr>
            <w:rStyle w:val="Hipervnculo"/>
            <w:noProof/>
          </w:rPr>
          <w:t>Requerimientos de Interfaces Externas: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_Toc184219483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13</w:t>
        </w:r>
        <w:r w:rsidR="00DB66B1">
          <w:rPr>
            <w:noProof/>
            <w:webHidden/>
          </w:rPr>
          <w:fldChar w:fldCharType="end"/>
        </w:r>
      </w:hyperlink>
    </w:p>
    <w:p w14:paraId="78D8E39E" w14:textId="75C20225" w:rsidR="00DB66B1" w:rsidRDefault="00F12262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84" w:history="1">
        <w:r w:rsidR="00DB66B1" w:rsidRPr="00EA21D6">
          <w:rPr>
            <w:rStyle w:val="Hipervnculo"/>
            <w:noProof/>
          </w:rPr>
          <w:t>9.1.</w:t>
        </w:r>
        <w:r w:rsidR="00DB66B1">
          <w:rPr>
            <w:rFonts w:asciiTheme="minorHAnsi" w:eastAsiaTheme="minorEastAsia" w:hAnsiTheme="minorHAnsi" w:cstheme="minorBidi"/>
            <w:noProof/>
            <w:sz w:val="22"/>
            <w:lang w:val="es-EC" w:eastAsia="es-EC"/>
          </w:rPr>
          <w:tab/>
        </w:r>
        <w:r w:rsidR="00DB66B1" w:rsidRPr="00EA21D6">
          <w:rPr>
            <w:rStyle w:val="Hipervnculo"/>
            <w:noProof/>
          </w:rPr>
          <w:t>Interfaces de Usuario: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_Toc184219484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13</w:t>
        </w:r>
        <w:r w:rsidR="00DB66B1">
          <w:rPr>
            <w:noProof/>
            <w:webHidden/>
          </w:rPr>
          <w:fldChar w:fldCharType="end"/>
        </w:r>
      </w:hyperlink>
    </w:p>
    <w:p w14:paraId="33A12BDF" w14:textId="195D6EF2" w:rsidR="00DB66B1" w:rsidRDefault="00F12262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85" w:history="1">
        <w:r w:rsidR="00DB66B1" w:rsidRPr="00EA21D6">
          <w:rPr>
            <w:rStyle w:val="Hipervnculo"/>
            <w:noProof/>
          </w:rPr>
          <w:t>9.2.</w:t>
        </w:r>
        <w:r w:rsidR="00DB66B1">
          <w:rPr>
            <w:rFonts w:asciiTheme="minorHAnsi" w:eastAsiaTheme="minorEastAsia" w:hAnsiTheme="minorHAnsi" w:cstheme="minorBidi"/>
            <w:noProof/>
            <w:sz w:val="22"/>
            <w:lang w:val="es-EC" w:eastAsia="es-EC"/>
          </w:rPr>
          <w:tab/>
        </w:r>
        <w:r w:rsidR="00DB66B1" w:rsidRPr="00EA21D6">
          <w:rPr>
            <w:rStyle w:val="Hipervnculo"/>
            <w:noProof/>
          </w:rPr>
          <w:t>Interfaces de Hardware: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_Toc184219485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13</w:t>
        </w:r>
        <w:r w:rsidR="00DB66B1">
          <w:rPr>
            <w:noProof/>
            <w:webHidden/>
          </w:rPr>
          <w:fldChar w:fldCharType="end"/>
        </w:r>
      </w:hyperlink>
    </w:p>
    <w:p w14:paraId="491CCD13" w14:textId="09F825FA" w:rsidR="00DB66B1" w:rsidRDefault="00F12262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86" w:history="1">
        <w:r w:rsidR="00DB66B1" w:rsidRPr="00EA21D6">
          <w:rPr>
            <w:rStyle w:val="Hipervnculo"/>
            <w:noProof/>
          </w:rPr>
          <w:t>10.</w:t>
        </w:r>
        <w:r w:rsidR="00DB66B1">
          <w:rPr>
            <w:rFonts w:asciiTheme="minorHAnsi" w:eastAsiaTheme="minorEastAsia" w:hAnsiTheme="minorHAnsi" w:cstheme="minorBidi"/>
            <w:noProof/>
            <w:sz w:val="22"/>
            <w:lang w:val="es-EC" w:eastAsia="es-EC"/>
          </w:rPr>
          <w:tab/>
        </w:r>
        <w:r w:rsidR="00DB66B1" w:rsidRPr="00EA21D6">
          <w:rPr>
            <w:rStyle w:val="Hipervnculo"/>
            <w:noProof/>
          </w:rPr>
          <w:t>Requerimientos No Funcionales: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_Toc184219486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14</w:t>
        </w:r>
        <w:r w:rsidR="00DB66B1">
          <w:rPr>
            <w:noProof/>
            <w:webHidden/>
          </w:rPr>
          <w:fldChar w:fldCharType="end"/>
        </w:r>
      </w:hyperlink>
    </w:p>
    <w:p w14:paraId="70F41B2E" w14:textId="1E338BD6" w:rsidR="00DB66B1" w:rsidRDefault="00F1226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87" w:history="1">
        <w:r w:rsidR="00DB66B1" w:rsidRPr="00EA21D6">
          <w:rPr>
            <w:rStyle w:val="Hipervnculo"/>
            <w:noProof/>
          </w:rPr>
          <w:t>RNF1: Escalabilidad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_Toc184219487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14</w:t>
        </w:r>
        <w:r w:rsidR="00DB66B1">
          <w:rPr>
            <w:noProof/>
            <w:webHidden/>
          </w:rPr>
          <w:fldChar w:fldCharType="end"/>
        </w:r>
      </w:hyperlink>
    </w:p>
    <w:p w14:paraId="5FC3A646" w14:textId="1965B120" w:rsidR="00DB66B1" w:rsidRDefault="00F1226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88" w:history="1">
        <w:r w:rsidR="00DB66B1" w:rsidRPr="00EA21D6">
          <w:rPr>
            <w:rStyle w:val="Hipervnculo"/>
            <w:noProof/>
          </w:rPr>
          <w:t>RNF2: Seguridad de Datos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_Toc184219488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14</w:t>
        </w:r>
        <w:r w:rsidR="00DB66B1">
          <w:rPr>
            <w:noProof/>
            <w:webHidden/>
          </w:rPr>
          <w:fldChar w:fldCharType="end"/>
        </w:r>
      </w:hyperlink>
    </w:p>
    <w:p w14:paraId="6FCEC14A" w14:textId="4E61C458" w:rsidR="00DB66B1" w:rsidRDefault="00F1226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89" w:history="1">
        <w:r w:rsidR="00DB66B1" w:rsidRPr="00EA21D6">
          <w:rPr>
            <w:rStyle w:val="Hipervnculo"/>
            <w:noProof/>
          </w:rPr>
          <w:t>RNF3: Alta Disponibilidad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_Toc184219489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14</w:t>
        </w:r>
        <w:r w:rsidR="00DB66B1">
          <w:rPr>
            <w:noProof/>
            <w:webHidden/>
          </w:rPr>
          <w:fldChar w:fldCharType="end"/>
        </w:r>
      </w:hyperlink>
    </w:p>
    <w:p w14:paraId="69DA295E" w14:textId="4C47CC24" w:rsidR="00DB66B1" w:rsidRDefault="00F1226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90" w:history="1">
        <w:r w:rsidR="00DB66B1" w:rsidRPr="00EA21D6">
          <w:rPr>
            <w:rStyle w:val="Hipervnculo"/>
            <w:noProof/>
          </w:rPr>
          <w:t>RNF4: Cumplimiento Normativo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_Toc184219490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14</w:t>
        </w:r>
        <w:r w:rsidR="00DB66B1">
          <w:rPr>
            <w:noProof/>
            <w:webHidden/>
          </w:rPr>
          <w:fldChar w:fldCharType="end"/>
        </w:r>
      </w:hyperlink>
    </w:p>
    <w:p w14:paraId="7171F428" w14:textId="6051FDC4" w:rsidR="00DB66B1" w:rsidRDefault="00F12262">
      <w:pPr>
        <w:pStyle w:val="TDC2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91" w:history="1">
        <w:r w:rsidR="00DB66B1" w:rsidRPr="00EA21D6">
          <w:rPr>
            <w:rStyle w:val="Hipervnculo"/>
            <w:noProof/>
          </w:rPr>
          <w:t>RNF</w:t>
        </w:r>
        <w:r w:rsidR="00DB66B1" w:rsidRPr="00EA21D6">
          <w:rPr>
            <w:rStyle w:val="Hipervnculo"/>
            <w:noProof/>
            <w:lang w:val="es-ES"/>
          </w:rPr>
          <w:t>5</w:t>
        </w:r>
        <w:r w:rsidR="00DB66B1" w:rsidRPr="00EA21D6">
          <w:rPr>
            <w:rStyle w:val="Hipervnculo"/>
            <w:noProof/>
          </w:rPr>
          <w:t>: Auditabilidad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_Toc184219491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14</w:t>
        </w:r>
        <w:r w:rsidR="00DB66B1">
          <w:rPr>
            <w:noProof/>
            <w:webHidden/>
          </w:rPr>
          <w:fldChar w:fldCharType="end"/>
        </w:r>
      </w:hyperlink>
    </w:p>
    <w:p w14:paraId="3BB089C8" w14:textId="0B7FD56F" w:rsidR="00DB66B1" w:rsidRDefault="00F12262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92" w:history="1">
        <w:r w:rsidR="00DB66B1" w:rsidRPr="00EA21D6">
          <w:rPr>
            <w:rStyle w:val="Hipervnculo"/>
            <w:noProof/>
          </w:rPr>
          <w:t>11.</w:t>
        </w:r>
        <w:r w:rsidR="00DB66B1">
          <w:rPr>
            <w:rFonts w:asciiTheme="minorHAnsi" w:eastAsiaTheme="minorEastAsia" w:hAnsiTheme="minorHAnsi" w:cstheme="minorBidi"/>
            <w:noProof/>
            <w:sz w:val="22"/>
            <w:lang w:val="es-EC" w:eastAsia="es-EC"/>
          </w:rPr>
          <w:tab/>
        </w:r>
        <w:r w:rsidR="00DB66B1" w:rsidRPr="00EA21D6">
          <w:rPr>
            <w:rStyle w:val="Hipervnculo"/>
            <w:noProof/>
          </w:rPr>
          <w:t>Otros Requerimientos: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_Toc184219492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15</w:t>
        </w:r>
        <w:r w:rsidR="00DB66B1">
          <w:rPr>
            <w:noProof/>
            <w:webHidden/>
          </w:rPr>
          <w:fldChar w:fldCharType="end"/>
        </w:r>
      </w:hyperlink>
    </w:p>
    <w:p w14:paraId="7EA2A32E" w14:textId="133FFBFD" w:rsidR="00DB66B1" w:rsidRDefault="00F12262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C" w:eastAsia="es-EC"/>
        </w:rPr>
      </w:pPr>
      <w:hyperlink w:anchor="_Toc184219493" w:history="1">
        <w:r w:rsidR="00DB66B1" w:rsidRPr="00EA21D6">
          <w:rPr>
            <w:rStyle w:val="Hipervnculo"/>
            <w:noProof/>
          </w:rPr>
          <w:t>12.</w:t>
        </w:r>
        <w:r w:rsidR="00DB66B1">
          <w:rPr>
            <w:rFonts w:asciiTheme="minorHAnsi" w:eastAsiaTheme="minorEastAsia" w:hAnsiTheme="minorHAnsi" w:cstheme="minorBidi"/>
            <w:noProof/>
            <w:sz w:val="22"/>
            <w:lang w:val="es-EC" w:eastAsia="es-EC"/>
          </w:rPr>
          <w:tab/>
        </w:r>
        <w:r w:rsidR="00DB66B1" w:rsidRPr="00EA21D6">
          <w:rPr>
            <w:rStyle w:val="Hipervnculo"/>
            <w:noProof/>
          </w:rPr>
          <w:t>Glosario:</w:t>
        </w:r>
        <w:r w:rsidR="00DB66B1">
          <w:rPr>
            <w:noProof/>
            <w:webHidden/>
          </w:rPr>
          <w:tab/>
        </w:r>
        <w:r w:rsidR="00DB66B1">
          <w:rPr>
            <w:noProof/>
            <w:webHidden/>
          </w:rPr>
          <w:fldChar w:fldCharType="begin"/>
        </w:r>
        <w:r w:rsidR="00DB66B1">
          <w:rPr>
            <w:noProof/>
            <w:webHidden/>
          </w:rPr>
          <w:instrText xml:space="preserve"> PAGEREF _Toc184219493 \h </w:instrText>
        </w:r>
        <w:r w:rsidR="00DB66B1">
          <w:rPr>
            <w:noProof/>
            <w:webHidden/>
          </w:rPr>
        </w:r>
        <w:r w:rsidR="00DB66B1">
          <w:rPr>
            <w:noProof/>
            <w:webHidden/>
          </w:rPr>
          <w:fldChar w:fldCharType="separate"/>
        </w:r>
        <w:r w:rsidR="00DB66B1">
          <w:rPr>
            <w:noProof/>
            <w:webHidden/>
          </w:rPr>
          <w:t>15</w:t>
        </w:r>
        <w:r w:rsidR="00DB66B1">
          <w:rPr>
            <w:noProof/>
            <w:webHidden/>
          </w:rPr>
          <w:fldChar w:fldCharType="end"/>
        </w:r>
      </w:hyperlink>
    </w:p>
    <w:p w14:paraId="26426523" w14:textId="405B20A2" w:rsidR="00C26A82" w:rsidRDefault="00C26A82" w:rsidP="00C26A82">
      <w:r>
        <w:rPr>
          <w:b/>
          <w:bCs/>
          <w:lang w:val="es-ES"/>
        </w:rPr>
        <w:fldChar w:fldCharType="end"/>
      </w:r>
    </w:p>
    <w:p w14:paraId="5C2EAB48" w14:textId="77777777" w:rsidR="00C26A82" w:rsidRPr="004C402D" w:rsidRDefault="00C26A82" w:rsidP="00C26A82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</w:p>
    <w:p w14:paraId="056DD282" w14:textId="77777777" w:rsidR="00C26A82" w:rsidRDefault="00C26A82" w:rsidP="00C26A82">
      <w:pPr>
        <w:pStyle w:val="TDC1"/>
        <w:tabs>
          <w:tab w:val="left" w:pos="660"/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</w:p>
    <w:p w14:paraId="61318789" w14:textId="77777777" w:rsidR="00C26A82" w:rsidRDefault="00C26A82" w:rsidP="00C26A82">
      <w:pPr>
        <w:rPr>
          <w:lang w:eastAsia="es-VE"/>
        </w:rPr>
      </w:pPr>
    </w:p>
    <w:p w14:paraId="44298975" w14:textId="77777777" w:rsidR="00C26A82" w:rsidRDefault="00C26A82" w:rsidP="00C26A82">
      <w:pPr>
        <w:rPr>
          <w:lang w:eastAsia="es-VE"/>
        </w:rPr>
      </w:pPr>
    </w:p>
    <w:p w14:paraId="088B1C8F" w14:textId="77777777" w:rsidR="00C26A82" w:rsidRDefault="00C26A82" w:rsidP="00C26A82">
      <w:pPr>
        <w:rPr>
          <w:lang w:eastAsia="es-VE"/>
        </w:rPr>
      </w:pPr>
    </w:p>
    <w:p w14:paraId="5BD33F43" w14:textId="77777777" w:rsidR="00C26A82" w:rsidRDefault="00C26A82" w:rsidP="00C26A82">
      <w:pPr>
        <w:rPr>
          <w:lang w:eastAsia="es-VE"/>
        </w:rPr>
      </w:pPr>
    </w:p>
    <w:p w14:paraId="522ED8B6" w14:textId="77777777" w:rsidR="00C26A82" w:rsidRDefault="00C26A82" w:rsidP="00C26A82">
      <w:pPr>
        <w:rPr>
          <w:lang w:eastAsia="es-VE"/>
        </w:rPr>
      </w:pPr>
    </w:p>
    <w:p w14:paraId="2CE06217" w14:textId="77777777" w:rsidR="001B10DE" w:rsidRDefault="001B10DE" w:rsidP="00C26A82">
      <w:pPr>
        <w:rPr>
          <w:lang w:eastAsia="es-VE"/>
        </w:rPr>
      </w:pPr>
    </w:p>
    <w:p w14:paraId="62746243" w14:textId="77777777" w:rsidR="001B10DE" w:rsidRDefault="001B10DE" w:rsidP="00C26A82">
      <w:pPr>
        <w:rPr>
          <w:lang w:eastAsia="es-VE"/>
        </w:rPr>
      </w:pPr>
    </w:p>
    <w:p w14:paraId="31562C9B" w14:textId="77777777" w:rsidR="001B10DE" w:rsidRDefault="001B10DE" w:rsidP="00C26A82">
      <w:pPr>
        <w:rPr>
          <w:lang w:eastAsia="es-VE"/>
        </w:rPr>
      </w:pPr>
    </w:p>
    <w:p w14:paraId="009DDB3E" w14:textId="77777777" w:rsidR="001B10DE" w:rsidRDefault="001B10DE" w:rsidP="00C26A82">
      <w:pPr>
        <w:rPr>
          <w:lang w:eastAsia="es-VE"/>
        </w:rPr>
      </w:pPr>
    </w:p>
    <w:p w14:paraId="1E1C702E" w14:textId="77777777" w:rsidR="001B10DE" w:rsidRDefault="001B10DE" w:rsidP="00C26A82">
      <w:pPr>
        <w:rPr>
          <w:lang w:eastAsia="es-VE"/>
        </w:rPr>
      </w:pPr>
    </w:p>
    <w:p w14:paraId="0F4CEE04" w14:textId="77777777" w:rsidR="001B10DE" w:rsidRDefault="001B10DE" w:rsidP="00C26A82">
      <w:pPr>
        <w:rPr>
          <w:lang w:eastAsia="es-VE"/>
        </w:rPr>
      </w:pPr>
    </w:p>
    <w:p w14:paraId="485EA229" w14:textId="77777777" w:rsidR="001B10DE" w:rsidRDefault="001B10DE" w:rsidP="00C26A82">
      <w:pPr>
        <w:rPr>
          <w:lang w:eastAsia="es-VE"/>
        </w:rPr>
      </w:pPr>
    </w:p>
    <w:p w14:paraId="508AD764" w14:textId="77777777" w:rsidR="001B10DE" w:rsidRDefault="001B10DE" w:rsidP="00C26A82">
      <w:pPr>
        <w:rPr>
          <w:lang w:eastAsia="es-VE"/>
        </w:rPr>
      </w:pPr>
    </w:p>
    <w:p w14:paraId="6A3CA31E" w14:textId="77777777" w:rsidR="00C26A82" w:rsidRDefault="00C26A82" w:rsidP="00C26A82">
      <w:pPr>
        <w:rPr>
          <w:lang w:eastAsia="es-VE"/>
        </w:rPr>
      </w:pPr>
    </w:p>
    <w:p w14:paraId="58177FE1" w14:textId="77777777" w:rsidR="00C26A82" w:rsidRDefault="00C26A82" w:rsidP="00C26A82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1891C630" w14:textId="77777777" w:rsidR="00C26A82" w:rsidRDefault="00C26A82" w:rsidP="00C26A82">
      <w:pPr>
        <w:pStyle w:val="Ttulo1"/>
        <w:rPr>
          <w:lang w:val="es-VE"/>
        </w:rPr>
      </w:pPr>
      <w:bookmarkStart w:id="0" w:name="_Toc511650902"/>
      <w:bookmarkStart w:id="1" w:name="_Toc165357010"/>
      <w:bookmarkStart w:id="2" w:name="_Toc184219452"/>
      <w:r>
        <w:rPr>
          <w:lang w:val="es-VE"/>
        </w:rPr>
        <w:t>Historial de Versiones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61"/>
        <w:gridCol w:w="3579"/>
        <w:gridCol w:w="2763"/>
      </w:tblGrid>
      <w:tr w:rsidR="00C26A82" w14:paraId="63543D2F" w14:textId="77777777" w:rsidTr="003D34D7">
        <w:tc>
          <w:tcPr>
            <w:tcW w:w="1217" w:type="dxa"/>
            <w:shd w:val="clear" w:color="auto" w:fill="D9D9D9"/>
          </w:tcPr>
          <w:p w14:paraId="2B6CE50C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61" w:type="dxa"/>
            <w:shd w:val="clear" w:color="auto" w:fill="D9D9D9"/>
          </w:tcPr>
          <w:p w14:paraId="0B9BCD63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3579" w:type="dxa"/>
            <w:shd w:val="clear" w:color="auto" w:fill="D9D9D9"/>
          </w:tcPr>
          <w:p w14:paraId="73230223" w14:textId="77777777" w:rsidR="00C26A82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763" w:type="dxa"/>
            <w:shd w:val="clear" w:color="auto" w:fill="D9D9D9"/>
          </w:tcPr>
          <w:p w14:paraId="2115FB3E" w14:textId="77777777" w:rsidR="00C26A82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C26A82" w14:paraId="4F9E11CC" w14:textId="77777777" w:rsidTr="003D34D7">
        <w:tc>
          <w:tcPr>
            <w:tcW w:w="1217" w:type="dxa"/>
            <w:vAlign w:val="center"/>
          </w:tcPr>
          <w:p w14:paraId="31BC0EBD" w14:textId="06F0190B" w:rsidR="00C26A82" w:rsidRPr="0011052D" w:rsidRDefault="00E3695A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29</w:t>
            </w:r>
            <w:r w:rsidR="00C26A82"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11</w:t>
            </w:r>
            <w:r w:rsidR="00C26A82"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/2024</w:t>
            </w:r>
          </w:p>
        </w:tc>
        <w:tc>
          <w:tcPr>
            <w:tcW w:w="1161" w:type="dxa"/>
            <w:vAlign w:val="center"/>
          </w:tcPr>
          <w:p w14:paraId="168E3A43" w14:textId="77777777" w:rsidR="00C26A82" w:rsidRPr="0011052D" w:rsidRDefault="00C26A8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3579" w:type="dxa"/>
            <w:vAlign w:val="center"/>
          </w:tcPr>
          <w:p w14:paraId="695DC865" w14:textId="347BCFD0" w:rsidR="00C26A82" w:rsidRPr="0011052D" w:rsidRDefault="00C26A8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11052D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 Alexis de la Cruz</w:t>
            </w:r>
          </w:p>
        </w:tc>
        <w:tc>
          <w:tcPr>
            <w:tcW w:w="2763" w:type="dxa"/>
            <w:vAlign w:val="center"/>
          </w:tcPr>
          <w:p w14:paraId="4DDDC366" w14:textId="77777777" w:rsidR="00C26A82" w:rsidRPr="0011052D" w:rsidRDefault="00C26A82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Revisión del documento y definición de puntos claves.</w:t>
            </w:r>
          </w:p>
        </w:tc>
      </w:tr>
      <w:tr w:rsidR="003D34D7" w14:paraId="4C33D92A" w14:textId="77777777" w:rsidTr="003D34D7">
        <w:tc>
          <w:tcPr>
            <w:tcW w:w="1217" w:type="dxa"/>
            <w:vAlign w:val="center"/>
          </w:tcPr>
          <w:p w14:paraId="7E1D8E9B" w14:textId="70C6D553" w:rsidR="003D34D7" w:rsidRPr="00FC2034" w:rsidRDefault="003D34D7" w:rsidP="003D34D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61" w:type="dxa"/>
            <w:vAlign w:val="center"/>
          </w:tcPr>
          <w:p w14:paraId="4EF4C5CC" w14:textId="5CD84B1F" w:rsidR="003D34D7" w:rsidRPr="00FC2034" w:rsidRDefault="003D34D7" w:rsidP="003D34D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579" w:type="dxa"/>
            <w:vAlign w:val="center"/>
          </w:tcPr>
          <w:p w14:paraId="1F54F5C2" w14:textId="6B41F81C" w:rsidR="003D34D7" w:rsidRPr="00FC2034" w:rsidRDefault="003D34D7" w:rsidP="003D34D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763" w:type="dxa"/>
            <w:vAlign w:val="center"/>
          </w:tcPr>
          <w:p w14:paraId="1964D45E" w14:textId="43FD6614" w:rsidR="003D34D7" w:rsidRPr="00FC2034" w:rsidRDefault="003D34D7" w:rsidP="003D34D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C26A82" w14:paraId="52DD7B9D" w14:textId="77777777" w:rsidTr="003D34D7">
        <w:tc>
          <w:tcPr>
            <w:tcW w:w="1217" w:type="dxa"/>
          </w:tcPr>
          <w:p w14:paraId="7C1EF0E1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61" w:type="dxa"/>
          </w:tcPr>
          <w:p w14:paraId="4A0BD2A9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579" w:type="dxa"/>
          </w:tcPr>
          <w:p w14:paraId="429D7F07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763" w:type="dxa"/>
          </w:tcPr>
          <w:p w14:paraId="2F1EFD05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C26A82" w14:paraId="2104B955" w14:textId="77777777" w:rsidTr="003D34D7">
        <w:tc>
          <w:tcPr>
            <w:tcW w:w="1217" w:type="dxa"/>
          </w:tcPr>
          <w:p w14:paraId="15DC04DD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61" w:type="dxa"/>
          </w:tcPr>
          <w:p w14:paraId="34B3490F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3579" w:type="dxa"/>
          </w:tcPr>
          <w:p w14:paraId="5D0695D2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763" w:type="dxa"/>
          </w:tcPr>
          <w:p w14:paraId="60AE7D2B" w14:textId="77777777" w:rsidR="00C26A82" w:rsidRPr="00FC2034" w:rsidRDefault="00C26A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D46BC22" w14:textId="77777777" w:rsidR="00C26A82" w:rsidRDefault="00C26A82" w:rsidP="00C26A82">
      <w:pPr>
        <w:pStyle w:val="Ttulo1"/>
      </w:pPr>
      <w:bookmarkStart w:id="3" w:name="_Toc511650903"/>
      <w:bookmarkStart w:id="4" w:name="_Toc165357011"/>
      <w:bookmarkStart w:id="5" w:name="_Toc184219453"/>
      <w:r>
        <w:t>I</w:t>
      </w:r>
      <w:r w:rsidRPr="00FD7899">
        <w:t>nformación del Proyecto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C26A82" w:rsidRPr="003403DB" w14:paraId="025DCC06" w14:textId="77777777">
        <w:tc>
          <w:tcPr>
            <w:tcW w:w="3261" w:type="dxa"/>
            <w:shd w:val="clear" w:color="auto" w:fill="auto"/>
          </w:tcPr>
          <w:p w14:paraId="2DAC3E6B" w14:textId="77777777" w:rsidR="00C26A82" w:rsidRPr="003403DB" w:rsidRDefault="00C26A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43E34F16" w14:textId="1DBF5A2B" w:rsidR="00C26A82" w:rsidRPr="003403DB" w:rsidRDefault="00C6592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C6592A">
              <w:rPr>
                <w:rFonts w:eastAsia="Times New Roman" w:cs="Arial"/>
                <w:color w:val="000000"/>
                <w:szCs w:val="24"/>
                <w:lang w:eastAsia="es-VE"/>
              </w:rPr>
              <w:t>Análisis de Riesgo Crediticio utilizando Algoritmos de Inteligencia Artificial</w:t>
            </w:r>
          </w:p>
        </w:tc>
      </w:tr>
      <w:tr w:rsidR="00C26A82" w:rsidRPr="003403DB" w14:paraId="32FE6417" w14:textId="77777777">
        <w:tc>
          <w:tcPr>
            <w:tcW w:w="3261" w:type="dxa"/>
            <w:shd w:val="clear" w:color="auto" w:fill="auto"/>
          </w:tcPr>
          <w:p w14:paraId="6368AB2A" w14:textId="77777777" w:rsidR="00C26A82" w:rsidRDefault="00C26A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417B51D0" w14:textId="64485332" w:rsidR="00C26A82" w:rsidRPr="003403DB" w:rsidRDefault="00C6592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29</w:t>
            </w:r>
            <w:r w:rsidR="00C26A82">
              <w:rPr>
                <w:rFonts w:eastAsia="Times New Roman" w:cs="Arial"/>
                <w:color w:val="000000"/>
                <w:szCs w:val="24"/>
                <w:lang w:eastAsia="es-VE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11</w:t>
            </w:r>
            <w:r w:rsidR="00C26A82">
              <w:rPr>
                <w:rFonts w:eastAsia="Times New Roman" w:cs="Arial"/>
                <w:color w:val="000000"/>
                <w:szCs w:val="24"/>
                <w:lang w:eastAsia="es-VE"/>
              </w:rPr>
              <w:t>/2024</w:t>
            </w:r>
          </w:p>
        </w:tc>
      </w:tr>
      <w:tr w:rsidR="00C26A82" w:rsidRPr="003403DB" w14:paraId="477B18E2" w14:textId="77777777">
        <w:tc>
          <w:tcPr>
            <w:tcW w:w="3261" w:type="dxa"/>
            <w:shd w:val="clear" w:color="auto" w:fill="auto"/>
          </w:tcPr>
          <w:p w14:paraId="6452A3CA" w14:textId="77777777" w:rsidR="00C26A82" w:rsidRDefault="00C26A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516269A1" w14:textId="7C1DABE6" w:rsidR="00C26A82" w:rsidRPr="003403DB" w:rsidRDefault="00C6592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C6592A">
              <w:rPr>
                <w:rFonts w:eastAsia="Times New Roman" w:cs="Arial"/>
                <w:color w:val="000000"/>
                <w:szCs w:val="24"/>
                <w:lang w:eastAsia="es-VE"/>
              </w:rPr>
              <w:t>Alexis de la Cruz</w:t>
            </w:r>
          </w:p>
        </w:tc>
      </w:tr>
      <w:tr w:rsidR="00C26A82" w:rsidRPr="003403DB" w14:paraId="12A786CE" w14:textId="77777777">
        <w:tc>
          <w:tcPr>
            <w:tcW w:w="3261" w:type="dxa"/>
            <w:shd w:val="clear" w:color="auto" w:fill="auto"/>
          </w:tcPr>
          <w:p w14:paraId="5876764F" w14:textId="77777777" w:rsidR="00C26A82" w:rsidRDefault="00C26A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53A5973B" w14:textId="778A425A" w:rsidR="00C26A82" w:rsidRPr="003403DB" w:rsidRDefault="00C6592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C6592A">
              <w:rPr>
                <w:rFonts w:eastAsia="Times New Roman" w:cs="Arial"/>
                <w:color w:val="000000"/>
                <w:szCs w:val="24"/>
                <w:lang w:eastAsia="es-VE"/>
              </w:rPr>
              <w:t>Alexis de la Cruz</w:t>
            </w:r>
          </w:p>
        </w:tc>
      </w:tr>
    </w:tbl>
    <w:p w14:paraId="3FEB548B" w14:textId="77777777" w:rsidR="00C26A82" w:rsidRDefault="00C26A82" w:rsidP="00C26A82">
      <w:pPr>
        <w:spacing w:after="0"/>
      </w:pPr>
    </w:p>
    <w:p w14:paraId="42172BD1" w14:textId="77777777" w:rsidR="00C26A82" w:rsidRDefault="00C26A82" w:rsidP="00C26A82">
      <w:pPr>
        <w:spacing w:after="0"/>
      </w:pPr>
    </w:p>
    <w:p w14:paraId="0DF8CA2B" w14:textId="77777777" w:rsidR="00C26A82" w:rsidRDefault="00C26A82" w:rsidP="00C26A82">
      <w:pPr>
        <w:spacing w:after="0"/>
      </w:pPr>
    </w:p>
    <w:p w14:paraId="1C7093E9" w14:textId="77777777" w:rsidR="00C26A82" w:rsidRDefault="00C26A82" w:rsidP="00C26A82">
      <w:pPr>
        <w:spacing w:after="0"/>
      </w:pPr>
    </w:p>
    <w:p w14:paraId="25E725A4" w14:textId="77777777" w:rsidR="00C26A82" w:rsidRDefault="00C26A82" w:rsidP="00C26A82">
      <w:pPr>
        <w:spacing w:after="0"/>
      </w:pPr>
    </w:p>
    <w:p w14:paraId="2F9BCFCF" w14:textId="77777777" w:rsidR="00C26A82" w:rsidRDefault="00C26A82" w:rsidP="00C26A82">
      <w:pPr>
        <w:spacing w:after="0"/>
      </w:pPr>
    </w:p>
    <w:p w14:paraId="077FF9C4" w14:textId="77777777" w:rsidR="00C26A82" w:rsidRDefault="00C26A82" w:rsidP="00C26A82">
      <w:pPr>
        <w:spacing w:after="0"/>
      </w:pPr>
    </w:p>
    <w:p w14:paraId="539D8535" w14:textId="77777777" w:rsidR="00C26A82" w:rsidRDefault="00C26A82" w:rsidP="00C26A82">
      <w:pPr>
        <w:spacing w:after="0"/>
      </w:pPr>
    </w:p>
    <w:p w14:paraId="5D0C1426" w14:textId="77777777" w:rsidR="00C26A82" w:rsidRDefault="00C26A82" w:rsidP="00C26A82">
      <w:pPr>
        <w:spacing w:after="0"/>
      </w:pPr>
    </w:p>
    <w:p w14:paraId="3DAEC4EA" w14:textId="77777777" w:rsidR="001B10DE" w:rsidRDefault="001B10DE" w:rsidP="00C26A82">
      <w:pPr>
        <w:spacing w:after="0"/>
      </w:pPr>
    </w:p>
    <w:p w14:paraId="4696DB06" w14:textId="77777777" w:rsidR="001B10DE" w:rsidRDefault="001B10DE" w:rsidP="00C26A82">
      <w:pPr>
        <w:spacing w:after="0"/>
      </w:pPr>
    </w:p>
    <w:p w14:paraId="2CA72DBA" w14:textId="77777777" w:rsidR="001B10DE" w:rsidRDefault="001B10DE" w:rsidP="00C26A82">
      <w:pPr>
        <w:spacing w:after="0"/>
      </w:pPr>
    </w:p>
    <w:p w14:paraId="1351D263" w14:textId="53E9310A" w:rsidR="001B10DE" w:rsidRDefault="001B10DE" w:rsidP="00C26A82">
      <w:pPr>
        <w:spacing w:after="0"/>
      </w:pPr>
    </w:p>
    <w:p w14:paraId="340B36E2" w14:textId="4477205F" w:rsidR="00A25CB5" w:rsidRDefault="00A25CB5" w:rsidP="00C26A82">
      <w:pPr>
        <w:spacing w:after="0"/>
      </w:pPr>
    </w:p>
    <w:p w14:paraId="2921A44B" w14:textId="0AA8AB8A" w:rsidR="00A25CB5" w:rsidRDefault="00A25CB5" w:rsidP="00C26A82">
      <w:pPr>
        <w:spacing w:after="0"/>
      </w:pPr>
    </w:p>
    <w:p w14:paraId="03C97BE4" w14:textId="63A29A7D" w:rsidR="00A25CB5" w:rsidRDefault="00A25CB5" w:rsidP="00C26A82">
      <w:pPr>
        <w:spacing w:after="0"/>
      </w:pPr>
    </w:p>
    <w:p w14:paraId="700DA43E" w14:textId="5662E1DF" w:rsidR="00A25CB5" w:rsidRDefault="00A25CB5" w:rsidP="00C26A82">
      <w:pPr>
        <w:spacing w:after="0"/>
      </w:pPr>
    </w:p>
    <w:p w14:paraId="2A8011E3" w14:textId="0E3AFE32" w:rsidR="00A25CB5" w:rsidRDefault="00A25CB5" w:rsidP="00C26A82">
      <w:pPr>
        <w:spacing w:after="0"/>
      </w:pPr>
    </w:p>
    <w:p w14:paraId="083677A5" w14:textId="2C98A040" w:rsidR="00A25CB5" w:rsidRDefault="00A25CB5" w:rsidP="00C26A82">
      <w:pPr>
        <w:spacing w:after="0"/>
      </w:pPr>
    </w:p>
    <w:p w14:paraId="764890A3" w14:textId="58E1B1CD" w:rsidR="00A25CB5" w:rsidRDefault="00A25CB5" w:rsidP="00C26A82">
      <w:pPr>
        <w:spacing w:after="0"/>
      </w:pPr>
    </w:p>
    <w:p w14:paraId="656EF796" w14:textId="6D1D27D5" w:rsidR="00A25CB5" w:rsidRDefault="00A25CB5" w:rsidP="00C26A82">
      <w:pPr>
        <w:spacing w:after="0"/>
      </w:pPr>
    </w:p>
    <w:p w14:paraId="128DF744" w14:textId="6B5399EE" w:rsidR="00A25CB5" w:rsidRDefault="00A25CB5" w:rsidP="00C26A82">
      <w:pPr>
        <w:spacing w:after="0"/>
      </w:pPr>
    </w:p>
    <w:p w14:paraId="01454271" w14:textId="591289A5" w:rsidR="00A25CB5" w:rsidRDefault="00A25CB5" w:rsidP="00C26A82">
      <w:pPr>
        <w:spacing w:after="0"/>
      </w:pPr>
    </w:p>
    <w:p w14:paraId="3737594F" w14:textId="6169ECE3" w:rsidR="00A25CB5" w:rsidRDefault="00A25CB5" w:rsidP="00C26A82">
      <w:pPr>
        <w:spacing w:after="0"/>
      </w:pPr>
    </w:p>
    <w:p w14:paraId="37B19B5B" w14:textId="33A1B233" w:rsidR="00A25CB5" w:rsidRDefault="00A25CB5" w:rsidP="00C26A82">
      <w:pPr>
        <w:spacing w:after="0"/>
      </w:pPr>
    </w:p>
    <w:p w14:paraId="5D3E1495" w14:textId="31A891F7" w:rsidR="00A25CB5" w:rsidRDefault="00A25CB5" w:rsidP="00C26A82">
      <w:pPr>
        <w:spacing w:after="0"/>
      </w:pPr>
    </w:p>
    <w:p w14:paraId="2AF4718C" w14:textId="7EB4BFE7" w:rsidR="00A25CB5" w:rsidRDefault="00A25CB5" w:rsidP="00C26A82">
      <w:pPr>
        <w:spacing w:after="0"/>
      </w:pPr>
    </w:p>
    <w:p w14:paraId="7732FC06" w14:textId="79FB5CCD" w:rsidR="00A25CB5" w:rsidRDefault="00A25CB5" w:rsidP="00C26A82">
      <w:pPr>
        <w:spacing w:after="0"/>
      </w:pPr>
    </w:p>
    <w:p w14:paraId="3B241098" w14:textId="719D7540" w:rsidR="00A25CB5" w:rsidRDefault="00A25CB5" w:rsidP="00C26A82">
      <w:pPr>
        <w:spacing w:after="0"/>
      </w:pPr>
    </w:p>
    <w:p w14:paraId="40A816E1" w14:textId="77777777" w:rsidR="00A25CB5" w:rsidRDefault="00A25CB5" w:rsidP="00C26A82">
      <w:pPr>
        <w:spacing w:after="0"/>
      </w:pPr>
    </w:p>
    <w:p w14:paraId="4E79C82B" w14:textId="77777777" w:rsidR="001B10DE" w:rsidRDefault="001B10DE" w:rsidP="00C26A82">
      <w:pPr>
        <w:spacing w:after="0"/>
      </w:pPr>
    </w:p>
    <w:p w14:paraId="0B411649" w14:textId="77777777" w:rsidR="001B10DE" w:rsidRDefault="001B10DE" w:rsidP="00C26A82">
      <w:pPr>
        <w:spacing w:after="0"/>
      </w:pPr>
    </w:p>
    <w:p w14:paraId="43AC75CA" w14:textId="77777777" w:rsidR="001B10DE" w:rsidRDefault="001B10DE" w:rsidP="00C26A82">
      <w:pPr>
        <w:spacing w:after="0"/>
      </w:pPr>
    </w:p>
    <w:p w14:paraId="7FD466A4" w14:textId="0853336E" w:rsidR="00C26A82" w:rsidRPr="00012CB2" w:rsidRDefault="00C26A82" w:rsidP="00F9325C">
      <w:pPr>
        <w:pStyle w:val="Ttulo1"/>
        <w:numPr>
          <w:ilvl w:val="0"/>
          <w:numId w:val="1"/>
        </w:numPr>
        <w:ind w:left="567" w:hanging="567"/>
        <w:rPr>
          <w:rFonts w:cs="Arial"/>
          <w:szCs w:val="24"/>
          <w:lang w:eastAsia="es-VE"/>
        </w:rPr>
      </w:pPr>
      <w:bookmarkStart w:id="6" w:name="_Toc511650905"/>
      <w:bookmarkStart w:id="7" w:name="_Toc165357013"/>
      <w:bookmarkStart w:id="8" w:name="_Toc184219454"/>
      <w:r w:rsidRPr="00D33474">
        <w:t>Propósito</w:t>
      </w:r>
      <w:bookmarkEnd w:id="6"/>
      <w:bookmarkEnd w:id="7"/>
      <w:bookmarkEnd w:id="8"/>
      <w:r w:rsidRPr="00D33474">
        <w:t> </w:t>
      </w:r>
    </w:p>
    <w:p w14:paraId="507B7EE5" w14:textId="1DA5BC9E" w:rsidR="00DC1479" w:rsidRPr="00DC1479" w:rsidRDefault="00DC1479" w:rsidP="00DC1479">
      <w:pPr>
        <w:rPr>
          <w:rFonts w:eastAsia="Times New Roman" w:cs="Arial"/>
          <w:szCs w:val="24"/>
          <w:lang w:eastAsia="es-VE"/>
        </w:rPr>
      </w:pPr>
      <w:r w:rsidRPr="00DC1479">
        <w:rPr>
          <w:rFonts w:eastAsia="Times New Roman" w:cs="Arial"/>
          <w:szCs w:val="24"/>
          <w:lang w:eastAsia="es-VE"/>
        </w:rPr>
        <w:t>El Análisis de Riesgo Crediticio utilizando Algoritmos de Inteligencia Artificial surge como una respuesta a la problemática de los riesgos crediticios y de liquidez en las instituciones de microfinanzas, los cuales pueden comprometer la estabilidad financiera y operativa de estas organizaciones. La implementación de modelos basados en inteligencia artificial (IA) ofrece una solución innovadora y eficiente para mejorar la precisión</w:t>
      </w:r>
      <w:r w:rsidR="00D7660C">
        <w:rPr>
          <w:rFonts w:eastAsia="Times New Roman" w:cs="Arial"/>
          <w:szCs w:val="24"/>
          <w:lang w:eastAsia="es-VE"/>
        </w:rPr>
        <w:t xml:space="preserve"> </w:t>
      </w:r>
      <w:r w:rsidRPr="00DC1479">
        <w:rPr>
          <w:rFonts w:eastAsia="Times New Roman" w:cs="Arial"/>
          <w:szCs w:val="24"/>
          <w:lang w:eastAsia="es-VE"/>
        </w:rPr>
        <w:t xml:space="preserve">y </w:t>
      </w:r>
      <w:r w:rsidR="00D7660C">
        <w:rPr>
          <w:rFonts w:eastAsia="Times New Roman" w:cs="Arial"/>
          <w:szCs w:val="24"/>
          <w:lang w:eastAsia="es-VE"/>
        </w:rPr>
        <w:t>exactitud</w:t>
      </w:r>
      <w:r w:rsidRPr="00DC1479">
        <w:rPr>
          <w:rFonts w:eastAsia="Times New Roman" w:cs="Arial"/>
          <w:szCs w:val="24"/>
          <w:lang w:eastAsia="es-VE"/>
        </w:rPr>
        <w:t xml:space="preserve"> en la evaluación de los solicitantes de crédito.</w:t>
      </w:r>
    </w:p>
    <w:p w14:paraId="34734A6D" w14:textId="62B23D71" w:rsidR="00601450" w:rsidRPr="00601450" w:rsidRDefault="00601450" w:rsidP="00601450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lastRenderedPageBreak/>
        <w:t>E</w:t>
      </w:r>
      <w:r w:rsidRPr="00601450">
        <w:rPr>
          <w:rFonts w:eastAsia="Times New Roman" w:cs="Arial"/>
          <w:szCs w:val="24"/>
          <w:lang w:eastAsia="es-VE"/>
        </w:rPr>
        <w:t>stas instituciones enfrentan desafíos significativos, como:</w:t>
      </w:r>
    </w:p>
    <w:p w14:paraId="45FAF99C" w14:textId="77777777" w:rsidR="00601450" w:rsidRPr="00601450" w:rsidRDefault="00601450" w:rsidP="00601450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4846B07C" w14:textId="77777777" w:rsidR="00601450" w:rsidRPr="00794A15" w:rsidRDefault="00601450" w:rsidP="006B566C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794A15">
        <w:rPr>
          <w:rFonts w:eastAsia="Times New Roman" w:cs="Arial"/>
          <w:b/>
          <w:bCs/>
          <w:szCs w:val="24"/>
          <w:lang w:eastAsia="es-VE"/>
        </w:rPr>
        <w:t>Altos índices de morosidad</w:t>
      </w:r>
      <w:r w:rsidRPr="00794A15">
        <w:rPr>
          <w:rFonts w:eastAsia="Times New Roman" w:cs="Arial"/>
          <w:szCs w:val="24"/>
          <w:lang w:eastAsia="es-VE"/>
        </w:rPr>
        <w:t>: Decisiones inexactas sobre la solvencia de los solicitantes pueden resultar en préstamos incobrables.</w:t>
      </w:r>
    </w:p>
    <w:p w14:paraId="5AED6494" w14:textId="77777777" w:rsidR="00601450" w:rsidRPr="00794A15" w:rsidRDefault="00601450" w:rsidP="006B566C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C36326">
        <w:rPr>
          <w:rFonts w:eastAsia="Times New Roman" w:cs="Arial"/>
          <w:b/>
          <w:bCs/>
          <w:szCs w:val="24"/>
          <w:lang w:eastAsia="es-VE"/>
        </w:rPr>
        <w:t>Falta de datos estructurados</w:t>
      </w:r>
      <w:r w:rsidRPr="00794A15">
        <w:rPr>
          <w:rFonts w:eastAsia="Times New Roman" w:cs="Arial"/>
          <w:szCs w:val="24"/>
          <w:lang w:eastAsia="es-VE"/>
        </w:rPr>
        <w:t>: Muchos solicitantes no tienen un historial crediticio tradicional, lo que dificulta la evaluación precisa.</w:t>
      </w:r>
    </w:p>
    <w:p w14:paraId="63CE5D5E" w14:textId="6038724E" w:rsidR="00A96A82" w:rsidRPr="00794A15" w:rsidRDefault="00601450" w:rsidP="006B566C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4D4DFF">
        <w:rPr>
          <w:rFonts w:eastAsia="Times New Roman" w:cs="Arial"/>
          <w:b/>
          <w:bCs/>
          <w:szCs w:val="24"/>
          <w:lang w:eastAsia="es-VE"/>
        </w:rPr>
        <w:t>Procesos manuales lentos y propensos a errores</w:t>
      </w:r>
      <w:r w:rsidRPr="00794A15">
        <w:rPr>
          <w:rFonts w:eastAsia="Times New Roman" w:cs="Arial"/>
          <w:szCs w:val="24"/>
          <w:lang w:eastAsia="es-VE"/>
        </w:rPr>
        <w:t>: Las evaluaciones tradicionales consumen tiempo y están expuestas a sesgos humanos.</w:t>
      </w:r>
    </w:p>
    <w:p w14:paraId="28E7BD2D" w14:textId="77777777" w:rsidR="00C26A82" w:rsidRPr="00D33474" w:rsidRDefault="00C26A82" w:rsidP="00F9325C">
      <w:pPr>
        <w:pStyle w:val="Ttulo1"/>
        <w:numPr>
          <w:ilvl w:val="0"/>
          <w:numId w:val="1"/>
        </w:numPr>
        <w:ind w:left="567" w:hanging="567"/>
      </w:pPr>
      <w:bookmarkStart w:id="9" w:name="_Toc511650906"/>
      <w:bookmarkStart w:id="10" w:name="_Toc165357014"/>
      <w:bookmarkStart w:id="11" w:name="_Toc184219455"/>
      <w:r w:rsidRPr="00D33474">
        <w:t>Alcance del producto / Software</w:t>
      </w:r>
      <w:bookmarkEnd w:id="9"/>
      <w:bookmarkEnd w:id="10"/>
      <w:bookmarkEnd w:id="11"/>
      <w:r w:rsidRPr="00D33474">
        <w:t> </w:t>
      </w:r>
    </w:p>
    <w:p w14:paraId="1B57B320" w14:textId="6D66CFAF" w:rsidR="00CE2407" w:rsidRDefault="00407346" w:rsidP="00407346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407346">
        <w:rPr>
          <w:rFonts w:eastAsia="Times New Roman" w:cs="Arial"/>
          <w:szCs w:val="24"/>
          <w:lang w:eastAsia="es-VE"/>
        </w:rPr>
        <w:t xml:space="preserve">El desarrollo de la aplicación para el Análisis de Riesgo Crediticio utilizando Algoritmos de Inteligencia Artificial tiene como objetivo principal ofrecer a las instituciones financieras, especialmente aquellas en el sector de microfinanzas, una herramienta precisa, </w:t>
      </w:r>
      <w:r w:rsidR="008038D9">
        <w:rPr>
          <w:rFonts w:eastAsia="Times New Roman" w:cs="Arial"/>
          <w:szCs w:val="24"/>
          <w:lang w:eastAsia="es-VE"/>
        </w:rPr>
        <w:t>exacta</w:t>
      </w:r>
      <w:r w:rsidRPr="00407346">
        <w:rPr>
          <w:rFonts w:eastAsia="Times New Roman" w:cs="Arial"/>
          <w:szCs w:val="24"/>
          <w:lang w:eastAsia="es-VE"/>
        </w:rPr>
        <w:t xml:space="preserve"> y automatizada para evaluar la solvencia de sus clientes. Esta aplicación se enfocará en integrar modelos avanzados de inteligencia artificial con prácticas financieras modernas para optimizar el proceso de evaluación crediticia.</w:t>
      </w:r>
    </w:p>
    <w:p w14:paraId="17D4C79C" w14:textId="77777777" w:rsidR="008038D9" w:rsidRDefault="008038D9" w:rsidP="00407346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7B5B2339" w14:textId="77777777" w:rsidR="00C26A82" w:rsidRPr="00D33474" w:rsidRDefault="571527E2" w:rsidP="00F9325C">
      <w:pPr>
        <w:pStyle w:val="Ttulo1"/>
        <w:numPr>
          <w:ilvl w:val="0"/>
          <w:numId w:val="1"/>
        </w:numPr>
        <w:ind w:left="567" w:hanging="567"/>
      </w:pPr>
      <w:bookmarkStart w:id="12" w:name="_Toc511650907"/>
      <w:bookmarkStart w:id="13" w:name="_Toc165357015"/>
      <w:bookmarkStart w:id="14" w:name="_Toc184219456"/>
      <w:r>
        <w:t>Referencias</w:t>
      </w:r>
      <w:bookmarkEnd w:id="12"/>
      <w:bookmarkEnd w:id="13"/>
      <w:bookmarkEnd w:id="14"/>
    </w:p>
    <w:p w14:paraId="46499AEB" w14:textId="1F8878CE" w:rsidR="00F205FF" w:rsidRPr="00012CB2" w:rsidRDefault="00C26A82" w:rsidP="00F9325C">
      <w:pPr>
        <w:pStyle w:val="Ttulo1"/>
        <w:numPr>
          <w:ilvl w:val="0"/>
          <w:numId w:val="1"/>
        </w:numPr>
        <w:ind w:left="567" w:hanging="567"/>
      </w:pPr>
      <w:bookmarkStart w:id="15" w:name="_Toc511650908"/>
      <w:bookmarkStart w:id="16" w:name="_Toc165357016"/>
      <w:bookmarkStart w:id="17" w:name="_Toc184219457"/>
      <w:r w:rsidRPr="00D33474">
        <w:t xml:space="preserve">Funcionalidades del </w:t>
      </w:r>
      <w:r>
        <w:rPr>
          <w:lang w:val="es-VE"/>
        </w:rPr>
        <w:t>producto</w:t>
      </w:r>
      <w:bookmarkEnd w:id="15"/>
      <w:bookmarkEnd w:id="16"/>
      <w:bookmarkEnd w:id="17"/>
    </w:p>
    <w:p w14:paraId="286F140E" w14:textId="191D29F2" w:rsidR="00D70599" w:rsidRPr="00D70599" w:rsidRDefault="00D70599" w:rsidP="006B566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bookmarkStart w:id="18" w:name="_Toc511650909"/>
      <w:bookmarkStart w:id="19" w:name="_Toc165357017"/>
      <w:r w:rsidRPr="00D70599">
        <w:rPr>
          <w:rFonts w:eastAsia="Times New Roman" w:cs="Arial"/>
          <w:b/>
          <w:bCs/>
          <w:szCs w:val="24"/>
          <w:lang w:val="es-EC" w:eastAsia="es-VE"/>
        </w:rPr>
        <w:t>Automatización del Análisis de Riesgo Crediticio</w:t>
      </w:r>
      <w:r w:rsidRPr="00D70599">
        <w:rPr>
          <w:rFonts w:eastAsia="Times New Roman" w:cs="Arial"/>
          <w:szCs w:val="24"/>
          <w:lang w:val="es-EC" w:eastAsia="es-VE"/>
        </w:rPr>
        <w:t>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D70599">
        <w:rPr>
          <w:rFonts w:eastAsia="Times New Roman" w:cs="Arial"/>
          <w:szCs w:val="24"/>
          <w:lang w:val="es-EC" w:eastAsia="es-VE"/>
        </w:rPr>
        <w:t>Utiliza algoritmos avanzados de inteligencia artificial para procesar grandes volúmenes de datos históricos y actuales de los clientes, generando resultados precisos y confiables.</w:t>
      </w:r>
    </w:p>
    <w:p w14:paraId="4F7D2DB5" w14:textId="3DE519D7" w:rsidR="00D70599" w:rsidRPr="00D70599" w:rsidRDefault="00D70599" w:rsidP="006B566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D7554A">
        <w:rPr>
          <w:rFonts w:eastAsia="Times New Roman" w:cs="Arial"/>
          <w:b/>
          <w:bCs/>
          <w:szCs w:val="24"/>
          <w:lang w:val="es-EC" w:eastAsia="es-VE"/>
        </w:rPr>
        <w:t>Sistema Multinivel</w:t>
      </w:r>
      <w:r w:rsidRPr="00D70599">
        <w:rPr>
          <w:rFonts w:eastAsia="Times New Roman" w:cs="Arial"/>
          <w:szCs w:val="24"/>
          <w:lang w:val="es-EC" w:eastAsia="es-VE"/>
        </w:rPr>
        <w:t>:</w:t>
      </w:r>
      <w:r>
        <w:rPr>
          <w:rFonts w:eastAsia="Times New Roman" w:cs="Arial"/>
          <w:szCs w:val="24"/>
          <w:lang w:val="es-EC" w:eastAsia="es-VE"/>
        </w:rPr>
        <w:t xml:space="preserve"> </w:t>
      </w:r>
      <w:r w:rsidRPr="00D70599">
        <w:rPr>
          <w:rFonts w:eastAsia="Times New Roman" w:cs="Arial"/>
          <w:szCs w:val="24"/>
          <w:lang w:val="es-EC" w:eastAsia="es-VE"/>
        </w:rPr>
        <w:t>Integra diferentes roles de usuario (administrador, gerente y ventanilla) para una gestión flexible y adaptada a las necesidades de cada institución financiera.</w:t>
      </w:r>
    </w:p>
    <w:p w14:paraId="4EC71B64" w14:textId="743F8570" w:rsidR="00D70599" w:rsidRPr="00D7554A" w:rsidRDefault="00D70599" w:rsidP="006B566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761A73">
        <w:rPr>
          <w:rFonts w:eastAsia="Times New Roman" w:cs="Arial"/>
          <w:b/>
          <w:bCs/>
          <w:szCs w:val="24"/>
          <w:lang w:val="es-EC" w:eastAsia="es-VE"/>
        </w:rPr>
        <w:t>Evaluaciones en Tiempo Real</w:t>
      </w:r>
      <w:r w:rsidRPr="00D7554A">
        <w:rPr>
          <w:rFonts w:eastAsia="Times New Roman" w:cs="Arial"/>
          <w:szCs w:val="24"/>
          <w:lang w:val="es-EC" w:eastAsia="es-VE"/>
        </w:rPr>
        <w:t>:</w:t>
      </w:r>
      <w:r w:rsidR="00D7554A" w:rsidRPr="00D7554A">
        <w:rPr>
          <w:rFonts w:eastAsia="Times New Roman" w:cs="Arial"/>
          <w:szCs w:val="24"/>
          <w:lang w:val="es-EC" w:eastAsia="es-VE"/>
        </w:rPr>
        <w:t xml:space="preserve"> </w:t>
      </w:r>
      <w:r w:rsidRPr="00D7554A">
        <w:rPr>
          <w:rFonts w:eastAsia="Times New Roman" w:cs="Arial"/>
          <w:szCs w:val="24"/>
          <w:lang w:val="es-EC" w:eastAsia="es-VE"/>
        </w:rPr>
        <w:t>Ofrece análisis rápidos y en tiempo real para facilitar la toma de decisiones oportunas en la aprobación o rechazo de solicitudes de crédito.</w:t>
      </w:r>
    </w:p>
    <w:p w14:paraId="12D2C455" w14:textId="0B2E3833" w:rsidR="00D70599" w:rsidRPr="00D7554A" w:rsidRDefault="00D70599" w:rsidP="006B566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0A3D75">
        <w:rPr>
          <w:rFonts w:eastAsia="Times New Roman" w:cs="Arial"/>
          <w:b/>
          <w:bCs/>
          <w:szCs w:val="24"/>
          <w:lang w:val="es-EC" w:eastAsia="es-VE"/>
        </w:rPr>
        <w:t>Modelo Predictivo y Ajustable</w:t>
      </w:r>
      <w:r w:rsidRPr="00D7554A">
        <w:rPr>
          <w:rFonts w:eastAsia="Times New Roman" w:cs="Arial"/>
          <w:szCs w:val="24"/>
          <w:lang w:val="es-EC" w:eastAsia="es-VE"/>
        </w:rPr>
        <w:t>:</w:t>
      </w:r>
      <w:r w:rsidR="00D7554A" w:rsidRPr="00D7554A">
        <w:rPr>
          <w:rFonts w:eastAsia="Times New Roman" w:cs="Arial"/>
          <w:szCs w:val="24"/>
          <w:lang w:val="es-EC" w:eastAsia="es-VE"/>
        </w:rPr>
        <w:t xml:space="preserve"> </w:t>
      </w:r>
      <w:r w:rsidRPr="00D7554A">
        <w:rPr>
          <w:rFonts w:eastAsia="Times New Roman" w:cs="Arial"/>
          <w:szCs w:val="24"/>
          <w:lang w:val="es-EC" w:eastAsia="es-VE"/>
        </w:rPr>
        <w:t>Permite a los usuarios entrenar, ajustar y personalizar modelos de IA según los criterios específicos de la institución, maximizando su efectividad.</w:t>
      </w:r>
    </w:p>
    <w:p w14:paraId="59EE344C" w14:textId="40E4F60F" w:rsidR="00D70599" w:rsidRPr="00D7554A" w:rsidRDefault="00D70599" w:rsidP="006B566C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val="es-EC" w:eastAsia="es-VE"/>
        </w:rPr>
      </w:pPr>
      <w:r w:rsidRPr="003C1876">
        <w:rPr>
          <w:rFonts w:eastAsia="Times New Roman" w:cs="Arial"/>
          <w:b/>
          <w:bCs/>
          <w:szCs w:val="24"/>
          <w:lang w:val="es-EC" w:eastAsia="es-VE"/>
        </w:rPr>
        <w:t>Generación de Reportes y Alertas</w:t>
      </w:r>
      <w:r w:rsidRPr="00D7554A">
        <w:rPr>
          <w:rFonts w:eastAsia="Times New Roman" w:cs="Arial"/>
          <w:szCs w:val="24"/>
          <w:lang w:val="es-EC" w:eastAsia="es-VE"/>
        </w:rPr>
        <w:t>:</w:t>
      </w:r>
      <w:r w:rsidR="00D7554A" w:rsidRPr="00D7554A">
        <w:rPr>
          <w:rFonts w:eastAsia="Times New Roman" w:cs="Arial"/>
          <w:szCs w:val="24"/>
          <w:lang w:val="es-EC" w:eastAsia="es-VE"/>
        </w:rPr>
        <w:t xml:space="preserve"> </w:t>
      </w:r>
      <w:r w:rsidRPr="00D7554A">
        <w:rPr>
          <w:rFonts w:eastAsia="Times New Roman" w:cs="Arial"/>
          <w:szCs w:val="24"/>
          <w:lang w:val="es-EC" w:eastAsia="es-VE"/>
        </w:rPr>
        <w:t>Proporciona informes detallados y envía notificaciones automáticas basadas en los resultados del análisis de riesgo, mejorando la proactividad en la gestión crediticia.</w:t>
      </w:r>
    </w:p>
    <w:p w14:paraId="11EDB074" w14:textId="6A73CFBA" w:rsidR="00C26A82" w:rsidRDefault="00C26A82" w:rsidP="00F9325C">
      <w:pPr>
        <w:pStyle w:val="Ttulo1"/>
        <w:numPr>
          <w:ilvl w:val="0"/>
          <w:numId w:val="1"/>
        </w:numPr>
        <w:ind w:left="567" w:hanging="567"/>
      </w:pPr>
      <w:bookmarkStart w:id="20" w:name="_Toc184219458"/>
      <w:r w:rsidRPr="00D33474">
        <w:t>Clases y características de usuarios</w:t>
      </w:r>
      <w:bookmarkEnd w:id="18"/>
      <w:bookmarkEnd w:id="19"/>
      <w:bookmarkEnd w:id="20"/>
    </w:p>
    <w:p w14:paraId="77F512C5" w14:textId="70C1035E" w:rsidR="00C6799F" w:rsidRDefault="00C6799F" w:rsidP="009F4A6A">
      <w:pPr>
        <w:rPr>
          <w:lang w:val="es-ES"/>
        </w:rPr>
      </w:pPr>
      <w:r w:rsidRPr="00C6799F">
        <w:lastRenderedPageBreak/>
        <w:t>En la aplicación para el Análisis de Riesgo Crediticio utilizando Algoritmos de Inteligencia Artificial, se contemplan tres clases principales de usuarios, cada una con características y responsabilidades específicas para garantizar una gestión eficiente y segura del sistema:</w:t>
      </w:r>
    </w:p>
    <w:p w14:paraId="53768EDE" w14:textId="64B9DD2A" w:rsidR="00AC6AEA" w:rsidRPr="005E24F3" w:rsidRDefault="00AC6AEA" w:rsidP="005E24F3">
      <w:pPr>
        <w:rPr>
          <w:b/>
          <w:bCs/>
          <w:lang w:val="es-ES"/>
        </w:rPr>
      </w:pPr>
      <w:r w:rsidRPr="005E24F3">
        <w:rPr>
          <w:b/>
          <w:bCs/>
          <w:lang w:val="es-ES"/>
        </w:rPr>
        <w:t>Clases de Usuarios</w:t>
      </w:r>
    </w:p>
    <w:p w14:paraId="571FCFF9" w14:textId="0AA2F92F" w:rsidR="00AC6AEA" w:rsidRPr="00C16FE6" w:rsidRDefault="00AC6AEA" w:rsidP="006B566C">
      <w:pPr>
        <w:pStyle w:val="Prrafodelista"/>
        <w:numPr>
          <w:ilvl w:val="0"/>
          <w:numId w:val="9"/>
        </w:numPr>
        <w:rPr>
          <w:b/>
          <w:bCs/>
          <w:lang w:val="es-ES"/>
        </w:rPr>
      </w:pPr>
      <w:r w:rsidRPr="00C16FE6">
        <w:rPr>
          <w:b/>
          <w:bCs/>
          <w:lang w:val="es-ES"/>
        </w:rPr>
        <w:t>Administrador de la Institución Financiera</w:t>
      </w:r>
    </w:p>
    <w:p w14:paraId="7A7A7006" w14:textId="77777777" w:rsidR="00AC6AEA" w:rsidRPr="00C16FE6" w:rsidRDefault="00AC6AEA" w:rsidP="006B566C">
      <w:pPr>
        <w:pStyle w:val="Prrafodelista"/>
        <w:numPr>
          <w:ilvl w:val="0"/>
          <w:numId w:val="10"/>
        </w:numPr>
        <w:rPr>
          <w:lang w:val="es-ES"/>
        </w:rPr>
      </w:pPr>
      <w:r w:rsidRPr="00C16FE6">
        <w:rPr>
          <w:lang w:val="es-ES"/>
        </w:rPr>
        <w:t>Responsabilidades:</w:t>
      </w:r>
    </w:p>
    <w:p w14:paraId="46289DF3" w14:textId="77777777" w:rsidR="00AC6AEA" w:rsidRPr="00C16FE6" w:rsidRDefault="00AC6AEA" w:rsidP="006B566C">
      <w:pPr>
        <w:pStyle w:val="Prrafodelista"/>
        <w:numPr>
          <w:ilvl w:val="1"/>
          <w:numId w:val="10"/>
        </w:numPr>
        <w:rPr>
          <w:lang w:val="es-ES"/>
        </w:rPr>
      </w:pPr>
      <w:r w:rsidRPr="00C16FE6">
        <w:rPr>
          <w:lang w:val="es-ES"/>
        </w:rPr>
        <w:t>Gestionar la configuración general del sistema, como parámetros de crédito (tasas de interés, plazos y umbrales de riesgo).</w:t>
      </w:r>
    </w:p>
    <w:p w14:paraId="1F405237" w14:textId="77777777" w:rsidR="00AC6AEA" w:rsidRPr="00C16FE6" w:rsidRDefault="00AC6AEA" w:rsidP="006B566C">
      <w:pPr>
        <w:pStyle w:val="Prrafodelista"/>
        <w:numPr>
          <w:ilvl w:val="1"/>
          <w:numId w:val="10"/>
        </w:numPr>
        <w:rPr>
          <w:lang w:val="es-ES"/>
        </w:rPr>
      </w:pPr>
      <w:r w:rsidRPr="00C16FE6">
        <w:rPr>
          <w:lang w:val="es-ES"/>
        </w:rPr>
        <w:t>Crear y asignar roles a otros usuarios (gerentes y ventanillas).</w:t>
      </w:r>
    </w:p>
    <w:p w14:paraId="019EC0C8" w14:textId="77777777" w:rsidR="00AC6AEA" w:rsidRPr="00C16FE6" w:rsidRDefault="00AC6AEA" w:rsidP="006B566C">
      <w:pPr>
        <w:pStyle w:val="Prrafodelista"/>
        <w:numPr>
          <w:ilvl w:val="1"/>
          <w:numId w:val="10"/>
        </w:numPr>
        <w:rPr>
          <w:lang w:val="es-ES"/>
        </w:rPr>
      </w:pPr>
      <w:r w:rsidRPr="00C16FE6">
        <w:rPr>
          <w:lang w:val="es-ES"/>
        </w:rPr>
        <w:t>Supervisar el desempeño de los algoritmos y realizar ajustes necesarios.</w:t>
      </w:r>
    </w:p>
    <w:p w14:paraId="42565FFE" w14:textId="77777777" w:rsidR="00AC6AEA" w:rsidRPr="00C16FE6" w:rsidRDefault="00AC6AEA" w:rsidP="006B566C">
      <w:pPr>
        <w:pStyle w:val="Prrafodelista"/>
        <w:numPr>
          <w:ilvl w:val="0"/>
          <w:numId w:val="10"/>
        </w:numPr>
        <w:rPr>
          <w:lang w:val="es-ES"/>
        </w:rPr>
      </w:pPr>
      <w:r w:rsidRPr="00C16FE6">
        <w:rPr>
          <w:lang w:val="es-ES"/>
        </w:rPr>
        <w:t>Características:</w:t>
      </w:r>
    </w:p>
    <w:p w14:paraId="06AD7AFB" w14:textId="77777777" w:rsidR="00AC6AEA" w:rsidRPr="00C16FE6" w:rsidRDefault="00AC6AEA" w:rsidP="006B566C">
      <w:pPr>
        <w:pStyle w:val="Prrafodelista"/>
        <w:numPr>
          <w:ilvl w:val="1"/>
          <w:numId w:val="10"/>
        </w:numPr>
        <w:rPr>
          <w:lang w:val="es-ES"/>
        </w:rPr>
      </w:pPr>
      <w:r w:rsidRPr="00C16FE6">
        <w:rPr>
          <w:lang w:val="es-ES"/>
        </w:rPr>
        <w:t>Acceso completo al sistema.</w:t>
      </w:r>
    </w:p>
    <w:p w14:paraId="485396BF" w14:textId="77777777" w:rsidR="00AC6AEA" w:rsidRPr="00C16FE6" w:rsidRDefault="00AC6AEA" w:rsidP="006B566C">
      <w:pPr>
        <w:pStyle w:val="Prrafodelista"/>
        <w:numPr>
          <w:ilvl w:val="1"/>
          <w:numId w:val="10"/>
        </w:numPr>
        <w:rPr>
          <w:lang w:val="es-ES"/>
        </w:rPr>
      </w:pPr>
      <w:r w:rsidRPr="00C16FE6">
        <w:rPr>
          <w:lang w:val="es-ES"/>
        </w:rPr>
        <w:t>Control de todas las funcionalidades y permisos.</w:t>
      </w:r>
    </w:p>
    <w:p w14:paraId="49CAF3A1" w14:textId="77777777" w:rsidR="00AC6AEA" w:rsidRPr="00C16FE6" w:rsidRDefault="00AC6AEA" w:rsidP="006B566C">
      <w:pPr>
        <w:pStyle w:val="Prrafodelista"/>
        <w:numPr>
          <w:ilvl w:val="1"/>
          <w:numId w:val="10"/>
        </w:numPr>
        <w:rPr>
          <w:lang w:val="es-ES"/>
        </w:rPr>
      </w:pPr>
      <w:r w:rsidRPr="00C16FE6">
        <w:rPr>
          <w:lang w:val="es-ES"/>
        </w:rPr>
        <w:t>Visualización de reportes globales y detallados.</w:t>
      </w:r>
    </w:p>
    <w:p w14:paraId="07C8A0AA" w14:textId="3A572C9E" w:rsidR="00AC6AEA" w:rsidRPr="00197B93" w:rsidRDefault="00AC6AEA" w:rsidP="006B566C">
      <w:pPr>
        <w:pStyle w:val="Prrafodelista"/>
        <w:numPr>
          <w:ilvl w:val="0"/>
          <w:numId w:val="9"/>
        </w:numPr>
        <w:rPr>
          <w:b/>
          <w:bCs/>
          <w:lang w:val="es-ES"/>
        </w:rPr>
      </w:pPr>
      <w:r w:rsidRPr="00197B93">
        <w:rPr>
          <w:b/>
          <w:bCs/>
          <w:lang w:val="es-ES"/>
        </w:rPr>
        <w:t>Gerente</w:t>
      </w:r>
    </w:p>
    <w:p w14:paraId="36C85600" w14:textId="77777777" w:rsidR="00AC6AEA" w:rsidRPr="00197B93" w:rsidRDefault="00AC6AEA" w:rsidP="006B566C">
      <w:pPr>
        <w:pStyle w:val="Prrafodelista"/>
        <w:numPr>
          <w:ilvl w:val="0"/>
          <w:numId w:val="12"/>
        </w:numPr>
        <w:rPr>
          <w:lang w:val="es-ES"/>
        </w:rPr>
      </w:pPr>
      <w:r w:rsidRPr="00197B93">
        <w:rPr>
          <w:lang w:val="es-ES"/>
        </w:rPr>
        <w:t>Responsabilidades:</w:t>
      </w:r>
    </w:p>
    <w:p w14:paraId="3E981957" w14:textId="77777777" w:rsidR="00AC6AEA" w:rsidRPr="00197B93" w:rsidRDefault="00AC6AEA" w:rsidP="006B566C">
      <w:pPr>
        <w:pStyle w:val="Prrafodelista"/>
        <w:numPr>
          <w:ilvl w:val="1"/>
          <w:numId w:val="11"/>
        </w:numPr>
        <w:rPr>
          <w:lang w:val="es-ES"/>
        </w:rPr>
      </w:pPr>
      <w:r w:rsidRPr="00197B93">
        <w:rPr>
          <w:lang w:val="es-ES"/>
        </w:rPr>
        <w:t>Ajustar los montos, plazos e intereses específicos para productos crediticios según las políticas internas.</w:t>
      </w:r>
    </w:p>
    <w:p w14:paraId="6C10E230" w14:textId="77777777" w:rsidR="00AC6AEA" w:rsidRPr="00197B93" w:rsidRDefault="00AC6AEA" w:rsidP="006B566C">
      <w:pPr>
        <w:pStyle w:val="Prrafodelista"/>
        <w:numPr>
          <w:ilvl w:val="1"/>
          <w:numId w:val="11"/>
        </w:numPr>
        <w:rPr>
          <w:lang w:val="es-ES"/>
        </w:rPr>
      </w:pPr>
      <w:r w:rsidRPr="00197B93">
        <w:rPr>
          <w:lang w:val="es-ES"/>
        </w:rPr>
        <w:t>Validar y analizar los resultados generados por los algoritmos de IA.</w:t>
      </w:r>
    </w:p>
    <w:p w14:paraId="5EC2457E" w14:textId="77777777" w:rsidR="00AC6AEA" w:rsidRPr="00197B93" w:rsidRDefault="00AC6AEA" w:rsidP="006B566C">
      <w:pPr>
        <w:pStyle w:val="Prrafodelista"/>
        <w:numPr>
          <w:ilvl w:val="1"/>
          <w:numId w:val="11"/>
        </w:numPr>
        <w:rPr>
          <w:lang w:val="es-ES"/>
        </w:rPr>
      </w:pPr>
      <w:r w:rsidRPr="00197B93">
        <w:rPr>
          <w:lang w:val="es-ES"/>
        </w:rPr>
        <w:t>Supervisar el historial de evaluaciones crediticias realizadas por el personal de ventanilla.</w:t>
      </w:r>
    </w:p>
    <w:p w14:paraId="5DF0EEEE" w14:textId="77777777" w:rsidR="00AC6AEA" w:rsidRPr="00197B93" w:rsidRDefault="00AC6AEA" w:rsidP="006B566C">
      <w:pPr>
        <w:pStyle w:val="Prrafodelista"/>
        <w:numPr>
          <w:ilvl w:val="0"/>
          <w:numId w:val="13"/>
        </w:numPr>
        <w:rPr>
          <w:lang w:val="es-ES"/>
        </w:rPr>
      </w:pPr>
      <w:r w:rsidRPr="00197B93">
        <w:rPr>
          <w:lang w:val="es-ES"/>
        </w:rPr>
        <w:t>Características:</w:t>
      </w:r>
    </w:p>
    <w:p w14:paraId="7F0AF979" w14:textId="77777777" w:rsidR="00AC6AEA" w:rsidRPr="00197B93" w:rsidRDefault="00AC6AEA" w:rsidP="006B566C">
      <w:pPr>
        <w:pStyle w:val="Prrafodelista"/>
        <w:numPr>
          <w:ilvl w:val="1"/>
          <w:numId w:val="11"/>
        </w:numPr>
        <w:rPr>
          <w:lang w:val="es-ES"/>
        </w:rPr>
      </w:pPr>
      <w:r w:rsidRPr="00197B93">
        <w:rPr>
          <w:lang w:val="es-ES"/>
        </w:rPr>
        <w:t>Acceso limitado a configuraciones definidas por el administrador.</w:t>
      </w:r>
    </w:p>
    <w:p w14:paraId="63118F11" w14:textId="77777777" w:rsidR="00AC6AEA" w:rsidRPr="00197B93" w:rsidRDefault="00AC6AEA" w:rsidP="006B566C">
      <w:pPr>
        <w:pStyle w:val="Prrafodelista"/>
        <w:numPr>
          <w:ilvl w:val="1"/>
          <w:numId w:val="11"/>
        </w:numPr>
        <w:rPr>
          <w:lang w:val="es-ES"/>
        </w:rPr>
      </w:pPr>
      <w:r w:rsidRPr="00197B93">
        <w:rPr>
          <w:lang w:val="es-ES"/>
        </w:rPr>
        <w:t>Enfoque en la revisión y aprobación de evaluaciones.</w:t>
      </w:r>
    </w:p>
    <w:p w14:paraId="33AA5F9C" w14:textId="77777777" w:rsidR="00AC6AEA" w:rsidRPr="00197B93" w:rsidRDefault="00AC6AEA" w:rsidP="006B566C">
      <w:pPr>
        <w:pStyle w:val="Prrafodelista"/>
        <w:numPr>
          <w:ilvl w:val="1"/>
          <w:numId w:val="11"/>
        </w:numPr>
        <w:rPr>
          <w:lang w:val="es-ES"/>
        </w:rPr>
      </w:pPr>
      <w:r w:rsidRPr="00197B93">
        <w:rPr>
          <w:lang w:val="es-ES"/>
        </w:rPr>
        <w:t>Generación de reportes específicos para auditorías o análisis internos.</w:t>
      </w:r>
    </w:p>
    <w:p w14:paraId="2A22B4BF" w14:textId="77777777" w:rsidR="00AC6AEA" w:rsidRPr="00A55431" w:rsidRDefault="00AC6AEA" w:rsidP="005E24F3">
      <w:pPr>
        <w:rPr>
          <w:b/>
          <w:bCs/>
          <w:lang w:val="es-ES"/>
        </w:rPr>
      </w:pPr>
      <w:r w:rsidRPr="00A55431">
        <w:rPr>
          <w:b/>
          <w:bCs/>
          <w:lang w:val="es-ES"/>
        </w:rPr>
        <w:t>Personal de Ventanilla</w:t>
      </w:r>
    </w:p>
    <w:p w14:paraId="107CCB65" w14:textId="77777777" w:rsidR="00AC6AEA" w:rsidRPr="00AC6AEA" w:rsidRDefault="00AC6AEA" w:rsidP="005E24F3">
      <w:pPr>
        <w:rPr>
          <w:lang w:val="es-ES"/>
        </w:rPr>
      </w:pPr>
    </w:p>
    <w:p w14:paraId="1E93AA86" w14:textId="77777777" w:rsidR="00AC6AEA" w:rsidRPr="00A55431" w:rsidRDefault="00AC6AEA" w:rsidP="006B566C">
      <w:pPr>
        <w:pStyle w:val="Prrafodelista"/>
        <w:numPr>
          <w:ilvl w:val="0"/>
          <w:numId w:val="13"/>
        </w:numPr>
        <w:rPr>
          <w:lang w:val="es-ES"/>
        </w:rPr>
      </w:pPr>
      <w:r w:rsidRPr="00A55431">
        <w:rPr>
          <w:lang w:val="es-ES"/>
        </w:rPr>
        <w:t>Responsabilidades:</w:t>
      </w:r>
    </w:p>
    <w:p w14:paraId="22019F70" w14:textId="77777777" w:rsidR="00AC6AEA" w:rsidRPr="00A55431" w:rsidRDefault="00AC6AEA" w:rsidP="006B566C">
      <w:pPr>
        <w:pStyle w:val="Prrafodelista"/>
        <w:numPr>
          <w:ilvl w:val="1"/>
          <w:numId w:val="13"/>
        </w:numPr>
        <w:rPr>
          <w:lang w:val="es-ES"/>
        </w:rPr>
      </w:pPr>
      <w:r w:rsidRPr="00A55431">
        <w:rPr>
          <w:lang w:val="es-ES"/>
        </w:rPr>
        <w:t>Ingresar datos de los solicitantes de crédito al sistema.</w:t>
      </w:r>
    </w:p>
    <w:p w14:paraId="334E4D7A" w14:textId="77777777" w:rsidR="00AC6AEA" w:rsidRPr="00A55431" w:rsidRDefault="00AC6AEA" w:rsidP="006B566C">
      <w:pPr>
        <w:pStyle w:val="Prrafodelista"/>
        <w:numPr>
          <w:ilvl w:val="1"/>
          <w:numId w:val="13"/>
        </w:numPr>
        <w:rPr>
          <w:lang w:val="es-ES"/>
        </w:rPr>
      </w:pPr>
      <w:r w:rsidRPr="00A55431">
        <w:rPr>
          <w:lang w:val="es-ES"/>
        </w:rPr>
        <w:t>Consultar y registrar las evaluaciones de solvencia crediticia generadas por los algoritmos.</w:t>
      </w:r>
    </w:p>
    <w:p w14:paraId="5DFF073A" w14:textId="77777777" w:rsidR="00AC6AEA" w:rsidRPr="00A55431" w:rsidRDefault="00AC6AEA" w:rsidP="006B566C">
      <w:pPr>
        <w:pStyle w:val="Prrafodelista"/>
        <w:numPr>
          <w:ilvl w:val="1"/>
          <w:numId w:val="13"/>
        </w:numPr>
        <w:rPr>
          <w:lang w:val="es-ES"/>
        </w:rPr>
      </w:pPr>
      <w:r w:rsidRPr="00A55431">
        <w:rPr>
          <w:lang w:val="es-ES"/>
        </w:rPr>
        <w:t>Notificar a los clientes sobre los resultados y los pasos a seguir.</w:t>
      </w:r>
    </w:p>
    <w:p w14:paraId="1BC527F8" w14:textId="77777777" w:rsidR="00AC6AEA" w:rsidRPr="00A55431" w:rsidRDefault="00AC6AEA" w:rsidP="006B566C">
      <w:pPr>
        <w:pStyle w:val="Prrafodelista"/>
        <w:numPr>
          <w:ilvl w:val="0"/>
          <w:numId w:val="13"/>
        </w:numPr>
        <w:rPr>
          <w:lang w:val="es-ES"/>
        </w:rPr>
      </w:pPr>
      <w:r w:rsidRPr="00A55431">
        <w:rPr>
          <w:lang w:val="es-ES"/>
        </w:rPr>
        <w:t>Características:</w:t>
      </w:r>
    </w:p>
    <w:p w14:paraId="759B1E25" w14:textId="77777777" w:rsidR="00AC6AEA" w:rsidRPr="00A55431" w:rsidRDefault="00AC6AEA" w:rsidP="006B566C">
      <w:pPr>
        <w:pStyle w:val="Prrafodelista"/>
        <w:numPr>
          <w:ilvl w:val="1"/>
          <w:numId w:val="13"/>
        </w:numPr>
        <w:rPr>
          <w:lang w:val="es-ES"/>
        </w:rPr>
      </w:pPr>
      <w:r w:rsidRPr="00A55431">
        <w:rPr>
          <w:lang w:val="es-ES"/>
        </w:rPr>
        <w:lastRenderedPageBreak/>
        <w:t>Acceso restringido a funcionalidades básicas de consulta y registro.</w:t>
      </w:r>
    </w:p>
    <w:p w14:paraId="5AE07577" w14:textId="77777777" w:rsidR="00AC6AEA" w:rsidRPr="00A55431" w:rsidRDefault="00AC6AEA" w:rsidP="006B566C">
      <w:pPr>
        <w:pStyle w:val="Prrafodelista"/>
        <w:numPr>
          <w:ilvl w:val="1"/>
          <w:numId w:val="13"/>
        </w:numPr>
        <w:rPr>
          <w:lang w:val="es-ES"/>
        </w:rPr>
      </w:pPr>
      <w:r w:rsidRPr="00A55431">
        <w:rPr>
          <w:lang w:val="es-ES"/>
        </w:rPr>
        <w:t>No puede realizar configuraciones ni modificaciones en los algoritmos o parámetros del sistema.</w:t>
      </w:r>
    </w:p>
    <w:p w14:paraId="16D33D31" w14:textId="4DC45381" w:rsidR="00C26A82" w:rsidRPr="00012CB2" w:rsidRDefault="00C26A82" w:rsidP="00F9325C">
      <w:pPr>
        <w:pStyle w:val="Ttulo1"/>
        <w:numPr>
          <w:ilvl w:val="0"/>
          <w:numId w:val="1"/>
        </w:numPr>
        <w:ind w:left="567" w:hanging="567"/>
      </w:pPr>
      <w:bookmarkStart w:id="21" w:name="_Toc511650910"/>
      <w:bookmarkStart w:id="22" w:name="_Toc165357018"/>
      <w:bookmarkStart w:id="23" w:name="_Toc184219459"/>
      <w:r w:rsidRPr="00D33474">
        <w:t>Entorno operativo</w:t>
      </w:r>
      <w:bookmarkEnd w:id="21"/>
      <w:bookmarkEnd w:id="22"/>
      <w:bookmarkEnd w:id="23"/>
    </w:p>
    <w:p w14:paraId="40DF4BF4" w14:textId="06421926" w:rsidR="00C26A82" w:rsidRPr="00645050" w:rsidRDefault="00B47D3A" w:rsidP="006B566C">
      <w:pPr>
        <w:pStyle w:val="Prrafodelista"/>
        <w:numPr>
          <w:ilvl w:val="0"/>
          <w:numId w:val="2"/>
        </w:numPr>
      </w:pPr>
      <w:r w:rsidRPr="00B47D3A">
        <w:rPr>
          <w:b/>
          <w:bCs/>
          <w:lang w:val="es-EC"/>
        </w:rPr>
        <w:t>Sitio web:</w:t>
      </w:r>
      <w:r w:rsidRPr="00B47D3A">
        <w:rPr>
          <w:lang w:val="es-EC"/>
        </w:rPr>
        <w:t xml:space="preserve"> Se desarrollará un sitio web complementario que brinde información sobre el programa, los puntos verdes y las recompensas.</w:t>
      </w:r>
    </w:p>
    <w:p w14:paraId="6FBA4EBA" w14:textId="60DAFA6E" w:rsidR="00422202" w:rsidRPr="00422202" w:rsidRDefault="00422202" w:rsidP="00F9325C">
      <w:pPr>
        <w:pStyle w:val="Ttulo1"/>
        <w:numPr>
          <w:ilvl w:val="0"/>
          <w:numId w:val="1"/>
        </w:numPr>
      </w:pPr>
      <w:bookmarkStart w:id="24" w:name="_Toc184219460"/>
      <w:r w:rsidRPr="00422202">
        <w:t>Requerimientos Funcionales:</w:t>
      </w:r>
      <w:bookmarkEnd w:id="24"/>
    </w:p>
    <w:p w14:paraId="1B989552" w14:textId="77777777" w:rsidR="00461C0E" w:rsidRPr="00461C0E" w:rsidRDefault="00461C0E" w:rsidP="00461C0E">
      <w:pPr>
        <w:pStyle w:val="Ttulo2"/>
        <w:rPr>
          <w:rFonts w:cs="Arial"/>
        </w:rPr>
      </w:pPr>
      <w:bookmarkStart w:id="25" w:name="_Toc184219461"/>
      <w:r w:rsidRPr="00461C0E">
        <w:rPr>
          <w:rFonts w:cs="Arial"/>
        </w:rPr>
        <w:t>RF1: Registro de Usuarios</w:t>
      </w:r>
      <w:bookmarkEnd w:id="25"/>
    </w:p>
    <w:p w14:paraId="47A52828" w14:textId="77777777" w:rsidR="00461C0E" w:rsidRPr="00461C0E" w:rsidRDefault="00461C0E" w:rsidP="006B56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Descripción:</w:t>
      </w:r>
      <w:r w:rsidRPr="00461C0E">
        <w:rPr>
          <w:rFonts w:eastAsia="Times New Roman" w:cs="Arial"/>
          <w:szCs w:val="24"/>
          <w:lang w:val="es-EC" w:eastAsia="es-EC"/>
        </w:rPr>
        <w:t xml:space="preserve"> La aplicación debe permitir que los usuarios (administradores, gerentes y personal de ventanilla) se registren y accedan mediante credenciales seguras.</w:t>
      </w:r>
    </w:p>
    <w:p w14:paraId="2602574E" w14:textId="77777777" w:rsidR="00461C0E" w:rsidRPr="00461C0E" w:rsidRDefault="00461C0E" w:rsidP="006B56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Prioridad:</w:t>
      </w:r>
      <w:r w:rsidRPr="00461C0E">
        <w:rPr>
          <w:rFonts w:eastAsia="Times New Roman" w:cs="Arial"/>
          <w:szCs w:val="24"/>
          <w:lang w:val="es-EC" w:eastAsia="es-EC"/>
        </w:rPr>
        <w:t xml:space="preserve"> Alta</w:t>
      </w:r>
    </w:p>
    <w:p w14:paraId="42DC1DD5" w14:textId="77777777" w:rsidR="00461C0E" w:rsidRPr="00461C0E" w:rsidRDefault="00461C0E" w:rsidP="006B56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Criterio de éxito:</w:t>
      </w:r>
      <w:r w:rsidRPr="00461C0E">
        <w:rPr>
          <w:rFonts w:eastAsia="Times New Roman" w:cs="Arial"/>
          <w:szCs w:val="24"/>
          <w:lang w:val="es-EC" w:eastAsia="es-EC"/>
        </w:rPr>
        <w:t xml:space="preserve"> Los usuarios pueden crear cuentas y autenticarse de manera segura sin vulneraciones de datos.</w:t>
      </w:r>
    </w:p>
    <w:p w14:paraId="11714DB2" w14:textId="77777777" w:rsidR="00461C0E" w:rsidRPr="00461C0E" w:rsidRDefault="00461C0E" w:rsidP="00461C0E">
      <w:pPr>
        <w:pStyle w:val="Ttulo2"/>
        <w:rPr>
          <w:rFonts w:cs="Arial"/>
        </w:rPr>
      </w:pPr>
      <w:bookmarkStart w:id="26" w:name="_Toc184219462"/>
      <w:r w:rsidRPr="00461C0E">
        <w:rPr>
          <w:rFonts w:cs="Arial"/>
        </w:rPr>
        <w:t>RF2: Autenticación y Autorización</w:t>
      </w:r>
      <w:bookmarkEnd w:id="26"/>
    </w:p>
    <w:p w14:paraId="42BE6CEC" w14:textId="77777777" w:rsidR="00461C0E" w:rsidRPr="00461C0E" w:rsidRDefault="00461C0E" w:rsidP="006B56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Descripción:</w:t>
      </w:r>
      <w:r w:rsidRPr="00461C0E">
        <w:rPr>
          <w:rFonts w:eastAsia="Times New Roman" w:cs="Arial"/>
          <w:szCs w:val="24"/>
          <w:lang w:val="es-EC" w:eastAsia="es-EC"/>
        </w:rPr>
        <w:t xml:space="preserve"> Implementar diferentes niveles de acceso según el rol del usuario (administrador, gerente o ventanilla).</w:t>
      </w:r>
    </w:p>
    <w:p w14:paraId="1E65699C" w14:textId="77777777" w:rsidR="00461C0E" w:rsidRPr="00461C0E" w:rsidRDefault="00461C0E" w:rsidP="006B56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Prioridad:</w:t>
      </w:r>
      <w:r w:rsidRPr="00461C0E">
        <w:rPr>
          <w:rFonts w:eastAsia="Times New Roman" w:cs="Arial"/>
          <w:szCs w:val="24"/>
          <w:lang w:val="es-EC" w:eastAsia="es-EC"/>
        </w:rPr>
        <w:t xml:space="preserve"> Alta</w:t>
      </w:r>
    </w:p>
    <w:p w14:paraId="33915147" w14:textId="77777777" w:rsidR="00461C0E" w:rsidRPr="00461C0E" w:rsidRDefault="00461C0E" w:rsidP="006B56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Criterio de éxito:</w:t>
      </w:r>
      <w:r w:rsidRPr="00461C0E">
        <w:rPr>
          <w:rFonts w:eastAsia="Times New Roman" w:cs="Arial"/>
          <w:szCs w:val="24"/>
          <w:lang w:val="es-EC" w:eastAsia="es-EC"/>
        </w:rPr>
        <w:t xml:space="preserve"> Cada usuario accede solo a las funcionalidades que corresponden a su rol en el sistema.</w:t>
      </w:r>
    </w:p>
    <w:p w14:paraId="68E7CED5" w14:textId="77777777" w:rsidR="00461C0E" w:rsidRPr="00461C0E" w:rsidRDefault="00461C0E" w:rsidP="00461C0E">
      <w:pPr>
        <w:pStyle w:val="Ttulo2"/>
        <w:rPr>
          <w:rFonts w:cs="Arial"/>
        </w:rPr>
      </w:pPr>
      <w:bookmarkStart w:id="27" w:name="_Toc184219463"/>
      <w:r w:rsidRPr="00461C0E">
        <w:rPr>
          <w:rFonts w:cs="Arial"/>
        </w:rPr>
        <w:t>RF3: Carga y Almacenamiento de Datos</w:t>
      </w:r>
      <w:bookmarkEnd w:id="27"/>
    </w:p>
    <w:p w14:paraId="1FF6AA81" w14:textId="77777777" w:rsidR="00461C0E" w:rsidRPr="00461C0E" w:rsidRDefault="00461C0E" w:rsidP="006B56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Descripción:</w:t>
      </w:r>
      <w:r w:rsidRPr="00461C0E">
        <w:rPr>
          <w:rFonts w:eastAsia="Times New Roman" w:cs="Arial"/>
          <w:szCs w:val="24"/>
          <w:lang w:val="es-EC" w:eastAsia="es-EC"/>
        </w:rPr>
        <w:t xml:space="preserve"> Permitir la carga de datos crediticios históricos y actuales de los clientes para alimentar los algoritmos de IA.</w:t>
      </w:r>
    </w:p>
    <w:p w14:paraId="54F7EAA2" w14:textId="77777777" w:rsidR="00461C0E" w:rsidRPr="00461C0E" w:rsidRDefault="00461C0E" w:rsidP="006B56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Prioridad:</w:t>
      </w:r>
      <w:r w:rsidRPr="00461C0E">
        <w:rPr>
          <w:rFonts w:eastAsia="Times New Roman" w:cs="Arial"/>
          <w:szCs w:val="24"/>
          <w:lang w:val="es-EC" w:eastAsia="es-EC"/>
        </w:rPr>
        <w:t xml:space="preserve"> Alta</w:t>
      </w:r>
    </w:p>
    <w:p w14:paraId="45F1258A" w14:textId="77777777" w:rsidR="00461C0E" w:rsidRPr="00461C0E" w:rsidRDefault="00461C0E" w:rsidP="006B56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Criterio de éxito:</w:t>
      </w:r>
      <w:r w:rsidRPr="00461C0E">
        <w:rPr>
          <w:rFonts w:eastAsia="Times New Roman" w:cs="Arial"/>
          <w:szCs w:val="24"/>
          <w:lang w:val="es-EC" w:eastAsia="es-EC"/>
        </w:rPr>
        <w:t xml:space="preserve"> Los datos se almacenan correctamente y pueden ser utilizados sin errores por los algoritmos.</w:t>
      </w:r>
    </w:p>
    <w:p w14:paraId="4F39ED0F" w14:textId="77777777" w:rsidR="00461C0E" w:rsidRPr="00461C0E" w:rsidRDefault="00461C0E" w:rsidP="00461C0E">
      <w:pPr>
        <w:pStyle w:val="Ttulo2"/>
        <w:rPr>
          <w:rFonts w:cs="Arial"/>
        </w:rPr>
      </w:pPr>
      <w:bookmarkStart w:id="28" w:name="_Toc184219464"/>
      <w:r w:rsidRPr="00461C0E">
        <w:rPr>
          <w:rFonts w:cs="Arial"/>
        </w:rPr>
        <w:t>RF4: Evaluación de Solvencia</w:t>
      </w:r>
      <w:bookmarkEnd w:id="28"/>
    </w:p>
    <w:p w14:paraId="7C482EB0" w14:textId="77777777" w:rsidR="00461C0E" w:rsidRPr="00461C0E" w:rsidRDefault="00461C0E" w:rsidP="006B56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Descripción:</w:t>
      </w:r>
      <w:r w:rsidRPr="00461C0E">
        <w:rPr>
          <w:rFonts w:eastAsia="Times New Roman" w:cs="Arial"/>
          <w:szCs w:val="24"/>
          <w:lang w:val="es-EC" w:eastAsia="es-EC"/>
        </w:rPr>
        <w:t xml:space="preserve"> Generar un puntaje crediticio para cada cliente basado en los datos proporcionados.</w:t>
      </w:r>
    </w:p>
    <w:p w14:paraId="783418C2" w14:textId="77777777" w:rsidR="00461C0E" w:rsidRPr="00461C0E" w:rsidRDefault="00461C0E" w:rsidP="006B56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Prioridad:</w:t>
      </w:r>
      <w:r w:rsidRPr="00461C0E">
        <w:rPr>
          <w:rFonts w:eastAsia="Times New Roman" w:cs="Arial"/>
          <w:szCs w:val="24"/>
          <w:lang w:val="es-EC" w:eastAsia="es-EC"/>
        </w:rPr>
        <w:t xml:space="preserve"> Alta</w:t>
      </w:r>
    </w:p>
    <w:p w14:paraId="01A6D061" w14:textId="77777777" w:rsidR="00461C0E" w:rsidRPr="00461C0E" w:rsidRDefault="00461C0E" w:rsidP="006B566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Criterio de éxito:</w:t>
      </w:r>
      <w:r w:rsidRPr="00461C0E">
        <w:rPr>
          <w:rFonts w:eastAsia="Times New Roman" w:cs="Arial"/>
          <w:szCs w:val="24"/>
          <w:lang w:val="es-EC" w:eastAsia="es-EC"/>
        </w:rPr>
        <w:t xml:space="preserve"> El sistema calcula correctamente el puntaje y lo muestra de forma comprensible.</w:t>
      </w:r>
    </w:p>
    <w:p w14:paraId="7794BD20" w14:textId="77777777" w:rsidR="00461C0E" w:rsidRPr="000808B2" w:rsidRDefault="00461C0E" w:rsidP="00461C0E">
      <w:pPr>
        <w:pStyle w:val="Ttulo2"/>
        <w:rPr>
          <w:rFonts w:cs="Arial"/>
          <w:highlight w:val="yellow"/>
        </w:rPr>
      </w:pPr>
      <w:bookmarkStart w:id="29" w:name="_Toc184219465"/>
      <w:bookmarkStart w:id="30" w:name="_GoBack"/>
      <w:bookmarkEnd w:id="30"/>
      <w:r w:rsidRPr="000808B2">
        <w:rPr>
          <w:rFonts w:cs="Arial"/>
          <w:highlight w:val="yellow"/>
        </w:rPr>
        <w:lastRenderedPageBreak/>
        <w:t>RF5: Algoritmos de IA Personalizables</w:t>
      </w:r>
      <w:bookmarkEnd w:id="29"/>
    </w:p>
    <w:p w14:paraId="2028750E" w14:textId="77777777" w:rsidR="00461C0E" w:rsidRPr="000808B2" w:rsidRDefault="00461C0E" w:rsidP="006B56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Arial"/>
          <w:szCs w:val="24"/>
          <w:highlight w:val="yellow"/>
          <w:lang w:val="es-EC" w:eastAsia="es-EC"/>
        </w:rPr>
      </w:pPr>
      <w:r w:rsidRPr="000808B2">
        <w:rPr>
          <w:rFonts w:eastAsia="Times New Roman" w:cs="Arial"/>
          <w:b/>
          <w:bCs/>
          <w:szCs w:val="24"/>
          <w:highlight w:val="yellow"/>
          <w:lang w:val="es-EC" w:eastAsia="es-EC"/>
        </w:rPr>
        <w:t>Descripción:</w:t>
      </w:r>
      <w:r w:rsidRPr="000808B2">
        <w:rPr>
          <w:rFonts w:eastAsia="Times New Roman" w:cs="Arial"/>
          <w:szCs w:val="24"/>
          <w:highlight w:val="yellow"/>
          <w:lang w:val="es-EC" w:eastAsia="es-EC"/>
        </w:rPr>
        <w:t xml:space="preserve"> Configurar y entrenar modelos como redes neuronales, árboles de decisión y bosques aleatorios para análisis predictivos.</w:t>
      </w:r>
    </w:p>
    <w:p w14:paraId="4B1F65D7" w14:textId="77777777" w:rsidR="00461C0E" w:rsidRPr="000808B2" w:rsidRDefault="00461C0E" w:rsidP="006B56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Arial"/>
          <w:szCs w:val="24"/>
          <w:highlight w:val="yellow"/>
          <w:lang w:val="es-EC" w:eastAsia="es-EC"/>
        </w:rPr>
      </w:pPr>
      <w:r w:rsidRPr="000808B2">
        <w:rPr>
          <w:rFonts w:eastAsia="Times New Roman" w:cs="Arial"/>
          <w:b/>
          <w:bCs/>
          <w:szCs w:val="24"/>
          <w:highlight w:val="yellow"/>
          <w:lang w:val="es-EC" w:eastAsia="es-EC"/>
        </w:rPr>
        <w:t>Prioridad:</w:t>
      </w:r>
      <w:r w:rsidRPr="000808B2">
        <w:rPr>
          <w:rFonts w:eastAsia="Times New Roman" w:cs="Arial"/>
          <w:szCs w:val="24"/>
          <w:highlight w:val="yellow"/>
          <w:lang w:val="es-EC" w:eastAsia="es-EC"/>
        </w:rPr>
        <w:t xml:space="preserve"> Media</w:t>
      </w:r>
    </w:p>
    <w:p w14:paraId="0E92B516" w14:textId="77777777" w:rsidR="00461C0E" w:rsidRPr="000808B2" w:rsidRDefault="00461C0E" w:rsidP="006B56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Arial"/>
          <w:szCs w:val="24"/>
          <w:highlight w:val="yellow"/>
          <w:lang w:val="es-EC" w:eastAsia="es-EC"/>
        </w:rPr>
      </w:pPr>
      <w:r w:rsidRPr="000808B2">
        <w:rPr>
          <w:rFonts w:eastAsia="Times New Roman" w:cs="Arial"/>
          <w:b/>
          <w:bCs/>
          <w:szCs w:val="24"/>
          <w:highlight w:val="yellow"/>
          <w:lang w:val="es-EC" w:eastAsia="es-EC"/>
        </w:rPr>
        <w:t>Criterio de éxito:</w:t>
      </w:r>
      <w:r w:rsidRPr="000808B2">
        <w:rPr>
          <w:rFonts w:eastAsia="Times New Roman" w:cs="Arial"/>
          <w:szCs w:val="24"/>
          <w:highlight w:val="yellow"/>
          <w:lang w:val="es-EC" w:eastAsia="es-EC"/>
        </w:rPr>
        <w:t xml:space="preserve"> Los usuarios avanzados pueden entrenar modelos ajustando parámetros relevantes.</w:t>
      </w:r>
    </w:p>
    <w:p w14:paraId="2D39C783" w14:textId="77777777" w:rsidR="00461C0E" w:rsidRPr="00461C0E" w:rsidRDefault="00461C0E" w:rsidP="00461C0E">
      <w:pPr>
        <w:pStyle w:val="Ttulo2"/>
      </w:pPr>
      <w:bookmarkStart w:id="31" w:name="_Toc184219466"/>
      <w:r w:rsidRPr="00461C0E">
        <w:t>RF6: Validación de Datos de Entrada</w:t>
      </w:r>
      <w:bookmarkEnd w:id="31"/>
    </w:p>
    <w:p w14:paraId="1CA7C11D" w14:textId="77777777" w:rsidR="00461C0E" w:rsidRPr="00461C0E" w:rsidRDefault="00461C0E" w:rsidP="006B56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Descripción:</w:t>
      </w:r>
      <w:r w:rsidRPr="00461C0E">
        <w:rPr>
          <w:rFonts w:eastAsia="Times New Roman" w:cs="Arial"/>
          <w:szCs w:val="24"/>
          <w:lang w:val="es-EC" w:eastAsia="es-EC"/>
        </w:rPr>
        <w:t xml:space="preserve"> Verificar la integridad y consistencia de los datos ingresados antes de usarlos en el análisis.</w:t>
      </w:r>
    </w:p>
    <w:p w14:paraId="6AA824D0" w14:textId="77777777" w:rsidR="00461C0E" w:rsidRPr="00461C0E" w:rsidRDefault="00461C0E" w:rsidP="006B56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Prioridad:</w:t>
      </w:r>
      <w:r w:rsidRPr="00461C0E">
        <w:rPr>
          <w:rFonts w:eastAsia="Times New Roman" w:cs="Arial"/>
          <w:szCs w:val="24"/>
          <w:lang w:val="es-EC" w:eastAsia="es-EC"/>
        </w:rPr>
        <w:t xml:space="preserve"> Alta</w:t>
      </w:r>
    </w:p>
    <w:p w14:paraId="4F993101" w14:textId="77777777" w:rsidR="00461C0E" w:rsidRPr="00461C0E" w:rsidRDefault="00461C0E" w:rsidP="006B566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Criterio de éxito:</w:t>
      </w:r>
      <w:r w:rsidRPr="00461C0E">
        <w:rPr>
          <w:rFonts w:eastAsia="Times New Roman" w:cs="Arial"/>
          <w:szCs w:val="24"/>
          <w:lang w:val="es-EC" w:eastAsia="es-EC"/>
        </w:rPr>
        <w:t xml:space="preserve"> Los datos inconsistentes son rechazados con mensajes claros para el usuario.</w:t>
      </w:r>
    </w:p>
    <w:p w14:paraId="42F9CD5A" w14:textId="77777777" w:rsidR="00461C0E" w:rsidRPr="00461C0E" w:rsidRDefault="00461C0E" w:rsidP="00461C0E">
      <w:pPr>
        <w:pStyle w:val="Ttulo2"/>
      </w:pPr>
      <w:bookmarkStart w:id="32" w:name="_Toc184219467"/>
      <w:r w:rsidRPr="00461C0E">
        <w:t>RF7: Predicción de Riesgo Crediticio</w:t>
      </w:r>
      <w:bookmarkEnd w:id="32"/>
    </w:p>
    <w:p w14:paraId="0447D54F" w14:textId="77777777" w:rsidR="00461C0E" w:rsidRPr="00461C0E" w:rsidRDefault="00461C0E" w:rsidP="006B56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Descripción:</w:t>
      </w:r>
      <w:r w:rsidRPr="00461C0E">
        <w:rPr>
          <w:rFonts w:eastAsia="Times New Roman" w:cs="Arial"/>
          <w:szCs w:val="24"/>
          <w:lang w:val="es-EC" w:eastAsia="es-EC"/>
        </w:rPr>
        <w:t xml:space="preserve"> Mostrar la probabilidad de incumplimiento de un cliente con base en los resultados de los algoritmos de IA.</w:t>
      </w:r>
    </w:p>
    <w:p w14:paraId="52CEE27C" w14:textId="77777777" w:rsidR="00461C0E" w:rsidRPr="00461C0E" w:rsidRDefault="00461C0E" w:rsidP="006B56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Prioridad:</w:t>
      </w:r>
      <w:r w:rsidRPr="00461C0E">
        <w:rPr>
          <w:rFonts w:eastAsia="Times New Roman" w:cs="Arial"/>
          <w:szCs w:val="24"/>
          <w:lang w:val="es-EC" w:eastAsia="es-EC"/>
        </w:rPr>
        <w:t xml:space="preserve"> Alta</w:t>
      </w:r>
    </w:p>
    <w:p w14:paraId="65D37E05" w14:textId="77777777" w:rsidR="00461C0E" w:rsidRPr="00461C0E" w:rsidRDefault="00461C0E" w:rsidP="006B566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Criterio de éxito:</w:t>
      </w:r>
      <w:r w:rsidRPr="00461C0E">
        <w:rPr>
          <w:rFonts w:eastAsia="Times New Roman" w:cs="Arial"/>
          <w:szCs w:val="24"/>
          <w:lang w:val="es-EC" w:eastAsia="es-EC"/>
        </w:rPr>
        <w:t xml:space="preserve"> El sistema genera y visualiza predicciones en menos de 2 segundos.</w:t>
      </w:r>
    </w:p>
    <w:p w14:paraId="7D9670E3" w14:textId="77777777" w:rsidR="00461C0E" w:rsidRPr="00461C0E" w:rsidRDefault="00461C0E" w:rsidP="00461C0E">
      <w:pPr>
        <w:pStyle w:val="Ttulo2"/>
      </w:pPr>
      <w:bookmarkStart w:id="33" w:name="_Toc184219468"/>
      <w:r w:rsidRPr="00461C0E">
        <w:t>RF8: Generación de Reportes</w:t>
      </w:r>
      <w:bookmarkEnd w:id="33"/>
    </w:p>
    <w:p w14:paraId="0F75A3F6" w14:textId="77777777" w:rsidR="00461C0E" w:rsidRPr="00461C0E" w:rsidRDefault="00461C0E" w:rsidP="006B566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Descripción:</w:t>
      </w:r>
      <w:r w:rsidRPr="00461C0E">
        <w:rPr>
          <w:rFonts w:eastAsia="Times New Roman" w:cs="Arial"/>
          <w:szCs w:val="24"/>
          <w:lang w:val="es-EC" w:eastAsia="es-EC"/>
        </w:rPr>
        <w:t xml:space="preserve"> Producir informes detallados sobre los análisis realizados, incluyendo gráficos y observaciones clave.</w:t>
      </w:r>
    </w:p>
    <w:p w14:paraId="2F1FD2A2" w14:textId="77777777" w:rsidR="00461C0E" w:rsidRPr="00461C0E" w:rsidRDefault="00461C0E" w:rsidP="006B566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Prioridad:</w:t>
      </w:r>
      <w:r w:rsidRPr="00461C0E">
        <w:rPr>
          <w:rFonts w:eastAsia="Times New Roman" w:cs="Arial"/>
          <w:szCs w:val="24"/>
          <w:lang w:val="es-EC" w:eastAsia="es-EC"/>
        </w:rPr>
        <w:t xml:space="preserve"> Media</w:t>
      </w:r>
    </w:p>
    <w:p w14:paraId="72E06884" w14:textId="77777777" w:rsidR="00461C0E" w:rsidRPr="00461C0E" w:rsidRDefault="00461C0E" w:rsidP="006B566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Criterio de éxito:</w:t>
      </w:r>
      <w:r w:rsidRPr="00461C0E">
        <w:rPr>
          <w:rFonts w:eastAsia="Times New Roman" w:cs="Arial"/>
          <w:szCs w:val="24"/>
          <w:lang w:val="es-EC" w:eastAsia="es-EC"/>
        </w:rPr>
        <w:t xml:space="preserve"> Los informes pueden generarse y descargarse en formatos estándar como PDF.</w:t>
      </w:r>
    </w:p>
    <w:p w14:paraId="259EFCA1" w14:textId="77777777" w:rsidR="00984B75" w:rsidRPr="00984B75" w:rsidRDefault="00984B75" w:rsidP="00984B75">
      <w:pPr>
        <w:pStyle w:val="Ttulo2"/>
      </w:pPr>
      <w:bookmarkStart w:id="34" w:name="_Toc184219469"/>
      <w:r w:rsidRPr="00984B75">
        <w:t>RF9: Historial de Evaluaciones</w:t>
      </w:r>
      <w:bookmarkEnd w:id="34"/>
    </w:p>
    <w:p w14:paraId="5F4E7072" w14:textId="77777777" w:rsidR="00984B75" w:rsidRPr="00984B75" w:rsidRDefault="00984B75" w:rsidP="006B566C">
      <w:pPr>
        <w:numPr>
          <w:ilvl w:val="0"/>
          <w:numId w:val="40"/>
        </w:numPr>
        <w:rPr>
          <w:lang w:val="es-EC"/>
        </w:rPr>
      </w:pPr>
      <w:r w:rsidRPr="00984B75">
        <w:rPr>
          <w:b/>
          <w:bCs/>
          <w:lang w:val="es-EC"/>
        </w:rPr>
        <w:t>Descripción:</w:t>
      </w:r>
      <w:r w:rsidRPr="00984B75">
        <w:rPr>
          <w:lang w:val="es-EC"/>
        </w:rPr>
        <w:t xml:space="preserve"> Almacenar un historial completo de todas las evaluaciones realizadas para cada cliente, accesible únicamente por usuarios autorizados según su rol.</w:t>
      </w:r>
    </w:p>
    <w:p w14:paraId="5F3CBBF3" w14:textId="77777777" w:rsidR="00984B75" w:rsidRPr="00984B75" w:rsidRDefault="00984B75" w:rsidP="006B566C">
      <w:pPr>
        <w:numPr>
          <w:ilvl w:val="0"/>
          <w:numId w:val="40"/>
        </w:numPr>
        <w:rPr>
          <w:lang w:val="es-EC"/>
        </w:rPr>
      </w:pPr>
      <w:r w:rsidRPr="00984B75">
        <w:rPr>
          <w:b/>
          <w:bCs/>
          <w:lang w:val="es-EC"/>
        </w:rPr>
        <w:t>Prioridad:</w:t>
      </w:r>
      <w:r w:rsidRPr="00984B75">
        <w:rPr>
          <w:lang w:val="es-EC"/>
        </w:rPr>
        <w:t xml:space="preserve"> Alta</w:t>
      </w:r>
    </w:p>
    <w:p w14:paraId="380340C1" w14:textId="77777777" w:rsidR="00984B75" w:rsidRPr="00984B75" w:rsidRDefault="00984B75" w:rsidP="006B566C">
      <w:pPr>
        <w:numPr>
          <w:ilvl w:val="0"/>
          <w:numId w:val="40"/>
        </w:numPr>
        <w:rPr>
          <w:lang w:val="es-EC"/>
        </w:rPr>
      </w:pPr>
      <w:r w:rsidRPr="00984B75">
        <w:rPr>
          <w:b/>
          <w:bCs/>
          <w:lang w:val="es-EC"/>
        </w:rPr>
        <w:t>Criterio de éxito:</w:t>
      </w:r>
      <w:r w:rsidRPr="00984B75">
        <w:rPr>
          <w:lang w:val="es-EC"/>
        </w:rPr>
        <w:t xml:space="preserve"> Los usuarios autorizados pueden consultar el historial de evaluaciones con registros detallados, incluyendo fecha, puntaje de riesgo y datos utilizados en cada evaluación.</w:t>
      </w:r>
    </w:p>
    <w:p w14:paraId="4C861D87" w14:textId="77777777" w:rsidR="00984B75" w:rsidRPr="00984B75" w:rsidRDefault="00984B75" w:rsidP="00984B75">
      <w:pPr>
        <w:pStyle w:val="Ttulo2"/>
      </w:pPr>
      <w:bookmarkStart w:id="35" w:name="_Toc184219470"/>
      <w:r w:rsidRPr="00984B75">
        <w:lastRenderedPageBreak/>
        <w:t>RF10: Configuración de Parámetros</w:t>
      </w:r>
      <w:bookmarkEnd w:id="35"/>
    </w:p>
    <w:p w14:paraId="5027B02A" w14:textId="77777777" w:rsidR="00984B75" w:rsidRPr="00984B75" w:rsidRDefault="00984B75" w:rsidP="006B566C">
      <w:pPr>
        <w:numPr>
          <w:ilvl w:val="0"/>
          <w:numId w:val="41"/>
        </w:numPr>
        <w:rPr>
          <w:lang w:val="es-EC"/>
        </w:rPr>
      </w:pPr>
      <w:r w:rsidRPr="00984B75">
        <w:rPr>
          <w:b/>
          <w:bCs/>
          <w:lang w:val="es-EC"/>
        </w:rPr>
        <w:t>Descripción:</w:t>
      </w:r>
      <w:r w:rsidRPr="00984B75">
        <w:rPr>
          <w:lang w:val="es-EC"/>
        </w:rPr>
        <w:t xml:space="preserve"> Permitir que los usuarios ajusten parámetros clave del sistema, como tasas de interés, plazos y umbrales de solvencia, según las políticas internas de la institución financiera.</w:t>
      </w:r>
    </w:p>
    <w:p w14:paraId="1D9E1938" w14:textId="77777777" w:rsidR="00984B75" w:rsidRPr="00984B75" w:rsidRDefault="00984B75" w:rsidP="006B566C">
      <w:pPr>
        <w:numPr>
          <w:ilvl w:val="0"/>
          <w:numId w:val="41"/>
        </w:numPr>
        <w:rPr>
          <w:lang w:val="es-EC"/>
        </w:rPr>
      </w:pPr>
      <w:r w:rsidRPr="00984B75">
        <w:rPr>
          <w:b/>
          <w:bCs/>
          <w:lang w:val="es-EC"/>
        </w:rPr>
        <w:t>Prioridad:</w:t>
      </w:r>
      <w:r w:rsidRPr="00984B75">
        <w:rPr>
          <w:lang w:val="es-EC"/>
        </w:rPr>
        <w:t xml:space="preserve"> Alta</w:t>
      </w:r>
    </w:p>
    <w:p w14:paraId="553A4AA4" w14:textId="77777777" w:rsidR="00984B75" w:rsidRPr="00984B75" w:rsidRDefault="00984B75" w:rsidP="006B566C">
      <w:pPr>
        <w:numPr>
          <w:ilvl w:val="0"/>
          <w:numId w:val="41"/>
        </w:numPr>
        <w:rPr>
          <w:lang w:val="es-EC"/>
        </w:rPr>
      </w:pPr>
      <w:r w:rsidRPr="00984B75">
        <w:rPr>
          <w:b/>
          <w:bCs/>
          <w:lang w:val="es-EC"/>
        </w:rPr>
        <w:t>Criterio de éxito:</w:t>
      </w:r>
      <w:r w:rsidRPr="00984B75">
        <w:rPr>
          <w:lang w:val="es-EC"/>
        </w:rPr>
        <w:t xml:space="preserve"> Los usuarios pueden modificar los parámetros a través de una interfaz intuitiva, y los cambios se reflejan inmediatamente en las evaluaciones de riesgo.</w:t>
      </w:r>
    </w:p>
    <w:p w14:paraId="2FBF683E" w14:textId="77777777" w:rsidR="00984B75" w:rsidRPr="00984B75" w:rsidRDefault="00984B75" w:rsidP="00984B75">
      <w:pPr>
        <w:pStyle w:val="Ttulo2"/>
      </w:pPr>
      <w:bookmarkStart w:id="36" w:name="_Toc184219471"/>
      <w:r w:rsidRPr="00984B75">
        <w:t>RF11: Control de Versiones de Modelos</w:t>
      </w:r>
      <w:bookmarkEnd w:id="36"/>
    </w:p>
    <w:p w14:paraId="5D0EDC67" w14:textId="77777777" w:rsidR="00984B75" w:rsidRPr="00984B75" w:rsidRDefault="00984B75" w:rsidP="006B566C">
      <w:pPr>
        <w:numPr>
          <w:ilvl w:val="0"/>
          <w:numId w:val="42"/>
        </w:numPr>
        <w:rPr>
          <w:lang w:val="es-EC"/>
        </w:rPr>
      </w:pPr>
      <w:r w:rsidRPr="00984B75">
        <w:rPr>
          <w:b/>
          <w:bCs/>
          <w:lang w:val="es-EC"/>
        </w:rPr>
        <w:t>Descripción:</w:t>
      </w:r>
      <w:r w:rsidRPr="00984B75">
        <w:rPr>
          <w:lang w:val="es-EC"/>
        </w:rPr>
        <w:t xml:space="preserve"> Registrar todos los cambios realizados en los modelos de inteligencia artificial, manteniendo un historial de versiones para garantizar trazabilidad y control.</w:t>
      </w:r>
    </w:p>
    <w:p w14:paraId="1E2A3901" w14:textId="77777777" w:rsidR="00984B75" w:rsidRPr="00984B75" w:rsidRDefault="00984B75" w:rsidP="006B566C">
      <w:pPr>
        <w:numPr>
          <w:ilvl w:val="0"/>
          <w:numId w:val="42"/>
        </w:numPr>
        <w:rPr>
          <w:lang w:val="es-EC"/>
        </w:rPr>
      </w:pPr>
      <w:r w:rsidRPr="00984B75">
        <w:rPr>
          <w:b/>
          <w:bCs/>
          <w:lang w:val="es-EC"/>
        </w:rPr>
        <w:t>Prioridad:</w:t>
      </w:r>
      <w:r w:rsidRPr="00984B75">
        <w:rPr>
          <w:lang w:val="es-EC"/>
        </w:rPr>
        <w:t xml:space="preserve"> Media</w:t>
      </w:r>
    </w:p>
    <w:p w14:paraId="54D9B02E" w14:textId="77777777" w:rsidR="00984B75" w:rsidRPr="00984B75" w:rsidRDefault="00984B75" w:rsidP="006B566C">
      <w:pPr>
        <w:numPr>
          <w:ilvl w:val="0"/>
          <w:numId w:val="42"/>
        </w:numPr>
        <w:rPr>
          <w:lang w:val="es-EC"/>
        </w:rPr>
      </w:pPr>
      <w:r w:rsidRPr="00984B75">
        <w:rPr>
          <w:b/>
          <w:bCs/>
          <w:lang w:val="es-EC"/>
        </w:rPr>
        <w:t>Criterio de éxito:</w:t>
      </w:r>
      <w:r w:rsidRPr="00984B75">
        <w:rPr>
          <w:lang w:val="es-EC"/>
        </w:rPr>
        <w:t xml:space="preserve"> Los administradores pueden acceder al historial de versiones de los modelos, incluyendo detalles como fecha de actualización, ajustes realizados y métricas de rendimiento.</w:t>
      </w:r>
    </w:p>
    <w:p w14:paraId="08E98008" w14:textId="77777777" w:rsidR="00984B75" w:rsidRPr="00984B75" w:rsidRDefault="00984B75" w:rsidP="00984B75">
      <w:pPr>
        <w:pStyle w:val="Ttulo2"/>
      </w:pPr>
      <w:bookmarkStart w:id="37" w:name="_Toc184219472"/>
      <w:r w:rsidRPr="00984B75">
        <w:t>RF12: Exportación de Datos</w:t>
      </w:r>
      <w:bookmarkEnd w:id="37"/>
    </w:p>
    <w:p w14:paraId="00E16809" w14:textId="77777777" w:rsidR="00984B75" w:rsidRPr="00984B75" w:rsidRDefault="00984B75" w:rsidP="006B566C">
      <w:pPr>
        <w:numPr>
          <w:ilvl w:val="0"/>
          <w:numId w:val="43"/>
        </w:numPr>
        <w:rPr>
          <w:lang w:val="es-EC"/>
        </w:rPr>
      </w:pPr>
      <w:r w:rsidRPr="00984B75">
        <w:rPr>
          <w:b/>
          <w:bCs/>
          <w:lang w:val="es-EC"/>
        </w:rPr>
        <w:t>Descripción:</w:t>
      </w:r>
      <w:r w:rsidRPr="00984B75">
        <w:rPr>
          <w:lang w:val="es-EC"/>
        </w:rPr>
        <w:t xml:space="preserve"> Permitir la exportación de resultados y reportes generados por el sistema en formatos estándar como PDF o Excel, facilitando su análisis externo.</w:t>
      </w:r>
    </w:p>
    <w:p w14:paraId="6260CC6D" w14:textId="77777777" w:rsidR="00984B75" w:rsidRPr="00984B75" w:rsidRDefault="00984B75" w:rsidP="006B566C">
      <w:pPr>
        <w:numPr>
          <w:ilvl w:val="0"/>
          <w:numId w:val="43"/>
        </w:numPr>
        <w:rPr>
          <w:lang w:val="es-EC"/>
        </w:rPr>
      </w:pPr>
      <w:r w:rsidRPr="00984B75">
        <w:rPr>
          <w:b/>
          <w:bCs/>
          <w:lang w:val="es-EC"/>
        </w:rPr>
        <w:t>Prioridad:</w:t>
      </w:r>
      <w:r w:rsidRPr="00984B75">
        <w:rPr>
          <w:lang w:val="es-EC"/>
        </w:rPr>
        <w:t xml:space="preserve"> Media</w:t>
      </w:r>
    </w:p>
    <w:p w14:paraId="368F636A" w14:textId="77777777" w:rsidR="00984B75" w:rsidRPr="00984B75" w:rsidRDefault="00984B75" w:rsidP="006B566C">
      <w:pPr>
        <w:numPr>
          <w:ilvl w:val="0"/>
          <w:numId w:val="43"/>
        </w:numPr>
        <w:rPr>
          <w:lang w:val="es-EC"/>
        </w:rPr>
      </w:pPr>
      <w:r w:rsidRPr="00984B75">
        <w:rPr>
          <w:b/>
          <w:bCs/>
          <w:lang w:val="es-EC"/>
        </w:rPr>
        <w:t>Criterio de éxito:</w:t>
      </w:r>
      <w:r w:rsidRPr="00984B75">
        <w:rPr>
          <w:lang w:val="es-EC"/>
        </w:rPr>
        <w:t xml:space="preserve"> Los usuarios pueden exportar informes completos, con datos estructurados y gráficos, en un formato que preserve la calidad y sea compatible con otras herramientas.</w:t>
      </w:r>
    </w:p>
    <w:p w14:paraId="4954A109" w14:textId="77777777" w:rsidR="00984B75" w:rsidRPr="00984B75" w:rsidRDefault="00984B75" w:rsidP="00984B75">
      <w:pPr>
        <w:pStyle w:val="Ttulo2"/>
      </w:pPr>
      <w:bookmarkStart w:id="38" w:name="_Toc184219473"/>
      <w:r w:rsidRPr="00984B75">
        <w:t xml:space="preserve">RF13: </w:t>
      </w:r>
      <w:proofErr w:type="spellStart"/>
      <w:r w:rsidRPr="00984B75">
        <w:t>Dashboard</w:t>
      </w:r>
      <w:proofErr w:type="spellEnd"/>
      <w:r w:rsidRPr="00984B75">
        <w:t xml:space="preserve"> Personalizado</w:t>
      </w:r>
      <w:bookmarkEnd w:id="38"/>
    </w:p>
    <w:p w14:paraId="4EB2BEF2" w14:textId="77777777" w:rsidR="00984B75" w:rsidRPr="00984B75" w:rsidRDefault="00984B75" w:rsidP="006B566C">
      <w:pPr>
        <w:numPr>
          <w:ilvl w:val="0"/>
          <w:numId w:val="44"/>
        </w:numPr>
        <w:rPr>
          <w:lang w:val="es-EC"/>
        </w:rPr>
      </w:pPr>
      <w:r w:rsidRPr="00984B75">
        <w:rPr>
          <w:b/>
          <w:bCs/>
          <w:lang w:val="es-EC"/>
        </w:rPr>
        <w:t>Descripción:</w:t>
      </w:r>
      <w:r w:rsidRPr="00984B75">
        <w:rPr>
          <w:lang w:val="es-EC"/>
        </w:rPr>
        <w:t xml:space="preserve"> Crear un panel de control interactivo que permita visualizar de manera gráfica e intuitiva el desempeño crediticio general y los detalles por cliente.</w:t>
      </w:r>
    </w:p>
    <w:p w14:paraId="3A541A3D" w14:textId="77777777" w:rsidR="00984B75" w:rsidRPr="00984B75" w:rsidRDefault="00984B75" w:rsidP="006B566C">
      <w:pPr>
        <w:numPr>
          <w:ilvl w:val="0"/>
          <w:numId w:val="44"/>
        </w:numPr>
        <w:rPr>
          <w:lang w:val="es-EC"/>
        </w:rPr>
      </w:pPr>
      <w:r w:rsidRPr="00984B75">
        <w:rPr>
          <w:b/>
          <w:bCs/>
          <w:lang w:val="es-EC"/>
        </w:rPr>
        <w:t>Prioridad:</w:t>
      </w:r>
      <w:r w:rsidRPr="00984B75">
        <w:rPr>
          <w:lang w:val="es-EC"/>
        </w:rPr>
        <w:t xml:space="preserve"> Alta</w:t>
      </w:r>
    </w:p>
    <w:p w14:paraId="477F6536" w14:textId="77777777" w:rsidR="00984B75" w:rsidRPr="00984B75" w:rsidRDefault="00984B75" w:rsidP="008F76CA">
      <w:pPr>
        <w:numPr>
          <w:ilvl w:val="0"/>
          <w:numId w:val="44"/>
        </w:numPr>
        <w:rPr>
          <w:lang w:val="es-EC"/>
        </w:rPr>
      </w:pPr>
      <w:r w:rsidRPr="00984B75">
        <w:rPr>
          <w:b/>
          <w:bCs/>
          <w:lang w:val="es-EC"/>
        </w:rPr>
        <w:lastRenderedPageBreak/>
        <w:t>Criterio de éxito:</w:t>
      </w:r>
      <w:r w:rsidRPr="00984B75">
        <w:rPr>
          <w:lang w:val="es-EC"/>
        </w:rPr>
        <w:t xml:space="preserve"> Los usuarios pueden interactuar con el </w:t>
      </w:r>
      <w:proofErr w:type="spellStart"/>
      <w:r w:rsidRPr="00984B75">
        <w:rPr>
          <w:lang w:val="es-EC"/>
        </w:rPr>
        <w:t>dashboard</w:t>
      </w:r>
      <w:proofErr w:type="spellEnd"/>
      <w:r w:rsidRPr="00984B75">
        <w:rPr>
          <w:lang w:val="es-EC"/>
        </w:rPr>
        <w:t xml:space="preserve"> para filtrar y analizar datos relevantes, como puntajes de riesgo promedio, tendencias históricas y estadísticas generales.</w:t>
      </w:r>
    </w:p>
    <w:p w14:paraId="63308A6C" w14:textId="35617D57" w:rsidR="00422202" w:rsidRPr="00422202" w:rsidRDefault="00422202" w:rsidP="00F9325C">
      <w:pPr>
        <w:pStyle w:val="Ttulo1"/>
        <w:numPr>
          <w:ilvl w:val="0"/>
          <w:numId w:val="1"/>
        </w:numPr>
      </w:pPr>
      <w:bookmarkStart w:id="39" w:name="_Toc184219474"/>
      <w:r w:rsidRPr="00422202">
        <w:t>Reglas de Negocio:</w:t>
      </w:r>
      <w:bookmarkEnd w:id="39"/>
    </w:p>
    <w:p w14:paraId="1F2C6179" w14:textId="4B17707F" w:rsidR="00DD4333" w:rsidRPr="00E2202E" w:rsidRDefault="00DD4333" w:rsidP="003670CC">
      <w:p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szCs w:val="24"/>
          <w:lang w:val="es-EC" w:eastAsia="es-EC"/>
        </w:rPr>
        <w:t xml:space="preserve">Las </w:t>
      </w:r>
      <w:r w:rsidRPr="00E2202E">
        <w:rPr>
          <w:rFonts w:eastAsia="Times New Roman" w:cs="Arial"/>
          <w:b/>
          <w:bCs/>
          <w:szCs w:val="24"/>
          <w:lang w:val="es-EC" w:eastAsia="es-EC"/>
        </w:rPr>
        <w:t>reglas de negocio</w:t>
      </w:r>
      <w:r w:rsidRPr="00E2202E">
        <w:rPr>
          <w:rFonts w:eastAsia="Times New Roman" w:cs="Arial"/>
          <w:szCs w:val="24"/>
          <w:lang w:val="es-EC" w:eastAsia="es-EC"/>
        </w:rPr>
        <w:t xml:space="preserve"> establecen los lineamientos y restricciones bajo los cuales operará la aplicación para garantizar que las decisiones y procesos cumplan con los objetivos del sistema, las políticas internas de las instituciones financieras y las normativas regulatorias.</w:t>
      </w:r>
    </w:p>
    <w:p w14:paraId="04A42505" w14:textId="77777777" w:rsidR="00DD4333" w:rsidRPr="00E2202E" w:rsidRDefault="00DD4333" w:rsidP="00DD4333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szCs w:val="24"/>
          <w:lang w:val="es-EC" w:eastAsia="es-EC"/>
        </w:rPr>
      </w:pPr>
      <w:bookmarkStart w:id="40" w:name="_Toc184219475"/>
      <w:r w:rsidRPr="00E2202E">
        <w:rPr>
          <w:rFonts w:eastAsia="Times New Roman" w:cs="Arial"/>
          <w:b/>
          <w:bCs/>
          <w:szCs w:val="24"/>
          <w:lang w:val="es-EC" w:eastAsia="es-EC"/>
        </w:rPr>
        <w:t>1. Clasificación de Solvencia</w:t>
      </w:r>
      <w:bookmarkEnd w:id="40"/>
    </w:p>
    <w:p w14:paraId="282CDDED" w14:textId="77777777" w:rsidR="00DD4333" w:rsidRPr="00E2202E" w:rsidRDefault="00DD4333" w:rsidP="006B566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Regla:</w:t>
      </w:r>
      <w:r w:rsidRPr="00E2202E">
        <w:rPr>
          <w:rFonts w:eastAsia="Times New Roman" w:cs="Arial"/>
          <w:szCs w:val="24"/>
          <w:lang w:val="es-EC" w:eastAsia="es-EC"/>
        </w:rPr>
        <w:br/>
        <w:t xml:space="preserve">Todo solicitante debe ser clasificado en uno de los tres niveles de riesgo: </w:t>
      </w:r>
      <w:r w:rsidRPr="00E2202E">
        <w:rPr>
          <w:rFonts w:eastAsia="Times New Roman" w:cs="Arial"/>
          <w:i/>
          <w:iCs/>
          <w:szCs w:val="24"/>
          <w:lang w:val="es-EC" w:eastAsia="es-EC"/>
        </w:rPr>
        <w:t>Bajo, Medio o Alto</w:t>
      </w:r>
      <w:r w:rsidRPr="00E2202E">
        <w:rPr>
          <w:rFonts w:eastAsia="Times New Roman" w:cs="Arial"/>
          <w:szCs w:val="24"/>
          <w:lang w:val="es-EC" w:eastAsia="es-EC"/>
        </w:rPr>
        <w:t>.</w:t>
      </w:r>
    </w:p>
    <w:p w14:paraId="5C4A8DE9" w14:textId="77777777" w:rsidR="00DD4333" w:rsidRPr="00E2202E" w:rsidRDefault="00DD4333" w:rsidP="006B566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Criterios:</w:t>
      </w:r>
    </w:p>
    <w:p w14:paraId="3333020E" w14:textId="77777777" w:rsidR="00DD4333" w:rsidRPr="00E2202E" w:rsidRDefault="00DD4333" w:rsidP="006B566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Bajo:</w:t>
      </w:r>
      <w:r w:rsidRPr="00E2202E">
        <w:rPr>
          <w:rFonts w:eastAsia="Times New Roman" w:cs="Arial"/>
          <w:szCs w:val="24"/>
          <w:lang w:val="es-EC" w:eastAsia="es-EC"/>
        </w:rPr>
        <w:t xml:space="preserve"> Puntaje crediticio superior a 750.</w:t>
      </w:r>
    </w:p>
    <w:p w14:paraId="46E2A7D4" w14:textId="77777777" w:rsidR="00DD4333" w:rsidRPr="00E2202E" w:rsidRDefault="00DD4333" w:rsidP="006B566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Medio:</w:t>
      </w:r>
      <w:r w:rsidRPr="00E2202E">
        <w:rPr>
          <w:rFonts w:eastAsia="Times New Roman" w:cs="Arial"/>
          <w:szCs w:val="24"/>
          <w:lang w:val="es-EC" w:eastAsia="es-EC"/>
        </w:rPr>
        <w:t xml:space="preserve"> Puntaje entre 600 y 749.</w:t>
      </w:r>
    </w:p>
    <w:p w14:paraId="004D5A91" w14:textId="77777777" w:rsidR="00DD4333" w:rsidRPr="00E2202E" w:rsidRDefault="00DD4333" w:rsidP="006B566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Alto:</w:t>
      </w:r>
      <w:r w:rsidRPr="00E2202E">
        <w:rPr>
          <w:rFonts w:eastAsia="Times New Roman" w:cs="Arial"/>
          <w:szCs w:val="24"/>
          <w:lang w:val="es-EC" w:eastAsia="es-EC"/>
        </w:rPr>
        <w:t xml:space="preserve"> Puntaje inferior a 600.</w:t>
      </w:r>
    </w:p>
    <w:p w14:paraId="32982B64" w14:textId="77777777" w:rsidR="00DD4333" w:rsidRPr="00E2202E" w:rsidRDefault="00DD4333" w:rsidP="006B566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Impacto:</w:t>
      </w:r>
      <w:r w:rsidRPr="00E2202E">
        <w:rPr>
          <w:rFonts w:eastAsia="Times New Roman" w:cs="Arial"/>
          <w:szCs w:val="24"/>
          <w:lang w:val="es-EC" w:eastAsia="es-EC"/>
        </w:rPr>
        <w:br/>
        <w:t xml:space="preserve">Los solicitantes con riesgo </w:t>
      </w:r>
      <w:r w:rsidRPr="00E2202E">
        <w:rPr>
          <w:rFonts w:eastAsia="Times New Roman" w:cs="Arial"/>
          <w:i/>
          <w:iCs/>
          <w:szCs w:val="24"/>
          <w:lang w:val="es-EC" w:eastAsia="es-EC"/>
        </w:rPr>
        <w:t>Alto</w:t>
      </w:r>
      <w:r w:rsidRPr="00E2202E">
        <w:rPr>
          <w:rFonts w:eastAsia="Times New Roman" w:cs="Arial"/>
          <w:szCs w:val="24"/>
          <w:lang w:val="es-EC" w:eastAsia="es-EC"/>
        </w:rPr>
        <w:t xml:space="preserve"> serán rechazados automáticamente, mientras que los niveles </w:t>
      </w:r>
      <w:r w:rsidRPr="00E2202E">
        <w:rPr>
          <w:rFonts w:eastAsia="Times New Roman" w:cs="Arial"/>
          <w:i/>
          <w:iCs/>
          <w:szCs w:val="24"/>
          <w:lang w:val="es-EC" w:eastAsia="es-EC"/>
        </w:rPr>
        <w:t>Medio</w:t>
      </w:r>
      <w:r w:rsidRPr="00E2202E">
        <w:rPr>
          <w:rFonts w:eastAsia="Times New Roman" w:cs="Arial"/>
          <w:szCs w:val="24"/>
          <w:lang w:val="es-EC" w:eastAsia="es-EC"/>
        </w:rPr>
        <w:t xml:space="preserve"> y </w:t>
      </w:r>
      <w:r w:rsidRPr="00E2202E">
        <w:rPr>
          <w:rFonts w:eastAsia="Times New Roman" w:cs="Arial"/>
          <w:i/>
          <w:iCs/>
          <w:szCs w:val="24"/>
          <w:lang w:val="es-EC" w:eastAsia="es-EC"/>
        </w:rPr>
        <w:t>Bajo</w:t>
      </w:r>
      <w:r w:rsidRPr="00E2202E">
        <w:rPr>
          <w:rFonts w:eastAsia="Times New Roman" w:cs="Arial"/>
          <w:szCs w:val="24"/>
          <w:lang w:val="es-EC" w:eastAsia="es-EC"/>
        </w:rPr>
        <w:t xml:space="preserve"> requerirán aprobación manual o automática según parámetros configurados.</w:t>
      </w:r>
    </w:p>
    <w:p w14:paraId="3C5DB07B" w14:textId="77777777" w:rsidR="00DD4333" w:rsidRPr="00E2202E" w:rsidRDefault="00DD4333" w:rsidP="00DD4333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szCs w:val="24"/>
          <w:lang w:val="es-EC" w:eastAsia="es-EC"/>
        </w:rPr>
      </w:pPr>
      <w:bookmarkStart w:id="41" w:name="_Toc184219476"/>
      <w:r w:rsidRPr="00E2202E">
        <w:rPr>
          <w:rFonts w:eastAsia="Times New Roman" w:cs="Arial"/>
          <w:b/>
          <w:bCs/>
          <w:szCs w:val="24"/>
          <w:lang w:val="es-EC" w:eastAsia="es-EC"/>
        </w:rPr>
        <w:t>2. Validez de los Datos de Entrada</w:t>
      </w:r>
      <w:bookmarkEnd w:id="41"/>
    </w:p>
    <w:p w14:paraId="714839F2" w14:textId="77777777" w:rsidR="00DD4333" w:rsidRPr="00E2202E" w:rsidRDefault="00DD4333" w:rsidP="006B56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Regla:</w:t>
      </w:r>
      <w:r w:rsidRPr="00E2202E">
        <w:rPr>
          <w:rFonts w:eastAsia="Times New Roman" w:cs="Arial"/>
          <w:szCs w:val="24"/>
          <w:lang w:val="es-EC" w:eastAsia="es-EC"/>
        </w:rPr>
        <w:br/>
        <w:t>Los datos ingresados por el usuario deben cumplir con un formato específico y ser validados antes de procesarse.</w:t>
      </w:r>
    </w:p>
    <w:p w14:paraId="7AE3DBE4" w14:textId="77777777" w:rsidR="00DD4333" w:rsidRPr="00E2202E" w:rsidRDefault="00DD4333" w:rsidP="006B56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Criterios:</w:t>
      </w:r>
    </w:p>
    <w:p w14:paraId="1277B816" w14:textId="77777777" w:rsidR="00DD4333" w:rsidRPr="00E2202E" w:rsidRDefault="00DD4333" w:rsidP="006B566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szCs w:val="24"/>
          <w:lang w:val="es-EC" w:eastAsia="es-EC"/>
        </w:rPr>
        <w:t>Los ingresos deben ser mayores a cero.</w:t>
      </w:r>
    </w:p>
    <w:p w14:paraId="15DDDA05" w14:textId="77777777" w:rsidR="00DD4333" w:rsidRPr="00E2202E" w:rsidRDefault="00DD4333" w:rsidP="006B566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szCs w:val="24"/>
          <w:lang w:val="es-EC" w:eastAsia="es-EC"/>
        </w:rPr>
        <w:t>No se aceptarán solicitudes con campos incompletos.</w:t>
      </w:r>
    </w:p>
    <w:p w14:paraId="7B01A3DD" w14:textId="77777777" w:rsidR="00DD4333" w:rsidRPr="00E2202E" w:rsidRDefault="00DD4333" w:rsidP="006B566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szCs w:val="24"/>
          <w:lang w:val="es-EC" w:eastAsia="es-EC"/>
        </w:rPr>
        <w:t>Los datos personales deben coincidir con documentos oficiales verificados.</w:t>
      </w:r>
    </w:p>
    <w:p w14:paraId="08F86261" w14:textId="77777777" w:rsidR="00DD4333" w:rsidRPr="00E2202E" w:rsidRDefault="00DD4333" w:rsidP="006B56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Impacto:</w:t>
      </w:r>
      <w:r w:rsidRPr="00E2202E">
        <w:rPr>
          <w:rFonts w:eastAsia="Times New Roman" w:cs="Arial"/>
          <w:szCs w:val="24"/>
          <w:lang w:val="es-EC" w:eastAsia="es-EC"/>
        </w:rPr>
        <w:br/>
        <w:t>Solicitudes con datos inválidos serán rechazadas automáticamente con una notificación al usuario.</w:t>
      </w:r>
    </w:p>
    <w:p w14:paraId="0881FA16" w14:textId="77777777" w:rsidR="00DD4333" w:rsidRPr="00E2202E" w:rsidRDefault="00DD4333" w:rsidP="00DD4333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szCs w:val="24"/>
          <w:lang w:val="es-EC" w:eastAsia="es-EC"/>
        </w:rPr>
      </w:pPr>
      <w:bookmarkStart w:id="42" w:name="_Toc184219477"/>
      <w:r w:rsidRPr="00E2202E">
        <w:rPr>
          <w:rFonts w:eastAsia="Times New Roman" w:cs="Arial"/>
          <w:b/>
          <w:bCs/>
          <w:szCs w:val="24"/>
          <w:lang w:val="es-EC" w:eastAsia="es-EC"/>
        </w:rPr>
        <w:t>3. Límite Máximo de Crédito</w:t>
      </w:r>
      <w:bookmarkEnd w:id="42"/>
    </w:p>
    <w:p w14:paraId="7D63DBCE" w14:textId="77777777" w:rsidR="00DD4333" w:rsidRPr="00E2202E" w:rsidRDefault="00DD4333" w:rsidP="006B566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Regla:</w:t>
      </w:r>
      <w:r w:rsidRPr="00E2202E">
        <w:rPr>
          <w:rFonts w:eastAsia="Times New Roman" w:cs="Arial"/>
          <w:szCs w:val="24"/>
          <w:lang w:val="es-EC" w:eastAsia="es-EC"/>
        </w:rPr>
        <w:br/>
        <w:t>El monto de crédito aprobado no debe exceder el 40% del ingreso mensual reportado por el solicitante.</w:t>
      </w:r>
    </w:p>
    <w:p w14:paraId="7AF4686A" w14:textId="77777777" w:rsidR="00DD4333" w:rsidRPr="00E2202E" w:rsidRDefault="00DD4333" w:rsidP="006B566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lastRenderedPageBreak/>
        <w:t>Criterios:</w:t>
      </w:r>
    </w:p>
    <w:p w14:paraId="0D56B102" w14:textId="77777777" w:rsidR="00DD4333" w:rsidRPr="00E2202E" w:rsidRDefault="00DD4333" w:rsidP="006B566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szCs w:val="24"/>
          <w:lang w:val="es-EC" w:eastAsia="es-EC"/>
        </w:rPr>
        <w:t>El sistema calculará automáticamente este límite y rechazará solicitudes que lo excedan.</w:t>
      </w:r>
    </w:p>
    <w:p w14:paraId="51D14F00" w14:textId="77777777" w:rsidR="00DD4333" w:rsidRPr="00E2202E" w:rsidRDefault="00DD4333" w:rsidP="006B566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szCs w:val="24"/>
          <w:lang w:val="es-EC" w:eastAsia="es-EC"/>
        </w:rPr>
        <w:t>Los administradores podrán configurar este porcentaje según políticas institucionales.</w:t>
      </w:r>
    </w:p>
    <w:p w14:paraId="65D09275" w14:textId="77777777" w:rsidR="00DD4333" w:rsidRPr="00E2202E" w:rsidRDefault="00DD4333" w:rsidP="006B566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Impacto:</w:t>
      </w:r>
      <w:r w:rsidRPr="00E2202E">
        <w:rPr>
          <w:rFonts w:eastAsia="Times New Roman" w:cs="Arial"/>
          <w:szCs w:val="24"/>
          <w:lang w:val="es-EC" w:eastAsia="es-EC"/>
        </w:rPr>
        <w:br/>
        <w:t>Evita sobreendeudamiento y protege la estabilidad financiera del cliente y de la institución.</w:t>
      </w:r>
    </w:p>
    <w:p w14:paraId="5497E27B" w14:textId="77777777" w:rsidR="00DD4333" w:rsidRPr="00E2202E" w:rsidRDefault="00DD4333" w:rsidP="00DD4333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szCs w:val="24"/>
          <w:lang w:val="es-EC" w:eastAsia="es-EC"/>
        </w:rPr>
      </w:pPr>
      <w:bookmarkStart w:id="43" w:name="_Toc184219478"/>
      <w:r w:rsidRPr="00E2202E">
        <w:rPr>
          <w:rFonts w:eastAsia="Times New Roman" w:cs="Arial"/>
          <w:b/>
          <w:bCs/>
          <w:szCs w:val="24"/>
          <w:lang w:val="es-EC" w:eastAsia="es-EC"/>
        </w:rPr>
        <w:t>4. Revisión de Resultados</w:t>
      </w:r>
      <w:bookmarkEnd w:id="43"/>
    </w:p>
    <w:p w14:paraId="61D87301" w14:textId="77777777" w:rsidR="00DD4333" w:rsidRPr="00E2202E" w:rsidRDefault="00DD4333" w:rsidP="006B566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Regla:</w:t>
      </w:r>
      <w:r w:rsidRPr="00E2202E">
        <w:rPr>
          <w:rFonts w:eastAsia="Times New Roman" w:cs="Arial"/>
          <w:szCs w:val="24"/>
          <w:lang w:val="es-EC" w:eastAsia="es-EC"/>
        </w:rPr>
        <w:br/>
        <w:t xml:space="preserve">Los resultados generados por los algoritmos de IA deben ser revisados manualmente para clientes con puntajes de solvencia en el rango </w:t>
      </w:r>
      <w:r w:rsidRPr="00E2202E">
        <w:rPr>
          <w:rFonts w:eastAsia="Times New Roman" w:cs="Arial"/>
          <w:i/>
          <w:iCs/>
          <w:szCs w:val="24"/>
          <w:lang w:val="es-EC" w:eastAsia="es-EC"/>
        </w:rPr>
        <w:t>Medio</w:t>
      </w:r>
      <w:r w:rsidRPr="00E2202E">
        <w:rPr>
          <w:rFonts w:eastAsia="Times New Roman" w:cs="Arial"/>
          <w:szCs w:val="24"/>
          <w:lang w:val="es-EC" w:eastAsia="es-EC"/>
        </w:rPr>
        <w:t>.</w:t>
      </w:r>
    </w:p>
    <w:p w14:paraId="47C0E3E6" w14:textId="77777777" w:rsidR="00DD4333" w:rsidRPr="00E2202E" w:rsidRDefault="00DD4333" w:rsidP="006B566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Criterios:</w:t>
      </w:r>
    </w:p>
    <w:p w14:paraId="4DF3D608" w14:textId="77777777" w:rsidR="00DD4333" w:rsidRPr="00E2202E" w:rsidRDefault="00DD4333" w:rsidP="006B566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szCs w:val="24"/>
          <w:lang w:val="es-EC" w:eastAsia="es-EC"/>
        </w:rPr>
        <w:t>Un gerente debe validar los resultados antes de la aprobación final.</w:t>
      </w:r>
    </w:p>
    <w:p w14:paraId="1E66C4D4" w14:textId="77777777" w:rsidR="00DD4333" w:rsidRPr="00E2202E" w:rsidRDefault="00DD4333" w:rsidP="006B566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szCs w:val="24"/>
          <w:lang w:val="es-EC" w:eastAsia="es-EC"/>
        </w:rPr>
        <w:t>El sistema notificará automáticamente a los gerentes sobre solicitudes en revisión.</w:t>
      </w:r>
    </w:p>
    <w:p w14:paraId="6799BD46" w14:textId="77777777" w:rsidR="00DD4333" w:rsidRPr="00E2202E" w:rsidRDefault="00DD4333" w:rsidP="006B566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Impacto:</w:t>
      </w:r>
      <w:r w:rsidRPr="00E2202E">
        <w:rPr>
          <w:rFonts w:eastAsia="Times New Roman" w:cs="Arial"/>
          <w:szCs w:val="24"/>
          <w:lang w:val="es-EC" w:eastAsia="es-EC"/>
        </w:rPr>
        <w:br/>
        <w:t>Mejora la precisión y la confianza en las decisiones crediticias.</w:t>
      </w:r>
    </w:p>
    <w:p w14:paraId="4774A950" w14:textId="77777777" w:rsidR="00DD4333" w:rsidRPr="00E2202E" w:rsidRDefault="00DD4333" w:rsidP="00DD4333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szCs w:val="24"/>
          <w:lang w:val="es-EC" w:eastAsia="es-EC"/>
        </w:rPr>
      </w:pPr>
      <w:bookmarkStart w:id="44" w:name="_Toc184219479"/>
      <w:r w:rsidRPr="00E2202E">
        <w:rPr>
          <w:rFonts w:eastAsia="Times New Roman" w:cs="Arial"/>
          <w:b/>
          <w:bCs/>
          <w:szCs w:val="24"/>
          <w:lang w:val="es-EC" w:eastAsia="es-EC"/>
        </w:rPr>
        <w:t>5. Gestión de Usuarios y Roles</w:t>
      </w:r>
      <w:bookmarkEnd w:id="44"/>
    </w:p>
    <w:p w14:paraId="6190377B" w14:textId="77777777" w:rsidR="00DD4333" w:rsidRPr="00E2202E" w:rsidRDefault="00DD4333" w:rsidP="006B566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Regla:</w:t>
      </w:r>
      <w:r w:rsidRPr="00E2202E">
        <w:rPr>
          <w:rFonts w:eastAsia="Times New Roman" w:cs="Arial"/>
          <w:szCs w:val="24"/>
          <w:lang w:val="es-EC" w:eastAsia="es-EC"/>
        </w:rPr>
        <w:br/>
        <w:t>Cada usuario debe tener un rol definido con permisos específicos para garantizar la seguridad y la integridad de los datos.</w:t>
      </w:r>
    </w:p>
    <w:p w14:paraId="74AD4638" w14:textId="77777777" w:rsidR="00DD4333" w:rsidRPr="00E2202E" w:rsidRDefault="00DD4333" w:rsidP="006B566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Criterios:</w:t>
      </w:r>
    </w:p>
    <w:p w14:paraId="366BB8B2" w14:textId="77777777" w:rsidR="00DD4333" w:rsidRPr="00E2202E" w:rsidRDefault="00DD4333" w:rsidP="006B566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szCs w:val="24"/>
          <w:lang w:val="es-EC" w:eastAsia="es-EC"/>
        </w:rPr>
        <w:t>Administrador: Acceso completo al sistema.</w:t>
      </w:r>
    </w:p>
    <w:p w14:paraId="5D99634C" w14:textId="77777777" w:rsidR="00DD4333" w:rsidRPr="00E2202E" w:rsidRDefault="00DD4333" w:rsidP="006B566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szCs w:val="24"/>
          <w:lang w:val="es-EC" w:eastAsia="es-EC"/>
        </w:rPr>
        <w:t>Gerente: Acceso a configuraciones de crédito y resultados de IA.</w:t>
      </w:r>
    </w:p>
    <w:p w14:paraId="60834442" w14:textId="77777777" w:rsidR="00DD4333" w:rsidRPr="00E2202E" w:rsidRDefault="00DD4333" w:rsidP="006B566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szCs w:val="24"/>
          <w:lang w:val="es-EC" w:eastAsia="es-EC"/>
        </w:rPr>
        <w:t>Ventanilla: Acceso limitado a ingreso de datos y consulta de resultados.</w:t>
      </w:r>
    </w:p>
    <w:p w14:paraId="26DE762A" w14:textId="77777777" w:rsidR="00DD4333" w:rsidRPr="00E2202E" w:rsidRDefault="00DD4333" w:rsidP="006B566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Impacto:</w:t>
      </w:r>
      <w:r w:rsidRPr="00E2202E">
        <w:rPr>
          <w:rFonts w:eastAsia="Times New Roman" w:cs="Arial"/>
          <w:szCs w:val="24"/>
          <w:lang w:val="es-EC" w:eastAsia="es-EC"/>
        </w:rPr>
        <w:br/>
        <w:t>Restringe el acceso a información sensible según el rol del usuario.</w:t>
      </w:r>
    </w:p>
    <w:p w14:paraId="106634A2" w14:textId="77777777" w:rsidR="00DD4333" w:rsidRPr="00E2202E" w:rsidRDefault="00DD4333" w:rsidP="00DD4333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szCs w:val="24"/>
          <w:lang w:val="es-EC" w:eastAsia="es-EC"/>
        </w:rPr>
      </w:pPr>
      <w:bookmarkStart w:id="45" w:name="_Toc184219480"/>
      <w:r w:rsidRPr="00E2202E">
        <w:rPr>
          <w:rFonts w:eastAsia="Times New Roman" w:cs="Arial"/>
          <w:b/>
          <w:bCs/>
          <w:szCs w:val="24"/>
          <w:lang w:val="es-EC" w:eastAsia="es-EC"/>
        </w:rPr>
        <w:t>6. Frecuencia de Entrenamiento del Modelo de IA</w:t>
      </w:r>
      <w:bookmarkEnd w:id="45"/>
    </w:p>
    <w:p w14:paraId="3BFDE871" w14:textId="77777777" w:rsidR="00DD4333" w:rsidRPr="00E2202E" w:rsidRDefault="00DD4333" w:rsidP="006B566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Regla:</w:t>
      </w:r>
      <w:r w:rsidRPr="00E2202E">
        <w:rPr>
          <w:rFonts w:eastAsia="Times New Roman" w:cs="Arial"/>
          <w:szCs w:val="24"/>
          <w:lang w:val="es-EC" w:eastAsia="es-EC"/>
        </w:rPr>
        <w:br/>
        <w:t>Los algoritmos de IA deben ser entrenados con nuevos datos al menos una vez al mes para garantizar su precisión y relevancia.</w:t>
      </w:r>
    </w:p>
    <w:p w14:paraId="16CB1CBB" w14:textId="77777777" w:rsidR="00DD4333" w:rsidRPr="00E2202E" w:rsidRDefault="00DD4333" w:rsidP="006B566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Criterios:</w:t>
      </w:r>
    </w:p>
    <w:p w14:paraId="0919F812" w14:textId="77777777" w:rsidR="00DD4333" w:rsidRPr="00E2202E" w:rsidRDefault="00DD4333" w:rsidP="006B566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szCs w:val="24"/>
          <w:lang w:val="es-EC" w:eastAsia="es-EC"/>
        </w:rPr>
        <w:t>El administrador podrá iniciar el entrenamiento de manera manual o automática según configuraciones predeterminadas.</w:t>
      </w:r>
    </w:p>
    <w:p w14:paraId="444E7E9D" w14:textId="77777777" w:rsidR="00DD4333" w:rsidRPr="00E2202E" w:rsidRDefault="00DD4333" w:rsidP="006B566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szCs w:val="24"/>
          <w:lang w:val="es-EC" w:eastAsia="es-EC"/>
        </w:rPr>
        <w:t>El sistema debe generar un reporte posterior al entrenamiento con métricas actualizadas de precisión y exactitud.</w:t>
      </w:r>
    </w:p>
    <w:p w14:paraId="125C3018" w14:textId="77777777" w:rsidR="00DD4333" w:rsidRPr="00E2202E" w:rsidRDefault="00DD4333" w:rsidP="006B566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lastRenderedPageBreak/>
        <w:t>Impacto:</w:t>
      </w:r>
      <w:r w:rsidRPr="00E2202E">
        <w:rPr>
          <w:rFonts w:eastAsia="Times New Roman" w:cs="Arial"/>
          <w:szCs w:val="24"/>
          <w:lang w:val="es-EC" w:eastAsia="es-EC"/>
        </w:rPr>
        <w:br/>
        <w:t>Mejora el desempeño del modelo y su capacidad de generalización.</w:t>
      </w:r>
    </w:p>
    <w:p w14:paraId="25D7534D" w14:textId="77777777" w:rsidR="00DD4333" w:rsidRPr="00E2202E" w:rsidRDefault="00DD4333" w:rsidP="00DD4333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szCs w:val="24"/>
          <w:lang w:val="es-EC" w:eastAsia="es-EC"/>
        </w:rPr>
      </w:pPr>
      <w:bookmarkStart w:id="46" w:name="_Toc184219481"/>
      <w:r w:rsidRPr="00E2202E">
        <w:rPr>
          <w:rFonts w:eastAsia="Times New Roman" w:cs="Arial"/>
          <w:b/>
          <w:bCs/>
          <w:szCs w:val="24"/>
          <w:lang w:val="es-EC" w:eastAsia="es-EC"/>
        </w:rPr>
        <w:t>7. Auditoría de Decisiones</w:t>
      </w:r>
      <w:bookmarkEnd w:id="46"/>
    </w:p>
    <w:p w14:paraId="50A386EA" w14:textId="77777777" w:rsidR="00DD4333" w:rsidRPr="00E2202E" w:rsidRDefault="00DD4333" w:rsidP="006B566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Regla:</w:t>
      </w:r>
      <w:r w:rsidRPr="00E2202E">
        <w:rPr>
          <w:rFonts w:eastAsia="Times New Roman" w:cs="Arial"/>
          <w:szCs w:val="24"/>
          <w:lang w:val="es-EC" w:eastAsia="es-EC"/>
        </w:rPr>
        <w:br/>
        <w:t>Cada decisión tomada por el sistema debe registrarse junto con los datos utilizados y las justificaciones del algoritmo.</w:t>
      </w:r>
    </w:p>
    <w:p w14:paraId="2C7BA5F6" w14:textId="77777777" w:rsidR="00DD4333" w:rsidRPr="00E2202E" w:rsidRDefault="00DD4333" w:rsidP="006B566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Criterios:</w:t>
      </w:r>
    </w:p>
    <w:p w14:paraId="1E9A97E0" w14:textId="77777777" w:rsidR="00DD4333" w:rsidRPr="00E2202E" w:rsidRDefault="00DD4333" w:rsidP="006B566C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szCs w:val="24"/>
          <w:lang w:val="es-EC" w:eastAsia="es-EC"/>
        </w:rPr>
        <w:t>Las decisiones deben incluir detalles como el puntaje crediticio generado, los datos utilizados y los parámetros configurados.</w:t>
      </w:r>
    </w:p>
    <w:p w14:paraId="2BC1271F" w14:textId="77777777" w:rsidR="00DD4333" w:rsidRPr="00E2202E" w:rsidRDefault="00DD4333" w:rsidP="006B566C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szCs w:val="24"/>
          <w:lang w:val="es-EC" w:eastAsia="es-EC"/>
        </w:rPr>
        <w:t>Los registros deben ser accesibles para auditorías internas y externas.</w:t>
      </w:r>
    </w:p>
    <w:p w14:paraId="2C069353" w14:textId="77777777" w:rsidR="00DD4333" w:rsidRPr="00E2202E" w:rsidRDefault="00DD4333" w:rsidP="006B566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Impacto:</w:t>
      </w:r>
      <w:r w:rsidRPr="00E2202E">
        <w:rPr>
          <w:rFonts w:eastAsia="Times New Roman" w:cs="Arial"/>
          <w:szCs w:val="24"/>
          <w:lang w:val="es-EC" w:eastAsia="es-EC"/>
        </w:rPr>
        <w:br/>
        <w:t>Asegura transparencia y cumplimiento regulatorio.</w:t>
      </w:r>
    </w:p>
    <w:p w14:paraId="4A6D8E87" w14:textId="77777777" w:rsidR="00DD4333" w:rsidRPr="00E2202E" w:rsidRDefault="00DD4333" w:rsidP="00DD4333">
      <w:pPr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szCs w:val="24"/>
          <w:lang w:val="es-EC" w:eastAsia="es-EC"/>
        </w:rPr>
      </w:pPr>
      <w:bookmarkStart w:id="47" w:name="_Toc184219482"/>
      <w:r w:rsidRPr="00E2202E">
        <w:rPr>
          <w:rFonts w:eastAsia="Times New Roman" w:cs="Arial"/>
          <w:b/>
          <w:bCs/>
          <w:szCs w:val="24"/>
          <w:lang w:val="es-EC" w:eastAsia="es-EC"/>
        </w:rPr>
        <w:t>8. Reglas de Notificación</w:t>
      </w:r>
      <w:bookmarkEnd w:id="47"/>
    </w:p>
    <w:p w14:paraId="6801A077" w14:textId="77777777" w:rsidR="00DD4333" w:rsidRPr="00E2202E" w:rsidRDefault="00DD4333" w:rsidP="006B566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Regla:</w:t>
      </w:r>
      <w:r w:rsidRPr="00E2202E">
        <w:rPr>
          <w:rFonts w:eastAsia="Times New Roman" w:cs="Arial"/>
          <w:szCs w:val="24"/>
          <w:lang w:val="es-EC" w:eastAsia="es-EC"/>
        </w:rPr>
        <w:br/>
        <w:t>El sistema debe enviar notificaciones automáticas a los usuarios en los siguientes casos:</w:t>
      </w:r>
    </w:p>
    <w:p w14:paraId="2175E3C0" w14:textId="77777777" w:rsidR="00DD4333" w:rsidRPr="00E2202E" w:rsidRDefault="00DD4333" w:rsidP="006B566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szCs w:val="24"/>
          <w:lang w:val="es-EC" w:eastAsia="es-EC"/>
        </w:rPr>
        <w:t xml:space="preserve">Solicitud rechazada por riesgo </w:t>
      </w:r>
      <w:r w:rsidRPr="00E2202E">
        <w:rPr>
          <w:rFonts w:eastAsia="Times New Roman" w:cs="Arial"/>
          <w:i/>
          <w:iCs/>
          <w:szCs w:val="24"/>
          <w:lang w:val="es-EC" w:eastAsia="es-EC"/>
        </w:rPr>
        <w:t>Alto</w:t>
      </w:r>
      <w:r w:rsidRPr="00E2202E">
        <w:rPr>
          <w:rFonts w:eastAsia="Times New Roman" w:cs="Arial"/>
          <w:szCs w:val="24"/>
          <w:lang w:val="es-EC" w:eastAsia="es-EC"/>
        </w:rPr>
        <w:t>.</w:t>
      </w:r>
    </w:p>
    <w:p w14:paraId="42AF1384" w14:textId="77777777" w:rsidR="00DD4333" w:rsidRPr="00E2202E" w:rsidRDefault="00DD4333" w:rsidP="006B566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szCs w:val="24"/>
          <w:lang w:val="es-EC" w:eastAsia="es-EC"/>
        </w:rPr>
        <w:t>Solicitud aprobada.</w:t>
      </w:r>
    </w:p>
    <w:p w14:paraId="518C95D4" w14:textId="77777777" w:rsidR="00DD4333" w:rsidRPr="00E2202E" w:rsidRDefault="00DD4333" w:rsidP="006B566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szCs w:val="24"/>
          <w:lang w:val="es-EC" w:eastAsia="es-EC"/>
        </w:rPr>
        <w:t>Datos insuficientes para procesar la solicitud.</w:t>
      </w:r>
    </w:p>
    <w:p w14:paraId="195CCEEB" w14:textId="77777777" w:rsidR="00DD4333" w:rsidRPr="00E2202E" w:rsidRDefault="00DD4333" w:rsidP="006B566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Criterios:</w:t>
      </w:r>
    </w:p>
    <w:p w14:paraId="187ACC3D" w14:textId="77777777" w:rsidR="00DD4333" w:rsidRPr="00E2202E" w:rsidRDefault="00DD4333" w:rsidP="006B566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szCs w:val="24"/>
          <w:lang w:val="es-EC" w:eastAsia="es-EC"/>
        </w:rPr>
        <w:t>Las notificaciones deben incluir detalles del motivo de la decisión.</w:t>
      </w:r>
    </w:p>
    <w:p w14:paraId="39FA02D9" w14:textId="77777777" w:rsidR="00DD4333" w:rsidRPr="00E2202E" w:rsidRDefault="00DD4333" w:rsidP="006B566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szCs w:val="24"/>
          <w:lang w:val="es-EC" w:eastAsia="es-EC"/>
        </w:rPr>
        <w:t>El cliente puede recibir notificaciones vía correo electrónico o mensajes SMS según configuración.</w:t>
      </w:r>
    </w:p>
    <w:p w14:paraId="474C0BA2" w14:textId="77777777" w:rsidR="00DD4333" w:rsidRPr="00E2202E" w:rsidRDefault="00DD4333" w:rsidP="006B566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E2202E">
        <w:rPr>
          <w:rFonts w:eastAsia="Times New Roman" w:cs="Arial"/>
          <w:b/>
          <w:bCs/>
          <w:szCs w:val="24"/>
          <w:lang w:val="es-EC" w:eastAsia="es-EC"/>
        </w:rPr>
        <w:t>Impacto:</w:t>
      </w:r>
      <w:r w:rsidRPr="00E2202E">
        <w:rPr>
          <w:rFonts w:eastAsia="Times New Roman" w:cs="Arial"/>
          <w:szCs w:val="24"/>
          <w:lang w:val="es-EC" w:eastAsia="es-EC"/>
        </w:rPr>
        <w:br/>
        <w:t>Mejora la comunicación con los usuarios y reduce la incertidumbre en el proceso.</w:t>
      </w:r>
    </w:p>
    <w:p w14:paraId="2E10D58E" w14:textId="675E35E8" w:rsidR="00422202" w:rsidRPr="00422202" w:rsidRDefault="00422202" w:rsidP="00F9325C">
      <w:pPr>
        <w:pStyle w:val="Ttulo1"/>
        <w:numPr>
          <w:ilvl w:val="0"/>
          <w:numId w:val="1"/>
        </w:numPr>
      </w:pPr>
      <w:bookmarkStart w:id="48" w:name="_Toc184219483"/>
      <w:r w:rsidRPr="00422202">
        <w:t>Requerimientos de Interfaces Externas:</w:t>
      </w:r>
      <w:bookmarkEnd w:id="48"/>
    </w:p>
    <w:p w14:paraId="56DD6F8B" w14:textId="2B2E7110" w:rsidR="00422202" w:rsidRPr="00422202" w:rsidRDefault="00422202" w:rsidP="00F9325C">
      <w:pPr>
        <w:pStyle w:val="Ttulo2"/>
        <w:numPr>
          <w:ilvl w:val="1"/>
          <w:numId w:val="1"/>
        </w:numPr>
      </w:pPr>
      <w:bookmarkStart w:id="49" w:name="_Toc184219484"/>
      <w:r w:rsidRPr="00422202">
        <w:t>Interfaces de Usuario:</w:t>
      </w:r>
      <w:bookmarkEnd w:id="49"/>
    </w:p>
    <w:p w14:paraId="080D01DD" w14:textId="3FE2354A" w:rsidR="00422202" w:rsidRPr="00422202" w:rsidRDefault="00422202" w:rsidP="006B566C">
      <w:pPr>
        <w:numPr>
          <w:ilvl w:val="0"/>
          <w:numId w:val="3"/>
        </w:numPr>
        <w:rPr>
          <w:lang w:val="es-EC"/>
        </w:rPr>
      </w:pPr>
      <w:r w:rsidRPr="00422202">
        <w:rPr>
          <w:lang w:val="es-EC"/>
        </w:rPr>
        <w:t>La interfaz de usuario debe ser intuitiva y fácil de usar en la aplicación en el sitio web.</w:t>
      </w:r>
    </w:p>
    <w:p w14:paraId="760D3101" w14:textId="77777777" w:rsidR="00422202" w:rsidRPr="00422202" w:rsidRDefault="00422202" w:rsidP="006B566C">
      <w:pPr>
        <w:numPr>
          <w:ilvl w:val="0"/>
          <w:numId w:val="3"/>
        </w:numPr>
        <w:rPr>
          <w:lang w:val="es-EC"/>
        </w:rPr>
      </w:pPr>
      <w:r w:rsidRPr="00422202">
        <w:rPr>
          <w:lang w:val="es-EC"/>
        </w:rPr>
        <w:t>Se debe proporcionar retroalimentación clara y mensajes de error informativos para guiar a los usuarios durante el proceso de registro y uso de la plataforma.</w:t>
      </w:r>
    </w:p>
    <w:p w14:paraId="731DFCA1" w14:textId="6C6F954C" w:rsidR="00422202" w:rsidRPr="00422202" w:rsidRDefault="00422202" w:rsidP="00F9325C">
      <w:pPr>
        <w:pStyle w:val="Ttulo2"/>
        <w:numPr>
          <w:ilvl w:val="1"/>
          <w:numId w:val="1"/>
        </w:numPr>
      </w:pPr>
      <w:bookmarkStart w:id="50" w:name="_Toc184219485"/>
      <w:r w:rsidRPr="00422202">
        <w:t>Interfaces de Hardware:</w:t>
      </w:r>
      <w:bookmarkEnd w:id="50"/>
    </w:p>
    <w:p w14:paraId="02A1E392" w14:textId="77777777" w:rsidR="00422202" w:rsidRPr="00422202" w:rsidRDefault="00422202" w:rsidP="006B566C">
      <w:pPr>
        <w:numPr>
          <w:ilvl w:val="0"/>
          <w:numId w:val="4"/>
        </w:numPr>
        <w:rPr>
          <w:lang w:val="es-EC"/>
        </w:rPr>
      </w:pPr>
      <w:r w:rsidRPr="00422202">
        <w:rPr>
          <w:lang w:val="es-EC"/>
        </w:rPr>
        <w:lastRenderedPageBreak/>
        <w:t>La aplicación de escritorio debe ser compatible con los sistemas operativos Windows.</w:t>
      </w:r>
    </w:p>
    <w:p w14:paraId="494DD68E" w14:textId="212AF112" w:rsidR="00422202" w:rsidRPr="00422202" w:rsidRDefault="00422202" w:rsidP="00F9325C">
      <w:pPr>
        <w:pStyle w:val="Ttulo1"/>
        <w:numPr>
          <w:ilvl w:val="0"/>
          <w:numId w:val="1"/>
        </w:numPr>
      </w:pPr>
      <w:bookmarkStart w:id="51" w:name="_Toc184219486"/>
      <w:r w:rsidRPr="00422202">
        <w:t>Requerimientos No Funcionales:</w:t>
      </w:r>
      <w:bookmarkEnd w:id="51"/>
    </w:p>
    <w:p w14:paraId="14A6BF10" w14:textId="77777777" w:rsidR="00461C0E" w:rsidRPr="00461C0E" w:rsidRDefault="00461C0E" w:rsidP="00461C0E">
      <w:pPr>
        <w:pStyle w:val="Ttulo2"/>
      </w:pPr>
      <w:bookmarkStart w:id="52" w:name="_Toc184219487"/>
      <w:r w:rsidRPr="00461C0E">
        <w:t>RNF1: Escalabilidad</w:t>
      </w:r>
      <w:bookmarkEnd w:id="52"/>
    </w:p>
    <w:p w14:paraId="5BFC7B76" w14:textId="77777777" w:rsidR="00461C0E" w:rsidRPr="00461C0E" w:rsidRDefault="00461C0E" w:rsidP="006B56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Descripción:</w:t>
      </w:r>
      <w:r w:rsidRPr="00461C0E">
        <w:rPr>
          <w:rFonts w:eastAsia="Times New Roman" w:cs="Arial"/>
          <w:szCs w:val="24"/>
          <w:lang w:val="es-EC" w:eastAsia="es-EC"/>
        </w:rPr>
        <w:t xml:space="preserve"> Garantizar que la aplicación pueda manejar un crecimiento en el volumen de datos y usuarios sin comprometer el rendimiento.</w:t>
      </w:r>
    </w:p>
    <w:p w14:paraId="001955FB" w14:textId="77777777" w:rsidR="00461C0E" w:rsidRPr="00461C0E" w:rsidRDefault="00461C0E" w:rsidP="006B56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Prioridad:</w:t>
      </w:r>
      <w:r w:rsidRPr="00461C0E">
        <w:rPr>
          <w:rFonts w:eastAsia="Times New Roman" w:cs="Arial"/>
          <w:szCs w:val="24"/>
          <w:lang w:val="es-EC" w:eastAsia="es-EC"/>
        </w:rPr>
        <w:t xml:space="preserve"> Alta</w:t>
      </w:r>
    </w:p>
    <w:p w14:paraId="6704382D" w14:textId="77777777" w:rsidR="00461C0E" w:rsidRPr="00461C0E" w:rsidRDefault="00461C0E" w:rsidP="006B566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Criterio de éxito:</w:t>
      </w:r>
      <w:r w:rsidRPr="00461C0E">
        <w:rPr>
          <w:rFonts w:eastAsia="Times New Roman" w:cs="Arial"/>
          <w:szCs w:val="24"/>
          <w:lang w:val="es-EC" w:eastAsia="es-EC"/>
        </w:rPr>
        <w:t xml:space="preserve"> La aplicación mantiene un tiempo de respuesta inferior a 2 segundos con más de 1,000 usuarios concurrentes.</w:t>
      </w:r>
    </w:p>
    <w:p w14:paraId="27EC06D1" w14:textId="77777777" w:rsidR="00461C0E" w:rsidRPr="00461C0E" w:rsidRDefault="00461C0E" w:rsidP="00461C0E">
      <w:pPr>
        <w:pStyle w:val="Ttulo2"/>
      </w:pPr>
      <w:bookmarkStart w:id="53" w:name="_Toc184219488"/>
      <w:r w:rsidRPr="00461C0E">
        <w:t>RNF2: Seguridad de Datos</w:t>
      </w:r>
      <w:bookmarkEnd w:id="53"/>
    </w:p>
    <w:p w14:paraId="24CE59B1" w14:textId="77777777" w:rsidR="00461C0E" w:rsidRPr="00461C0E" w:rsidRDefault="00461C0E" w:rsidP="006B566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Descripción:</w:t>
      </w:r>
      <w:r w:rsidRPr="00461C0E">
        <w:rPr>
          <w:rFonts w:eastAsia="Times New Roman" w:cs="Arial"/>
          <w:szCs w:val="24"/>
          <w:lang w:val="es-EC" w:eastAsia="es-EC"/>
        </w:rPr>
        <w:t xml:space="preserve"> Implementar cifrado de extremo a extremo para proteger la información sensible de los clientes.</w:t>
      </w:r>
    </w:p>
    <w:p w14:paraId="1B53A602" w14:textId="77777777" w:rsidR="00461C0E" w:rsidRPr="00461C0E" w:rsidRDefault="00461C0E" w:rsidP="006B566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Prioridad:</w:t>
      </w:r>
      <w:r w:rsidRPr="00461C0E">
        <w:rPr>
          <w:rFonts w:eastAsia="Times New Roman" w:cs="Arial"/>
          <w:szCs w:val="24"/>
          <w:lang w:val="es-EC" w:eastAsia="es-EC"/>
        </w:rPr>
        <w:t xml:space="preserve"> Alta</w:t>
      </w:r>
    </w:p>
    <w:p w14:paraId="731451DF" w14:textId="77777777" w:rsidR="00461C0E" w:rsidRPr="00461C0E" w:rsidRDefault="00461C0E" w:rsidP="006B566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Criterio de éxito:</w:t>
      </w:r>
      <w:r w:rsidRPr="00461C0E">
        <w:rPr>
          <w:rFonts w:eastAsia="Times New Roman" w:cs="Arial"/>
          <w:szCs w:val="24"/>
          <w:lang w:val="es-EC" w:eastAsia="es-EC"/>
        </w:rPr>
        <w:t xml:space="preserve"> Los datos en tránsito y en reposo están cifrados utilizando estándares como AES-256.</w:t>
      </w:r>
    </w:p>
    <w:p w14:paraId="6D95CC39" w14:textId="77777777" w:rsidR="00461C0E" w:rsidRPr="00461C0E" w:rsidRDefault="00461C0E" w:rsidP="00461C0E">
      <w:pPr>
        <w:pStyle w:val="Ttulo2"/>
      </w:pPr>
      <w:bookmarkStart w:id="54" w:name="_Toc184219489"/>
      <w:r w:rsidRPr="00461C0E">
        <w:t>RNF3: Alta Disponibilidad</w:t>
      </w:r>
      <w:bookmarkEnd w:id="54"/>
    </w:p>
    <w:p w14:paraId="26C89C6C" w14:textId="77777777" w:rsidR="00461C0E" w:rsidRPr="00461C0E" w:rsidRDefault="00461C0E" w:rsidP="006B566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Descripción:</w:t>
      </w:r>
      <w:r w:rsidRPr="00461C0E">
        <w:rPr>
          <w:rFonts w:eastAsia="Times New Roman" w:cs="Arial"/>
          <w:szCs w:val="24"/>
          <w:lang w:val="es-EC" w:eastAsia="es-EC"/>
        </w:rPr>
        <w:t xml:space="preserve"> Asegurar que la aplicación esté disponible al menos el 99% del tiempo, con un sistema de respaldo en caso de fallos.</w:t>
      </w:r>
    </w:p>
    <w:p w14:paraId="79259C7E" w14:textId="77777777" w:rsidR="00461C0E" w:rsidRPr="00461C0E" w:rsidRDefault="00461C0E" w:rsidP="006B566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Prioridad:</w:t>
      </w:r>
      <w:r w:rsidRPr="00461C0E">
        <w:rPr>
          <w:rFonts w:eastAsia="Times New Roman" w:cs="Arial"/>
          <w:szCs w:val="24"/>
          <w:lang w:val="es-EC" w:eastAsia="es-EC"/>
        </w:rPr>
        <w:t xml:space="preserve"> Alta</w:t>
      </w:r>
    </w:p>
    <w:p w14:paraId="32F195FF" w14:textId="77777777" w:rsidR="00461C0E" w:rsidRPr="00461C0E" w:rsidRDefault="00461C0E" w:rsidP="006B566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Criterio de éxito:</w:t>
      </w:r>
      <w:r w:rsidRPr="00461C0E">
        <w:rPr>
          <w:rFonts w:eastAsia="Times New Roman" w:cs="Arial"/>
          <w:szCs w:val="24"/>
          <w:lang w:val="es-EC" w:eastAsia="es-EC"/>
        </w:rPr>
        <w:t xml:space="preserve"> El sistema no presenta caídas mayores a 5 minutos al mes.</w:t>
      </w:r>
    </w:p>
    <w:p w14:paraId="11B876F6" w14:textId="11886883" w:rsidR="00461C0E" w:rsidRPr="00461C0E" w:rsidRDefault="00461C0E" w:rsidP="00A239D9">
      <w:pPr>
        <w:pStyle w:val="Ttulo2"/>
      </w:pPr>
      <w:bookmarkStart w:id="55" w:name="_Toc184219490"/>
      <w:r w:rsidRPr="00461C0E">
        <w:t>RNF</w:t>
      </w:r>
      <w:r>
        <w:t>4</w:t>
      </w:r>
      <w:r w:rsidRPr="00461C0E">
        <w:t>: Cumplimiento Normativo</w:t>
      </w:r>
      <w:bookmarkEnd w:id="55"/>
    </w:p>
    <w:p w14:paraId="6CB87C67" w14:textId="77777777" w:rsidR="00461C0E" w:rsidRPr="00461C0E" w:rsidRDefault="00461C0E" w:rsidP="006B566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Descripción:</w:t>
      </w:r>
      <w:r w:rsidRPr="00461C0E">
        <w:rPr>
          <w:rFonts w:eastAsia="Times New Roman" w:cs="Arial"/>
          <w:szCs w:val="24"/>
          <w:lang w:val="es-EC" w:eastAsia="es-EC"/>
        </w:rPr>
        <w:t xml:space="preserve"> Asegurar que la aplicación cumpla con regulaciones relacionadas con privacidad y manejo de datos financieros.</w:t>
      </w:r>
    </w:p>
    <w:p w14:paraId="7C896EBB" w14:textId="77777777" w:rsidR="00461C0E" w:rsidRPr="00461C0E" w:rsidRDefault="00461C0E" w:rsidP="006B566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Prioridad:</w:t>
      </w:r>
      <w:r w:rsidRPr="00461C0E">
        <w:rPr>
          <w:rFonts w:eastAsia="Times New Roman" w:cs="Arial"/>
          <w:szCs w:val="24"/>
          <w:lang w:val="es-EC" w:eastAsia="es-EC"/>
        </w:rPr>
        <w:t xml:space="preserve"> Alta</w:t>
      </w:r>
    </w:p>
    <w:p w14:paraId="3F69EAC1" w14:textId="77777777" w:rsidR="00461C0E" w:rsidRPr="00461C0E" w:rsidRDefault="00461C0E" w:rsidP="006B566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Criterio de éxito:</w:t>
      </w:r>
      <w:r w:rsidRPr="00461C0E">
        <w:rPr>
          <w:rFonts w:eastAsia="Times New Roman" w:cs="Arial"/>
          <w:szCs w:val="24"/>
          <w:lang w:val="es-EC" w:eastAsia="es-EC"/>
        </w:rPr>
        <w:t xml:space="preserve"> El sistema cumple con normativas como GDPR y Ley de Protección de Datos local.</w:t>
      </w:r>
    </w:p>
    <w:p w14:paraId="5D5FBA77" w14:textId="278304DB" w:rsidR="00461C0E" w:rsidRPr="00461C0E" w:rsidRDefault="00461C0E" w:rsidP="00461C0E">
      <w:pPr>
        <w:pStyle w:val="Ttulo2"/>
      </w:pPr>
      <w:bookmarkStart w:id="56" w:name="_Toc184219491"/>
      <w:r w:rsidRPr="00461C0E">
        <w:t>RNF</w:t>
      </w:r>
      <w:r w:rsidR="00A239D9">
        <w:rPr>
          <w:lang w:val="es-ES"/>
        </w:rPr>
        <w:t>5</w:t>
      </w:r>
      <w:r w:rsidRPr="00461C0E">
        <w:t>: Auditabilidad</w:t>
      </w:r>
      <w:bookmarkEnd w:id="56"/>
    </w:p>
    <w:p w14:paraId="3C814497" w14:textId="77777777" w:rsidR="00461C0E" w:rsidRPr="00461C0E" w:rsidRDefault="00461C0E" w:rsidP="006B566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Descripción:</w:t>
      </w:r>
      <w:r w:rsidRPr="00461C0E">
        <w:rPr>
          <w:rFonts w:eastAsia="Times New Roman" w:cs="Arial"/>
          <w:szCs w:val="24"/>
          <w:lang w:val="es-EC" w:eastAsia="es-EC"/>
        </w:rPr>
        <w:t xml:space="preserve"> Mantener un registro detallado de todas las acciones realizadas en el sistema para fines de auditoría.</w:t>
      </w:r>
    </w:p>
    <w:p w14:paraId="46313B22" w14:textId="77777777" w:rsidR="00461C0E" w:rsidRPr="00461C0E" w:rsidRDefault="00461C0E" w:rsidP="006B566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Prioridad:</w:t>
      </w:r>
      <w:r w:rsidRPr="00461C0E">
        <w:rPr>
          <w:rFonts w:eastAsia="Times New Roman" w:cs="Arial"/>
          <w:szCs w:val="24"/>
          <w:lang w:val="es-EC" w:eastAsia="es-EC"/>
        </w:rPr>
        <w:t xml:space="preserve"> Media</w:t>
      </w:r>
    </w:p>
    <w:p w14:paraId="69B65EDE" w14:textId="77777777" w:rsidR="00461C0E" w:rsidRPr="00461C0E" w:rsidRDefault="00461C0E" w:rsidP="006B566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Arial"/>
          <w:szCs w:val="24"/>
          <w:lang w:val="es-EC" w:eastAsia="es-EC"/>
        </w:rPr>
      </w:pPr>
      <w:r w:rsidRPr="00461C0E">
        <w:rPr>
          <w:rFonts w:eastAsia="Times New Roman" w:cs="Arial"/>
          <w:b/>
          <w:bCs/>
          <w:szCs w:val="24"/>
          <w:lang w:val="es-EC" w:eastAsia="es-EC"/>
        </w:rPr>
        <w:t>Criterio de éxito:</w:t>
      </w:r>
      <w:r w:rsidRPr="00461C0E">
        <w:rPr>
          <w:rFonts w:eastAsia="Times New Roman" w:cs="Arial"/>
          <w:szCs w:val="24"/>
          <w:lang w:val="es-EC" w:eastAsia="es-EC"/>
        </w:rPr>
        <w:t xml:space="preserve"> Los administradores pueden consultar registros con filtros detallados.</w:t>
      </w:r>
    </w:p>
    <w:p w14:paraId="01247643" w14:textId="405BDD42" w:rsidR="00422202" w:rsidRPr="00422202" w:rsidRDefault="00422202" w:rsidP="00F9325C">
      <w:pPr>
        <w:pStyle w:val="Ttulo1"/>
        <w:numPr>
          <w:ilvl w:val="0"/>
          <w:numId w:val="1"/>
        </w:numPr>
      </w:pPr>
      <w:bookmarkStart w:id="57" w:name="_Toc184219492"/>
      <w:r w:rsidRPr="00422202">
        <w:lastRenderedPageBreak/>
        <w:t>Otros Requerimientos:</w:t>
      </w:r>
      <w:bookmarkEnd w:id="57"/>
    </w:p>
    <w:p w14:paraId="6ED9AB19" w14:textId="77777777" w:rsidR="00422202" w:rsidRPr="00422202" w:rsidRDefault="00422202" w:rsidP="006B566C">
      <w:pPr>
        <w:numPr>
          <w:ilvl w:val="0"/>
          <w:numId w:val="5"/>
        </w:numPr>
        <w:rPr>
          <w:lang w:val="es-EC"/>
        </w:rPr>
      </w:pPr>
      <w:r w:rsidRPr="00422202">
        <w:rPr>
          <w:lang w:val="es-EC"/>
        </w:rPr>
        <w:t>La plataforma debe cumplir con las regulaciones y normativas de protección de datos vigentes en Ecuador.</w:t>
      </w:r>
    </w:p>
    <w:p w14:paraId="2F85D838" w14:textId="77777777" w:rsidR="00422202" w:rsidRPr="00422202" w:rsidRDefault="00422202" w:rsidP="006B566C">
      <w:pPr>
        <w:numPr>
          <w:ilvl w:val="0"/>
          <w:numId w:val="5"/>
        </w:numPr>
        <w:rPr>
          <w:lang w:val="es-EC"/>
        </w:rPr>
      </w:pPr>
      <w:r w:rsidRPr="00422202">
        <w:rPr>
          <w:lang w:val="es-EC"/>
        </w:rPr>
        <w:t>Se debe implementar un sistema de soporte técnico para atender las consultas y problemas reportados por los usuarios y negocios.</w:t>
      </w:r>
    </w:p>
    <w:p w14:paraId="3CC49E35" w14:textId="183282F7" w:rsidR="00422202" w:rsidRPr="00422202" w:rsidRDefault="00422202" w:rsidP="00F9325C">
      <w:pPr>
        <w:pStyle w:val="Ttulo1"/>
        <w:numPr>
          <w:ilvl w:val="0"/>
          <w:numId w:val="1"/>
        </w:numPr>
      </w:pPr>
      <w:bookmarkStart w:id="58" w:name="_Toc184219493"/>
      <w:r w:rsidRPr="00422202">
        <w:t>Glosario:</w:t>
      </w:r>
      <w:bookmarkEnd w:id="58"/>
    </w:p>
    <w:p w14:paraId="476161D8" w14:textId="58AAEF9B" w:rsidR="00F9325C" w:rsidRPr="00A463D9" w:rsidRDefault="00F9325C" w:rsidP="00A463D9">
      <w:pPr>
        <w:pStyle w:val="Prrafodelista"/>
        <w:numPr>
          <w:ilvl w:val="0"/>
          <w:numId w:val="45"/>
        </w:numPr>
        <w:rPr>
          <w:lang w:val="es-EC"/>
        </w:rPr>
      </w:pPr>
      <w:r w:rsidRPr="00A463D9">
        <w:rPr>
          <w:b/>
          <w:bCs/>
          <w:lang w:val="es-EC"/>
        </w:rPr>
        <w:t>RF:</w:t>
      </w:r>
      <w:r w:rsidRPr="00A463D9">
        <w:rPr>
          <w:lang w:val="es-EC"/>
        </w:rPr>
        <w:t xml:space="preserve"> Requisito Funcional</w:t>
      </w:r>
    </w:p>
    <w:p w14:paraId="1B7EF303" w14:textId="19265AC4" w:rsidR="00F9325C" w:rsidRPr="00A463D9" w:rsidRDefault="00F9325C" w:rsidP="00A463D9">
      <w:pPr>
        <w:pStyle w:val="Prrafodelista"/>
        <w:numPr>
          <w:ilvl w:val="0"/>
          <w:numId w:val="45"/>
        </w:numPr>
        <w:rPr>
          <w:lang w:val="es-EC"/>
        </w:rPr>
      </w:pPr>
      <w:r w:rsidRPr="00A463D9">
        <w:rPr>
          <w:b/>
          <w:bCs/>
          <w:lang w:val="es-EC"/>
        </w:rPr>
        <w:t>RNF:</w:t>
      </w:r>
      <w:r w:rsidRPr="00A463D9">
        <w:rPr>
          <w:lang w:val="es-EC"/>
        </w:rPr>
        <w:t xml:space="preserve"> Requisito No Funcional</w:t>
      </w:r>
    </w:p>
    <w:p w14:paraId="51AAD425" w14:textId="4FE11C35" w:rsidR="004605FC" w:rsidRPr="00A463D9" w:rsidRDefault="004605FC" w:rsidP="00A463D9">
      <w:pPr>
        <w:pStyle w:val="Prrafodelista"/>
        <w:numPr>
          <w:ilvl w:val="0"/>
          <w:numId w:val="45"/>
        </w:numPr>
        <w:rPr>
          <w:lang w:val="es-EC"/>
        </w:rPr>
      </w:pPr>
      <w:r w:rsidRPr="00A463D9">
        <w:rPr>
          <w:b/>
          <w:bCs/>
          <w:lang w:val="es-EC"/>
        </w:rPr>
        <w:t>RN:</w:t>
      </w:r>
      <w:r w:rsidRPr="00A463D9">
        <w:rPr>
          <w:lang w:val="es-EC"/>
        </w:rPr>
        <w:t xml:space="preserve"> Reglas del Negocio</w:t>
      </w:r>
    </w:p>
    <w:p w14:paraId="70C67993" w14:textId="4B0FBA97" w:rsidR="00CB3D39" w:rsidRPr="00A463D9" w:rsidRDefault="00CB3D39" w:rsidP="00A463D9">
      <w:pPr>
        <w:pStyle w:val="Prrafodelista"/>
        <w:numPr>
          <w:ilvl w:val="0"/>
          <w:numId w:val="45"/>
        </w:numPr>
        <w:rPr>
          <w:rFonts w:ascii="Times New Roman" w:eastAsia="Times New Roman" w:hAnsi="Times New Roman"/>
          <w:szCs w:val="24"/>
          <w:lang w:val="es-EC" w:eastAsia="es-EC"/>
        </w:rPr>
      </w:pPr>
      <w:r w:rsidRPr="00A463D9">
        <w:rPr>
          <w:rFonts w:ascii="Times New Roman" w:eastAsia="Times New Roman" w:hAnsi="Times New Roman"/>
          <w:b/>
          <w:bCs/>
          <w:szCs w:val="24"/>
          <w:lang w:val="es-EC" w:eastAsia="es-EC"/>
        </w:rPr>
        <w:t xml:space="preserve">Algoritmo de Inteligencia Artificial (IA): </w:t>
      </w:r>
      <w:r w:rsidRPr="00A463D9">
        <w:rPr>
          <w:rFonts w:ascii="Times New Roman" w:eastAsia="Times New Roman" w:hAnsi="Times New Roman"/>
          <w:szCs w:val="24"/>
          <w:lang w:val="es-EC" w:eastAsia="es-EC"/>
        </w:rPr>
        <w:t>Secuencia de instrucciones diseñadas para que una máquina pueda aprender patrones y realizar tareas específicas como clasificación, predicción o reconocimiento, utilizando datos históricos.</w:t>
      </w:r>
    </w:p>
    <w:p w14:paraId="0932EA53" w14:textId="0A09EB4D" w:rsidR="00CB3D39" w:rsidRPr="00A463D9" w:rsidRDefault="00CB3D39" w:rsidP="00A463D9">
      <w:pPr>
        <w:pStyle w:val="Prrafodelista"/>
        <w:numPr>
          <w:ilvl w:val="0"/>
          <w:numId w:val="45"/>
        </w:numPr>
        <w:rPr>
          <w:rFonts w:ascii="Times New Roman" w:eastAsia="Times New Roman" w:hAnsi="Times New Roman"/>
          <w:szCs w:val="24"/>
          <w:lang w:val="es-EC" w:eastAsia="es-EC"/>
        </w:rPr>
      </w:pPr>
      <w:r w:rsidRPr="00A463D9">
        <w:rPr>
          <w:rFonts w:ascii="Times New Roman" w:eastAsia="Times New Roman" w:hAnsi="Times New Roman"/>
          <w:b/>
          <w:bCs/>
          <w:szCs w:val="24"/>
          <w:lang w:val="es-EC" w:eastAsia="es-EC"/>
        </w:rPr>
        <w:t xml:space="preserve">Análisis de Riesgo Crediticio: </w:t>
      </w:r>
      <w:r w:rsidRPr="00A463D9">
        <w:rPr>
          <w:rFonts w:ascii="Times New Roman" w:eastAsia="Times New Roman" w:hAnsi="Times New Roman"/>
          <w:szCs w:val="24"/>
          <w:lang w:val="es-EC" w:eastAsia="es-EC"/>
        </w:rPr>
        <w:t>Proceso de evaluación de la capacidad de un solicitante de crédito para cumplir con sus obligaciones financieras, identificando su nivel de riesgo de incumplimiento.</w:t>
      </w:r>
    </w:p>
    <w:p w14:paraId="0154379D" w14:textId="214DC2E7" w:rsidR="00CB3D39" w:rsidRPr="00A463D9" w:rsidRDefault="00CB3D39" w:rsidP="00A463D9">
      <w:pPr>
        <w:pStyle w:val="Prrafodelista"/>
        <w:numPr>
          <w:ilvl w:val="0"/>
          <w:numId w:val="45"/>
        </w:numPr>
        <w:rPr>
          <w:rFonts w:ascii="Times New Roman" w:eastAsia="Times New Roman" w:hAnsi="Times New Roman"/>
          <w:szCs w:val="24"/>
          <w:lang w:val="es-EC" w:eastAsia="es-EC"/>
        </w:rPr>
      </w:pPr>
      <w:r w:rsidRPr="00A463D9">
        <w:rPr>
          <w:rFonts w:ascii="Times New Roman" w:eastAsia="Times New Roman" w:hAnsi="Times New Roman"/>
          <w:b/>
          <w:bCs/>
          <w:szCs w:val="24"/>
          <w:lang w:val="es-EC" w:eastAsia="es-EC"/>
        </w:rPr>
        <w:t xml:space="preserve">Auditoría: </w:t>
      </w:r>
      <w:r w:rsidRPr="00A463D9">
        <w:rPr>
          <w:rFonts w:ascii="Times New Roman" w:eastAsia="Times New Roman" w:hAnsi="Times New Roman"/>
          <w:szCs w:val="24"/>
          <w:lang w:val="es-EC" w:eastAsia="es-EC"/>
        </w:rPr>
        <w:t>Proceso de revisión sistemática de las acciones y decisiones tomadas en un sistema para garantizar la transparencia y el cumplimiento de normativas.</w:t>
      </w:r>
    </w:p>
    <w:p w14:paraId="0A040363" w14:textId="22542F0C" w:rsidR="00CB3D39" w:rsidRPr="00A463D9" w:rsidRDefault="00CB3D39" w:rsidP="00A463D9">
      <w:pPr>
        <w:pStyle w:val="Prrafodelista"/>
        <w:numPr>
          <w:ilvl w:val="0"/>
          <w:numId w:val="45"/>
        </w:numPr>
        <w:rPr>
          <w:rFonts w:ascii="Times New Roman" w:eastAsia="Times New Roman" w:hAnsi="Times New Roman"/>
          <w:szCs w:val="24"/>
          <w:lang w:val="es-EC" w:eastAsia="es-EC"/>
        </w:rPr>
      </w:pPr>
      <w:r w:rsidRPr="00A463D9">
        <w:rPr>
          <w:rFonts w:ascii="Times New Roman" w:eastAsia="Times New Roman" w:hAnsi="Times New Roman"/>
          <w:b/>
          <w:bCs/>
          <w:szCs w:val="24"/>
          <w:lang w:val="es-EC" w:eastAsia="es-EC"/>
        </w:rPr>
        <w:t xml:space="preserve">Bureau de Crédito: </w:t>
      </w:r>
      <w:r w:rsidRPr="00A463D9">
        <w:rPr>
          <w:rFonts w:ascii="Times New Roman" w:eastAsia="Times New Roman" w:hAnsi="Times New Roman"/>
          <w:szCs w:val="24"/>
          <w:lang w:val="es-EC" w:eastAsia="es-EC"/>
        </w:rPr>
        <w:t>Entidad que recopila información sobre el historial crediticio de personas o empresas y genera reportes que ayudan en la evaluación de riesgos financieros.</w:t>
      </w:r>
    </w:p>
    <w:sectPr w:rsidR="00CB3D39" w:rsidRPr="00A463D9" w:rsidSect="007A3CE5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D8740" w14:textId="77777777" w:rsidR="00F12262" w:rsidRDefault="00F12262" w:rsidP="00061A87">
      <w:pPr>
        <w:spacing w:after="0" w:line="240" w:lineRule="auto"/>
      </w:pPr>
      <w:r>
        <w:separator/>
      </w:r>
    </w:p>
  </w:endnote>
  <w:endnote w:type="continuationSeparator" w:id="0">
    <w:p w14:paraId="17B41B0A" w14:textId="77777777" w:rsidR="00F12262" w:rsidRDefault="00F12262" w:rsidP="00061A87">
      <w:pPr>
        <w:spacing w:after="0" w:line="240" w:lineRule="auto"/>
      </w:pPr>
      <w:r>
        <w:continuationSeparator/>
      </w:r>
    </w:p>
  </w:endnote>
  <w:endnote w:type="continuationNotice" w:id="1">
    <w:p w14:paraId="45D2EA72" w14:textId="77777777" w:rsidR="00F12262" w:rsidRDefault="00F12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DF023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16DD2" w14:textId="77777777" w:rsidR="00F12262" w:rsidRDefault="00F12262" w:rsidP="00061A87">
      <w:pPr>
        <w:spacing w:after="0" w:line="240" w:lineRule="auto"/>
      </w:pPr>
      <w:r>
        <w:separator/>
      </w:r>
    </w:p>
  </w:footnote>
  <w:footnote w:type="continuationSeparator" w:id="0">
    <w:p w14:paraId="262760DA" w14:textId="77777777" w:rsidR="00F12262" w:rsidRDefault="00F12262" w:rsidP="00061A87">
      <w:pPr>
        <w:spacing w:after="0" w:line="240" w:lineRule="auto"/>
      </w:pPr>
      <w:r>
        <w:continuationSeparator/>
      </w:r>
    </w:p>
  </w:footnote>
  <w:footnote w:type="continuationNotice" w:id="1">
    <w:p w14:paraId="6028FE15" w14:textId="77777777" w:rsidR="00F12262" w:rsidRDefault="00F12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7448E" w14:textId="267976A7" w:rsidR="00985261" w:rsidRDefault="00985261" w:rsidP="00985261">
    <w:pPr>
      <w:pStyle w:val="Encabezado"/>
      <w:spacing w:after="0"/>
      <w:rPr>
        <w:b/>
        <w:i/>
        <w:color w:val="365F91"/>
        <w:szCs w:val="24"/>
      </w:rPr>
    </w:pPr>
    <w:r w:rsidRPr="00985261">
      <w:rPr>
        <w:b/>
        <w:color w:val="0D0D0D"/>
        <w:sz w:val="28"/>
        <w:szCs w:val="28"/>
      </w:rPr>
      <w:t>Análisis de Riesgo Crediticio utilizando Algoritmos de Inteligencia Artificial</w:t>
    </w:r>
  </w:p>
  <w:p w14:paraId="576F3D7A" w14:textId="2DF8BC23" w:rsidR="002D5AFF" w:rsidRPr="00985261" w:rsidRDefault="00D42C3A" w:rsidP="0070590D">
    <w:pPr>
      <w:pStyle w:val="Encabezado"/>
      <w:spacing w:after="0"/>
      <w:jc w:val="right"/>
      <w:rPr>
        <w:b/>
        <w:i/>
        <w:color w:val="365F91"/>
        <w:szCs w:val="24"/>
        <w:lang w:val="es-ES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59239D" wp14:editId="589360AC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22860" t="27940" r="36195" b="47625"/>
              <wp:wrapNone/>
              <wp:docPr id="129082138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 xmlns:arto="http://schemas.microsoft.com/office/word/2006/arto" xmlns:a="http://schemas.openxmlformats.org/drawingml/2006/main">
          <w:pict>
            <v:rect id="Rectangle 2" style="position:absolute;margin-left:-5.25pt;margin-top:16.1pt;width:450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4f81bd" strokecolor="#f2f2f2" strokeweight="3pt" w14:anchorId="19E59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>
              <v:shadow on="t" color="#243f60" opacity=".5" offset="1pt"/>
            </v:rect>
          </w:pict>
        </mc:Fallback>
      </mc:AlternateContent>
    </w:r>
    <w:r w:rsidR="00985261">
      <w:rPr>
        <w:b/>
        <w:i/>
        <w:color w:val="365F91"/>
        <w:szCs w:val="24"/>
        <w:lang w:val="es-ES"/>
      </w:rPr>
      <w:t>Alexis De la Cruz</w:t>
    </w:r>
  </w:p>
  <w:p w14:paraId="6196648F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279A"/>
    <w:multiLevelType w:val="multilevel"/>
    <w:tmpl w:val="FFC4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65028"/>
    <w:multiLevelType w:val="multilevel"/>
    <w:tmpl w:val="969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B40A4"/>
    <w:multiLevelType w:val="multilevel"/>
    <w:tmpl w:val="43B0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62EB7"/>
    <w:multiLevelType w:val="multilevel"/>
    <w:tmpl w:val="C258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503C4"/>
    <w:multiLevelType w:val="multilevel"/>
    <w:tmpl w:val="5A10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031FE"/>
    <w:multiLevelType w:val="hybridMultilevel"/>
    <w:tmpl w:val="4E0ECF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B53337"/>
    <w:multiLevelType w:val="multilevel"/>
    <w:tmpl w:val="21BC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630EB1"/>
    <w:multiLevelType w:val="multilevel"/>
    <w:tmpl w:val="9B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05699"/>
    <w:multiLevelType w:val="multilevel"/>
    <w:tmpl w:val="C44A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C39A3"/>
    <w:multiLevelType w:val="multilevel"/>
    <w:tmpl w:val="B028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2B0F16"/>
    <w:multiLevelType w:val="multilevel"/>
    <w:tmpl w:val="FDC0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747F08"/>
    <w:multiLevelType w:val="multilevel"/>
    <w:tmpl w:val="4BF8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9153E8"/>
    <w:multiLevelType w:val="multilevel"/>
    <w:tmpl w:val="6652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E20540"/>
    <w:multiLevelType w:val="multilevel"/>
    <w:tmpl w:val="1706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6E6CB8"/>
    <w:multiLevelType w:val="hybridMultilevel"/>
    <w:tmpl w:val="C6C28D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83480F"/>
    <w:multiLevelType w:val="multilevel"/>
    <w:tmpl w:val="76E4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BB758B"/>
    <w:multiLevelType w:val="multilevel"/>
    <w:tmpl w:val="31F6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CA670F"/>
    <w:multiLevelType w:val="multilevel"/>
    <w:tmpl w:val="04B8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717D2"/>
    <w:multiLevelType w:val="hybridMultilevel"/>
    <w:tmpl w:val="EF96E7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43D3E"/>
    <w:multiLevelType w:val="multilevel"/>
    <w:tmpl w:val="21BC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954132"/>
    <w:multiLevelType w:val="hybridMultilevel"/>
    <w:tmpl w:val="A31AC0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95563"/>
    <w:multiLevelType w:val="multilevel"/>
    <w:tmpl w:val="FBDC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813437"/>
    <w:multiLevelType w:val="hybridMultilevel"/>
    <w:tmpl w:val="D8E6A1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74CAD"/>
    <w:multiLevelType w:val="multilevel"/>
    <w:tmpl w:val="ABD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0042FB"/>
    <w:multiLevelType w:val="multilevel"/>
    <w:tmpl w:val="991E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8447EC"/>
    <w:multiLevelType w:val="multilevel"/>
    <w:tmpl w:val="C792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9A3467"/>
    <w:multiLevelType w:val="multilevel"/>
    <w:tmpl w:val="176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FC491D"/>
    <w:multiLevelType w:val="multilevel"/>
    <w:tmpl w:val="4D38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FF3FC8"/>
    <w:multiLevelType w:val="hybridMultilevel"/>
    <w:tmpl w:val="F36AB2BE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443C9"/>
    <w:multiLevelType w:val="multilevel"/>
    <w:tmpl w:val="53BA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3A57D8"/>
    <w:multiLevelType w:val="multilevel"/>
    <w:tmpl w:val="8412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5B2D3F"/>
    <w:multiLevelType w:val="multilevel"/>
    <w:tmpl w:val="21A2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5A90DC5"/>
    <w:multiLevelType w:val="multilevel"/>
    <w:tmpl w:val="F14C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B551C2"/>
    <w:multiLevelType w:val="multilevel"/>
    <w:tmpl w:val="6628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D47171"/>
    <w:multiLevelType w:val="hybridMultilevel"/>
    <w:tmpl w:val="A1328B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E0AA7"/>
    <w:multiLevelType w:val="multilevel"/>
    <w:tmpl w:val="9628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6532D8"/>
    <w:multiLevelType w:val="multilevel"/>
    <w:tmpl w:val="A7D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747562"/>
    <w:multiLevelType w:val="multilevel"/>
    <w:tmpl w:val="0A90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CF6B07"/>
    <w:multiLevelType w:val="multilevel"/>
    <w:tmpl w:val="6860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3E7196"/>
    <w:multiLevelType w:val="multilevel"/>
    <w:tmpl w:val="CAD0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B9C049D"/>
    <w:multiLevelType w:val="multilevel"/>
    <w:tmpl w:val="4258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163693"/>
    <w:multiLevelType w:val="multilevel"/>
    <w:tmpl w:val="BAF8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506A9A"/>
    <w:multiLevelType w:val="multilevel"/>
    <w:tmpl w:val="D7AA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B05C43"/>
    <w:multiLevelType w:val="multilevel"/>
    <w:tmpl w:val="64C6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9"/>
  </w:num>
  <w:num w:numId="3">
    <w:abstractNumId w:val="12"/>
  </w:num>
  <w:num w:numId="4">
    <w:abstractNumId w:val="31"/>
  </w:num>
  <w:num w:numId="5">
    <w:abstractNumId w:val="10"/>
  </w:num>
  <w:num w:numId="6">
    <w:abstractNumId w:val="6"/>
  </w:num>
  <w:num w:numId="7">
    <w:abstractNumId w:val="20"/>
  </w:num>
  <w:num w:numId="8">
    <w:abstractNumId w:val="22"/>
  </w:num>
  <w:num w:numId="9">
    <w:abstractNumId w:val="18"/>
  </w:num>
  <w:num w:numId="10">
    <w:abstractNumId w:val="14"/>
  </w:num>
  <w:num w:numId="11">
    <w:abstractNumId w:val="28"/>
  </w:num>
  <w:num w:numId="12">
    <w:abstractNumId w:val="34"/>
  </w:num>
  <w:num w:numId="13">
    <w:abstractNumId w:val="5"/>
  </w:num>
  <w:num w:numId="14">
    <w:abstractNumId w:val="11"/>
  </w:num>
  <w:num w:numId="15">
    <w:abstractNumId w:val="27"/>
  </w:num>
  <w:num w:numId="16">
    <w:abstractNumId w:val="13"/>
  </w:num>
  <w:num w:numId="17">
    <w:abstractNumId w:val="42"/>
  </w:num>
  <w:num w:numId="18">
    <w:abstractNumId w:val="44"/>
  </w:num>
  <w:num w:numId="19">
    <w:abstractNumId w:val="43"/>
  </w:num>
  <w:num w:numId="20">
    <w:abstractNumId w:val="38"/>
  </w:num>
  <w:num w:numId="21">
    <w:abstractNumId w:val="8"/>
  </w:num>
  <w:num w:numId="22">
    <w:abstractNumId w:val="4"/>
  </w:num>
  <w:num w:numId="23">
    <w:abstractNumId w:val="25"/>
  </w:num>
  <w:num w:numId="24">
    <w:abstractNumId w:val="37"/>
  </w:num>
  <w:num w:numId="25">
    <w:abstractNumId w:val="24"/>
  </w:num>
  <w:num w:numId="26">
    <w:abstractNumId w:val="1"/>
  </w:num>
  <w:num w:numId="27">
    <w:abstractNumId w:val="9"/>
  </w:num>
  <w:num w:numId="28">
    <w:abstractNumId w:val="23"/>
  </w:num>
  <w:num w:numId="29">
    <w:abstractNumId w:val="29"/>
  </w:num>
  <w:num w:numId="30">
    <w:abstractNumId w:val="41"/>
  </w:num>
  <w:num w:numId="31">
    <w:abstractNumId w:val="30"/>
  </w:num>
  <w:num w:numId="32">
    <w:abstractNumId w:val="7"/>
  </w:num>
  <w:num w:numId="33">
    <w:abstractNumId w:val="21"/>
  </w:num>
  <w:num w:numId="34">
    <w:abstractNumId w:val="16"/>
  </w:num>
  <w:num w:numId="35">
    <w:abstractNumId w:val="33"/>
  </w:num>
  <w:num w:numId="36">
    <w:abstractNumId w:val="2"/>
  </w:num>
  <w:num w:numId="37">
    <w:abstractNumId w:val="35"/>
  </w:num>
  <w:num w:numId="38">
    <w:abstractNumId w:val="26"/>
  </w:num>
  <w:num w:numId="39">
    <w:abstractNumId w:val="32"/>
  </w:num>
  <w:num w:numId="40">
    <w:abstractNumId w:val="3"/>
  </w:num>
  <w:num w:numId="41">
    <w:abstractNumId w:val="17"/>
  </w:num>
  <w:num w:numId="42">
    <w:abstractNumId w:val="15"/>
  </w:num>
  <w:num w:numId="43">
    <w:abstractNumId w:val="36"/>
  </w:num>
  <w:num w:numId="44">
    <w:abstractNumId w:val="0"/>
  </w:num>
  <w:num w:numId="45">
    <w:abstractNumId w:val="1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8C1"/>
    <w:rsid w:val="00010A4C"/>
    <w:rsid w:val="00012CB2"/>
    <w:rsid w:val="00014020"/>
    <w:rsid w:val="000235E9"/>
    <w:rsid w:val="00024141"/>
    <w:rsid w:val="00031AA3"/>
    <w:rsid w:val="00033C47"/>
    <w:rsid w:val="00036084"/>
    <w:rsid w:val="00036B0A"/>
    <w:rsid w:val="00036C66"/>
    <w:rsid w:val="000415AB"/>
    <w:rsid w:val="00060BF9"/>
    <w:rsid w:val="00061A87"/>
    <w:rsid w:val="0006209A"/>
    <w:rsid w:val="00062B81"/>
    <w:rsid w:val="0006722E"/>
    <w:rsid w:val="000679F5"/>
    <w:rsid w:val="00067C93"/>
    <w:rsid w:val="0007048D"/>
    <w:rsid w:val="00070936"/>
    <w:rsid w:val="00071264"/>
    <w:rsid w:val="000741FA"/>
    <w:rsid w:val="00075389"/>
    <w:rsid w:val="000773FF"/>
    <w:rsid w:val="000808B2"/>
    <w:rsid w:val="00087619"/>
    <w:rsid w:val="00091933"/>
    <w:rsid w:val="00094E6C"/>
    <w:rsid w:val="000959A2"/>
    <w:rsid w:val="000A0585"/>
    <w:rsid w:val="000A23C9"/>
    <w:rsid w:val="000A3D75"/>
    <w:rsid w:val="000B26D6"/>
    <w:rsid w:val="000B4EB8"/>
    <w:rsid w:val="000B64A1"/>
    <w:rsid w:val="000C08FB"/>
    <w:rsid w:val="000C5A13"/>
    <w:rsid w:val="000C66DE"/>
    <w:rsid w:val="000C7809"/>
    <w:rsid w:val="00100D80"/>
    <w:rsid w:val="00105708"/>
    <w:rsid w:val="00111922"/>
    <w:rsid w:val="001154E9"/>
    <w:rsid w:val="001162F8"/>
    <w:rsid w:val="00131A61"/>
    <w:rsid w:val="00140454"/>
    <w:rsid w:val="001445C6"/>
    <w:rsid w:val="0014771E"/>
    <w:rsid w:val="00147A5D"/>
    <w:rsid w:val="00152A2D"/>
    <w:rsid w:val="00170F3E"/>
    <w:rsid w:val="00175B16"/>
    <w:rsid w:val="00176415"/>
    <w:rsid w:val="00176567"/>
    <w:rsid w:val="00176DBB"/>
    <w:rsid w:val="00176EB4"/>
    <w:rsid w:val="00184BAA"/>
    <w:rsid w:val="0018757D"/>
    <w:rsid w:val="00187D93"/>
    <w:rsid w:val="00191214"/>
    <w:rsid w:val="0019128F"/>
    <w:rsid w:val="001912B9"/>
    <w:rsid w:val="001917A4"/>
    <w:rsid w:val="00191E7F"/>
    <w:rsid w:val="00197B93"/>
    <w:rsid w:val="001A4F51"/>
    <w:rsid w:val="001A5AF7"/>
    <w:rsid w:val="001B070C"/>
    <w:rsid w:val="001B10DE"/>
    <w:rsid w:val="001B5391"/>
    <w:rsid w:val="001B77EF"/>
    <w:rsid w:val="001C03E2"/>
    <w:rsid w:val="001C11EA"/>
    <w:rsid w:val="001C3EAB"/>
    <w:rsid w:val="001D0D3B"/>
    <w:rsid w:val="001D156C"/>
    <w:rsid w:val="001D1AD3"/>
    <w:rsid w:val="001D3C83"/>
    <w:rsid w:val="001D487D"/>
    <w:rsid w:val="001D4C1E"/>
    <w:rsid w:val="001D6FEB"/>
    <w:rsid w:val="001E003E"/>
    <w:rsid w:val="001E0577"/>
    <w:rsid w:val="001E2474"/>
    <w:rsid w:val="001F1A45"/>
    <w:rsid w:val="001F24DB"/>
    <w:rsid w:val="00202ADF"/>
    <w:rsid w:val="00203E9B"/>
    <w:rsid w:val="0021218E"/>
    <w:rsid w:val="002135E1"/>
    <w:rsid w:val="00220FD1"/>
    <w:rsid w:val="00230607"/>
    <w:rsid w:val="00245426"/>
    <w:rsid w:val="0024620E"/>
    <w:rsid w:val="00250789"/>
    <w:rsid w:val="00252540"/>
    <w:rsid w:val="00255300"/>
    <w:rsid w:val="002624E5"/>
    <w:rsid w:val="0026400F"/>
    <w:rsid w:val="00266C17"/>
    <w:rsid w:val="00270450"/>
    <w:rsid w:val="00270F33"/>
    <w:rsid w:val="002756C3"/>
    <w:rsid w:val="002757BB"/>
    <w:rsid w:val="00275FAA"/>
    <w:rsid w:val="00280223"/>
    <w:rsid w:val="00282395"/>
    <w:rsid w:val="002826A1"/>
    <w:rsid w:val="00283A85"/>
    <w:rsid w:val="00287C6E"/>
    <w:rsid w:val="00291A75"/>
    <w:rsid w:val="00293617"/>
    <w:rsid w:val="0029765F"/>
    <w:rsid w:val="002A3697"/>
    <w:rsid w:val="002A622A"/>
    <w:rsid w:val="002B4F90"/>
    <w:rsid w:val="002B5170"/>
    <w:rsid w:val="002C07B5"/>
    <w:rsid w:val="002C0A49"/>
    <w:rsid w:val="002C2B41"/>
    <w:rsid w:val="002C5A41"/>
    <w:rsid w:val="002D342C"/>
    <w:rsid w:val="002D4F14"/>
    <w:rsid w:val="002D57E5"/>
    <w:rsid w:val="002D5AFF"/>
    <w:rsid w:val="002E39D2"/>
    <w:rsid w:val="002E3F2F"/>
    <w:rsid w:val="002F001F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670CC"/>
    <w:rsid w:val="00390266"/>
    <w:rsid w:val="003907E2"/>
    <w:rsid w:val="0039543E"/>
    <w:rsid w:val="003972A2"/>
    <w:rsid w:val="003A0689"/>
    <w:rsid w:val="003A1AFA"/>
    <w:rsid w:val="003B1F0E"/>
    <w:rsid w:val="003B69C4"/>
    <w:rsid w:val="003C1876"/>
    <w:rsid w:val="003C62A1"/>
    <w:rsid w:val="003C7B62"/>
    <w:rsid w:val="003D34D7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07346"/>
    <w:rsid w:val="00410948"/>
    <w:rsid w:val="00412507"/>
    <w:rsid w:val="00413A01"/>
    <w:rsid w:val="00413A18"/>
    <w:rsid w:val="00416AAE"/>
    <w:rsid w:val="00417AE6"/>
    <w:rsid w:val="00422202"/>
    <w:rsid w:val="004260D4"/>
    <w:rsid w:val="0043069E"/>
    <w:rsid w:val="00430A80"/>
    <w:rsid w:val="0043232F"/>
    <w:rsid w:val="00432A56"/>
    <w:rsid w:val="0043351F"/>
    <w:rsid w:val="00436235"/>
    <w:rsid w:val="00436C15"/>
    <w:rsid w:val="00444641"/>
    <w:rsid w:val="0044479E"/>
    <w:rsid w:val="0045337A"/>
    <w:rsid w:val="00454121"/>
    <w:rsid w:val="00457724"/>
    <w:rsid w:val="004605FC"/>
    <w:rsid w:val="0046075E"/>
    <w:rsid w:val="00461C0E"/>
    <w:rsid w:val="004722EF"/>
    <w:rsid w:val="00473C90"/>
    <w:rsid w:val="004772B7"/>
    <w:rsid w:val="00481911"/>
    <w:rsid w:val="00481C3D"/>
    <w:rsid w:val="0048679B"/>
    <w:rsid w:val="00486D63"/>
    <w:rsid w:val="00491C4D"/>
    <w:rsid w:val="00491E6D"/>
    <w:rsid w:val="00495607"/>
    <w:rsid w:val="004A27D5"/>
    <w:rsid w:val="004A39FB"/>
    <w:rsid w:val="004A5909"/>
    <w:rsid w:val="004A6385"/>
    <w:rsid w:val="004A71EF"/>
    <w:rsid w:val="004A7A4C"/>
    <w:rsid w:val="004B0B54"/>
    <w:rsid w:val="004B2876"/>
    <w:rsid w:val="004B52DA"/>
    <w:rsid w:val="004C1285"/>
    <w:rsid w:val="004C2AE7"/>
    <w:rsid w:val="004C402D"/>
    <w:rsid w:val="004C4503"/>
    <w:rsid w:val="004D4DE4"/>
    <w:rsid w:val="004D4DFF"/>
    <w:rsid w:val="004D699D"/>
    <w:rsid w:val="004E3583"/>
    <w:rsid w:val="004E53E5"/>
    <w:rsid w:val="004F0999"/>
    <w:rsid w:val="004F0B3E"/>
    <w:rsid w:val="004F6186"/>
    <w:rsid w:val="005077C8"/>
    <w:rsid w:val="005126E1"/>
    <w:rsid w:val="005151D9"/>
    <w:rsid w:val="005154DA"/>
    <w:rsid w:val="00521BA7"/>
    <w:rsid w:val="005267A1"/>
    <w:rsid w:val="00531D18"/>
    <w:rsid w:val="005325CF"/>
    <w:rsid w:val="0053530A"/>
    <w:rsid w:val="005371ED"/>
    <w:rsid w:val="00543AE0"/>
    <w:rsid w:val="00553BDE"/>
    <w:rsid w:val="00554E5F"/>
    <w:rsid w:val="005574CF"/>
    <w:rsid w:val="0056272B"/>
    <w:rsid w:val="005631EB"/>
    <w:rsid w:val="00570B19"/>
    <w:rsid w:val="005753AC"/>
    <w:rsid w:val="00581086"/>
    <w:rsid w:val="005832E5"/>
    <w:rsid w:val="005A5CE8"/>
    <w:rsid w:val="005B3B6F"/>
    <w:rsid w:val="005B4A20"/>
    <w:rsid w:val="005B5687"/>
    <w:rsid w:val="005B7BB7"/>
    <w:rsid w:val="005C10A1"/>
    <w:rsid w:val="005C28AE"/>
    <w:rsid w:val="005C49DA"/>
    <w:rsid w:val="005D064F"/>
    <w:rsid w:val="005D0877"/>
    <w:rsid w:val="005E05CB"/>
    <w:rsid w:val="005E24F3"/>
    <w:rsid w:val="005E511E"/>
    <w:rsid w:val="005E742B"/>
    <w:rsid w:val="005E78F5"/>
    <w:rsid w:val="005F1693"/>
    <w:rsid w:val="005F331D"/>
    <w:rsid w:val="005F4851"/>
    <w:rsid w:val="005F4974"/>
    <w:rsid w:val="00601450"/>
    <w:rsid w:val="00605EF3"/>
    <w:rsid w:val="0060668A"/>
    <w:rsid w:val="006116A1"/>
    <w:rsid w:val="00615F91"/>
    <w:rsid w:val="006166B6"/>
    <w:rsid w:val="00617867"/>
    <w:rsid w:val="00617A10"/>
    <w:rsid w:val="00620649"/>
    <w:rsid w:val="00620C4F"/>
    <w:rsid w:val="0062324D"/>
    <w:rsid w:val="0063170F"/>
    <w:rsid w:val="00640E1C"/>
    <w:rsid w:val="0064225D"/>
    <w:rsid w:val="00645050"/>
    <w:rsid w:val="0064583A"/>
    <w:rsid w:val="00650B9B"/>
    <w:rsid w:val="00654873"/>
    <w:rsid w:val="006643E6"/>
    <w:rsid w:val="006675E2"/>
    <w:rsid w:val="00672260"/>
    <w:rsid w:val="00673671"/>
    <w:rsid w:val="00675C55"/>
    <w:rsid w:val="0068007A"/>
    <w:rsid w:val="006812E0"/>
    <w:rsid w:val="00683152"/>
    <w:rsid w:val="00685F53"/>
    <w:rsid w:val="006913BA"/>
    <w:rsid w:val="00694BD0"/>
    <w:rsid w:val="006A0EEF"/>
    <w:rsid w:val="006A4D08"/>
    <w:rsid w:val="006A67A0"/>
    <w:rsid w:val="006B2EFE"/>
    <w:rsid w:val="006B3203"/>
    <w:rsid w:val="006B3D56"/>
    <w:rsid w:val="006B566C"/>
    <w:rsid w:val="006B5E5F"/>
    <w:rsid w:val="006B7F3D"/>
    <w:rsid w:val="006C0630"/>
    <w:rsid w:val="006C0644"/>
    <w:rsid w:val="006C14F4"/>
    <w:rsid w:val="006C41BE"/>
    <w:rsid w:val="006D171F"/>
    <w:rsid w:val="006E1B67"/>
    <w:rsid w:val="006E1DBF"/>
    <w:rsid w:val="006E74DF"/>
    <w:rsid w:val="006F33D8"/>
    <w:rsid w:val="00700DA4"/>
    <w:rsid w:val="00703CBC"/>
    <w:rsid w:val="0070590D"/>
    <w:rsid w:val="007061C8"/>
    <w:rsid w:val="00707880"/>
    <w:rsid w:val="00712550"/>
    <w:rsid w:val="0071295F"/>
    <w:rsid w:val="0071315B"/>
    <w:rsid w:val="007153CA"/>
    <w:rsid w:val="007169D7"/>
    <w:rsid w:val="007179A1"/>
    <w:rsid w:val="00717ED1"/>
    <w:rsid w:val="00722F65"/>
    <w:rsid w:val="00723384"/>
    <w:rsid w:val="00730D8F"/>
    <w:rsid w:val="00732620"/>
    <w:rsid w:val="00743F42"/>
    <w:rsid w:val="00744582"/>
    <w:rsid w:val="00760982"/>
    <w:rsid w:val="007618DF"/>
    <w:rsid w:val="00761A73"/>
    <w:rsid w:val="0076553F"/>
    <w:rsid w:val="00766AF8"/>
    <w:rsid w:val="00767100"/>
    <w:rsid w:val="00770337"/>
    <w:rsid w:val="00775D52"/>
    <w:rsid w:val="00780098"/>
    <w:rsid w:val="007854AE"/>
    <w:rsid w:val="00786B4C"/>
    <w:rsid w:val="00790A91"/>
    <w:rsid w:val="00794A15"/>
    <w:rsid w:val="0079797C"/>
    <w:rsid w:val="0079797D"/>
    <w:rsid w:val="007979FB"/>
    <w:rsid w:val="007A21E2"/>
    <w:rsid w:val="007A3CE5"/>
    <w:rsid w:val="007A78BA"/>
    <w:rsid w:val="007B4D00"/>
    <w:rsid w:val="007C2679"/>
    <w:rsid w:val="007C3AB4"/>
    <w:rsid w:val="007C453A"/>
    <w:rsid w:val="007D06E1"/>
    <w:rsid w:val="007D1707"/>
    <w:rsid w:val="007D3B06"/>
    <w:rsid w:val="007E3957"/>
    <w:rsid w:val="007E5389"/>
    <w:rsid w:val="007E7FF8"/>
    <w:rsid w:val="007F30B0"/>
    <w:rsid w:val="007F5EB5"/>
    <w:rsid w:val="007F60E6"/>
    <w:rsid w:val="007F6C57"/>
    <w:rsid w:val="007F7775"/>
    <w:rsid w:val="00802E0A"/>
    <w:rsid w:val="0080330C"/>
    <w:rsid w:val="008038D9"/>
    <w:rsid w:val="00804F22"/>
    <w:rsid w:val="0080643E"/>
    <w:rsid w:val="0081070C"/>
    <w:rsid w:val="00813784"/>
    <w:rsid w:val="008167FF"/>
    <w:rsid w:val="0082049B"/>
    <w:rsid w:val="008241DE"/>
    <w:rsid w:val="00827AB9"/>
    <w:rsid w:val="008336E9"/>
    <w:rsid w:val="00836FB4"/>
    <w:rsid w:val="00843E0D"/>
    <w:rsid w:val="00843EF6"/>
    <w:rsid w:val="00847DB4"/>
    <w:rsid w:val="008534BF"/>
    <w:rsid w:val="008611B3"/>
    <w:rsid w:val="008663DD"/>
    <w:rsid w:val="0089309F"/>
    <w:rsid w:val="008951CE"/>
    <w:rsid w:val="00896428"/>
    <w:rsid w:val="008A12CA"/>
    <w:rsid w:val="008A208C"/>
    <w:rsid w:val="008A3638"/>
    <w:rsid w:val="008C2AC5"/>
    <w:rsid w:val="008C2D5F"/>
    <w:rsid w:val="008C57BA"/>
    <w:rsid w:val="008C6058"/>
    <w:rsid w:val="008D0C20"/>
    <w:rsid w:val="008D7EEE"/>
    <w:rsid w:val="008F218C"/>
    <w:rsid w:val="008F734E"/>
    <w:rsid w:val="008F76CA"/>
    <w:rsid w:val="00904B78"/>
    <w:rsid w:val="0090549E"/>
    <w:rsid w:val="009067AE"/>
    <w:rsid w:val="00907FB8"/>
    <w:rsid w:val="00911FB2"/>
    <w:rsid w:val="0092354E"/>
    <w:rsid w:val="00931971"/>
    <w:rsid w:val="00934081"/>
    <w:rsid w:val="00934F41"/>
    <w:rsid w:val="0093573F"/>
    <w:rsid w:val="00941D69"/>
    <w:rsid w:val="00942DCE"/>
    <w:rsid w:val="0094509C"/>
    <w:rsid w:val="00953A16"/>
    <w:rsid w:val="0095741A"/>
    <w:rsid w:val="00961C63"/>
    <w:rsid w:val="00962435"/>
    <w:rsid w:val="00962E8E"/>
    <w:rsid w:val="00963402"/>
    <w:rsid w:val="0096607B"/>
    <w:rsid w:val="0096716E"/>
    <w:rsid w:val="0097008F"/>
    <w:rsid w:val="00973240"/>
    <w:rsid w:val="00973C3B"/>
    <w:rsid w:val="00977026"/>
    <w:rsid w:val="009800B8"/>
    <w:rsid w:val="009827B3"/>
    <w:rsid w:val="00984139"/>
    <w:rsid w:val="0098447B"/>
    <w:rsid w:val="00984B75"/>
    <w:rsid w:val="00985261"/>
    <w:rsid w:val="00985734"/>
    <w:rsid w:val="00992E52"/>
    <w:rsid w:val="00994D7A"/>
    <w:rsid w:val="00997F69"/>
    <w:rsid w:val="009A3CCA"/>
    <w:rsid w:val="009A46C0"/>
    <w:rsid w:val="009A5855"/>
    <w:rsid w:val="009B0390"/>
    <w:rsid w:val="009B26FF"/>
    <w:rsid w:val="009B468E"/>
    <w:rsid w:val="009D4B5D"/>
    <w:rsid w:val="009D7D4B"/>
    <w:rsid w:val="009E0DC4"/>
    <w:rsid w:val="009F467B"/>
    <w:rsid w:val="009F4A6A"/>
    <w:rsid w:val="009F57CA"/>
    <w:rsid w:val="00A01F53"/>
    <w:rsid w:val="00A12199"/>
    <w:rsid w:val="00A1665A"/>
    <w:rsid w:val="00A239D9"/>
    <w:rsid w:val="00A253F9"/>
    <w:rsid w:val="00A25CB5"/>
    <w:rsid w:val="00A26814"/>
    <w:rsid w:val="00A42BBA"/>
    <w:rsid w:val="00A463D9"/>
    <w:rsid w:val="00A50983"/>
    <w:rsid w:val="00A55431"/>
    <w:rsid w:val="00A671C9"/>
    <w:rsid w:val="00A70086"/>
    <w:rsid w:val="00A83147"/>
    <w:rsid w:val="00A8352B"/>
    <w:rsid w:val="00A83F7E"/>
    <w:rsid w:val="00A84802"/>
    <w:rsid w:val="00A85423"/>
    <w:rsid w:val="00A919D0"/>
    <w:rsid w:val="00A95811"/>
    <w:rsid w:val="00A96A82"/>
    <w:rsid w:val="00AB6979"/>
    <w:rsid w:val="00AC65AD"/>
    <w:rsid w:val="00AC6AEA"/>
    <w:rsid w:val="00AC709B"/>
    <w:rsid w:val="00AD1BEE"/>
    <w:rsid w:val="00AE0940"/>
    <w:rsid w:val="00AE40D6"/>
    <w:rsid w:val="00AE5886"/>
    <w:rsid w:val="00AE75F8"/>
    <w:rsid w:val="00AF3FDF"/>
    <w:rsid w:val="00AF5A8A"/>
    <w:rsid w:val="00B006EB"/>
    <w:rsid w:val="00B01E42"/>
    <w:rsid w:val="00B03C8E"/>
    <w:rsid w:val="00B06CE3"/>
    <w:rsid w:val="00B25B7D"/>
    <w:rsid w:val="00B27FC1"/>
    <w:rsid w:val="00B31CA8"/>
    <w:rsid w:val="00B31DA9"/>
    <w:rsid w:val="00B32F6C"/>
    <w:rsid w:val="00B35025"/>
    <w:rsid w:val="00B35AA7"/>
    <w:rsid w:val="00B40C71"/>
    <w:rsid w:val="00B41645"/>
    <w:rsid w:val="00B432DE"/>
    <w:rsid w:val="00B47D3A"/>
    <w:rsid w:val="00B51420"/>
    <w:rsid w:val="00B5193C"/>
    <w:rsid w:val="00B51A39"/>
    <w:rsid w:val="00B54BDF"/>
    <w:rsid w:val="00B62AA0"/>
    <w:rsid w:val="00B65A26"/>
    <w:rsid w:val="00B71D4E"/>
    <w:rsid w:val="00B75B28"/>
    <w:rsid w:val="00B77706"/>
    <w:rsid w:val="00B81AE1"/>
    <w:rsid w:val="00B86D46"/>
    <w:rsid w:val="00B94149"/>
    <w:rsid w:val="00B96D90"/>
    <w:rsid w:val="00B97A58"/>
    <w:rsid w:val="00B97EF4"/>
    <w:rsid w:val="00BA434D"/>
    <w:rsid w:val="00BA5DD2"/>
    <w:rsid w:val="00BB034E"/>
    <w:rsid w:val="00BC313C"/>
    <w:rsid w:val="00BC35BB"/>
    <w:rsid w:val="00BC634E"/>
    <w:rsid w:val="00BD121E"/>
    <w:rsid w:val="00BD357A"/>
    <w:rsid w:val="00BD581E"/>
    <w:rsid w:val="00BD5BA6"/>
    <w:rsid w:val="00BD77B7"/>
    <w:rsid w:val="00BF0184"/>
    <w:rsid w:val="00BF15A3"/>
    <w:rsid w:val="00BF26C2"/>
    <w:rsid w:val="00BF48C3"/>
    <w:rsid w:val="00C03909"/>
    <w:rsid w:val="00C05B13"/>
    <w:rsid w:val="00C11E7C"/>
    <w:rsid w:val="00C16FE6"/>
    <w:rsid w:val="00C17ABD"/>
    <w:rsid w:val="00C17F0A"/>
    <w:rsid w:val="00C210E7"/>
    <w:rsid w:val="00C22D44"/>
    <w:rsid w:val="00C26A82"/>
    <w:rsid w:val="00C30BB9"/>
    <w:rsid w:val="00C3380A"/>
    <w:rsid w:val="00C34441"/>
    <w:rsid w:val="00C346CA"/>
    <w:rsid w:val="00C36326"/>
    <w:rsid w:val="00C52FAD"/>
    <w:rsid w:val="00C53416"/>
    <w:rsid w:val="00C548E0"/>
    <w:rsid w:val="00C6114F"/>
    <w:rsid w:val="00C614C5"/>
    <w:rsid w:val="00C62035"/>
    <w:rsid w:val="00C64E24"/>
    <w:rsid w:val="00C6592A"/>
    <w:rsid w:val="00C65B53"/>
    <w:rsid w:val="00C6799F"/>
    <w:rsid w:val="00C72374"/>
    <w:rsid w:val="00C879C1"/>
    <w:rsid w:val="00C90E1F"/>
    <w:rsid w:val="00C93CAF"/>
    <w:rsid w:val="00C93D3D"/>
    <w:rsid w:val="00C95DA3"/>
    <w:rsid w:val="00CA271E"/>
    <w:rsid w:val="00CA282F"/>
    <w:rsid w:val="00CA7787"/>
    <w:rsid w:val="00CB0FE5"/>
    <w:rsid w:val="00CB1407"/>
    <w:rsid w:val="00CB3689"/>
    <w:rsid w:val="00CB3D39"/>
    <w:rsid w:val="00CB3FA5"/>
    <w:rsid w:val="00CB6EF1"/>
    <w:rsid w:val="00CC0B4A"/>
    <w:rsid w:val="00CD2260"/>
    <w:rsid w:val="00CD4128"/>
    <w:rsid w:val="00CD49EF"/>
    <w:rsid w:val="00CE18A8"/>
    <w:rsid w:val="00CE2407"/>
    <w:rsid w:val="00CE323C"/>
    <w:rsid w:val="00CE72FA"/>
    <w:rsid w:val="00CF007E"/>
    <w:rsid w:val="00CF5FF9"/>
    <w:rsid w:val="00CF62E8"/>
    <w:rsid w:val="00CF6968"/>
    <w:rsid w:val="00D00AB1"/>
    <w:rsid w:val="00D010BE"/>
    <w:rsid w:val="00D020B3"/>
    <w:rsid w:val="00D02913"/>
    <w:rsid w:val="00D03651"/>
    <w:rsid w:val="00D06DEB"/>
    <w:rsid w:val="00D070A0"/>
    <w:rsid w:val="00D11E35"/>
    <w:rsid w:val="00D121A3"/>
    <w:rsid w:val="00D20E4E"/>
    <w:rsid w:val="00D21242"/>
    <w:rsid w:val="00D237EB"/>
    <w:rsid w:val="00D23D1F"/>
    <w:rsid w:val="00D25280"/>
    <w:rsid w:val="00D3063F"/>
    <w:rsid w:val="00D33474"/>
    <w:rsid w:val="00D33A73"/>
    <w:rsid w:val="00D33C38"/>
    <w:rsid w:val="00D42C3A"/>
    <w:rsid w:val="00D57702"/>
    <w:rsid w:val="00D65557"/>
    <w:rsid w:val="00D70599"/>
    <w:rsid w:val="00D7554A"/>
    <w:rsid w:val="00D7660C"/>
    <w:rsid w:val="00D77828"/>
    <w:rsid w:val="00D80F66"/>
    <w:rsid w:val="00D83A45"/>
    <w:rsid w:val="00D93987"/>
    <w:rsid w:val="00DA78E4"/>
    <w:rsid w:val="00DB1A8B"/>
    <w:rsid w:val="00DB2989"/>
    <w:rsid w:val="00DB4214"/>
    <w:rsid w:val="00DB66B1"/>
    <w:rsid w:val="00DB766B"/>
    <w:rsid w:val="00DB7D34"/>
    <w:rsid w:val="00DC1479"/>
    <w:rsid w:val="00DC47DD"/>
    <w:rsid w:val="00DD3BFF"/>
    <w:rsid w:val="00DD4333"/>
    <w:rsid w:val="00DD5E65"/>
    <w:rsid w:val="00DE0990"/>
    <w:rsid w:val="00DE5F14"/>
    <w:rsid w:val="00DE7D6C"/>
    <w:rsid w:val="00DF10C1"/>
    <w:rsid w:val="00DF7D6B"/>
    <w:rsid w:val="00E07A81"/>
    <w:rsid w:val="00E11B63"/>
    <w:rsid w:val="00E127D2"/>
    <w:rsid w:val="00E13F88"/>
    <w:rsid w:val="00E15F76"/>
    <w:rsid w:val="00E17659"/>
    <w:rsid w:val="00E2202E"/>
    <w:rsid w:val="00E24BC7"/>
    <w:rsid w:val="00E2678C"/>
    <w:rsid w:val="00E31FE7"/>
    <w:rsid w:val="00E32031"/>
    <w:rsid w:val="00E336D3"/>
    <w:rsid w:val="00E3695A"/>
    <w:rsid w:val="00E40E7C"/>
    <w:rsid w:val="00E40F95"/>
    <w:rsid w:val="00E47997"/>
    <w:rsid w:val="00E517E0"/>
    <w:rsid w:val="00E5519B"/>
    <w:rsid w:val="00E5686C"/>
    <w:rsid w:val="00E620B9"/>
    <w:rsid w:val="00E63E78"/>
    <w:rsid w:val="00E71323"/>
    <w:rsid w:val="00E72F33"/>
    <w:rsid w:val="00E81F86"/>
    <w:rsid w:val="00E87DEC"/>
    <w:rsid w:val="00E914A2"/>
    <w:rsid w:val="00E928D4"/>
    <w:rsid w:val="00EA090C"/>
    <w:rsid w:val="00EA0988"/>
    <w:rsid w:val="00EA5115"/>
    <w:rsid w:val="00EA537B"/>
    <w:rsid w:val="00EA590D"/>
    <w:rsid w:val="00EB00BD"/>
    <w:rsid w:val="00EB5AD0"/>
    <w:rsid w:val="00EB6367"/>
    <w:rsid w:val="00EB6794"/>
    <w:rsid w:val="00EC5740"/>
    <w:rsid w:val="00EC5A4E"/>
    <w:rsid w:val="00EC6D2B"/>
    <w:rsid w:val="00ED093C"/>
    <w:rsid w:val="00ED1891"/>
    <w:rsid w:val="00ED7EBC"/>
    <w:rsid w:val="00EE25D6"/>
    <w:rsid w:val="00EE266D"/>
    <w:rsid w:val="00EF60A2"/>
    <w:rsid w:val="00F04F23"/>
    <w:rsid w:val="00F11567"/>
    <w:rsid w:val="00F12262"/>
    <w:rsid w:val="00F125B0"/>
    <w:rsid w:val="00F205FF"/>
    <w:rsid w:val="00F223DC"/>
    <w:rsid w:val="00F269B0"/>
    <w:rsid w:val="00F309E0"/>
    <w:rsid w:val="00F42ACD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770A8"/>
    <w:rsid w:val="00F830CB"/>
    <w:rsid w:val="00F84943"/>
    <w:rsid w:val="00F858D0"/>
    <w:rsid w:val="00F9325C"/>
    <w:rsid w:val="00F934A0"/>
    <w:rsid w:val="00F96E70"/>
    <w:rsid w:val="00F97FA4"/>
    <w:rsid w:val="00FA754F"/>
    <w:rsid w:val="00FA7A1E"/>
    <w:rsid w:val="00FB1326"/>
    <w:rsid w:val="00FB4515"/>
    <w:rsid w:val="00FB74BC"/>
    <w:rsid w:val="00FC2034"/>
    <w:rsid w:val="00FC2123"/>
    <w:rsid w:val="00FC2B41"/>
    <w:rsid w:val="00FC412F"/>
    <w:rsid w:val="00FC4B38"/>
    <w:rsid w:val="00FC4CF3"/>
    <w:rsid w:val="00FC5152"/>
    <w:rsid w:val="00FC580F"/>
    <w:rsid w:val="00FD0F86"/>
    <w:rsid w:val="00FD1B3D"/>
    <w:rsid w:val="00FD7899"/>
    <w:rsid w:val="00FE0FE3"/>
    <w:rsid w:val="00FE4512"/>
    <w:rsid w:val="00FE45B0"/>
    <w:rsid w:val="00FF24B9"/>
    <w:rsid w:val="00FF3DE2"/>
    <w:rsid w:val="030291EB"/>
    <w:rsid w:val="49A1BEED"/>
    <w:rsid w:val="56D20500"/>
    <w:rsid w:val="571527E2"/>
    <w:rsid w:val="5A92B2F3"/>
    <w:rsid w:val="65329894"/>
    <w:rsid w:val="737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3FEEAC"/>
  <w15:chartTrackingRefBased/>
  <w15:docId w15:val="{D2FEDDA4-A77B-4B8F-9C00-6339F2AC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39"/>
    <w:pPr>
      <w:spacing w:after="200" w:line="276" w:lineRule="auto"/>
      <w:jc w:val="both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EA5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6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9E985-F91B-4ADD-94CF-FB3842FAD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15</Pages>
  <Words>3093</Words>
  <Characters>17012</Characters>
  <Application>Microsoft Office Word</Application>
  <DocSecurity>0</DocSecurity>
  <Lines>141</Lines>
  <Paragraphs>40</Paragraphs>
  <ScaleCrop>false</ScaleCrop>
  <Company/>
  <LinksUpToDate>false</LinksUpToDate>
  <CharactersWithSpaces>20065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Alexis de la Cruz</cp:lastModifiedBy>
  <cp:revision>148</cp:revision>
  <cp:lastPrinted>2024-06-04T15:09:00Z</cp:lastPrinted>
  <dcterms:created xsi:type="dcterms:W3CDTF">2024-05-01T16:40:00Z</dcterms:created>
  <dcterms:modified xsi:type="dcterms:W3CDTF">2024-12-12T22:51:00Z</dcterms:modified>
</cp:coreProperties>
</file>