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27B6" w14:textId="77777777" w:rsidR="00965187" w:rsidRDefault="00DD0571">
      <w:pPr>
        <w:spacing w:after="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0" behindDoc="0" locked="0" layoutInCell="1" allowOverlap="1" wp14:anchorId="1A5204C8" wp14:editId="578E35DC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1001" name="CuadroTexto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CA19B5" w14:textId="77777777" w:rsidR="00965187" w:rsidRDefault="00DD0571">
                            <w:pPr>
                              <w:keepNext/>
                              <w:spacing w:after="12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Ejercicios del tema 1.3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br/>
                              <w:t>Componentes y ambiente de trabajo</w:t>
                            </w:r>
                          </w:p>
                          <w:p w14:paraId="0ED37EF9" w14:textId="658FE16B" w:rsidR="00965187" w:rsidRDefault="00DD0571" w:rsidP="003100D5">
                            <w:pPr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Resuelve </w:t>
                            </w:r>
                            <w:r w:rsidR="008B2ECE">
                              <w:rPr>
                                <w:color w:val="000000"/>
                                <w:sz w:val="48"/>
                                <w:szCs w:val="48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 ejercicio</w:t>
                            </w:r>
                            <w:r w:rsidR="008B2ECE"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con la información del tema. Cada ejercicio tiene una página de enunciado y una página de solución.</w:t>
                            </w:r>
                          </w:p>
                          <w:p w14:paraId="62BAC549" w14:textId="77777777" w:rsidR="00965187" w:rsidRDefault="00DD0571">
                            <w:pPr>
                              <w:spacing w:after="80" w:line="240" w:lineRule="auto"/>
                              <w:ind w:left="567" w:hanging="425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•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ab/>
                              <w:t>Ejercicio 3. Ordena el recorrido de una petición.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5204C8" id="_x0000_t202" coordsize="21600,21600" o:spt="202" path="m,l,21600r21600,l21600,xe">
                <v:stroke joinstyle="miter"/>
                <v:path gradientshapeok="t" o:connecttype="rect"/>
              </v:shapetype>
              <v:shape id="CuadroTexto 1001" o:spid="_x0000_s1026" type="#_x0000_t202" style="position:absolute;margin-left:0;margin-top:0;width:652pt;height:454.5pt;z-index:2516600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" filled="f" stroked="f">
                <v:textbox style="mso-fit-shape-to-text:t">
                  <w:txbxContent>
                    <w:p w14:paraId="06CA19B5" w14:textId="77777777" w:rsidR="00965187" w:rsidRDefault="00DD0571">
                      <w:pPr>
                        <w:keepNext/>
                        <w:spacing w:after="12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Ejercicios del tema 1.3</w:t>
                      </w: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br/>
                        <w:t>Componentes y ambiente de trabajo</w:t>
                      </w:r>
                    </w:p>
                    <w:p w14:paraId="0ED37EF9" w14:textId="658FE16B" w:rsidR="00965187" w:rsidRDefault="00DD0571" w:rsidP="003100D5">
                      <w:pPr>
                        <w:spacing w:after="120" w:line="240" w:lineRule="auto"/>
                        <w:jc w:val="both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 xml:space="preserve">Resuelve </w:t>
                      </w:r>
                      <w:r w:rsidR="008B2ECE">
                        <w:rPr>
                          <w:color w:val="000000"/>
                          <w:sz w:val="48"/>
                          <w:szCs w:val="48"/>
                        </w:rPr>
                        <w:t>el</w:t>
                      </w:r>
                      <w:r>
                        <w:rPr>
                          <w:color w:val="000000"/>
                          <w:sz w:val="48"/>
                          <w:szCs w:val="48"/>
                        </w:rPr>
                        <w:t xml:space="preserve"> ejercicio</w:t>
                      </w:r>
                      <w:r w:rsidR="008B2ECE">
                        <w:rPr>
                          <w:color w:val="000000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color w:val="000000"/>
                          <w:sz w:val="48"/>
                          <w:szCs w:val="48"/>
                        </w:rPr>
                        <w:t>con la información del tema. Cada ejercicio tiene una página de enunciado y una página de solución.</w:t>
                      </w:r>
                    </w:p>
                    <w:p w14:paraId="62BAC549" w14:textId="77777777" w:rsidR="00965187" w:rsidRDefault="00DD0571">
                      <w:pPr>
                        <w:spacing w:after="80" w:line="240" w:lineRule="auto"/>
                        <w:ind w:left="567" w:hanging="425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•</w:t>
                      </w:r>
                      <w:r>
                        <w:rPr>
                          <w:color w:val="000000"/>
                          <w:sz w:val="48"/>
                          <w:szCs w:val="48"/>
                        </w:rPr>
                        <w:tab/>
                        <w:t>Ejercicio 3. Ordena el recorrido de una petición.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E278C5" w14:textId="1DD5CFAD" w:rsidR="00965187" w:rsidRDefault="00DD0571">
      <w:r>
        <w:br w:type="page"/>
      </w:r>
    </w:p>
    <w:p w14:paraId="103FF7EF" w14:textId="77777777" w:rsidR="00965187" w:rsidRDefault="00DD0571">
      <w:pPr>
        <w:spacing w:after="0"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005" behindDoc="0" locked="0" layoutInCell="1" allowOverlap="1" wp14:anchorId="65874711" wp14:editId="11BE3178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1006" name="CuadroTexto 1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84820E" w14:textId="77777777" w:rsidR="00965187" w:rsidRDefault="00DD0571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Ejercicio 3. Ordena el recorrido de una petición</w:t>
                            </w:r>
                          </w:p>
                          <w:p w14:paraId="307E11CD" w14:textId="77777777" w:rsidR="00965187" w:rsidRDefault="00DD0571">
                            <w:pPr>
                              <w:spacing w:after="6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E56D31" wp14:editId="569AB941">
                                  <wp:extent cx="6941780" cy="4330693"/>
                                  <wp:effectExtent l="0" t="0" r="0" b="0"/>
                                  <wp:docPr id="1007" name="Imagen 10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7" name="image1.png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41780" cy="43306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7DC096" w14:textId="77777777" w:rsidR="00965187" w:rsidRDefault="00DD0571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Figura 1 Relación cliente y servidor de un SMBDR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74711" id="CuadroTexto 1006" o:spid="_x0000_s1027" type="#_x0000_t202" style="position:absolute;margin-left:0;margin-top:0;width:652pt;height:454.5pt;z-index:251660005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" filled="f" stroked="f">
                <v:textbox style="mso-fit-shape-to-text:t">
                  <w:txbxContent>
                    <w:p w14:paraId="0284820E" w14:textId="77777777" w:rsidR="00965187" w:rsidRDefault="00DD0571">
                      <w:pPr>
                        <w:keepNext/>
                        <w:spacing w:after="120" w:line="240" w:lineRule="auto"/>
                      </w:pP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Ejercicio 3. Ordena el recorrido de una petición</w:t>
                      </w:r>
                    </w:p>
                    <w:p w14:paraId="307E11CD" w14:textId="77777777" w:rsidR="00965187" w:rsidRDefault="00DD0571">
                      <w:pPr>
                        <w:spacing w:after="60" w:line="240" w:lineRule="auto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E56D31" wp14:editId="569AB941">
                            <wp:extent cx="6941780" cy="4330693"/>
                            <wp:effectExtent l="0" t="0" r="0" b="0"/>
                            <wp:docPr id="1007" name="Imagen 10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7" name="image1.png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41780" cy="43306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7DC096" w14:textId="77777777" w:rsidR="00965187" w:rsidRDefault="00DD0571">
                      <w:pPr>
                        <w:spacing w:after="120" w:line="240" w:lineRule="auto"/>
                        <w:jc w:val="center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Figura 1 Relación cliente y servidor de un SMBDR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52268A" w14:textId="77777777" w:rsidR="00965187" w:rsidRDefault="00DD0571">
      <w:r>
        <w:br w:type="page"/>
      </w:r>
    </w:p>
    <w:p w14:paraId="589D5346" w14:textId="77777777" w:rsidR="00965187" w:rsidRDefault="00DD0571">
      <w:pPr>
        <w:spacing w:after="0"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006" behindDoc="0" locked="0" layoutInCell="1" allowOverlap="1" wp14:anchorId="487C7759" wp14:editId="69FB785B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1008" name="CuadroTexto 1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EA2A2B" w14:textId="77777777" w:rsidR="00965187" w:rsidRDefault="00DD0571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Pasos por ordenar</w:t>
                            </w:r>
                          </w:p>
                          <w:p w14:paraId="6B6064B2" w14:textId="77777777" w:rsidR="00965187" w:rsidRDefault="00DD0571">
                            <w:pPr>
                              <w:keepNext/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Un cliente con aplicación web consulta los datos de un alumno. Con ayuda de la Figura 1 numera del 1 al 6 el orden en que ocurre cada paso.</w:t>
                            </w:r>
                          </w:p>
                          <w:p w14:paraId="6C03FFE4" w14:textId="77777777" w:rsidR="00965187" w:rsidRDefault="00DD0571">
                            <w:pPr>
                              <w:spacing w:after="12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a) El servidor responde al cliente por la red. ( )</w:t>
                            </w:r>
                          </w:p>
                          <w:p w14:paraId="707CB826" w14:textId="77777777" w:rsidR="00965187" w:rsidRDefault="00DD0571">
                            <w:pPr>
                              <w:spacing w:after="12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b) El gestor de almacenamiento lee los datos. ( )</w:t>
                            </w:r>
                          </w:p>
                          <w:p w14:paraId="7BB1806A" w14:textId="77777777" w:rsidR="00965187" w:rsidRDefault="00DD0571">
                            <w:pPr>
                              <w:spacing w:after="12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c) El cliente envía su consulta SQL por la red. ( )</w:t>
                            </w:r>
                          </w:p>
                          <w:p w14:paraId="63985106" w14:textId="77777777" w:rsidR="00965187" w:rsidRDefault="00DD0571">
                            <w:pPr>
                              <w:spacing w:after="12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d) El procesador de consultas revisa el SQL. ( )</w:t>
                            </w:r>
                          </w:p>
                          <w:p w14:paraId="65695062" w14:textId="77777777" w:rsidR="00965187" w:rsidRDefault="00DD0571">
                            <w:pPr>
                              <w:spacing w:after="12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e) El gestor de transacciones ordena a los usuarios. ( )</w:t>
                            </w:r>
                          </w:p>
                          <w:p w14:paraId="143DAD73" w14:textId="77777777" w:rsidR="00965187" w:rsidRDefault="00DD0571">
                            <w:pPr>
                              <w:spacing w:after="12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f) El catálogo verifica tablas y permisos. ( )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C7759" id="CuadroTexto 1008" o:spid="_x0000_s1028" type="#_x0000_t202" style="position:absolute;margin-left:0;margin-top:0;width:652pt;height:454.5pt;z-index:25166000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" filled="f" stroked="f">
                <v:textbox style="mso-fit-shape-to-text:t">
                  <w:txbxContent>
                    <w:p w14:paraId="0DEA2A2B" w14:textId="77777777" w:rsidR="00965187" w:rsidRDefault="00DD0571">
                      <w:pPr>
                        <w:keepNext/>
                        <w:spacing w:after="120" w:line="240" w:lineRule="auto"/>
                      </w:pP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Pasos por ordenar</w:t>
                      </w:r>
                    </w:p>
                    <w:p w14:paraId="6B6064B2" w14:textId="77777777" w:rsidR="00965187" w:rsidRDefault="00DD0571">
                      <w:pPr>
                        <w:keepNext/>
                        <w:spacing w:after="120" w:line="240" w:lineRule="auto"/>
                        <w:jc w:val="both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Un cliente con aplicación web consulta los datos de un alumno. Con ayuda de la Figura 1 numera del 1 al 6 el orden en que ocurre cada paso.</w:t>
                      </w:r>
                    </w:p>
                    <w:p w14:paraId="6C03FFE4" w14:textId="77777777" w:rsidR="00965187" w:rsidRDefault="00DD0571">
                      <w:pPr>
                        <w:spacing w:after="120" w:line="240" w:lineRule="auto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a) El servidor responde al cliente por la red. ( )</w:t>
                      </w:r>
                    </w:p>
                    <w:p w14:paraId="707CB826" w14:textId="77777777" w:rsidR="00965187" w:rsidRDefault="00DD0571">
                      <w:pPr>
                        <w:spacing w:after="120" w:line="240" w:lineRule="auto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b) El gestor de almacenamiento lee los datos. ( )</w:t>
                      </w:r>
                    </w:p>
                    <w:p w14:paraId="7BB1806A" w14:textId="77777777" w:rsidR="00965187" w:rsidRDefault="00DD0571">
                      <w:pPr>
                        <w:spacing w:after="120" w:line="240" w:lineRule="auto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c) El cliente envía su consulta SQL por la red. ( )</w:t>
                      </w:r>
                    </w:p>
                    <w:p w14:paraId="63985106" w14:textId="77777777" w:rsidR="00965187" w:rsidRDefault="00DD0571">
                      <w:pPr>
                        <w:spacing w:after="120" w:line="240" w:lineRule="auto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d) El procesador de consultas revisa el SQL. ( )</w:t>
                      </w:r>
                    </w:p>
                    <w:p w14:paraId="65695062" w14:textId="77777777" w:rsidR="00965187" w:rsidRDefault="00DD0571">
                      <w:pPr>
                        <w:spacing w:after="120" w:line="240" w:lineRule="auto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e) El gestor de transacciones ordena a los usuarios. ( )</w:t>
                      </w:r>
                    </w:p>
                    <w:p w14:paraId="143DAD73" w14:textId="77777777" w:rsidR="00965187" w:rsidRDefault="00DD0571">
                      <w:pPr>
                        <w:spacing w:after="120" w:line="240" w:lineRule="auto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f) El catálogo verifica tablas y permisos. ( 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33D332" w14:textId="77777777" w:rsidR="00965187" w:rsidRDefault="00DD0571">
      <w:r>
        <w:br w:type="page"/>
      </w:r>
    </w:p>
    <w:p w14:paraId="6839E467" w14:textId="77777777" w:rsidR="00965187" w:rsidRDefault="00DD0571">
      <w:pPr>
        <w:spacing w:after="0"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007" behindDoc="0" locked="0" layoutInCell="1" allowOverlap="1" wp14:anchorId="6F4531E4" wp14:editId="4C97FB2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1009" name="CuadroTexto 1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87C6A3" w14:textId="77777777" w:rsidR="00965187" w:rsidRDefault="00DD0571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Solución del ejercicio 3</w:t>
                            </w:r>
                          </w:p>
                          <w:p w14:paraId="54DC3D85" w14:textId="77777777" w:rsidR="00965187" w:rsidRDefault="00DD0571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Tabla de solución del ejercicio 3</w:t>
                            </w:r>
                          </w:p>
                          <w:tbl>
                            <w:tblPr>
                              <w:tblW w:w="12400" w:type="dxa"/>
                              <w:jc w:val="center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066"/>
                              <w:gridCol w:w="10334"/>
                            </w:tblGrid>
                            <w:tr w:rsidR="00965187" w14:paraId="5F269BC9" w14:textId="77777777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2066" w:type="dxa"/>
                                  <w:shd w:val="clear" w:color="auto" w:fill="E7E6E6"/>
                                  <w:vAlign w:val="center"/>
                                </w:tcPr>
                                <w:p w14:paraId="2030FD25" w14:textId="77777777" w:rsidR="00965187" w:rsidRDefault="00DD0571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Orden</w:t>
                                  </w:r>
                                </w:p>
                              </w:tc>
                              <w:tc>
                                <w:tcPr>
                                  <w:tcW w:w="10334" w:type="dxa"/>
                                  <w:shd w:val="clear" w:color="auto" w:fill="E7E6E6"/>
                                  <w:vAlign w:val="center"/>
                                </w:tcPr>
                                <w:p w14:paraId="126C4884" w14:textId="77777777" w:rsidR="00965187" w:rsidRDefault="00DD0571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Paso</w:t>
                                  </w:r>
                                </w:p>
                              </w:tc>
                            </w:tr>
                            <w:tr w:rsidR="00965187" w14:paraId="6CDE6810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2066" w:type="dxa"/>
                                  <w:vAlign w:val="center"/>
                                </w:tcPr>
                                <w:p w14:paraId="673351D2" w14:textId="77777777" w:rsidR="00965187" w:rsidRDefault="00DD0571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334" w:type="dxa"/>
                                  <w:vAlign w:val="center"/>
                                </w:tcPr>
                                <w:p w14:paraId="36D6E365" w14:textId="77777777" w:rsidR="00965187" w:rsidRDefault="00DD0571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c) El cliente envía su consulta SQL por la red.</w:t>
                                  </w:r>
                                </w:p>
                              </w:tc>
                            </w:tr>
                            <w:tr w:rsidR="00965187" w14:paraId="6146AE1A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2066" w:type="dxa"/>
                                  <w:vAlign w:val="center"/>
                                </w:tcPr>
                                <w:p w14:paraId="2B4B2DDE" w14:textId="77777777" w:rsidR="00965187" w:rsidRDefault="00DD0571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334" w:type="dxa"/>
                                  <w:vAlign w:val="center"/>
                                </w:tcPr>
                                <w:p w14:paraId="7E2B6174" w14:textId="77777777" w:rsidR="00965187" w:rsidRDefault="00DD0571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d) El procesador de consultas revisa el SQL.</w:t>
                                  </w:r>
                                </w:p>
                              </w:tc>
                            </w:tr>
                            <w:tr w:rsidR="00965187" w14:paraId="684CD069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2066" w:type="dxa"/>
                                  <w:vAlign w:val="center"/>
                                </w:tcPr>
                                <w:p w14:paraId="6F920B29" w14:textId="77777777" w:rsidR="00965187" w:rsidRDefault="00DD0571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334" w:type="dxa"/>
                                  <w:vAlign w:val="center"/>
                                </w:tcPr>
                                <w:p w14:paraId="50C31D6D" w14:textId="77777777" w:rsidR="00965187" w:rsidRDefault="00DD0571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f) El catálogo verifica tablas y permisos.</w:t>
                                  </w:r>
                                </w:p>
                              </w:tc>
                            </w:tr>
                            <w:tr w:rsidR="00965187" w14:paraId="337896AD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2066" w:type="dxa"/>
                                  <w:vAlign w:val="center"/>
                                </w:tcPr>
                                <w:p w14:paraId="65E448F9" w14:textId="77777777" w:rsidR="00965187" w:rsidRDefault="00DD0571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334" w:type="dxa"/>
                                  <w:vAlign w:val="center"/>
                                </w:tcPr>
                                <w:p w14:paraId="01D069D4" w14:textId="77777777" w:rsidR="00965187" w:rsidRDefault="00DD0571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e) El gestor de transacciones ordena a los usuarios.</w:t>
                                  </w:r>
                                </w:p>
                              </w:tc>
                            </w:tr>
                            <w:tr w:rsidR="00965187" w14:paraId="20BEB4E9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2066" w:type="dxa"/>
                                  <w:vAlign w:val="center"/>
                                </w:tcPr>
                                <w:p w14:paraId="34392838" w14:textId="77777777" w:rsidR="00965187" w:rsidRDefault="00DD0571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334" w:type="dxa"/>
                                  <w:vAlign w:val="center"/>
                                </w:tcPr>
                                <w:p w14:paraId="0FC8ADC2" w14:textId="77777777" w:rsidR="00965187" w:rsidRDefault="00DD0571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b) El gestor de almacenamiento lee los datos.</w:t>
                                  </w:r>
                                </w:p>
                              </w:tc>
                            </w:tr>
                            <w:tr w:rsidR="00965187" w14:paraId="1F88C1C7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2066" w:type="dxa"/>
                                  <w:vAlign w:val="center"/>
                                </w:tcPr>
                                <w:p w14:paraId="4F2F026B" w14:textId="77777777" w:rsidR="00965187" w:rsidRDefault="00DD0571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334" w:type="dxa"/>
                                  <w:vAlign w:val="center"/>
                                </w:tcPr>
                                <w:p w14:paraId="597CB06A" w14:textId="77777777" w:rsidR="00965187" w:rsidRDefault="00DD0571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a) El servidor responde al cliente por la red.</w:t>
                                  </w:r>
                                </w:p>
                              </w:tc>
                            </w:tr>
                          </w:tbl>
                          <w:p w14:paraId="5C7EBF04" w14:textId="77777777" w:rsidR="00965187" w:rsidRDefault="00965187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531E4" id="CuadroTexto 1009" o:spid="_x0000_s1029" type="#_x0000_t202" style="position:absolute;margin-left:0;margin-top:0;width:652pt;height:454.5pt;z-index:251660007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" filled="f" stroked="f">
                <v:textbox style="mso-fit-shape-to-text:t">
                  <w:txbxContent>
                    <w:p w14:paraId="5587C6A3" w14:textId="77777777" w:rsidR="00965187" w:rsidRDefault="00DD0571">
                      <w:pPr>
                        <w:keepNext/>
                        <w:spacing w:after="120" w:line="240" w:lineRule="auto"/>
                      </w:pP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Solución del ejercicio 3</w:t>
                      </w:r>
                    </w:p>
                    <w:p w14:paraId="54DC3D85" w14:textId="77777777" w:rsidR="00965187" w:rsidRDefault="00DD0571">
                      <w:pPr>
                        <w:keepNext/>
                        <w:spacing w:after="120" w:line="240" w:lineRule="auto"/>
                      </w:pP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Tabla de solución del ejercicio 3</w:t>
                      </w:r>
                    </w:p>
                    <w:tbl>
                      <w:tblPr>
                        <w:tblW w:w="12400" w:type="dxa"/>
                        <w:jc w:val="center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066"/>
                        <w:gridCol w:w="10334"/>
                      </w:tblGrid>
                      <w:tr w:rsidR="00965187" w14:paraId="5F269BC9" w14:textId="77777777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2066" w:type="dxa"/>
                            <w:shd w:val="clear" w:color="auto" w:fill="E7E6E6"/>
                            <w:vAlign w:val="center"/>
                          </w:tcPr>
                          <w:p w14:paraId="2030FD25" w14:textId="77777777" w:rsidR="00965187" w:rsidRDefault="00DD0571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Orden</w:t>
                            </w:r>
                          </w:p>
                        </w:tc>
                        <w:tc>
                          <w:tcPr>
                            <w:tcW w:w="10334" w:type="dxa"/>
                            <w:shd w:val="clear" w:color="auto" w:fill="E7E6E6"/>
                            <w:vAlign w:val="center"/>
                          </w:tcPr>
                          <w:p w14:paraId="126C4884" w14:textId="77777777" w:rsidR="00965187" w:rsidRDefault="00DD0571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Paso</w:t>
                            </w:r>
                          </w:p>
                        </w:tc>
                      </w:tr>
                      <w:tr w:rsidR="00965187" w14:paraId="6CDE6810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2066" w:type="dxa"/>
                            <w:vAlign w:val="center"/>
                          </w:tcPr>
                          <w:p w14:paraId="673351D2" w14:textId="77777777" w:rsidR="00965187" w:rsidRDefault="00DD0571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334" w:type="dxa"/>
                            <w:vAlign w:val="center"/>
                          </w:tcPr>
                          <w:p w14:paraId="36D6E365" w14:textId="77777777" w:rsidR="00965187" w:rsidRDefault="00DD0571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c) El cliente envía su consulta SQL por la red.</w:t>
                            </w:r>
                          </w:p>
                        </w:tc>
                      </w:tr>
                      <w:tr w:rsidR="00965187" w14:paraId="6146AE1A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2066" w:type="dxa"/>
                            <w:vAlign w:val="center"/>
                          </w:tcPr>
                          <w:p w14:paraId="2B4B2DDE" w14:textId="77777777" w:rsidR="00965187" w:rsidRDefault="00DD0571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334" w:type="dxa"/>
                            <w:vAlign w:val="center"/>
                          </w:tcPr>
                          <w:p w14:paraId="7E2B6174" w14:textId="77777777" w:rsidR="00965187" w:rsidRDefault="00DD0571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d) El procesador de consultas revisa el SQL.</w:t>
                            </w:r>
                          </w:p>
                        </w:tc>
                      </w:tr>
                      <w:tr w:rsidR="00965187" w14:paraId="684CD069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2066" w:type="dxa"/>
                            <w:vAlign w:val="center"/>
                          </w:tcPr>
                          <w:p w14:paraId="6F920B29" w14:textId="77777777" w:rsidR="00965187" w:rsidRDefault="00DD0571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334" w:type="dxa"/>
                            <w:vAlign w:val="center"/>
                          </w:tcPr>
                          <w:p w14:paraId="50C31D6D" w14:textId="77777777" w:rsidR="00965187" w:rsidRDefault="00DD0571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f) El catálogo verifica tablas y permisos.</w:t>
                            </w:r>
                          </w:p>
                        </w:tc>
                      </w:tr>
                      <w:tr w:rsidR="00965187" w14:paraId="337896AD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2066" w:type="dxa"/>
                            <w:vAlign w:val="center"/>
                          </w:tcPr>
                          <w:p w14:paraId="65E448F9" w14:textId="77777777" w:rsidR="00965187" w:rsidRDefault="00DD0571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334" w:type="dxa"/>
                            <w:vAlign w:val="center"/>
                          </w:tcPr>
                          <w:p w14:paraId="01D069D4" w14:textId="77777777" w:rsidR="00965187" w:rsidRDefault="00DD0571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e) El gestor de transacciones ordena a los usuarios.</w:t>
                            </w:r>
                          </w:p>
                        </w:tc>
                      </w:tr>
                      <w:tr w:rsidR="00965187" w14:paraId="20BEB4E9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2066" w:type="dxa"/>
                            <w:vAlign w:val="center"/>
                          </w:tcPr>
                          <w:p w14:paraId="34392838" w14:textId="77777777" w:rsidR="00965187" w:rsidRDefault="00DD0571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334" w:type="dxa"/>
                            <w:vAlign w:val="center"/>
                          </w:tcPr>
                          <w:p w14:paraId="0FC8ADC2" w14:textId="77777777" w:rsidR="00965187" w:rsidRDefault="00DD0571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b) El gestor de almacenamiento lee los datos.</w:t>
                            </w:r>
                          </w:p>
                        </w:tc>
                      </w:tr>
                      <w:tr w:rsidR="00965187" w14:paraId="1F88C1C7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2066" w:type="dxa"/>
                            <w:vAlign w:val="center"/>
                          </w:tcPr>
                          <w:p w14:paraId="4F2F026B" w14:textId="77777777" w:rsidR="00965187" w:rsidRDefault="00DD0571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334" w:type="dxa"/>
                            <w:vAlign w:val="center"/>
                          </w:tcPr>
                          <w:p w14:paraId="597CB06A" w14:textId="77777777" w:rsidR="00965187" w:rsidRDefault="00DD0571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a) El servidor responde al cliente por la red.</w:t>
                            </w:r>
                          </w:p>
                        </w:tc>
                      </w:tr>
                    </w:tbl>
                    <w:p w14:paraId="5C7EBF04" w14:textId="77777777" w:rsidR="00965187" w:rsidRDefault="00965187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65187" w:rsidSect="00BF248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AE4"/>
    <w:multiLevelType w:val="hybridMultilevel"/>
    <w:tmpl w:val="72360430"/>
    <w:lvl w:ilvl="0" w:tplc="E9F04B9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F72F3"/>
    <w:multiLevelType w:val="hybridMultilevel"/>
    <w:tmpl w:val="6756D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34E0D"/>
    <w:multiLevelType w:val="hybridMultilevel"/>
    <w:tmpl w:val="0E0A00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92209"/>
    <w:multiLevelType w:val="hybridMultilevel"/>
    <w:tmpl w:val="AFA6F18A"/>
    <w:lvl w:ilvl="0" w:tplc="7EDE969E">
      <w:start w:val="1"/>
      <w:numFmt w:val="decimal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40D97B85"/>
    <w:multiLevelType w:val="hybridMultilevel"/>
    <w:tmpl w:val="A5E616C2"/>
    <w:lvl w:ilvl="0" w:tplc="23EEB6A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81419"/>
    <w:multiLevelType w:val="hybridMultilevel"/>
    <w:tmpl w:val="5046F0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1B6FF9"/>
    <w:multiLevelType w:val="hybridMultilevel"/>
    <w:tmpl w:val="EB6C2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04F1F"/>
    <w:multiLevelType w:val="hybridMultilevel"/>
    <w:tmpl w:val="CC705AA8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8" w15:restartNumberingAfterBreak="0">
    <w:nsid w:val="5F575E73"/>
    <w:multiLevelType w:val="hybridMultilevel"/>
    <w:tmpl w:val="8DEAD436"/>
    <w:lvl w:ilvl="0" w:tplc="58483390">
      <w:start w:val="1"/>
      <w:numFmt w:val="lowerLetter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619F574B"/>
    <w:multiLevelType w:val="multilevel"/>
    <w:tmpl w:val="2034F38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0" w15:restartNumberingAfterBreak="0">
    <w:nsid w:val="7DD40F22"/>
    <w:multiLevelType w:val="multilevel"/>
    <w:tmpl w:val="9CE2172E"/>
    <w:lvl w:ilvl="0">
      <w:start w:val="1"/>
      <w:numFmt w:val="decimal"/>
      <w:lvlText w:val="%1"/>
      <w:lvlJc w:val="left"/>
      <w:pPr>
        <w:ind w:left="945" w:hanging="9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5" w:hanging="9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num w:numId="1" w16cid:durableId="1119689889">
    <w:abstractNumId w:val="10"/>
  </w:num>
  <w:num w:numId="2" w16cid:durableId="509759915">
    <w:abstractNumId w:val="9"/>
  </w:num>
  <w:num w:numId="3" w16cid:durableId="1914393604">
    <w:abstractNumId w:val="0"/>
  </w:num>
  <w:num w:numId="4" w16cid:durableId="1144809832">
    <w:abstractNumId w:val="4"/>
  </w:num>
  <w:num w:numId="5" w16cid:durableId="1214123640">
    <w:abstractNumId w:val="3"/>
  </w:num>
  <w:num w:numId="6" w16cid:durableId="1379165988">
    <w:abstractNumId w:val="8"/>
  </w:num>
  <w:num w:numId="7" w16cid:durableId="346177011">
    <w:abstractNumId w:val="7"/>
  </w:num>
  <w:num w:numId="8" w16cid:durableId="242614642">
    <w:abstractNumId w:val="1"/>
  </w:num>
  <w:num w:numId="9" w16cid:durableId="1300257498">
    <w:abstractNumId w:val="2"/>
  </w:num>
  <w:num w:numId="10" w16cid:durableId="1780031421">
    <w:abstractNumId w:val="6"/>
  </w:num>
  <w:num w:numId="11" w16cid:durableId="2039307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63"/>
    <w:rsid w:val="00017177"/>
    <w:rsid w:val="00023D87"/>
    <w:rsid w:val="00034D26"/>
    <w:rsid w:val="00051B9F"/>
    <w:rsid w:val="00061357"/>
    <w:rsid w:val="000806F1"/>
    <w:rsid w:val="00082DB9"/>
    <w:rsid w:val="000974FC"/>
    <w:rsid w:val="000A4D7D"/>
    <w:rsid w:val="000D34C1"/>
    <w:rsid w:val="000D6CE1"/>
    <w:rsid w:val="000E12EB"/>
    <w:rsid w:val="001024C2"/>
    <w:rsid w:val="001332DE"/>
    <w:rsid w:val="00135D63"/>
    <w:rsid w:val="0016019C"/>
    <w:rsid w:val="00181D67"/>
    <w:rsid w:val="001B1C38"/>
    <w:rsid w:val="001D4404"/>
    <w:rsid w:val="00213547"/>
    <w:rsid w:val="0025251A"/>
    <w:rsid w:val="002570A6"/>
    <w:rsid w:val="002616D3"/>
    <w:rsid w:val="002700DE"/>
    <w:rsid w:val="002A60F2"/>
    <w:rsid w:val="002C1D93"/>
    <w:rsid w:val="002D607B"/>
    <w:rsid w:val="003100D5"/>
    <w:rsid w:val="00343DC7"/>
    <w:rsid w:val="0034724D"/>
    <w:rsid w:val="00351A26"/>
    <w:rsid w:val="00356FE9"/>
    <w:rsid w:val="0036224C"/>
    <w:rsid w:val="003A201C"/>
    <w:rsid w:val="003A4424"/>
    <w:rsid w:val="003A4648"/>
    <w:rsid w:val="003B3F45"/>
    <w:rsid w:val="003D4638"/>
    <w:rsid w:val="003D7347"/>
    <w:rsid w:val="003E047B"/>
    <w:rsid w:val="004251EB"/>
    <w:rsid w:val="00442437"/>
    <w:rsid w:val="00445AE2"/>
    <w:rsid w:val="00465C6C"/>
    <w:rsid w:val="00487C80"/>
    <w:rsid w:val="004B5394"/>
    <w:rsid w:val="004C4A0D"/>
    <w:rsid w:val="004F4252"/>
    <w:rsid w:val="004F79AF"/>
    <w:rsid w:val="005153A0"/>
    <w:rsid w:val="00532898"/>
    <w:rsid w:val="005459F7"/>
    <w:rsid w:val="00557715"/>
    <w:rsid w:val="00577DDE"/>
    <w:rsid w:val="00582264"/>
    <w:rsid w:val="00592429"/>
    <w:rsid w:val="0059450C"/>
    <w:rsid w:val="005C334C"/>
    <w:rsid w:val="005F6A95"/>
    <w:rsid w:val="006073FC"/>
    <w:rsid w:val="00615A51"/>
    <w:rsid w:val="00633388"/>
    <w:rsid w:val="0065243B"/>
    <w:rsid w:val="006A5CCC"/>
    <w:rsid w:val="006C5B41"/>
    <w:rsid w:val="006D6762"/>
    <w:rsid w:val="007002E2"/>
    <w:rsid w:val="00706253"/>
    <w:rsid w:val="00715AA5"/>
    <w:rsid w:val="0072231A"/>
    <w:rsid w:val="00722DEF"/>
    <w:rsid w:val="00751BC2"/>
    <w:rsid w:val="00751DA3"/>
    <w:rsid w:val="00781DD3"/>
    <w:rsid w:val="007A1C87"/>
    <w:rsid w:val="007D4B9E"/>
    <w:rsid w:val="007F716A"/>
    <w:rsid w:val="008124C8"/>
    <w:rsid w:val="00841132"/>
    <w:rsid w:val="008503B4"/>
    <w:rsid w:val="00860A48"/>
    <w:rsid w:val="008614CC"/>
    <w:rsid w:val="00890D70"/>
    <w:rsid w:val="00891813"/>
    <w:rsid w:val="008A4BE8"/>
    <w:rsid w:val="008B2ECE"/>
    <w:rsid w:val="00907831"/>
    <w:rsid w:val="00934BEA"/>
    <w:rsid w:val="00950AF6"/>
    <w:rsid w:val="00965187"/>
    <w:rsid w:val="009863B8"/>
    <w:rsid w:val="009B3453"/>
    <w:rsid w:val="009B5E7B"/>
    <w:rsid w:val="009F2453"/>
    <w:rsid w:val="009F3CA7"/>
    <w:rsid w:val="009F5407"/>
    <w:rsid w:val="00A045DE"/>
    <w:rsid w:val="00A4222A"/>
    <w:rsid w:val="00A81E1B"/>
    <w:rsid w:val="00AB4C64"/>
    <w:rsid w:val="00AC5B71"/>
    <w:rsid w:val="00AC775B"/>
    <w:rsid w:val="00B3530D"/>
    <w:rsid w:val="00B45BF0"/>
    <w:rsid w:val="00B64F01"/>
    <w:rsid w:val="00B7228E"/>
    <w:rsid w:val="00BB338E"/>
    <w:rsid w:val="00BD5627"/>
    <w:rsid w:val="00BE40DA"/>
    <w:rsid w:val="00BF2486"/>
    <w:rsid w:val="00BF566E"/>
    <w:rsid w:val="00C14FBA"/>
    <w:rsid w:val="00C30B55"/>
    <w:rsid w:val="00C34053"/>
    <w:rsid w:val="00C51638"/>
    <w:rsid w:val="00C528CA"/>
    <w:rsid w:val="00CC575F"/>
    <w:rsid w:val="00CD602B"/>
    <w:rsid w:val="00CE7E95"/>
    <w:rsid w:val="00CF5759"/>
    <w:rsid w:val="00D07CB4"/>
    <w:rsid w:val="00D16A0E"/>
    <w:rsid w:val="00DD0571"/>
    <w:rsid w:val="00DE3C7B"/>
    <w:rsid w:val="00E21E84"/>
    <w:rsid w:val="00E2455D"/>
    <w:rsid w:val="00E269B8"/>
    <w:rsid w:val="00E346FE"/>
    <w:rsid w:val="00E42CAA"/>
    <w:rsid w:val="00E55D0C"/>
    <w:rsid w:val="00E672C4"/>
    <w:rsid w:val="00E77D58"/>
    <w:rsid w:val="00E91C48"/>
    <w:rsid w:val="00EB494F"/>
    <w:rsid w:val="00EC039C"/>
    <w:rsid w:val="00ED33BA"/>
    <w:rsid w:val="00ED75FF"/>
    <w:rsid w:val="00EF2ACD"/>
    <w:rsid w:val="00F038AD"/>
    <w:rsid w:val="00F157E3"/>
    <w:rsid w:val="00F27E6A"/>
    <w:rsid w:val="00F519C0"/>
    <w:rsid w:val="00F75917"/>
    <w:rsid w:val="00FB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D29F"/>
  <w15:chartTrackingRefBased/>
  <w15:docId w15:val="{E457504C-EE95-44C2-A33E-5A02A75A2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486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3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D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4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del tema 1.3</dc:title>
  <dc:subject>Administración de Bases de Datos</dc:subject>
  <dc:creator>Alexis Uriel Cadena Perez</dc:creator>
  <cp:keywords/>
  <dc:description/>
  <cp:lastModifiedBy>Alexis Uriel Cadena Perez</cp:lastModifiedBy>
  <cp:revision>4</cp:revision>
  <dcterms:created xsi:type="dcterms:W3CDTF">2026-10-13T01:55:00Z</dcterms:created>
  <dcterms:modified xsi:type="dcterms:W3CDTF">2026-10-21T03:36:00Z</dcterms:modified>
</cp:coreProperties>
</file>