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71728195"/>
        <w:docPartObj>
          <w:docPartGallery w:val="Cover Pages"/>
          <w:docPartUnique/>
        </w:docPartObj>
      </w:sdtPr>
      <w:sdtEndPr>
        <w:rPr>
          <w:rFonts w:eastAsiaTheme="minorHAnsi"/>
          <w:b/>
          <w:color w:val="auto"/>
          <w:sz w:val="32"/>
          <w:lang w:eastAsia="en-US"/>
        </w:rPr>
      </w:sdtEndPr>
      <w:sdtContent>
        <w:p w:rsidR="00300AED" w:rsidRDefault="00300AED">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0907A282C8E408AA350368DE0BEAE8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00AED" w:rsidRDefault="00300AED">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Tarea </w:t>
              </w:r>
            </w:p>
          </w:sdtContent>
        </w:sdt>
        <w:sdt>
          <w:sdtPr>
            <w:rPr>
              <w:rFonts w:asciiTheme="majorHAnsi" w:eastAsiaTheme="majorEastAsia" w:hAnsiTheme="majorHAnsi" w:cstheme="majorBidi"/>
              <w:caps/>
              <w:color w:val="5B9BD5" w:themeColor="accent1"/>
              <w:sz w:val="72"/>
              <w:szCs w:val="72"/>
            </w:rPr>
            <w:alias w:val="Subtítulo"/>
            <w:tag w:val=""/>
            <w:id w:val="328029620"/>
            <w:placeholder>
              <w:docPart w:val="409EA8FAA89D4736BA9D40D9276B5A95"/>
            </w:placeholder>
            <w:dataBinding w:prefixMappings="xmlns:ns0='http://purl.org/dc/elements/1.1/' xmlns:ns1='http://schemas.openxmlformats.org/package/2006/metadata/core-properties' " w:xpath="/ns1:coreProperties[1]/ns0:subject[1]" w:storeItemID="{6C3C8BC8-F283-45AE-878A-BAB7291924A1}"/>
            <w:text/>
          </w:sdtPr>
          <w:sdtContent>
            <w:p w:rsidR="00300AED" w:rsidRDefault="00300AED">
              <w:pPr>
                <w:pStyle w:val="Sinespaciado"/>
                <w:jc w:val="center"/>
                <w:rPr>
                  <w:color w:val="5B9BD5" w:themeColor="accent1"/>
                  <w:sz w:val="28"/>
                  <w:szCs w:val="28"/>
                </w:rPr>
              </w:pPr>
              <w:r w:rsidRPr="00300AED">
                <w:rPr>
                  <w:rFonts w:asciiTheme="majorHAnsi" w:eastAsiaTheme="majorEastAsia" w:hAnsiTheme="majorHAnsi" w:cstheme="majorBidi"/>
                  <w:caps/>
                  <w:color w:val="5B9BD5" w:themeColor="accent1"/>
                  <w:sz w:val="72"/>
                  <w:szCs w:val="72"/>
                </w:rPr>
                <w:t>TEORÍA ELECTROMAGÉTICA</w:t>
              </w:r>
            </w:p>
          </w:sdtContent>
        </w:sdt>
        <w:p w:rsidR="00300AED" w:rsidRDefault="00300AE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300AED" w:rsidRDefault="00300AED">
                                    <w:pPr>
                                      <w:pStyle w:val="Sinespaciado"/>
                                      <w:spacing w:after="40"/>
                                      <w:jc w:val="center"/>
                                      <w:rPr>
                                        <w:caps/>
                                        <w:color w:val="5B9BD5" w:themeColor="accent1"/>
                                        <w:sz w:val="28"/>
                                        <w:szCs w:val="28"/>
                                      </w:rPr>
                                    </w:pPr>
                                    <w:r>
                                      <w:rPr>
                                        <w:caps/>
                                        <w:color w:val="5B9BD5" w:themeColor="accent1"/>
                                        <w:sz w:val="28"/>
                                        <w:szCs w:val="28"/>
                                        <w:lang w:val="es-ES"/>
                                      </w:rPr>
                                      <w:t>Arcadio Alexis Calvillo Madrid</w:t>
                                    </w:r>
                                  </w:p>
                                </w:sdtContent>
                              </w:sdt>
                              <w:p w:rsidR="00300AED" w:rsidRDefault="00300AED">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ITAM</w:t>
                                    </w:r>
                                  </w:sdtContent>
                                </w:sdt>
                              </w:p>
                              <w:p w:rsidR="00300AED" w:rsidRDefault="00300AED">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300AED" w:rsidRDefault="00300AED">
                              <w:pPr>
                                <w:pStyle w:val="Sinespaciado"/>
                                <w:spacing w:after="40"/>
                                <w:jc w:val="center"/>
                                <w:rPr>
                                  <w:caps/>
                                  <w:color w:val="5B9BD5" w:themeColor="accent1"/>
                                  <w:sz w:val="28"/>
                                  <w:szCs w:val="28"/>
                                </w:rPr>
                              </w:pPr>
                              <w:r>
                                <w:rPr>
                                  <w:caps/>
                                  <w:color w:val="5B9BD5" w:themeColor="accent1"/>
                                  <w:sz w:val="28"/>
                                  <w:szCs w:val="28"/>
                                  <w:lang w:val="es-ES"/>
                                </w:rPr>
                                <w:t>Arcadio Alexis Calvillo Madrid</w:t>
                              </w:r>
                            </w:p>
                          </w:sdtContent>
                        </w:sdt>
                        <w:p w:rsidR="00300AED" w:rsidRDefault="00300AED">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ITAM</w:t>
                              </w:r>
                            </w:sdtContent>
                          </w:sdt>
                        </w:p>
                        <w:p w:rsidR="00300AED" w:rsidRDefault="00300AED">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0AED" w:rsidRDefault="00300AED">
          <w:pPr>
            <w:rPr>
              <w:b/>
              <w:sz w:val="32"/>
            </w:rPr>
          </w:pPr>
          <w:r>
            <w:rPr>
              <w:b/>
              <w:sz w:val="32"/>
            </w:rPr>
            <w:br w:type="page"/>
          </w:r>
        </w:p>
      </w:sdtContent>
    </w:sdt>
    <w:p w:rsidR="006956CD" w:rsidRPr="00D50C56" w:rsidRDefault="006956CD" w:rsidP="00D50C56">
      <w:pPr>
        <w:jc w:val="center"/>
        <w:rPr>
          <w:b/>
          <w:sz w:val="32"/>
        </w:rPr>
      </w:pPr>
      <w:r w:rsidRPr="00D50C56">
        <w:rPr>
          <w:b/>
          <w:sz w:val="32"/>
        </w:rPr>
        <w:lastRenderedPageBreak/>
        <w:t>Arcos solares</w:t>
      </w:r>
    </w:p>
    <w:p w:rsidR="006956CD" w:rsidRDefault="006956CD">
      <w:r>
        <w:rPr>
          <w:noProof/>
          <w:lang w:eastAsia="es-MX"/>
        </w:rPr>
        <w:drawing>
          <wp:inline distT="0" distB="0" distL="0" distR="0">
            <wp:extent cx="5612130" cy="3741420"/>
            <wp:effectExtent l="0" t="0" r="762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741420"/>
                    </a:xfrm>
                    <a:prstGeom prst="rect">
                      <a:avLst/>
                    </a:prstGeom>
                    <a:noFill/>
                    <a:ln>
                      <a:noFill/>
                    </a:ln>
                  </pic:spPr>
                </pic:pic>
              </a:graphicData>
            </a:graphic>
          </wp:inline>
        </w:drawing>
      </w:r>
    </w:p>
    <w:p w:rsidR="00D50C56" w:rsidRPr="00D50C56" w:rsidRDefault="006956CD" w:rsidP="00D50C56">
      <w:pPr>
        <w:spacing w:after="0" w:line="276" w:lineRule="auto"/>
        <w:jc w:val="both"/>
        <w:rPr>
          <w:rFonts w:ascii="Arial" w:hAnsi="Arial" w:cs="Arial"/>
          <w:sz w:val="24"/>
          <w:szCs w:val="24"/>
        </w:rPr>
      </w:pPr>
      <w:r w:rsidRPr="00D50C56">
        <w:rPr>
          <w:rFonts w:ascii="Arial" w:hAnsi="Arial" w:cs="Arial"/>
          <w:sz w:val="24"/>
          <w:szCs w:val="24"/>
        </w:rPr>
        <w:t>En el sol interactúan diversos fenómenos que, generalmente, estudiamos por separado: la fuerza gravitacional, la energía electromagnética y la energía termodinámica. Este proceso consta de tres partes: explosión, fulguración y CME.</w:t>
      </w:r>
    </w:p>
    <w:p w:rsidR="006956CD" w:rsidRPr="00D50C56" w:rsidRDefault="006956CD" w:rsidP="00D50C56">
      <w:pPr>
        <w:spacing w:line="276" w:lineRule="auto"/>
        <w:jc w:val="both"/>
        <w:rPr>
          <w:rFonts w:ascii="Arial" w:hAnsi="Arial" w:cs="Arial"/>
          <w:sz w:val="24"/>
          <w:szCs w:val="24"/>
        </w:rPr>
      </w:pPr>
      <w:r w:rsidRPr="00D50C56">
        <w:rPr>
          <w:rFonts w:ascii="Arial" w:hAnsi="Arial" w:cs="Arial"/>
          <w:sz w:val="24"/>
          <w:szCs w:val="24"/>
        </w:rPr>
        <w:br/>
        <w:t xml:space="preserve">El arco solar es un fenómeno que ocurre durante la fulguración y una de las cosas interesantes que observamos es que, como permanecen un tiempo en forma de arco, podemos ver físicamente las líneas de campo magnético en el sol, es decir, un arco solar es una línea de campo. </w:t>
      </w:r>
    </w:p>
    <w:p w:rsidR="006956CD" w:rsidRPr="00D50C56" w:rsidRDefault="006956CD" w:rsidP="00D50C56">
      <w:pPr>
        <w:spacing w:line="276" w:lineRule="auto"/>
        <w:jc w:val="both"/>
        <w:rPr>
          <w:rFonts w:ascii="Arial" w:hAnsi="Arial" w:cs="Arial"/>
          <w:sz w:val="24"/>
          <w:szCs w:val="24"/>
        </w:rPr>
      </w:pPr>
      <w:r w:rsidRPr="00D50C56">
        <w:rPr>
          <w:rFonts w:ascii="Arial" w:hAnsi="Arial" w:cs="Arial"/>
          <w:sz w:val="24"/>
          <w:szCs w:val="24"/>
        </w:rPr>
        <w:t xml:space="preserve">Otro de los fenómenos relacionados al arco solar es la eyección de masa coronal (CME) que son las partículas (u ondas) que salen disparadas con dirección a cualquier lugar. Estás ondas van desde rayos gamma hasta ondas de radio. Claro, </w:t>
      </w:r>
      <w:bookmarkStart w:id="0" w:name="_GoBack"/>
      <w:r w:rsidRPr="00D50C56">
        <w:rPr>
          <w:rFonts w:ascii="Arial" w:hAnsi="Arial" w:cs="Arial"/>
          <w:sz w:val="24"/>
          <w:szCs w:val="24"/>
        </w:rPr>
        <w:t xml:space="preserve">el problema viene cuando salen disparadas en dirección a la tierra ya que, si llegan por el sur esto podría llegar a dañar a nuestros dispositivos electrónicos (celulares, computadoras, centrales eléctricas incluso) </w:t>
      </w:r>
      <w:r w:rsidR="00D50C56" w:rsidRPr="00D50C56">
        <w:rPr>
          <w:rFonts w:ascii="Arial" w:hAnsi="Arial" w:cs="Arial"/>
          <w:sz w:val="24"/>
          <w:szCs w:val="24"/>
        </w:rPr>
        <w:t xml:space="preserve">y, de poder verlas en tiempo real, tendríamos 8 minutos para ver qué hacemos (viajan a la velocidad de la luz). </w:t>
      </w:r>
    </w:p>
    <w:p w:rsidR="00D50C56" w:rsidRDefault="00D50C56" w:rsidP="00D50C56">
      <w:pPr>
        <w:spacing w:line="276" w:lineRule="auto"/>
        <w:jc w:val="both"/>
        <w:rPr>
          <w:rFonts w:ascii="Arial" w:hAnsi="Arial" w:cs="Arial"/>
          <w:sz w:val="24"/>
          <w:szCs w:val="24"/>
        </w:rPr>
      </w:pPr>
      <w:r w:rsidRPr="00D50C56">
        <w:rPr>
          <w:rFonts w:ascii="Arial" w:hAnsi="Arial" w:cs="Arial"/>
          <w:sz w:val="24"/>
          <w:szCs w:val="24"/>
        </w:rPr>
        <w:t xml:space="preserve">Ahora ¿por qué todos los arcos que se forman no llegan a romperse? Esto es debido a que interactúan con una fuerza aparentemente mayor, la fuerza de gravedad. </w:t>
      </w:r>
    </w:p>
    <w:bookmarkEnd w:id="0"/>
    <w:p w:rsidR="00D50C56" w:rsidRDefault="00D50C56" w:rsidP="00D50C56">
      <w:pPr>
        <w:spacing w:line="276" w:lineRule="auto"/>
        <w:jc w:val="both"/>
        <w:rPr>
          <w:rFonts w:ascii="Arial" w:hAnsi="Arial" w:cs="Arial"/>
          <w:sz w:val="24"/>
          <w:szCs w:val="24"/>
        </w:rPr>
      </w:pPr>
    </w:p>
    <w:p w:rsidR="00D50C56" w:rsidRPr="003F1F7C" w:rsidRDefault="00D50C56" w:rsidP="00405EB1">
      <w:pPr>
        <w:spacing w:line="276" w:lineRule="auto"/>
        <w:jc w:val="center"/>
        <w:rPr>
          <w:rFonts w:cstheme="minorHAnsi"/>
          <w:b/>
          <w:sz w:val="32"/>
          <w:szCs w:val="24"/>
        </w:rPr>
      </w:pPr>
      <w:r w:rsidRPr="003F1F7C">
        <w:rPr>
          <w:rFonts w:cstheme="minorHAnsi"/>
          <w:b/>
          <w:sz w:val="32"/>
          <w:szCs w:val="24"/>
        </w:rPr>
        <w:lastRenderedPageBreak/>
        <w:t>Basura espacial</w:t>
      </w:r>
    </w:p>
    <w:p w:rsidR="00D50C56" w:rsidRDefault="005B25FB" w:rsidP="00D50C56">
      <w:pPr>
        <w:spacing w:line="276" w:lineRule="auto"/>
        <w:jc w:val="both"/>
        <w:rPr>
          <w:rFonts w:ascii="Arial" w:hAnsi="Arial" w:cs="Arial"/>
          <w:sz w:val="24"/>
          <w:szCs w:val="24"/>
        </w:rPr>
      </w:pPr>
      <w:r>
        <w:rPr>
          <w:noProof/>
          <w:lang w:eastAsia="es-MX"/>
        </w:rPr>
        <w:drawing>
          <wp:inline distT="0" distB="0" distL="0" distR="0" wp14:anchorId="66D375A0" wp14:editId="59547914">
            <wp:extent cx="2105025" cy="2181225"/>
            <wp:effectExtent l="0" t="0" r="9525" b="9525"/>
            <wp:docPr id="3" name="Imagen 3" descr="https://upload.wikimedia.org/wikipedia/commons/thumb/3/35/Space_Debris_Low_Earth_Orbit.png/1024px-Space_Debris_Low_Earth_Or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5/Space_Debris_Low_Earth_Orbit.png/1024px-Space_Debris_Low_Earth_Orbi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5025" cy="2181225"/>
                    </a:xfrm>
                    <a:prstGeom prst="rect">
                      <a:avLst/>
                    </a:prstGeom>
                    <a:noFill/>
                    <a:ln>
                      <a:noFill/>
                    </a:ln>
                  </pic:spPr>
                </pic:pic>
              </a:graphicData>
            </a:graphic>
          </wp:inline>
        </w:drawing>
      </w:r>
      <w:r w:rsidR="00405EB1">
        <w:rPr>
          <w:noProof/>
          <w:lang w:eastAsia="es-MX"/>
        </w:rPr>
        <w:drawing>
          <wp:inline distT="0" distB="0" distL="0" distR="0">
            <wp:extent cx="3265714" cy="2286000"/>
            <wp:effectExtent l="0" t="0" r="0" b="0"/>
            <wp:docPr id="2" name="Imagen 2" descr="https://upload.wikimedia.org/wikipedia/commons/4/49/Spacedebris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4/49/Spacedebris_sm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0593" cy="2289415"/>
                    </a:xfrm>
                    <a:prstGeom prst="rect">
                      <a:avLst/>
                    </a:prstGeom>
                    <a:noFill/>
                    <a:ln>
                      <a:noFill/>
                    </a:ln>
                  </pic:spPr>
                </pic:pic>
              </a:graphicData>
            </a:graphic>
          </wp:inline>
        </w:drawing>
      </w:r>
    </w:p>
    <w:p w:rsidR="005B25FB" w:rsidRDefault="00B513A1" w:rsidP="00D50C56">
      <w:pPr>
        <w:spacing w:line="276" w:lineRule="auto"/>
        <w:jc w:val="both"/>
        <w:rPr>
          <w:rFonts w:ascii="Arial" w:hAnsi="Arial" w:cs="Arial"/>
          <w:sz w:val="24"/>
          <w:szCs w:val="24"/>
        </w:rPr>
      </w:pPr>
      <w:r>
        <w:rPr>
          <w:rFonts w:ascii="Arial" w:hAnsi="Arial" w:cs="Arial"/>
          <w:sz w:val="24"/>
          <w:szCs w:val="24"/>
        </w:rPr>
        <w:t xml:space="preserve">La basura espacial se “existe” desde el lanzamiento de </w:t>
      </w:r>
      <w:proofErr w:type="spellStart"/>
      <w:r>
        <w:rPr>
          <w:rFonts w:ascii="Arial" w:hAnsi="Arial" w:cs="Arial"/>
          <w:sz w:val="24"/>
          <w:szCs w:val="24"/>
        </w:rPr>
        <w:t>Sputnik</w:t>
      </w:r>
      <w:proofErr w:type="spellEnd"/>
      <w:r>
        <w:rPr>
          <w:rFonts w:ascii="Arial" w:hAnsi="Arial" w:cs="Arial"/>
          <w:sz w:val="24"/>
          <w:szCs w:val="24"/>
        </w:rPr>
        <w:t xml:space="preserve"> 1, es decir, desde que se puso en órbita el primer satélite artificial. Toda esta basura espacial son objetos que ya carecen de un fin y que siguen orbitando la tierra. Una consideración importante es que, aunque no pueda parecerlo, estos satélites se mueven a grandes velocidades (aproximadamente </w:t>
      </w:r>
      <w:r w:rsidR="00773992">
        <w:rPr>
          <w:rFonts w:ascii="Arial" w:hAnsi="Arial" w:cs="Arial"/>
          <w:sz w:val="24"/>
          <w:szCs w:val="24"/>
        </w:rPr>
        <w:t xml:space="preserve">20000 km/h) lo que genera un gran peligro y un fenómeno hipotético llamado “Síndrome de </w:t>
      </w:r>
      <w:proofErr w:type="spellStart"/>
      <w:r w:rsidR="00773992">
        <w:rPr>
          <w:rFonts w:ascii="Arial" w:hAnsi="Arial" w:cs="Arial"/>
          <w:sz w:val="24"/>
          <w:szCs w:val="24"/>
        </w:rPr>
        <w:t>Kessler</w:t>
      </w:r>
      <w:proofErr w:type="spellEnd"/>
      <w:r w:rsidR="00773992">
        <w:rPr>
          <w:rFonts w:ascii="Arial" w:hAnsi="Arial" w:cs="Arial"/>
          <w:sz w:val="24"/>
          <w:szCs w:val="24"/>
        </w:rPr>
        <w:t xml:space="preserve">”. </w:t>
      </w:r>
    </w:p>
    <w:p w:rsidR="00773992" w:rsidRDefault="00773992" w:rsidP="00D50C56">
      <w:pPr>
        <w:spacing w:line="276" w:lineRule="auto"/>
        <w:jc w:val="both"/>
        <w:rPr>
          <w:rFonts w:ascii="Arial" w:hAnsi="Arial" w:cs="Arial"/>
          <w:sz w:val="24"/>
          <w:szCs w:val="24"/>
        </w:rPr>
      </w:pPr>
      <w:r>
        <w:rPr>
          <w:rFonts w:ascii="Arial" w:hAnsi="Arial" w:cs="Arial"/>
          <w:sz w:val="24"/>
          <w:szCs w:val="24"/>
        </w:rPr>
        <w:t xml:space="preserve">Uno de los puntos importantes es que, aunque en la imagen pueda parecer mucha basura espacial, aún no alcanzamos niveles críticos de basura espacial y la probabilidad de una colisión es extremadamente baja, sin embargo, si existen casos en el que se tuvo que evacuar varios astronautas de la Estación Espacial Internacional. </w:t>
      </w:r>
    </w:p>
    <w:p w:rsidR="00773992" w:rsidRDefault="00773992" w:rsidP="00D50C56">
      <w:pPr>
        <w:spacing w:line="276" w:lineRule="auto"/>
        <w:jc w:val="both"/>
        <w:rPr>
          <w:rFonts w:ascii="Arial" w:hAnsi="Arial" w:cs="Arial"/>
          <w:sz w:val="24"/>
          <w:szCs w:val="24"/>
        </w:rPr>
      </w:pPr>
      <w:r>
        <w:rPr>
          <w:rFonts w:ascii="Arial" w:hAnsi="Arial" w:cs="Arial"/>
          <w:sz w:val="24"/>
          <w:szCs w:val="24"/>
        </w:rPr>
        <w:t xml:space="preserve">Uno de los lugares “especiales” que existen es el cementerio espacial. Aquí es donde se colocan los satélites artificiales </w:t>
      </w:r>
      <w:r w:rsidR="003F1F7C">
        <w:rPr>
          <w:rFonts w:ascii="Arial" w:hAnsi="Arial" w:cs="Arial"/>
          <w:sz w:val="24"/>
          <w:szCs w:val="24"/>
        </w:rPr>
        <w:t xml:space="preserve">al final de operaciones. Esto se hace con el fin de evitar posibles colisiones y están más arriba que la órbita geoestacionaria. </w:t>
      </w:r>
    </w:p>
    <w:p w:rsidR="003F1F7C" w:rsidRDefault="003F1F7C" w:rsidP="00D50C56">
      <w:pPr>
        <w:spacing w:line="276" w:lineRule="auto"/>
        <w:jc w:val="both"/>
        <w:rPr>
          <w:rFonts w:ascii="Arial" w:hAnsi="Arial" w:cs="Arial"/>
          <w:sz w:val="24"/>
          <w:szCs w:val="24"/>
        </w:rPr>
      </w:pPr>
      <w:r>
        <w:rPr>
          <w:rFonts w:ascii="Arial" w:hAnsi="Arial" w:cs="Arial"/>
          <w:sz w:val="24"/>
          <w:szCs w:val="24"/>
        </w:rPr>
        <w:t xml:space="preserve">En la segunda imagen se puede ver que la densidad de objetos en el espacio es, a lo más, 0.001 objetos por kilómetro cúbico. </w:t>
      </w:r>
    </w:p>
    <w:p w:rsidR="005B25FB" w:rsidRDefault="005B25FB" w:rsidP="00D50C56">
      <w:pPr>
        <w:spacing w:line="276" w:lineRule="auto"/>
        <w:jc w:val="both"/>
        <w:rPr>
          <w:rFonts w:ascii="Arial" w:hAnsi="Arial" w:cs="Arial"/>
          <w:sz w:val="24"/>
          <w:szCs w:val="24"/>
        </w:rPr>
      </w:pPr>
    </w:p>
    <w:p w:rsidR="00405EB1" w:rsidRPr="00D50C56" w:rsidRDefault="00405EB1" w:rsidP="00D50C56">
      <w:pPr>
        <w:spacing w:line="276" w:lineRule="auto"/>
        <w:jc w:val="both"/>
        <w:rPr>
          <w:rFonts w:ascii="Arial" w:hAnsi="Arial" w:cs="Arial"/>
          <w:sz w:val="24"/>
          <w:szCs w:val="24"/>
        </w:rPr>
      </w:pPr>
    </w:p>
    <w:sectPr w:rsidR="00405EB1" w:rsidRPr="00D50C56" w:rsidSect="00300AED">
      <w:footerReference w:type="default" r:id="rId12"/>
      <w:footerReference w:type="first" r:id="rId13"/>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EDD" w:rsidRDefault="00A96EDD" w:rsidP="00300AED">
      <w:pPr>
        <w:spacing w:after="0" w:line="240" w:lineRule="auto"/>
      </w:pPr>
      <w:r>
        <w:separator/>
      </w:r>
    </w:p>
  </w:endnote>
  <w:endnote w:type="continuationSeparator" w:id="0">
    <w:p w:rsidR="00A96EDD" w:rsidRDefault="00A96EDD" w:rsidP="0030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AED" w:rsidRDefault="00300AED">
    <w:pPr>
      <w:pStyle w:val="Piedepgina"/>
    </w:pPr>
    <w:r>
      <w:rPr>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4" name="Grupo 4"/>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 name="Rectángulo 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70610242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300AED" w:rsidRDefault="00300AED">
                                <w:pPr>
                                  <w:jc w:val="right"/>
                                  <w:rPr>
                                    <w:color w:val="7F7F7F" w:themeColor="text1" w:themeTint="80"/>
                                  </w:rPr>
                                </w:pPr>
                                <w:r>
                                  <w:rPr>
                                    <w:color w:val="7F7F7F" w:themeColor="text1" w:themeTint="80"/>
                                    <w:lang w:val="es-ES"/>
                                  </w:rPr>
                                  <w:t>Arcadio Alexis Calvillo Madrid</w:t>
                                </w:r>
                              </w:p>
                            </w:sdtContent>
                          </w:sdt>
                          <w:p w:rsidR="00300AED" w:rsidRDefault="00300AE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4" o:spid="_x0000_s1027"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">
              <v:rect id="Rectángulo 5"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Cuadro de texto 6"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" filled="f" stroked="f" strokeweight=".5pt">
                <v:textbox inset=",,,0">
                  <w:txbxContent>
                    <w:sdt>
                      <w:sdtPr>
                        <w:rPr>
                          <w:color w:val="7F7F7F" w:themeColor="text1" w:themeTint="80"/>
                        </w:rPr>
                        <w:alias w:val="Fecha"/>
                        <w:tag w:val=""/>
                        <w:id w:val="-170610242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300AED" w:rsidRDefault="00300AED">
                          <w:pPr>
                            <w:jc w:val="right"/>
                            <w:rPr>
                              <w:color w:val="7F7F7F" w:themeColor="text1" w:themeTint="80"/>
                            </w:rPr>
                          </w:pPr>
                          <w:r>
                            <w:rPr>
                              <w:color w:val="7F7F7F" w:themeColor="text1" w:themeTint="80"/>
                              <w:lang w:val="es-ES"/>
                            </w:rPr>
                            <w:t>Arcadio Alexis Calvillo Madrid</w:t>
                          </w:r>
                        </w:p>
                      </w:sdtContent>
                    </w:sdt>
                    <w:p w:rsidR="00300AED" w:rsidRDefault="00300AE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7" name="Rectángulo 7"/>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0AED" w:rsidRDefault="00300AE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00AED">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30"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" fillcolor="black [3213]" stroked="f" strokeweight="3pt">
              <v:textbox>
                <w:txbxContent>
                  <w:p w:rsidR="00300AED" w:rsidRDefault="00300AE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00AED">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AED" w:rsidRDefault="00300AED">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300AED" w:rsidRDefault="00300AED">
                                <w:pPr>
                                  <w:jc w:val="right"/>
                                  <w:rPr>
                                    <w:color w:val="7F7F7F" w:themeColor="text1" w:themeTint="80"/>
                                  </w:rPr>
                                </w:pPr>
                                <w:r>
                                  <w:rPr>
                                    <w:color w:val="7F7F7F" w:themeColor="text1" w:themeTint="80"/>
                                  </w:rPr>
                                  <w:t>Arcadio Alexis Calvillo Madrid</w:t>
                                </w:r>
                              </w:p>
                            </w:sdtContent>
                          </w:sdt>
                          <w:p w:rsidR="00300AED" w:rsidRDefault="00300AE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iteA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">
              <v:rect id="Rectángulo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300AED" w:rsidRDefault="00300AED">
                          <w:pPr>
                            <w:jc w:val="right"/>
                            <w:rPr>
                              <w:color w:val="7F7F7F" w:themeColor="text1" w:themeTint="80"/>
                            </w:rPr>
                          </w:pPr>
                          <w:r>
                            <w:rPr>
                              <w:color w:val="7F7F7F" w:themeColor="text1" w:themeTint="80"/>
                            </w:rPr>
                            <w:t>Arcadio Alexis Calvillo Madrid</w:t>
                          </w:r>
                        </w:p>
                      </w:sdtContent>
                    </w:sdt>
                    <w:p w:rsidR="00300AED" w:rsidRDefault="00300AE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0AED" w:rsidRDefault="00300AE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00AED">
                            <w:rPr>
                              <w:noProof/>
                              <w:color w:val="FFFFFF" w:themeColor="background1"/>
                              <w:sz w:val="28"/>
                              <w:szCs w:val="28"/>
                              <w:lang w:val="es-ES"/>
                            </w:rPr>
                            <w:t>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" fillcolor="black [3213]" stroked="f" strokeweight="3pt">
              <v:textbox>
                <w:txbxContent>
                  <w:p w:rsidR="00300AED" w:rsidRDefault="00300AE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00AED">
                      <w:rPr>
                        <w:noProof/>
                        <w:color w:val="FFFFFF" w:themeColor="background1"/>
                        <w:sz w:val="28"/>
                        <w:szCs w:val="28"/>
                        <w:lang w:val="es-ES"/>
                      </w:rPr>
                      <w:t>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EDD" w:rsidRDefault="00A96EDD" w:rsidP="00300AED">
      <w:pPr>
        <w:spacing w:after="0" w:line="240" w:lineRule="auto"/>
      </w:pPr>
      <w:r>
        <w:separator/>
      </w:r>
    </w:p>
  </w:footnote>
  <w:footnote w:type="continuationSeparator" w:id="0">
    <w:p w:rsidR="00A96EDD" w:rsidRDefault="00A96EDD" w:rsidP="00300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CD"/>
    <w:rsid w:val="00300AED"/>
    <w:rsid w:val="003F1F7C"/>
    <w:rsid w:val="00405EB1"/>
    <w:rsid w:val="005B25FB"/>
    <w:rsid w:val="006956CD"/>
    <w:rsid w:val="00754194"/>
    <w:rsid w:val="00773992"/>
    <w:rsid w:val="00A96EDD"/>
    <w:rsid w:val="00B513A1"/>
    <w:rsid w:val="00D50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6C07F"/>
  <w15:chartTrackingRefBased/>
  <w15:docId w15:val="{2A8E5FBC-EA65-498B-9EF6-E9E6540F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0AE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0AED"/>
    <w:rPr>
      <w:rFonts w:eastAsiaTheme="minorEastAsia"/>
      <w:lang w:eastAsia="es-MX"/>
    </w:rPr>
  </w:style>
  <w:style w:type="paragraph" w:styleId="Encabezado">
    <w:name w:val="header"/>
    <w:basedOn w:val="Normal"/>
    <w:link w:val="EncabezadoCar"/>
    <w:uiPriority w:val="99"/>
    <w:unhideWhenUsed/>
    <w:rsid w:val="00300A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0AED"/>
  </w:style>
  <w:style w:type="paragraph" w:styleId="Piedepgina">
    <w:name w:val="footer"/>
    <w:basedOn w:val="Normal"/>
    <w:link w:val="PiedepginaCar"/>
    <w:uiPriority w:val="99"/>
    <w:unhideWhenUsed/>
    <w:rsid w:val="00300A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907A282C8E408AA350368DE0BEAE82"/>
        <w:category>
          <w:name w:val="General"/>
          <w:gallery w:val="placeholder"/>
        </w:category>
        <w:types>
          <w:type w:val="bbPlcHdr"/>
        </w:types>
        <w:behaviors>
          <w:behavior w:val="content"/>
        </w:behaviors>
        <w:guid w:val="{14765BDB-B8E4-4C90-862D-E4641C244287}"/>
      </w:docPartPr>
      <w:docPartBody>
        <w:p w:rsidR="00000000" w:rsidRDefault="004B0BDE" w:rsidP="004B0BDE">
          <w:pPr>
            <w:pStyle w:val="A0907A282C8E408AA350368DE0BEAE8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09EA8FAA89D4736BA9D40D9276B5A95"/>
        <w:category>
          <w:name w:val="General"/>
          <w:gallery w:val="placeholder"/>
        </w:category>
        <w:types>
          <w:type w:val="bbPlcHdr"/>
        </w:types>
        <w:behaviors>
          <w:behavior w:val="content"/>
        </w:behaviors>
        <w:guid w:val="{4747659B-114E-43EA-A1F5-56931A84585E}"/>
      </w:docPartPr>
      <w:docPartBody>
        <w:p w:rsidR="00000000" w:rsidRDefault="004B0BDE" w:rsidP="004B0BDE">
          <w:pPr>
            <w:pStyle w:val="409EA8FAA89D4736BA9D40D9276B5A9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DE"/>
    <w:rsid w:val="00123819"/>
    <w:rsid w:val="004B0B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907A282C8E408AA350368DE0BEAE82">
    <w:name w:val="A0907A282C8E408AA350368DE0BEAE82"/>
    <w:rsid w:val="004B0BDE"/>
  </w:style>
  <w:style w:type="paragraph" w:customStyle="1" w:styleId="409EA8FAA89D4736BA9D40D9276B5A95">
    <w:name w:val="409EA8FAA89D4736BA9D40D9276B5A95"/>
    <w:rsid w:val="004B0B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Arcadio Alexis Calvillo Madrid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381</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ITAM</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dc:title>
  <dc:subject>TEORÍA ELECTROMAGÉTICA</dc:subject>
  <dc:creator>ARCADIO ALEXIS CALVILLO MADRID</dc:creator>
  <cp:keywords/>
  <dc:description/>
  <cp:lastModifiedBy>ARCADIO ALEXIS CALVILLO MADRID</cp:lastModifiedBy>
  <cp:revision>2</cp:revision>
  <dcterms:created xsi:type="dcterms:W3CDTF">2019-01-31T01:33:00Z</dcterms:created>
  <dcterms:modified xsi:type="dcterms:W3CDTF">2019-01-31T03:22:00Z</dcterms:modified>
</cp:coreProperties>
</file>