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9F" w:rsidRDefault="00DF3375">
      <w:pPr>
        <w:rPr>
          <w:lang w:val="fr-FR"/>
        </w:rPr>
      </w:pPr>
      <w:r w:rsidRPr="00DF3375">
        <w:rPr>
          <w:lang w:val="fr-FR"/>
        </w:rPr>
        <w:t>Intro pour</w:t>
      </w:r>
      <w:r>
        <w:rPr>
          <w:lang w:val="fr-FR"/>
        </w:rPr>
        <w:t xml:space="preserve">quoi faire du cylce de vie. </w:t>
      </w:r>
    </w:p>
    <w:p w:rsidR="00DF3375" w:rsidRDefault="00DF3375">
      <w:pPr>
        <w:rPr>
          <w:lang w:val="fr-FR"/>
        </w:rPr>
      </w:pPr>
    </w:p>
    <w:p w:rsidR="00DF3375" w:rsidRDefault="00DF3375">
      <w:pPr>
        <w:rPr>
          <w:lang w:val="fr-FR"/>
        </w:rPr>
      </w:pPr>
      <w:r>
        <w:rPr>
          <w:lang w:val="fr-FR"/>
        </w:rPr>
        <w:t>1 les difficultés majeures spécifiques au cylce de vie</w:t>
      </w:r>
    </w:p>
    <w:p w:rsidR="00DF3375" w:rsidRDefault="00DF3375" w:rsidP="00DF337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Base de données</w:t>
      </w:r>
    </w:p>
    <w:p w:rsidR="00484C84" w:rsidRPr="00484C84" w:rsidRDefault="00484C84" w:rsidP="00484C8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Pondérations</w:t>
      </w:r>
    </w:p>
    <w:p w:rsidR="00DF3375" w:rsidRDefault="00DF3375" w:rsidP="00484C8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Matching</w:t>
      </w:r>
    </w:p>
    <w:p w:rsidR="00561B74" w:rsidRPr="00484C84" w:rsidRDefault="00561B74" w:rsidP="00484C8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Individualisation des transferts</w:t>
      </w:r>
    </w:p>
    <w:p w:rsidR="00484C84" w:rsidRDefault="00484C84">
      <w:pPr>
        <w:rPr>
          <w:lang w:val="fr-FR"/>
        </w:rPr>
      </w:pPr>
      <w:r>
        <w:rPr>
          <w:lang w:val="fr-FR"/>
        </w:rPr>
        <w:t>2 Comment \til fonctionne</w:t>
      </w:r>
    </w:p>
    <w:p w:rsidR="00484C84" w:rsidRDefault="00484C84" w:rsidP="00484C8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Organisation générale : deux temps (comme le cœur) simulation/ législation</w:t>
      </w:r>
    </w:p>
    <w:p w:rsidR="00484C84" w:rsidRDefault="00484C84" w:rsidP="00484C8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différentes étapes de simulations</w:t>
      </w:r>
    </w:p>
    <w:p w:rsidR="00484C84" w:rsidRDefault="00484C84" w:rsidP="00484C8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 calcul de la législation</w:t>
      </w:r>
    </w:p>
    <w:p w:rsidR="00484C84" w:rsidRDefault="00484C84" w:rsidP="00484C84">
      <w:pPr>
        <w:rPr>
          <w:lang w:val="fr-FR"/>
        </w:rPr>
      </w:pPr>
      <w:r>
        <w:rPr>
          <w:lang w:val="fr-FR"/>
        </w:rPr>
        <w:t>3 Le moteur</w:t>
      </w:r>
    </w:p>
    <w:p w:rsidR="00484C84" w:rsidRDefault="00484C84" w:rsidP="00484C8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Deux parties projet opensource : Liam et Openfisca</w:t>
      </w:r>
    </w:p>
    <w:p w:rsidR="00484C84" w:rsidRDefault="00484C84" w:rsidP="00484C8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Utilisation de Python</w:t>
      </w:r>
    </w:p>
    <w:p w:rsidR="00561B74" w:rsidRDefault="00561B74" w:rsidP="00484C8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Une microsimulation avec réponse</w:t>
      </w:r>
    </w:p>
    <w:p w:rsidR="00484C84" w:rsidRDefault="00484C84" w:rsidP="00484C8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Résultat</w:t>
      </w:r>
      <w:r w:rsidR="00561B74">
        <w:rPr>
          <w:lang w:val="fr-FR"/>
        </w:rPr>
        <w:t>s techniques</w:t>
      </w:r>
    </w:p>
    <w:p w:rsidR="00561B74" w:rsidRDefault="00561B74" w:rsidP="00561B74">
      <w:pPr>
        <w:rPr>
          <w:lang w:val="fr-FR"/>
        </w:rPr>
      </w:pPr>
      <w:r>
        <w:rPr>
          <w:lang w:val="fr-FR"/>
        </w:rPr>
        <w:t>4 Résultats…</w:t>
      </w:r>
    </w:p>
    <w:p w:rsidR="00561B74" w:rsidRDefault="00561B74" w:rsidP="00561B74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Niveau de vie moyen, revenu moyen et variabilité</w:t>
      </w:r>
    </w:p>
    <w:p w:rsidR="00561B74" w:rsidRDefault="00561B74" w:rsidP="00561B74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La réforme des AF</w:t>
      </w:r>
    </w:p>
    <w:p w:rsidR="00855801" w:rsidRDefault="00855801" w:rsidP="00561B74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Les facteurs de la demande de logement</w:t>
      </w:r>
    </w:p>
    <w:p w:rsidR="00561B74" w:rsidRDefault="00561B74" w:rsidP="00855801">
      <w:pPr>
        <w:rPr>
          <w:lang w:val="fr-FR"/>
        </w:rPr>
      </w:pPr>
    </w:p>
    <w:p w:rsidR="00855801" w:rsidRPr="00855801" w:rsidRDefault="00855801" w:rsidP="00855801">
      <w:pPr>
        <w:rPr>
          <w:lang w:val="fr-FR"/>
        </w:rPr>
      </w:pPr>
      <w:r>
        <w:rPr>
          <w:lang w:val="fr-FR"/>
        </w:rPr>
        <w:t>5 développement futur</w:t>
      </w:r>
    </w:p>
    <w:sectPr w:rsidR="00855801" w:rsidRPr="00855801" w:rsidSect="004B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5C7E"/>
    <w:multiLevelType w:val="hybridMultilevel"/>
    <w:tmpl w:val="2BE0AD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C5D6D"/>
    <w:multiLevelType w:val="hybridMultilevel"/>
    <w:tmpl w:val="9E3614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23B05"/>
    <w:multiLevelType w:val="hybridMultilevel"/>
    <w:tmpl w:val="83CEF2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C1E38"/>
    <w:multiLevelType w:val="hybridMultilevel"/>
    <w:tmpl w:val="526A19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/>
  <w:rsids>
    <w:rsidRoot w:val="00DF3375"/>
    <w:rsid w:val="00017398"/>
    <w:rsid w:val="00484C84"/>
    <w:rsid w:val="004B0C3E"/>
    <w:rsid w:val="00561B74"/>
    <w:rsid w:val="00855801"/>
    <w:rsid w:val="00970B45"/>
    <w:rsid w:val="00DF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>Institute for Fiscal Studies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alexis_e</dc:creator>
  <cp:keywords/>
  <dc:description/>
  <cp:lastModifiedBy>alexis_e</cp:lastModifiedBy>
  <cp:revision>5</cp:revision>
  <dcterms:created xsi:type="dcterms:W3CDTF">2013-05-14T19:09:00Z</dcterms:created>
  <dcterms:modified xsi:type="dcterms:W3CDTF">2013-05-14T19:16:00Z</dcterms:modified>
</cp:coreProperties>
</file>