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1CD" w:rsidRPr="00CA42E9" w:rsidRDefault="008C41CD" w:rsidP="007A36C2">
      <w:pPr>
        <w:pStyle w:val="Ttulo1"/>
        <w:spacing w:line="480" w:lineRule="auto"/>
        <w:jc w:val="center"/>
      </w:pPr>
      <w:bookmarkStart w:id="0" w:name="_Toc79196405"/>
      <w:r w:rsidRPr="00CA42E9">
        <w:t>INTRODUCCIÓN</w:t>
      </w:r>
      <w:bookmarkEnd w:id="0"/>
    </w:p>
    <w:p w:rsidR="008C41CD" w:rsidRDefault="008C41CD" w:rsidP="008C41CD">
      <w:pPr>
        <w:spacing w:line="360" w:lineRule="auto"/>
        <w:ind w:left="104" w:right="101"/>
        <w:jc w:val="both"/>
        <w:rPr>
          <w:sz w:val="24"/>
          <w:szCs w:val="24"/>
        </w:rPr>
      </w:pPr>
      <w:r w:rsidRPr="00A31ABC">
        <w:rPr>
          <w:sz w:val="24"/>
          <w:szCs w:val="24"/>
        </w:rPr>
        <w:t>El presente trabajo recopila la información que se ha elaborado en cada una de las etapas del</w:t>
      </w:r>
      <w:r>
        <w:rPr>
          <w:sz w:val="24"/>
          <w:szCs w:val="24"/>
        </w:rPr>
        <w:t xml:space="preserve"> Diseño y D</w:t>
      </w:r>
      <w:r w:rsidRPr="00A31ABC">
        <w:rPr>
          <w:sz w:val="24"/>
          <w:szCs w:val="24"/>
        </w:rPr>
        <w:t>esarrollo de un sistema Informático</w:t>
      </w:r>
      <w:r>
        <w:rPr>
          <w:sz w:val="24"/>
          <w:szCs w:val="24"/>
        </w:rPr>
        <w:t xml:space="preserve"> en ambiente web para la gestión de Stock,</w:t>
      </w:r>
      <w:r w:rsidRPr="00A31ABC">
        <w:rPr>
          <w:sz w:val="24"/>
          <w:szCs w:val="24"/>
        </w:rPr>
        <w:t xml:space="preserve"> para </w:t>
      </w:r>
      <w:r>
        <w:rPr>
          <w:sz w:val="24"/>
          <w:szCs w:val="24"/>
        </w:rPr>
        <w:t>el Comercial “Matugar” de la ciudad de Itaugua</w:t>
      </w:r>
      <w:r w:rsidRPr="00A31ABC">
        <w:rPr>
          <w:sz w:val="24"/>
          <w:szCs w:val="24"/>
        </w:rPr>
        <w:t>. Dicho sistema surge</w:t>
      </w:r>
      <w:r>
        <w:rPr>
          <w:sz w:val="24"/>
          <w:szCs w:val="24"/>
        </w:rPr>
        <w:t xml:space="preserve"> de las necesidades del Comercial “Matugar”</w:t>
      </w:r>
      <w:r w:rsidRPr="00A31ABC">
        <w:rPr>
          <w:sz w:val="24"/>
          <w:szCs w:val="24"/>
        </w:rPr>
        <w:t>, debido a diversos problemas que enfrenta, especialmente en el ár</w:t>
      </w:r>
      <w:r>
        <w:rPr>
          <w:sz w:val="24"/>
          <w:szCs w:val="24"/>
        </w:rPr>
        <w:t>ea de control del Stock de sus Productos y también</w:t>
      </w:r>
      <w:r w:rsidRPr="00A31ABC">
        <w:rPr>
          <w:sz w:val="24"/>
          <w:szCs w:val="24"/>
        </w:rPr>
        <w:t xml:space="preserve"> en cuanto a la búsqueda de datos y generación de reporte</w:t>
      </w:r>
      <w:r>
        <w:rPr>
          <w:sz w:val="24"/>
          <w:szCs w:val="24"/>
        </w:rPr>
        <w:t>s.</w:t>
      </w:r>
      <w:r w:rsidRPr="00A31ABC">
        <w:rPr>
          <w:sz w:val="24"/>
          <w:szCs w:val="24"/>
        </w:rPr>
        <w:t xml:space="preserve"> El Sistema que se ha desarrollado contribuirá a mejorar el registro, procesamiento, almacenamiento y generación de información referente al con</w:t>
      </w:r>
      <w:r>
        <w:rPr>
          <w:sz w:val="24"/>
          <w:szCs w:val="24"/>
        </w:rPr>
        <w:t>trol de existencia de sus mercaderías y de sus Ventas</w:t>
      </w:r>
      <w:r w:rsidRPr="00A31ABC">
        <w:rPr>
          <w:sz w:val="24"/>
          <w:szCs w:val="24"/>
        </w:rPr>
        <w:t>,</w:t>
      </w:r>
      <w:r>
        <w:rPr>
          <w:sz w:val="24"/>
          <w:szCs w:val="24"/>
        </w:rPr>
        <w:t xml:space="preserve"> mejorando la </w:t>
      </w:r>
      <w:r w:rsidRPr="00A31ABC">
        <w:rPr>
          <w:sz w:val="24"/>
          <w:szCs w:val="24"/>
        </w:rPr>
        <w:t>obtención de reportes de calidad y procesos de búsqueda</w:t>
      </w:r>
      <w:r>
        <w:rPr>
          <w:sz w:val="24"/>
          <w:szCs w:val="24"/>
        </w:rPr>
        <w:t>.</w:t>
      </w:r>
    </w:p>
    <w:p w:rsidR="008C41CD" w:rsidRDefault="008C41CD" w:rsidP="008C41CD">
      <w:pPr>
        <w:spacing w:line="360" w:lineRule="auto"/>
        <w:ind w:left="104" w:right="101"/>
        <w:jc w:val="both"/>
        <w:rPr>
          <w:sz w:val="24"/>
          <w:szCs w:val="24"/>
        </w:rPr>
      </w:pPr>
      <w:r w:rsidRPr="00A31ABC">
        <w:rPr>
          <w:sz w:val="24"/>
          <w:szCs w:val="24"/>
        </w:rPr>
        <w:t>Además de prom</w:t>
      </w:r>
      <w:r>
        <w:rPr>
          <w:sz w:val="24"/>
          <w:szCs w:val="24"/>
        </w:rPr>
        <w:t xml:space="preserve">over los servicios del Comercial los Empleados </w:t>
      </w:r>
      <w:r w:rsidRPr="00A31ABC">
        <w:rPr>
          <w:sz w:val="24"/>
          <w:szCs w:val="24"/>
        </w:rPr>
        <w:t xml:space="preserve">se benefician de éste a través de un Sitio Web. La información necesaria para el </w:t>
      </w:r>
      <w:r>
        <w:rPr>
          <w:sz w:val="24"/>
          <w:szCs w:val="24"/>
        </w:rPr>
        <w:t xml:space="preserve">desarrollo del Sistema en ambiente </w:t>
      </w:r>
      <w:r w:rsidRPr="00A31ABC">
        <w:rPr>
          <w:sz w:val="24"/>
          <w:szCs w:val="24"/>
        </w:rPr>
        <w:t>Web, ha sido recopilada a través de documentos y entrevistas, facilitados por la admini</w:t>
      </w:r>
      <w:r>
        <w:rPr>
          <w:sz w:val="24"/>
          <w:szCs w:val="24"/>
        </w:rPr>
        <w:t xml:space="preserve">stración del Comercial </w:t>
      </w:r>
      <w:r w:rsidRPr="00A31ABC">
        <w:rPr>
          <w:sz w:val="24"/>
          <w:szCs w:val="24"/>
        </w:rPr>
        <w:t>“</w:t>
      </w:r>
      <w:r>
        <w:rPr>
          <w:sz w:val="24"/>
          <w:szCs w:val="24"/>
        </w:rPr>
        <w:t>Matugar</w:t>
      </w:r>
      <w:r w:rsidRPr="00A31ABC">
        <w:rPr>
          <w:sz w:val="24"/>
          <w:szCs w:val="24"/>
        </w:rPr>
        <w:t>”.</w:t>
      </w:r>
    </w:p>
    <w:p w:rsidR="008C41CD" w:rsidRDefault="008C41CD" w:rsidP="008C41CD">
      <w:pPr>
        <w:spacing w:line="360" w:lineRule="auto"/>
        <w:ind w:left="104" w:right="101"/>
        <w:jc w:val="both"/>
        <w:rPr>
          <w:sz w:val="24"/>
          <w:szCs w:val="24"/>
        </w:rPr>
      </w:pPr>
      <w:r w:rsidRPr="00A31ABC">
        <w:rPr>
          <w:sz w:val="24"/>
          <w:szCs w:val="24"/>
        </w:rPr>
        <w:t>Con la finalidad de mostrar cómo se desarrolló este sistema Informático, el presente documento contiene: un análisis de la información recolectada y la definición de los requerimientos: información, desarrollo y ope</w:t>
      </w:r>
      <w:r>
        <w:rPr>
          <w:sz w:val="24"/>
          <w:szCs w:val="24"/>
        </w:rPr>
        <w:t xml:space="preserve">ración del sistema Informático </w:t>
      </w:r>
      <w:r w:rsidRPr="00A31ABC">
        <w:rPr>
          <w:sz w:val="24"/>
          <w:szCs w:val="24"/>
        </w:rPr>
        <w:t>el diseño de pantallas de salidas, captura de datos y r</w:t>
      </w:r>
      <w:r>
        <w:rPr>
          <w:sz w:val="24"/>
          <w:szCs w:val="24"/>
        </w:rPr>
        <w:t>eportes que generará el sistema</w:t>
      </w:r>
      <w:r w:rsidRPr="00A31ABC">
        <w:rPr>
          <w:sz w:val="24"/>
          <w:szCs w:val="24"/>
        </w:rPr>
        <w:t xml:space="preserve"> la definición de las técnicas empleadas en la programación; la construcción de los módulos</w:t>
      </w:r>
      <w:r>
        <w:rPr>
          <w:sz w:val="24"/>
          <w:szCs w:val="24"/>
        </w:rPr>
        <w:t>.</w:t>
      </w:r>
    </w:p>
    <w:p w:rsidR="008C41CD" w:rsidRDefault="008C41CD" w:rsidP="008C41CD"/>
    <w:p w:rsidR="008C41CD" w:rsidRDefault="008C41CD" w:rsidP="008C41CD"/>
    <w:p w:rsidR="008C41CD" w:rsidRDefault="008C41CD" w:rsidP="008C41CD"/>
    <w:p w:rsidR="008C41CD" w:rsidRDefault="008C41CD" w:rsidP="008C41CD"/>
    <w:p w:rsidR="008C41CD" w:rsidRDefault="008C41CD" w:rsidP="008C41CD"/>
    <w:p w:rsidR="008C41CD" w:rsidRDefault="008C41CD" w:rsidP="008C41CD"/>
    <w:p w:rsidR="008C41CD" w:rsidRDefault="008C41CD" w:rsidP="008C41CD"/>
    <w:p w:rsidR="008C41CD" w:rsidRDefault="008C41CD" w:rsidP="008C41CD"/>
    <w:p w:rsidR="008C41CD" w:rsidRDefault="008C41CD" w:rsidP="008C41CD"/>
    <w:p w:rsidR="008C41CD" w:rsidRDefault="008C41CD" w:rsidP="008C41CD"/>
    <w:p w:rsidR="008C41CD" w:rsidRDefault="008C41CD" w:rsidP="008C41CD"/>
    <w:p w:rsidR="008C41CD" w:rsidRDefault="008C41CD" w:rsidP="008C41CD"/>
    <w:p w:rsidR="008C41CD" w:rsidRDefault="008C41CD" w:rsidP="008C41CD"/>
    <w:p w:rsidR="008C41CD" w:rsidRPr="000608B8" w:rsidRDefault="008C41CD" w:rsidP="008C41CD">
      <w:pPr>
        <w:pStyle w:val="Ttulo1"/>
        <w:spacing w:line="480" w:lineRule="auto"/>
        <w:jc w:val="center"/>
      </w:pPr>
      <w:bookmarkStart w:id="1" w:name="_Toc79196406"/>
      <w:r>
        <w:lastRenderedPageBreak/>
        <w:t>JUSTIFICACION</w:t>
      </w:r>
      <w:bookmarkEnd w:id="1"/>
    </w:p>
    <w:p w:rsidR="008C41CD" w:rsidRDefault="008C41CD" w:rsidP="008C41CD">
      <w:pPr>
        <w:spacing w:line="360" w:lineRule="auto"/>
        <w:ind w:left="104" w:right="101"/>
        <w:jc w:val="both"/>
        <w:rPr>
          <w:sz w:val="24"/>
          <w:szCs w:val="24"/>
        </w:rPr>
      </w:pPr>
      <w:r w:rsidRPr="00D07400">
        <w:rPr>
          <w:sz w:val="24"/>
          <w:szCs w:val="24"/>
        </w:rPr>
        <w:t xml:space="preserve">El </w:t>
      </w:r>
      <w:r>
        <w:rPr>
          <w:sz w:val="24"/>
          <w:szCs w:val="24"/>
        </w:rPr>
        <w:t>Comercial</w:t>
      </w:r>
      <w:r w:rsidRPr="00D07400">
        <w:rPr>
          <w:sz w:val="24"/>
          <w:szCs w:val="24"/>
        </w:rPr>
        <w:t xml:space="preserve"> “</w:t>
      </w:r>
      <w:r>
        <w:rPr>
          <w:sz w:val="24"/>
          <w:szCs w:val="24"/>
        </w:rPr>
        <w:t>Matugar” de la ciudad de Itaugua</w:t>
      </w:r>
      <w:r w:rsidRPr="00D07400">
        <w:rPr>
          <w:sz w:val="24"/>
          <w:szCs w:val="24"/>
        </w:rPr>
        <w:t xml:space="preserve">,  es el encargado de proporcionar </w:t>
      </w:r>
      <w:r>
        <w:rPr>
          <w:sz w:val="24"/>
          <w:szCs w:val="24"/>
        </w:rPr>
        <w:t xml:space="preserve">a un gran número de personas de productos de Calidad y </w:t>
      </w:r>
      <w:r w:rsidR="00C45DBB">
        <w:rPr>
          <w:sz w:val="24"/>
          <w:szCs w:val="24"/>
        </w:rPr>
        <w:t>también</w:t>
      </w:r>
      <w:r>
        <w:rPr>
          <w:sz w:val="24"/>
          <w:szCs w:val="24"/>
        </w:rPr>
        <w:t xml:space="preserve"> el abastecimiento a  comercios de distintas localidades de Itaugua .</w:t>
      </w:r>
      <w:r w:rsidRPr="00D07400">
        <w:rPr>
          <w:sz w:val="24"/>
          <w:szCs w:val="24"/>
        </w:rPr>
        <w:t xml:space="preserve">Por lo tanto, la cantidad de información que se genera es abundante, lo que representa para la administración un </w:t>
      </w:r>
      <w:r>
        <w:rPr>
          <w:sz w:val="24"/>
          <w:szCs w:val="24"/>
        </w:rPr>
        <w:t>gran reto en cuanto a registro</w:t>
      </w:r>
      <w:r w:rsidRPr="00D07400">
        <w:rPr>
          <w:sz w:val="24"/>
          <w:szCs w:val="24"/>
        </w:rPr>
        <w:t xml:space="preserve">, búsqueda de datos específicos y generación de informes; por lo tanto, es necesario la automatización de estos, a través del </w:t>
      </w:r>
      <w:r>
        <w:rPr>
          <w:sz w:val="24"/>
          <w:szCs w:val="24"/>
        </w:rPr>
        <w:t>Diseño y Desarrollo de un Sistema I</w:t>
      </w:r>
      <w:r w:rsidRPr="00D07400">
        <w:rPr>
          <w:sz w:val="24"/>
          <w:szCs w:val="24"/>
        </w:rPr>
        <w:t>nformático</w:t>
      </w:r>
      <w:r>
        <w:rPr>
          <w:sz w:val="24"/>
          <w:szCs w:val="24"/>
        </w:rPr>
        <w:t xml:space="preserve"> en ambiente Web</w:t>
      </w:r>
      <w:r w:rsidRPr="00D07400">
        <w:rPr>
          <w:sz w:val="24"/>
          <w:szCs w:val="24"/>
        </w:rPr>
        <w:t xml:space="preserve">. </w:t>
      </w:r>
    </w:p>
    <w:p w:rsidR="008C41CD" w:rsidRDefault="008C41CD" w:rsidP="008C41CD">
      <w:pPr>
        <w:spacing w:line="360" w:lineRule="auto"/>
        <w:ind w:left="104" w:right="101"/>
        <w:jc w:val="both"/>
        <w:rPr>
          <w:sz w:val="24"/>
          <w:szCs w:val="24"/>
        </w:rPr>
      </w:pPr>
      <w:r>
        <w:rPr>
          <w:sz w:val="24"/>
          <w:szCs w:val="24"/>
        </w:rPr>
        <w:t>La importancia de un Sistema I</w:t>
      </w:r>
      <w:r w:rsidRPr="00D07400">
        <w:rPr>
          <w:sz w:val="24"/>
          <w:szCs w:val="24"/>
        </w:rPr>
        <w:t>nformático</w:t>
      </w:r>
      <w:r>
        <w:rPr>
          <w:sz w:val="24"/>
          <w:szCs w:val="24"/>
        </w:rPr>
        <w:t xml:space="preserve"> en ambiente Web</w:t>
      </w:r>
      <w:r w:rsidRPr="00D07400">
        <w:rPr>
          <w:sz w:val="24"/>
          <w:szCs w:val="24"/>
        </w:rPr>
        <w:t xml:space="preserve"> para</w:t>
      </w:r>
      <w:r>
        <w:rPr>
          <w:sz w:val="24"/>
          <w:szCs w:val="24"/>
        </w:rPr>
        <w:t xml:space="preserve"> el Comercial</w:t>
      </w:r>
      <w:r w:rsidRPr="00D07400">
        <w:rPr>
          <w:sz w:val="24"/>
          <w:szCs w:val="24"/>
        </w:rPr>
        <w:t xml:space="preserve"> “</w:t>
      </w:r>
      <w:r>
        <w:rPr>
          <w:sz w:val="24"/>
          <w:szCs w:val="24"/>
        </w:rPr>
        <w:t>Matugar</w:t>
      </w:r>
      <w:r w:rsidRPr="00D07400">
        <w:rPr>
          <w:sz w:val="24"/>
          <w:szCs w:val="24"/>
        </w:rPr>
        <w:t>” se fundamenta en el aporte que éste dará a la administración de tal forma que permita el desarrollo de procesos en rangos de tiempo y costos inferiores a los actuales, beneficiando</w:t>
      </w:r>
      <w:r>
        <w:rPr>
          <w:sz w:val="24"/>
          <w:szCs w:val="24"/>
        </w:rPr>
        <w:t xml:space="preserve"> a los dueños y a los empleados y a aproximadamente 500 clientes,</w:t>
      </w:r>
      <w:r w:rsidRPr="00D07400">
        <w:rPr>
          <w:sz w:val="24"/>
          <w:szCs w:val="24"/>
        </w:rPr>
        <w:t xml:space="preserve"> en dar respuesta de forma precisa y efectiva a la solicitud de informes y documentos relacionad</w:t>
      </w:r>
      <w:r>
        <w:rPr>
          <w:sz w:val="24"/>
          <w:szCs w:val="24"/>
        </w:rPr>
        <w:t xml:space="preserve">os con el control de Stock y las Compras y Ventas. </w:t>
      </w:r>
    </w:p>
    <w:p w:rsidR="008C41CD" w:rsidRDefault="008C41CD" w:rsidP="008C41CD">
      <w:pPr>
        <w:spacing w:line="360" w:lineRule="auto"/>
        <w:ind w:left="104" w:right="101"/>
        <w:jc w:val="both"/>
        <w:rPr>
          <w:sz w:val="24"/>
          <w:szCs w:val="24"/>
        </w:rPr>
      </w:pPr>
      <w:r>
        <w:rPr>
          <w:sz w:val="24"/>
          <w:szCs w:val="24"/>
        </w:rPr>
        <w:t>También</w:t>
      </w:r>
      <w:r w:rsidRPr="00D07400">
        <w:rPr>
          <w:sz w:val="24"/>
          <w:szCs w:val="24"/>
        </w:rPr>
        <w:t xml:space="preserve"> en proporcionar seguridad de la información que en el sistema se almacene, evitando así: el extravío de ésta, búsqueda de</w:t>
      </w:r>
      <w:r>
        <w:rPr>
          <w:sz w:val="24"/>
          <w:szCs w:val="24"/>
        </w:rPr>
        <w:t xml:space="preserve"> Compras y </w:t>
      </w:r>
      <w:r w:rsidRPr="00D07400">
        <w:rPr>
          <w:sz w:val="24"/>
          <w:szCs w:val="24"/>
        </w:rPr>
        <w:t>Ventas</w:t>
      </w:r>
      <w:r>
        <w:rPr>
          <w:sz w:val="24"/>
          <w:szCs w:val="24"/>
        </w:rPr>
        <w:t xml:space="preserve"> </w:t>
      </w:r>
      <w:r w:rsidRPr="00D07400">
        <w:rPr>
          <w:sz w:val="24"/>
          <w:szCs w:val="24"/>
        </w:rPr>
        <w:t>en grandes cant</w:t>
      </w:r>
      <w:r>
        <w:rPr>
          <w:sz w:val="24"/>
          <w:szCs w:val="24"/>
        </w:rPr>
        <w:t xml:space="preserve">idades de registros evitando así la </w:t>
      </w:r>
      <w:r w:rsidRPr="00D07400">
        <w:rPr>
          <w:sz w:val="24"/>
          <w:szCs w:val="24"/>
        </w:rPr>
        <w:t>tediosa</w:t>
      </w:r>
      <w:r>
        <w:rPr>
          <w:sz w:val="24"/>
          <w:szCs w:val="24"/>
        </w:rPr>
        <w:t xml:space="preserve"> elaboración de </w:t>
      </w:r>
      <w:r w:rsidRPr="00D07400">
        <w:rPr>
          <w:sz w:val="24"/>
          <w:szCs w:val="24"/>
        </w:rPr>
        <w:t>informes manuales o en herramientas de procesamiento y hojas de cálculo, logrando de esta forma, la reducción de papelería y el exitoso aprovechamiento de la tec</w:t>
      </w:r>
      <w:r>
        <w:rPr>
          <w:sz w:val="24"/>
          <w:szCs w:val="24"/>
        </w:rPr>
        <w:t>nología que posee el Comercial.</w:t>
      </w:r>
    </w:p>
    <w:p w:rsidR="008C41CD" w:rsidRDefault="008C41CD" w:rsidP="008C41CD"/>
    <w:p w:rsidR="008C41CD" w:rsidRDefault="008C41CD" w:rsidP="008C41CD"/>
    <w:p w:rsidR="008C41CD" w:rsidRDefault="008C41CD" w:rsidP="008C41CD"/>
    <w:p w:rsidR="008C41CD" w:rsidRDefault="008C41CD" w:rsidP="008C41CD"/>
    <w:p w:rsidR="008C41CD" w:rsidRDefault="008C41CD" w:rsidP="008C41CD"/>
    <w:p w:rsidR="008C41CD" w:rsidRDefault="008C41CD" w:rsidP="008C41CD"/>
    <w:p w:rsidR="008C41CD" w:rsidRDefault="008C41CD" w:rsidP="008C41CD"/>
    <w:p w:rsidR="008C41CD" w:rsidRDefault="008C41CD" w:rsidP="008C41CD"/>
    <w:p w:rsidR="008C41CD" w:rsidRDefault="008C41CD" w:rsidP="008C41CD"/>
    <w:p w:rsidR="008C41CD" w:rsidRDefault="008C41CD" w:rsidP="008C41CD"/>
    <w:p w:rsidR="008C41CD" w:rsidRDefault="008C41CD" w:rsidP="008C41CD"/>
    <w:p w:rsidR="00A868DA" w:rsidRDefault="00A868DA" w:rsidP="008C41CD"/>
    <w:p w:rsidR="00A868DA" w:rsidRDefault="00A868DA" w:rsidP="008C41CD"/>
    <w:p w:rsidR="00A868DA" w:rsidRDefault="00A868DA" w:rsidP="008C41CD"/>
    <w:p w:rsidR="008C41CD" w:rsidRDefault="008C41CD" w:rsidP="008C41CD"/>
    <w:p w:rsidR="008C41CD" w:rsidRDefault="008C41CD" w:rsidP="008C41CD"/>
    <w:p w:rsidR="008C41CD" w:rsidRDefault="008C41CD" w:rsidP="008C41CD"/>
    <w:p w:rsidR="008C41CD" w:rsidRPr="00C75E04" w:rsidRDefault="008C41CD" w:rsidP="007A36C2">
      <w:pPr>
        <w:pStyle w:val="Ttulo1"/>
        <w:spacing w:line="480" w:lineRule="auto"/>
        <w:jc w:val="center"/>
      </w:pPr>
      <w:bookmarkStart w:id="2" w:name="_Toc79196407"/>
      <w:r w:rsidRPr="0011767C">
        <w:lastRenderedPageBreak/>
        <w:t>ANTECEDENTES DEL SOFTWARE</w:t>
      </w:r>
      <w:bookmarkEnd w:id="2"/>
    </w:p>
    <w:p w:rsidR="008C41CD" w:rsidRPr="00C75E04" w:rsidRDefault="008C41CD" w:rsidP="008C41CD">
      <w:pPr>
        <w:spacing w:line="360" w:lineRule="auto"/>
        <w:jc w:val="both"/>
        <w:rPr>
          <w:b/>
          <w:sz w:val="24"/>
          <w:szCs w:val="24"/>
          <w:lang w:val="es-PY"/>
        </w:rPr>
      </w:pPr>
      <w:r w:rsidRPr="00C75E04">
        <w:rPr>
          <w:b/>
          <w:sz w:val="24"/>
          <w:szCs w:val="24"/>
          <w:lang w:val="es-PY"/>
        </w:rPr>
        <w:t>Sistema Almacén, Compras y Ventas Multisucursal configurable - PHP MySQL Jquery Ajax Bootstrap</w:t>
      </w:r>
    </w:p>
    <w:p w:rsidR="008C41CD" w:rsidRPr="00617E2F" w:rsidRDefault="008C41CD" w:rsidP="008C41CD">
      <w:pPr>
        <w:spacing w:line="360" w:lineRule="auto"/>
        <w:jc w:val="both"/>
        <w:rPr>
          <w:sz w:val="24"/>
          <w:szCs w:val="24"/>
          <w:lang w:val="es-PY"/>
        </w:rPr>
      </w:pPr>
      <w:r w:rsidRPr="00106E00">
        <w:rPr>
          <w:sz w:val="24"/>
          <w:szCs w:val="24"/>
          <w:lang w:val="es-PY"/>
        </w:rPr>
        <w:t xml:space="preserve">Visita nuestra página web: </w:t>
      </w:r>
      <w:hyperlink r:id="rId8" w:history="1">
        <w:r w:rsidRPr="00617E2F">
          <w:rPr>
            <w:rStyle w:val="Hipervnculo"/>
            <w:color w:val="auto"/>
            <w:sz w:val="24"/>
            <w:szCs w:val="24"/>
            <w:lang w:val="es-PY"/>
          </w:rPr>
          <w:t>https://www.incanatoit.com/2016/01/sistema-almacen-compras-ventas-php-jquery-ajax-mysql-multisucursal-configurable.html/</w:t>
        </w:r>
      </w:hyperlink>
    </w:p>
    <w:p w:rsidR="008C41CD" w:rsidRPr="00106E00" w:rsidRDefault="008C41CD" w:rsidP="008C41CD">
      <w:pPr>
        <w:spacing w:line="360" w:lineRule="auto"/>
        <w:jc w:val="both"/>
        <w:rPr>
          <w:sz w:val="24"/>
          <w:szCs w:val="24"/>
          <w:lang w:val="es-PY"/>
        </w:rPr>
      </w:pPr>
      <w:r w:rsidRPr="00106E00">
        <w:rPr>
          <w:sz w:val="24"/>
          <w:szCs w:val="24"/>
          <w:lang w:val="es-PY"/>
        </w:rPr>
        <w:t xml:space="preserve">Código fuente completo del Sistema de Almacén, Compras y Ventas, sistema web multisucursal, moneda e impuesto configurable, desarrollado en el lenguaje de programación PHP utilizando la librería Jquery y la tecnología Ajax, como gestor de base de datos se utiliza MySQL, además se puede utilizar en cualquier dispositivo Pc, Tablet o Smartphone ya que se </w:t>
      </w:r>
      <w:r w:rsidR="00C45DBB" w:rsidRPr="00106E00">
        <w:rPr>
          <w:sz w:val="24"/>
          <w:szCs w:val="24"/>
          <w:lang w:val="es-PY"/>
        </w:rPr>
        <w:t>empleó</w:t>
      </w:r>
      <w:r w:rsidRPr="00106E00">
        <w:rPr>
          <w:sz w:val="24"/>
          <w:szCs w:val="24"/>
          <w:lang w:val="es-PY"/>
        </w:rPr>
        <w:t xml:space="preserve"> el framework bootstrap para los estilos en cascada. </w:t>
      </w:r>
    </w:p>
    <w:p w:rsidR="008C41CD" w:rsidRPr="00B84B22" w:rsidRDefault="008C41CD" w:rsidP="008C41CD">
      <w:pPr>
        <w:spacing w:line="360" w:lineRule="auto"/>
        <w:jc w:val="both"/>
        <w:rPr>
          <w:sz w:val="24"/>
          <w:szCs w:val="24"/>
          <w:lang w:val="es-PY"/>
        </w:rPr>
      </w:pPr>
      <w:r w:rsidRPr="00B84B22">
        <w:rPr>
          <w:sz w:val="24"/>
          <w:szCs w:val="24"/>
          <w:lang w:val="es-PY"/>
        </w:rPr>
        <w:t xml:space="preserve">Se puede personalizar según los requerimientos de la empresa ya que tendrás el control total del código fuente y archivos de diseño, modificarlo es sencillo porque está programado bajo </w:t>
      </w:r>
      <w:r w:rsidR="00C45DBB" w:rsidRPr="00B84B22">
        <w:rPr>
          <w:sz w:val="24"/>
          <w:szCs w:val="24"/>
          <w:lang w:val="es-PY"/>
        </w:rPr>
        <w:t>una arquitectura</w:t>
      </w:r>
      <w:r w:rsidRPr="00B84B22">
        <w:rPr>
          <w:sz w:val="24"/>
          <w:szCs w:val="24"/>
          <w:lang w:val="es-PY"/>
        </w:rPr>
        <w:t xml:space="preserve"> de CAPAS y Programación Orientada a Objetos, totalmente ordenado y funcional.</w:t>
      </w:r>
    </w:p>
    <w:p w:rsidR="008C41CD" w:rsidRDefault="008C41CD" w:rsidP="008C41CD">
      <w:pPr>
        <w:spacing w:line="360" w:lineRule="auto"/>
        <w:jc w:val="both"/>
        <w:rPr>
          <w:sz w:val="24"/>
          <w:szCs w:val="24"/>
          <w:lang w:val="es-PY"/>
        </w:rPr>
      </w:pPr>
      <w:r w:rsidRPr="00B84B22">
        <w:rPr>
          <w:sz w:val="24"/>
          <w:szCs w:val="24"/>
          <w:lang w:val="es-PY"/>
        </w:rPr>
        <w:t>Sistema adaptable a cualquier empresa de Ventas con el cual tendrás control total de las operaciones que realiza tu Empresa ¡obtendrás información al instante!</w:t>
      </w:r>
    </w:p>
    <w:p w:rsidR="008C41CD" w:rsidRPr="00106E00" w:rsidRDefault="008C41CD" w:rsidP="008C41CD">
      <w:pPr>
        <w:spacing w:line="360" w:lineRule="auto"/>
        <w:jc w:val="both"/>
        <w:rPr>
          <w:b/>
          <w:sz w:val="24"/>
          <w:szCs w:val="24"/>
          <w:lang w:val="es-PY"/>
        </w:rPr>
      </w:pPr>
      <w:r w:rsidRPr="00106E00">
        <w:rPr>
          <w:b/>
          <w:sz w:val="24"/>
          <w:szCs w:val="24"/>
          <w:lang w:val="es-PY"/>
        </w:rPr>
        <w:t>Demostración del Sistema</w:t>
      </w:r>
    </w:p>
    <w:p w:rsidR="008C41CD" w:rsidRPr="00106E00" w:rsidRDefault="008C41CD" w:rsidP="0045343D">
      <w:pPr>
        <w:pStyle w:val="Prrafodelista"/>
        <w:numPr>
          <w:ilvl w:val="0"/>
          <w:numId w:val="4"/>
        </w:numPr>
        <w:spacing w:line="360" w:lineRule="auto"/>
        <w:contextualSpacing w:val="0"/>
        <w:jc w:val="both"/>
        <w:rPr>
          <w:sz w:val="24"/>
          <w:szCs w:val="24"/>
          <w:lang w:val="es-PY"/>
        </w:rPr>
      </w:pPr>
      <w:r w:rsidRPr="00106E00">
        <w:rPr>
          <w:sz w:val="24"/>
          <w:szCs w:val="24"/>
          <w:lang w:val="es-PY"/>
        </w:rPr>
        <w:t>Puedes revisar aqui la demo.</w:t>
      </w:r>
    </w:p>
    <w:p w:rsidR="008C41CD" w:rsidRPr="00617E2F" w:rsidRDefault="008C41CD" w:rsidP="0045343D">
      <w:pPr>
        <w:pStyle w:val="Prrafodelista"/>
        <w:numPr>
          <w:ilvl w:val="0"/>
          <w:numId w:val="4"/>
        </w:numPr>
        <w:spacing w:line="360" w:lineRule="auto"/>
        <w:contextualSpacing w:val="0"/>
        <w:jc w:val="both"/>
        <w:rPr>
          <w:sz w:val="24"/>
          <w:szCs w:val="24"/>
          <w:lang w:val="en-US"/>
        </w:rPr>
      </w:pPr>
      <w:r w:rsidRPr="00106E00">
        <w:rPr>
          <w:sz w:val="24"/>
          <w:szCs w:val="24"/>
          <w:lang w:val="en-US"/>
        </w:rPr>
        <w:t xml:space="preserve">Url: </w:t>
      </w:r>
      <w:hyperlink r:id="rId9" w:history="1">
        <w:r w:rsidRPr="00617E2F">
          <w:rPr>
            <w:rStyle w:val="Hipervnculo"/>
            <w:color w:val="auto"/>
            <w:sz w:val="24"/>
            <w:szCs w:val="24"/>
            <w:lang w:val="en-US"/>
          </w:rPr>
          <w:t>http://www.incanatoapps.com/solventas/</w:t>
        </w:r>
      </w:hyperlink>
    </w:p>
    <w:p w:rsidR="008C41CD" w:rsidRDefault="008C41CD" w:rsidP="0045343D">
      <w:pPr>
        <w:pStyle w:val="Prrafodelista"/>
        <w:numPr>
          <w:ilvl w:val="0"/>
          <w:numId w:val="4"/>
        </w:numPr>
        <w:spacing w:line="360" w:lineRule="auto"/>
        <w:contextualSpacing w:val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Costo del Sistema 100 dolares.</w:t>
      </w:r>
    </w:p>
    <w:p w:rsidR="008C41CD" w:rsidRDefault="008C41CD" w:rsidP="008C41CD">
      <w:pPr>
        <w:pStyle w:val="Prrafodelista"/>
        <w:spacing w:line="360" w:lineRule="auto"/>
        <w:jc w:val="both"/>
        <w:rPr>
          <w:sz w:val="24"/>
          <w:szCs w:val="24"/>
          <w:lang w:val="en-US"/>
        </w:rPr>
      </w:pPr>
    </w:p>
    <w:p w:rsidR="008C41CD" w:rsidRPr="00106E00" w:rsidRDefault="008C41CD" w:rsidP="008C41CD">
      <w:pPr>
        <w:pStyle w:val="Prrafodelista"/>
        <w:spacing w:line="360" w:lineRule="auto"/>
        <w:jc w:val="both"/>
        <w:rPr>
          <w:sz w:val="24"/>
          <w:szCs w:val="24"/>
          <w:lang w:val="en-US"/>
        </w:rPr>
      </w:pPr>
    </w:p>
    <w:p w:rsidR="008C41CD" w:rsidRDefault="008C41CD" w:rsidP="008C41CD">
      <w:pPr>
        <w:spacing w:line="360" w:lineRule="auto"/>
        <w:jc w:val="both"/>
        <w:rPr>
          <w:sz w:val="24"/>
          <w:szCs w:val="24"/>
          <w:lang w:val="en-US"/>
        </w:rPr>
      </w:pPr>
    </w:p>
    <w:p w:rsidR="008C41CD" w:rsidRPr="00106E00" w:rsidRDefault="008C41CD" w:rsidP="008C41CD">
      <w:pPr>
        <w:spacing w:line="360" w:lineRule="auto"/>
        <w:jc w:val="both"/>
        <w:rPr>
          <w:sz w:val="24"/>
          <w:szCs w:val="24"/>
          <w:lang w:val="en-US"/>
        </w:rPr>
      </w:pPr>
    </w:p>
    <w:p w:rsidR="008C41CD" w:rsidRPr="008F44C2" w:rsidRDefault="008C41CD" w:rsidP="008C41CD">
      <w:pPr>
        <w:spacing w:line="360" w:lineRule="auto"/>
        <w:jc w:val="both"/>
        <w:rPr>
          <w:b/>
          <w:sz w:val="24"/>
          <w:szCs w:val="24"/>
          <w:lang w:val="es-PY"/>
        </w:rPr>
      </w:pPr>
      <w:r w:rsidRPr="008F44C2">
        <w:rPr>
          <w:b/>
          <w:noProof/>
          <w:lang w:val="es-PY" w:eastAsia="es-PY"/>
        </w:rPr>
        <w:lastRenderedPageBreak/>
        <w:drawing>
          <wp:anchor distT="0" distB="0" distL="114300" distR="114300" simplePos="0" relativeHeight="251654144" behindDoc="0" locked="0" layoutInCell="1" allowOverlap="1" wp14:anchorId="7452F9AD" wp14:editId="2E415670">
            <wp:simplePos x="0" y="0"/>
            <wp:positionH relativeFrom="column">
              <wp:posOffset>177165</wp:posOffset>
            </wp:positionH>
            <wp:positionV relativeFrom="margin">
              <wp:posOffset>409575</wp:posOffset>
            </wp:positionV>
            <wp:extent cx="5762625" cy="3038475"/>
            <wp:effectExtent l="0" t="0" r="9525" b="9525"/>
            <wp:wrapSquare wrapText="bothSides"/>
            <wp:docPr id="25" name="Imagen 25" descr="https://1.bp.blogspot.com/-XOQOle8WjQU/Vp0ZQaa8bRI/AAAAAAAAB8w/HweHqjoXzUM/s1600/M%25C3%25B3dulos%2BInclu%25C3%25ADd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" descr="https://1.bp.blogspot.com/-XOQOle8WjQU/Vp0ZQaa8bRI/AAAAAAAAB8w/HweHqjoXzUM/s1600/M%25C3%25B3dulos%2BInclu%25C3%25ADdo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45DBB" w:rsidRPr="008F44C2">
        <w:rPr>
          <w:b/>
          <w:sz w:val="24"/>
          <w:szCs w:val="24"/>
          <w:lang w:val="es-PY"/>
        </w:rPr>
        <w:t>Características</w:t>
      </w:r>
      <w:r w:rsidRPr="008F44C2">
        <w:rPr>
          <w:b/>
          <w:sz w:val="24"/>
          <w:szCs w:val="24"/>
          <w:lang w:val="es-PY"/>
        </w:rPr>
        <w:t xml:space="preserve"> del Sistema</w:t>
      </w:r>
    </w:p>
    <w:p w:rsidR="008C41CD" w:rsidRPr="00C75E04" w:rsidRDefault="008C41CD" w:rsidP="008C41CD">
      <w:pPr>
        <w:spacing w:line="360" w:lineRule="auto"/>
        <w:jc w:val="both"/>
        <w:rPr>
          <w:sz w:val="24"/>
          <w:szCs w:val="24"/>
          <w:lang w:val="es-PY"/>
        </w:rPr>
      </w:pPr>
    </w:p>
    <w:p w:rsidR="008C41CD" w:rsidRDefault="008C41CD" w:rsidP="008C41CD">
      <w:pPr>
        <w:rPr>
          <w:sz w:val="24"/>
          <w:szCs w:val="24"/>
          <w:lang w:val="es-PY"/>
        </w:rPr>
      </w:pPr>
    </w:p>
    <w:p w:rsidR="008C41CD" w:rsidRPr="00C75E04" w:rsidRDefault="008C41CD" w:rsidP="008C41CD">
      <w:pPr>
        <w:jc w:val="both"/>
        <w:rPr>
          <w:sz w:val="24"/>
          <w:szCs w:val="24"/>
          <w:lang w:val="es-PY"/>
        </w:rPr>
      </w:pPr>
      <w:r w:rsidRPr="00B24A0D">
        <w:rPr>
          <w:b/>
          <w:sz w:val="24"/>
          <w:szCs w:val="24"/>
        </w:rPr>
        <w:t>Sistema de Inventario, Almacén, Cotizaciones, Compras, Caja, Ventas, Taller en PHP MVC Mysql JQuery Bootstrap</w:t>
      </w:r>
    </w:p>
    <w:p w:rsidR="008C41CD" w:rsidRPr="00617E2F" w:rsidRDefault="008C41CD" w:rsidP="008C41CD">
      <w:pPr>
        <w:spacing w:line="360" w:lineRule="auto"/>
        <w:jc w:val="both"/>
        <w:rPr>
          <w:sz w:val="24"/>
          <w:szCs w:val="24"/>
          <w:lang w:val="es-PY"/>
        </w:rPr>
      </w:pPr>
      <w:r w:rsidRPr="00106E00">
        <w:rPr>
          <w:sz w:val="24"/>
          <w:szCs w:val="24"/>
          <w:lang w:val="es-PY"/>
        </w:rPr>
        <w:t xml:space="preserve">Visita nuestra página web: </w:t>
      </w:r>
      <w:hyperlink r:id="rId11" w:history="1">
        <w:r w:rsidRPr="00617E2F">
          <w:rPr>
            <w:rStyle w:val="Hipervnculo"/>
            <w:color w:val="auto"/>
            <w:sz w:val="24"/>
            <w:szCs w:val="24"/>
            <w:lang w:val="es-PY"/>
          </w:rPr>
          <w:t>https://www.incanatoit.com/2020/11/codigo-sistema-inventario-almacen-cotizaciones-compras-caja-ventas-taller-php-mysql.html/</w:t>
        </w:r>
      </w:hyperlink>
    </w:p>
    <w:p w:rsidR="008C41CD" w:rsidRPr="00B24A0D" w:rsidRDefault="008C41CD" w:rsidP="008C41CD">
      <w:pPr>
        <w:spacing w:line="360" w:lineRule="auto"/>
        <w:jc w:val="both"/>
        <w:rPr>
          <w:sz w:val="24"/>
          <w:szCs w:val="24"/>
          <w:lang w:val="es-PY"/>
        </w:rPr>
      </w:pPr>
      <w:r w:rsidRPr="00B24A0D">
        <w:rPr>
          <w:sz w:val="24"/>
          <w:szCs w:val="24"/>
          <w:lang w:val="es-PY"/>
        </w:rPr>
        <w:t>Código fuente completo del Sistema de Control de Inventarios o de manejo de almacenes, permite un mejor control sobre el movimiento y el almacenamiento de mercancías durante las operaciones diarias. El sistema gestiona las siguientes características:</w:t>
      </w:r>
    </w:p>
    <w:p w:rsidR="008C41CD" w:rsidRPr="00B24A0D" w:rsidRDefault="008C41CD" w:rsidP="008C41CD">
      <w:pPr>
        <w:jc w:val="both"/>
        <w:rPr>
          <w:sz w:val="24"/>
          <w:szCs w:val="24"/>
          <w:lang w:val="es-PY"/>
        </w:rPr>
      </w:pPr>
    </w:p>
    <w:p w:rsidR="008C41CD" w:rsidRPr="00B24A0D" w:rsidRDefault="008C41CD" w:rsidP="0045343D">
      <w:pPr>
        <w:pStyle w:val="Prrafodelista"/>
        <w:numPr>
          <w:ilvl w:val="0"/>
          <w:numId w:val="5"/>
        </w:numPr>
        <w:contextualSpacing w:val="0"/>
        <w:jc w:val="both"/>
        <w:rPr>
          <w:sz w:val="24"/>
          <w:szCs w:val="24"/>
          <w:lang w:val="es-PY"/>
        </w:rPr>
      </w:pPr>
      <w:r w:rsidRPr="00B24A0D">
        <w:rPr>
          <w:sz w:val="24"/>
          <w:szCs w:val="24"/>
          <w:lang w:val="es-PY"/>
        </w:rPr>
        <w:t>Almacén: Categorías, presentaciones, marcas, productos, productos perecederos.</w:t>
      </w:r>
    </w:p>
    <w:p w:rsidR="008C41CD" w:rsidRPr="00B24A0D" w:rsidRDefault="008C41CD" w:rsidP="008C41CD">
      <w:pPr>
        <w:jc w:val="both"/>
        <w:rPr>
          <w:sz w:val="24"/>
          <w:szCs w:val="24"/>
          <w:lang w:val="es-PY"/>
        </w:rPr>
      </w:pPr>
    </w:p>
    <w:p w:rsidR="008C41CD" w:rsidRPr="00B24A0D" w:rsidRDefault="008C41CD" w:rsidP="0045343D">
      <w:pPr>
        <w:pStyle w:val="Prrafodelista"/>
        <w:numPr>
          <w:ilvl w:val="0"/>
          <w:numId w:val="5"/>
        </w:numPr>
        <w:contextualSpacing w:val="0"/>
        <w:jc w:val="both"/>
        <w:rPr>
          <w:sz w:val="24"/>
          <w:szCs w:val="24"/>
          <w:lang w:val="es-PY"/>
        </w:rPr>
      </w:pPr>
      <w:r w:rsidRPr="00B24A0D">
        <w:rPr>
          <w:sz w:val="24"/>
          <w:szCs w:val="24"/>
          <w:lang w:val="es-PY"/>
        </w:rPr>
        <w:t>Cotizaciones</w:t>
      </w:r>
    </w:p>
    <w:p w:rsidR="008C41CD" w:rsidRPr="00B24A0D" w:rsidRDefault="008C41CD" w:rsidP="008C41CD">
      <w:pPr>
        <w:jc w:val="both"/>
        <w:rPr>
          <w:sz w:val="24"/>
          <w:szCs w:val="24"/>
          <w:lang w:val="es-PY"/>
        </w:rPr>
      </w:pPr>
    </w:p>
    <w:p w:rsidR="008C41CD" w:rsidRPr="00B24A0D" w:rsidRDefault="008C41CD" w:rsidP="0045343D">
      <w:pPr>
        <w:pStyle w:val="Prrafodelista"/>
        <w:numPr>
          <w:ilvl w:val="0"/>
          <w:numId w:val="5"/>
        </w:numPr>
        <w:contextualSpacing w:val="0"/>
        <w:jc w:val="both"/>
        <w:rPr>
          <w:sz w:val="24"/>
          <w:szCs w:val="24"/>
          <w:lang w:val="es-PY"/>
        </w:rPr>
      </w:pPr>
      <w:r w:rsidRPr="00B24A0D">
        <w:rPr>
          <w:sz w:val="24"/>
          <w:szCs w:val="24"/>
          <w:lang w:val="es-PY"/>
        </w:rPr>
        <w:t>Compras: Proveedores, Compras, historial de precios, consultas.</w:t>
      </w:r>
    </w:p>
    <w:p w:rsidR="008C41CD" w:rsidRPr="00B24A0D" w:rsidRDefault="008C41CD" w:rsidP="008C41CD">
      <w:pPr>
        <w:jc w:val="both"/>
        <w:rPr>
          <w:sz w:val="24"/>
          <w:szCs w:val="24"/>
          <w:lang w:val="es-PY"/>
        </w:rPr>
      </w:pPr>
    </w:p>
    <w:p w:rsidR="008C41CD" w:rsidRPr="00B24A0D" w:rsidRDefault="008C41CD" w:rsidP="0045343D">
      <w:pPr>
        <w:pStyle w:val="Prrafodelista"/>
        <w:numPr>
          <w:ilvl w:val="0"/>
          <w:numId w:val="5"/>
        </w:numPr>
        <w:contextualSpacing w:val="0"/>
        <w:jc w:val="both"/>
        <w:rPr>
          <w:sz w:val="24"/>
          <w:szCs w:val="24"/>
          <w:lang w:val="es-PY"/>
        </w:rPr>
      </w:pPr>
      <w:r w:rsidRPr="00B24A0D">
        <w:rPr>
          <w:sz w:val="24"/>
          <w:szCs w:val="24"/>
          <w:lang w:val="es-PY"/>
        </w:rPr>
        <w:t>Compras al crédito: Administrar créditos.</w:t>
      </w:r>
    </w:p>
    <w:p w:rsidR="008C41CD" w:rsidRPr="00B24A0D" w:rsidRDefault="008C41CD" w:rsidP="008C41CD">
      <w:pPr>
        <w:jc w:val="both"/>
        <w:rPr>
          <w:sz w:val="24"/>
          <w:szCs w:val="24"/>
          <w:lang w:val="es-PY"/>
        </w:rPr>
      </w:pPr>
    </w:p>
    <w:p w:rsidR="008C41CD" w:rsidRPr="00B24A0D" w:rsidRDefault="008C41CD" w:rsidP="0045343D">
      <w:pPr>
        <w:pStyle w:val="Prrafodelista"/>
        <w:numPr>
          <w:ilvl w:val="0"/>
          <w:numId w:val="5"/>
        </w:numPr>
        <w:contextualSpacing w:val="0"/>
        <w:jc w:val="both"/>
        <w:rPr>
          <w:sz w:val="24"/>
          <w:szCs w:val="24"/>
          <w:lang w:val="es-PY"/>
        </w:rPr>
      </w:pPr>
      <w:r w:rsidRPr="00B24A0D">
        <w:rPr>
          <w:sz w:val="24"/>
          <w:szCs w:val="24"/>
          <w:lang w:val="es-PY"/>
        </w:rPr>
        <w:t>Cajas: Administración de caja</w:t>
      </w:r>
    </w:p>
    <w:p w:rsidR="008C41CD" w:rsidRPr="00B24A0D" w:rsidRDefault="008C41CD" w:rsidP="008C41CD">
      <w:pPr>
        <w:jc w:val="both"/>
        <w:rPr>
          <w:sz w:val="24"/>
          <w:szCs w:val="24"/>
          <w:lang w:val="es-PY"/>
        </w:rPr>
      </w:pPr>
    </w:p>
    <w:p w:rsidR="008C41CD" w:rsidRPr="00B24A0D" w:rsidRDefault="008C41CD" w:rsidP="0045343D">
      <w:pPr>
        <w:pStyle w:val="Prrafodelista"/>
        <w:numPr>
          <w:ilvl w:val="0"/>
          <w:numId w:val="5"/>
        </w:numPr>
        <w:contextualSpacing w:val="0"/>
        <w:jc w:val="both"/>
        <w:rPr>
          <w:sz w:val="24"/>
          <w:szCs w:val="24"/>
          <w:lang w:val="es-PY"/>
        </w:rPr>
      </w:pPr>
      <w:r w:rsidRPr="00B24A0D">
        <w:rPr>
          <w:sz w:val="24"/>
          <w:szCs w:val="24"/>
          <w:lang w:val="es-PY"/>
        </w:rPr>
        <w:t xml:space="preserve">Ventas: Clientes, Ventas, consultas </w:t>
      </w:r>
    </w:p>
    <w:p w:rsidR="008C41CD" w:rsidRPr="00B24A0D" w:rsidRDefault="008C41CD" w:rsidP="008C41CD">
      <w:pPr>
        <w:jc w:val="both"/>
        <w:rPr>
          <w:sz w:val="24"/>
          <w:szCs w:val="24"/>
          <w:lang w:val="es-PY"/>
        </w:rPr>
      </w:pPr>
    </w:p>
    <w:p w:rsidR="008C41CD" w:rsidRPr="00B24A0D" w:rsidRDefault="008C41CD" w:rsidP="0045343D">
      <w:pPr>
        <w:pStyle w:val="Prrafodelista"/>
        <w:numPr>
          <w:ilvl w:val="0"/>
          <w:numId w:val="5"/>
        </w:numPr>
        <w:contextualSpacing w:val="0"/>
        <w:jc w:val="both"/>
        <w:rPr>
          <w:sz w:val="24"/>
          <w:szCs w:val="24"/>
          <w:lang w:val="es-PY"/>
        </w:rPr>
      </w:pPr>
      <w:r w:rsidRPr="00B24A0D">
        <w:rPr>
          <w:sz w:val="24"/>
          <w:szCs w:val="24"/>
          <w:lang w:val="es-PY"/>
        </w:rPr>
        <w:t>Apartados: Apartar productos.</w:t>
      </w:r>
    </w:p>
    <w:p w:rsidR="008C41CD" w:rsidRPr="00B24A0D" w:rsidRDefault="008C41CD" w:rsidP="008C41CD">
      <w:pPr>
        <w:jc w:val="both"/>
        <w:rPr>
          <w:sz w:val="24"/>
          <w:szCs w:val="24"/>
          <w:lang w:val="es-PY"/>
        </w:rPr>
      </w:pPr>
    </w:p>
    <w:p w:rsidR="008C41CD" w:rsidRPr="00B24A0D" w:rsidRDefault="008C41CD" w:rsidP="0045343D">
      <w:pPr>
        <w:pStyle w:val="Prrafodelista"/>
        <w:numPr>
          <w:ilvl w:val="0"/>
          <w:numId w:val="5"/>
        </w:numPr>
        <w:contextualSpacing w:val="0"/>
        <w:jc w:val="both"/>
        <w:rPr>
          <w:sz w:val="24"/>
          <w:szCs w:val="24"/>
          <w:lang w:val="es-PY"/>
        </w:rPr>
      </w:pPr>
      <w:r w:rsidRPr="00B24A0D">
        <w:rPr>
          <w:sz w:val="24"/>
          <w:szCs w:val="24"/>
          <w:lang w:val="es-PY"/>
        </w:rPr>
        <w:t>Ventas al Crédito: Administrar créditos.</w:t>
      </w:r>
    </w:p>
    <w:p w:rsidR="008C41CD" w:rsidRPr="00B24A0D" w:rsidRDefault="008C41CD" w:rsidP="008C41CD">
      <w:pPr>
        <w:jc w:val="both"/>
        <w:rPr>
          <w:sz w:val="24"/>
          <w:szCs w:val="24"/>
          <w:lang w:val="es-PY"/>
        </w:rPr>
      </w:pPr>
    </w:p>
    <w:p w:rsidR="008C41CD" w:rsidRPr="00B24A0D" w:rsidRDefault="008C41CD" w:rsidP="0045343D">
      <w:pPr>
        <w:pStyle w:val="Prrafodelista"/>
        <w:numPr>
          <w:ilvl w:val="0"/>
          <w:numId w:val="5"/>
        </w:numPr>
        <w:contextualSpacing w:val="0"/>
        <w:jc w:val="both"/>
        <w:rPr>
          <w:sz w:val="24"/>
          <w:szCs w:val="24"/>
          <w:lang w:val="es-PY"/>
        </w:rPr>
      </w:pPr>
      <w:r w:rsidRPr="00B24A0D">
        <w:rPr>
          <w:sz w:val="24"/>
          <w:szCs w:val="24"/>
          <w:lang w:val="es-PY"/>
        </w:rPr>
        <w:t>Inventario: Abrir inventario, kardex.</w:t>
      </w:r>
    </w:p>
    <w:p w:rsidR="008C41CD" w:rsidRPr="00B24A0D" w:rsidRDefault="008C41CD" w:rsidP="008C41CD">
      <w:pPr>
        <w:jc w:val="both"/>
        <w:rPr>
          <w:sz w:val="24"/>
          <w:szCs w:val="24"/>
          <w:lang w:val="es-PY"/>
        </w:rPr>
      </w:pPr>
    </w:p>
    <w:p w:rsidR="008C41CD" w:rsidRPr="00B24A0D" w:rsidRDefault="008C41CD" w:rsidP="0045343D">
      <w:pPr>
        <w:pStyle w:val="Prrafodelista"/>
        <w:numPr>
          <w:ilvl w:val="0"/>
          <w:numId w:val="5"/>
        </w:numPr>
        <w:contextualSpacing w:val="0"/>
        <w:jc w:val="both"/>
        <w:rPr>
          <w:sz w:val="24"/>
          <w:szCs w:val="24"/>
          <w:lang w:val="es-PY"/>
        </w:rPr>
      </w:pPr>
      <w:r w:rsidRPr="00B24A0D">
        <w:rPr>
          <w:sz w:val="24"/>
          <w:szCs w:val="24"/>
          <w:lang w:val="es-PY"/>
        </w:rPr>
        <w:t>Taller: Orden de taller, técnicos</w:t>
      </w:r>
    </w:p>
    <w:p w:rsidR="008C41CD" w:rsidRPr="00B24A0D" w:rsidRDefault="008C41CD" w:rsidP="008C41CD">
      <w:pPr>
        <w:jc w:val="both"/>
        <w:rPr>
          <w:sz w:val="24"/>
          <w:szCs w:val="24"/>
          <w:lang w:val="es-PY"/>
        </w:rPr>
      </w:pPr>
    </w:p>
    <w:p w:rsidR="008C41CD" w:rsidRPr="00B24A0D" w:rsidRDefault="008C41CD" w:rsidP="0045343D">
      <w:pPr>
        <w:pStyle w:val="Prrafodelista"/>
        <w:numPr>
          <w:ilvl w:val="0"/>
          <w:numId w:val="5"/>
        </w:numPr>
        <w:contextualSpacing w:val="0"/>
        <w:jc w:val="both"/>
        <w:rPr>
          <w:sz w:val="24"/>
          <w:szCs w:val="24"/>
          <w:lang w:val="es-PY"/>
        </w:rPr>
      </w:pPr>
      <w:r w:rsidRPr="00B24A0D">
        <w:rPr>
          <w:sz w:val="24"/>
          <w:szCs w:val="24"/>
          <w:lang w:val="es-PY"/>
        </w:rPr>
        <w:t>Configuración de Comprobantes: Tipo de comprobantes, tiraje de comprobantes.</w:t>
      </w:r>
    </w:p>
    <w:p w:rsidR="008C41CD" w:rsidRPr="00B24A0D" w:rsidRDefault="008C41CD" w:rsidP="008C41CD">
      <w:pPr>
        <w:jc w:val="both"/>
        <w:rPr>
          <w:sz w:val="24"/>
          <w:szCs w:val="24"/>
          <w:lang w:val="es-PY"/>
        </w:rPr>
      </w:pPr>
    </w:p>
    <w:p w:rsidR="008C41CD" w:rsidRPr="00B24A0D" w:rsidRDefault="008C41CD" w:rsidP="0045343D">
      <w:pPr>
        <w:pStyle w:val="Prrafodelista"/>
        <w:numPr>
          <w:ilvl w:val="0"/>
          <w:numId w:val="5"/>
        </w:numPr>
        <w:contextualSpacing w:val="0"/>
        <w:jc w:val="both"/>
        <w:rPr>
          <w:sz w:val="24"/>
          <w:szCs w:val="24"/>
          <w:lang w:val="es-PY"/>
        </w:rPr>
      </w:pPr>
      <w:r w:rsidRPr="00B24A0D">
        <w:rPr>
          <w:sz w:val="24"/>
          <w:szCs w:val="24"/>
          <w:lang w:val="es-PY"/>
        </w:rPr>
        <w:t>Accesos y autorizaciones: Empleados, usuarios</w:t>
      </w:r>
    </w:p>
    <w:p w:rsidR="008C41CD" w:rsidRPr="00B24A0D" w:rsidRDefault="008C41CD" w:rsidP="008C41CD">
      <w:pPr>
        <w:jc w:val="both"/>
        <w:rPr>
          <w:sz w:val="24"/>
          <w:szCs w:val="24"/>
          <w:lang w:val="es-PY"/>
        </w:rPr>
      </w:pPr>
    </w:p>
    <w:p w:rsidR="008C41CD" w:rsidRPr="00C75E04" w:rsidRDefault="008C41CD" w:rsidP="0045343D">
      <w:pPr>
        <w:pStyle w:val="Prrafodelista"/>
        <w:numPr>
          <w:ilvl w:val="0"/>
          <w:numId w:val="5"/>
        </w:numPr>
        <w:contextualSpacing w:val="0"/>
        <w:jc w:val="both"/>
        <w:rPr>
          <w:sz w:val="24"/>
          <w:szCs w:val="24"/>
          <w:lang w:val="es-PY"/>
        </w:rPr>
      </w:pPr>
      <w:r w:rsidRPr="00B24A0D">
        <w:rPr>
          <w:sz w:val="24"/>
          <w:szCs w:val="24"/>
          <w:lang w:val="es-PY"/>
        </w:rPr>
        <w:t>Parámetros: Datos de la empresa, moneda, Impuestos.</w:t>
      </w:r>
    </w:p>
    <w:p w:rsidR="008C41CD" w:rsidRPr="00B24A0D" w:rsidRDefault="008C41CD" w:rsidP="008C41CD">
      <w:pPr>
        <w:pStyle w:val="Prrafodelista"/>
        <w:jc w:val="both"/>
        <w:rPr>
          <w:sz w:val="24"/>
          <w:szCs w:val="24"/>
          <w:lang w:val="es-PY"/>
        </w:rPr>
      </w:pPr>
    </w:p>
    <w:p w:rsidR="008C41CD" w:rsidRPr="00B24A0D" w:rsidRDefault="008C41CD" w:rsidP="008C41CD">
      <w:pPr>
        <w:pStyle w:val="Prrafodelista"/>
        <w:spacing w:line="360" w:lineRule="auto"/>
        <w:jc w:val="both"/>
        <w:rPr>
          <w:b/>
          <w:sz w:val="24"/>
          <w:szCs w:val="24"/>
          <w:lang w:val="es-PY"/>
        </w:rPr>
      </w:pPr>
      <w:r w:rsidRPr="00B24A0D">
        <w:rPr>
          <w:b/>
          <w:sz w:val="24"/>
          <w:szCs w:val="24"/>
          <w:lang w:val="es-PY"/>
        </w:rPr>
        <w:t>Demostración del Sistema</w:t>
      </w:r>
    </w:p>
    <w:p w:rsidR="008C41CD" w:rsidRPr="00B24A0D" w:rsidRDefault="008C41CD" w:rsidP="0045343D">
      <w:pPr>
        <w:pStyle w:val="Prrafodelista"/>
        <w:numPr>
          <w:ilvl w:val="0"/>
          <w:numId w:val="5"/>
        </w:numPr>
        <w:spacing w:line="360" w:lineRule="auto"/>
        <w:contextualSpacing w:val="0"/>
        <w:jc w:val="both"/>
        <w:rPr>
          <w:sz w:val="24"/>
          <w:szCs w:val="24"/>
          <w:lang w:val="es-PY"/>
        </w:rPr>
      </w:pPr>
      <w:r w:rsidRPr="00B24A0D">
        <w:rPr>
          <w:sz w:val="24"/>
          <w:szCs w:val="24"/>
          <w:lang w:val="es-PY"/>
        </w:rPr>
        <w:t>Puedes revisar aquí la demo.</w:t>
      </w:r>
    </w:p>
    <w:p w:rsidR="008C41CD" w:rsidRPr="00B24A0D" w:rsidRDefault="008C41CD" w:rsidP="0045343D">
      <w:pPr>
        <w:pStyle w:val="Prrafodelista"/>
        <w:numPr>
          <w:ilvl w:val="0"/>
          <w:numId w:val="5"/>
        </w:numPr>
        <w:spacing w:line="360" w:lineRule="auto"/>
        <w:contextualSpacing w:val="0"/>
        <w:jc w:val="both"/>
        <w:rPr>
          <w:sz w:val="24"/>
          <w:szCs w:val="24"/>
          <w:lang w:val="en-US"/>
        </w:rPr>
      </w:pPr>
      <w:r w:rsidRPr="00B24A0D">
        <w:rPr>
          <w:sz w:val="24"/>
          <w:szCs w:val="24"/>
          <w:lang w:val="en-US"/>
        </w:rPr>
        <w:t>Url: http://www.incanatoapps.com/inventario</w:t>
      </w:r>
    </w:p>
    <w:p w:rsidR="008C41CD" w:rsidRPr="00B24A0D" w:rsidRDefault="008C41CD" w:rsidP="0045343D">
      <w:pPr>
        <w:pStyle w:val="Prrafodelista"/>
        <w:numPr>
          <w:ilvl w:val="0"/>
          <w:numId w:val="5"/>
        </w:numPr>
        <w:spacing w:line="360" w:lineRule="auto"/>
        <w:contextualSpacing w:val="0"/>
        <w:jc w:val="both"/>
        <w:rPr>
          <w:sz w:val="24"/>
          <w:szCs w:val="24"/>
          <w:lang w:val="es-PY"/>
        </w:rPr>
      </w:pPr>
      <w:r w:rsidRPr="00B24A0D">
        <w:rPr>
          <w:sz w:val="24"/>
          <w:szCs w:val="24"/>
          <w:lang w:val="es-PY"/>
        </w:rPr>
        <w:t>Usuario Administrador</w:t>
      </w:r>
    </w:p>
    <w:p w:rsidR="008C41CD" w:rsidRPr="00B24A0D" w:rsidRDefault="008C41CD" w:rsidP="0045343D">
      <w:pPr>
        <w:pStyle w:val="Prrafodelista"/>
        <w:numPr>
          <w:ilvl w:val="0"/>
          <w:numId w:val="5"/>
        </w:numPr>
        <w:spacing w:line="360" w:lineRule="auto"/>
        <w:contextualSpacing w:val="0"/>
        <w:jc w:val="both"/>
        <w:rPr>
          <w:sz w:val="24"/>
          <w:szCs w:val="24"/>
          <w:lang w:val="es-PY"/>
        </w:rPr>
      </w:pPr>
      <w:r w:rsidRPr="00B24A0D">
        <w:rPr>
          <w:sz w:val="24"/>
          <w:szCs w:val="24"/>
          <w:lang w:val="es-PY"/>
        </w:rPr>
        <w:t>Usuario: admin</w:t>
      </w:r>
    </w:p>
    <w:p w:rsidR="008C41CD" w:rsidRDefault="008C41CD" w:rsidP="0045343D">
      <w:pPr>
        <w:pStyle w:val="Prrafodelista"/>
        <w:numPr>
          <w:ilvl w:val="0"/>
          <w:numId w:val="5"/>
        </w:numPr>
        <w:spacing w:line="360" w:lineRule="auto"/>
        <w:contextualSpacing w:val="0"/>
        <w:jc w:val="both"/>
        <w:rPr>
          <w:sz w:val="24"/>
          <w:szCs w:val="24"/>
          <w:lang w:val="es-PY"/>
        </w:rPr>
      </w:pPr>
      <w:r w:rsidRPr="00B24A0D">
        <w:rPr>
          <w:sz w:val="24"/>
          <w:szCs w:val="24"/>
          <w:lang w:val="es-PY"/>
        </w:rPr>
        <w:t>Password: admin</w:t>
      </w:r>
    </w:p>
    <w:p w:rsidR="008C41CD" w:rsidRDefault="008C41CD" w:rsidP="0045343D">
      <w:pPr>
        <w:pStyle w:val="Prrafodelista"/>
        <w:numPr>
          <w:ilvl w:val="0"/>
          <w:numId w:val="5"/>
        </w:numPr>
        <w:spacing w:line="360" w:lineRule="auto"/>
        <w:contextualSpacing w:val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Costo del Sistema 80 dolares.</w:t>
      </w:r>
    </w:p>
    <w:p w:rsidR="008C41CD" w:rsidRDefault="008C41CD" w:rsidP="008C41CD">
      <w:pPr>
        <w:pStyle w:val="Prrafodelista"/>
        <w:spacing w:line="360" w:lineRule="auto"/>
        <w:jc w:val="both"/>
        <w:rPr>
          <w:sz w:val="24"/>
          <w:szCs w:val="24"/>
          <w:lang w:val="en-US"/>
        </w:rPr>
      </w:pPr>
    </w:p>
    <w:p w:rsidR="008C41CD" w:rsidRPr="00B24A0D" w:rsidRDefault="008C41CD" w:rsidP="008C41CD">
      <w:pPr>
        <w:pStyle w:val="Prrafodelista"/>
        <w:spacing w:line="360" w:lineRule="auto"/>
        <w:jc w:val="both"/>
        <w:rPr>
          <w:b/>
          <w:sz w:val="24"/>
          <w:szCs w:val="24"/>
          <w:lang w:val="es-PY"/>
        </w:rPr>
      </w:pPr>
      <w:r w:rsidRPr="00B24A0D">
        <w:rPr>
          <w:b/>
          <w:sz w:val="24"/>
          <w:szCs w:val="24"/>
          <w:lang w:val="es-PY"/>
        </w:rPr>
        <w:t>MÓDULOS INCLUIDOS</w:t>
      </w:r>
    </w:p>
    <w:p w:rsidR="008C41CD" w:rsidRPr="00B24A0D" w:rsidRDefault="008C41CD" w:rsidP="008C41CD">
      <w:pPr>
        <w:pStyle w:val="Prrafodelista"/>
        <w:spacing w:line="360" w:lineRule="auto"/>
        <w:jc w:val="both"/>
        <w:rPr>
          <w:b/>
          <w:sz w:val="24"/>
          <w:szCs w:val="24"/>
          <w:lang w:val="es-PY"/>
        </w:rPr>
      </w:pPr>
      <w:r w:rsidRPr="00B24A0D">
        <w:rPr>
          <w:b/>
          <w:sz w:val="24"/>
          <w:szCs w:val="24"/>
          <w:lang w:val="es-PY"/>
        </w:rPr>
        <w:t>Escritorio</w:t>
      </w:r>
    </w:p>
    <w:p w:rsidR="008C41CD" w:rsidRPr="00B24A0D" w:rsidRDefault="008C41CD" w:rsidP="0045343D">
      <w:pPr>
        <w:pStyle w:val="Prrafodelista"/>
        <w:numPr>
          <w:ilvl w:val="0"/>
          <w:numId w:val="5"/>
        </w:numPr>
        <w:spacing w:line="360" w:lineRule="auto"/>
        <w:contextualSpacing w:val="0"/>
        <w:jc w:val="both"/>
        <w:rPr>
          <w:sz w:val="24"/>
          <w:szCs w:val="24"/>
          <w:lang w:val="es-PY"/>
        </w:rPr>
      </w:pPr>
      <w:r w:rsidRPr="00B24A0D">
        <w:rPr>
          <w:sz w:val="24"/>
          <w:szCs w:val="24"/>
          <w:lang w:val="es-PY"/>
        </w:rPr>
        <w:t>Panel con accesos directos para las opciones de mayor uso del sistema.</w:t>
      </w:r>
    </w:p>
    <w:p w:rsidR="008C41CD" w:rsidRPr="00B24A0D" w:rsidRDefault="008C41CD" w:rsidP="0045343D">
      <w:pPr>
        <w:pStyle w:val="Prrafodelista"/>
        <w:numPr>
          <w:ilvl w:val="0"/>
          <w:numId w:val="5"/>
        </w:numPr>
        <w:spacing w:line="360" w:lineRule="auto"/>
        <w:contextualSpacing w:val="0"/>
        <w:jc w:val="both"/>
        <w:rPr>
          <w:sz w:val="24"/>
          <w:szCs w:val="24"/>
          <w:lang w:val="es-PY"/>
        </w:rPr>
      </w:pPr>
      <w:r w:rsidRPr="00B24A0D">
        <w:rPr>
          <w:sz w:val="24"/>
          <w:szCs w:val="24"/>
          <w:lang w:val="es-PY"/>
        </w:rPr>
        <w:t>Estadísticas visuales: comparativa entre las compras y ventas del año, gráfico de las Compras y ventas del año.</w:t>
      </w:r>
    </w:p>
    <w:p w:rsidR="008C41CD" w:rsidRPr="00B24A0D" w:rsidRDefault="008C41CD" w:rsidP="008C41CD">
      <w:pPr>
        <w:pStyle w:val="Prrafodelista"/>
        <w:spacing w:line="360" w:lineRule="auto"/>
        <w:jc w:val="both"/>
        <w:rPr>
          <w:sz w:val="24"/>
          <w:szCs w:val="24"/>
          <w:lang w:val="es-PY"/>
        </w:rPr>
      </w:pPr>
    </w:p>
    <w:p w:rsidR="008C41CD" w:rsidRPr="00B24A0D" w:rsidRDefault="008C41CD" w:rsidP="008C41CD">
      <w:pPr>
        <w:pStyle w:val="Prrafodelista"/>
        <w:spacing w:line="360" w:lineRule="auto"/>
        <w:jc w:val="both"/>
        <w:rPr>
          <w:b/>
          <w:sz w:val="24"/>
          <w:szCs w:val="24"/>
          <w:lang w:val="es-PY"/>
        </w:rPr>
      </w:pPr>
      <w:r w:rsidRPr="00B24A0D">
        <w:rPr>
          <w:b/>
          <w:sz w:val="24"/>
          <w:szCs w:val="24"/>
          <w:lang w:val="es-PY"/>
        </w:rPr>
        <w:t>Módulo Almacén</w:t>
      </w:r>
    </w:p>
    <w:p w:rsidR="008C41CD" w:rsidRPr="00B24A0D" w:rsidRDefault="008C41CD" w:rsidP="0045343D">
      <w:pPr>
        <w:pStyle w:val="Prrafodelista"/>
        <w:numPr>
          <w:ilvl w:val="0"/>
          <w:numId w:val="5"/>
        </w:numPr>
        <w:spacing w:line="360" w:lineRule="auto"/>
        <w:contextualSpacing w:val="0"/>
        <w:jc w:val="both"/>
        <w:rPr>
          <w:sz w:val="24"/>
          <w:szCs w:val="24"/>
          <w:lang w:val="es-PY"/>
        </w:rPr>
      </w:pPr>
      <w:r w:rsidRPr="00B24A0D">
        <w:rPr>
          <w:sz w:val="24"/>
          <w:szCs w:val="24"/>
          <w:lang w:val="es-PY"/>
        </w:rPr>
        <w:t xml:space="preserve">Categorías: Gestión de las categorías, que permiten tener una </w:t>
      </w:r>
      <w:r>
        <w:rPr>
          <w:sz w:val="24"/>
          <w:szCs w:val="24"/>
          <w:lang w:val="es-PY"/>
        </w:rPr>
        <w:t>clasificación de los productos.</w:t>
      </w:r>
    </w:p>
    <w:p w:rsidR="008C41CD" w:rsidRPr="00B24A0D" w:rsidRDefault="008C41CD" w:rsidP="0045343D">
      <w:pPr>
        <w:pStyle w:val="Prrafodelista"/>
        <w:numPr>
          <w:ilvl w:val="0"/>
          <w:numId w:val="5"/>
        </w:numPr>
        <w:spacing w:line="360" w:lineRule="auto"/>
        <w:contextualSpacing w:val="0"/>
        <w:jc w:val="both"/>
        <w:rPr>
          <w:sz w:val="24"/>
          <w:szCs w:val="24"/>
          <w:lang w:val="es-PY"/>
        </w:rPr>
      </w:pPr>
      <w:r w:rsidRPr="00B24A0D">
        <w:rPr>
          <w:sz w:val="24"/>
          <w:szCs w:val="24"/>
          <w:lang w:val="es-PY"/>
        </w:rPr>
        <w:t xml:space="preserve">Presentaciones: Gestión de las presentaciones en las que se venden los productos. </w:t>
      </w:r>
    </w:p>
    <w:p w:rsidR="008C41CD" w:rsidRPr="00B24A0D" w:rsidRDefault="008C41CD" w:rsidP="0045343D">
      <w:pPr>
        <w:pStyle w:val="Prrafodelista"/>
        <w:numPr>
          <w:ilvl w:val="0"/>
          <w:numId w:val="5"/>
        </w:numPr>
        <w:spacing w:line="360" w:lineRule="auto"/>
        <w:contextualSpacing w:val="0"/>
        <w:jc w:val="both"/>
        <w:rPr>
          <w:sz w:val="24"/>
          <w:szCs w:val="24"/>
          <w:lang w:val="es-PY"/>
        </w:rPr>
      </w:pPr>
      <w:r w:rsidRPr="00B24A0D">
        <w:rPr>
          <w:sz w:val="24"/>
          <w:szCs w:val="24"/>
          <w:lang w:val="es-PY"/>
        </w:rPr>
        <w:t xml:space="preserve">Marcas: Gestión de las marcas de los productos. </w:t>
      </w:r>
    </w:p>
    <w:p w:rsidR="008C41CD" w:rsidRPr="00B24A0D" w:rsidRDefault="008C41CD" w:rsidP="0045343D">
      <w:pPr>
        <w:pStyle w:val="Prrafodelista"/>
        <w:numPr>
          <w:ilvl w:val="0"/>
          <w:numId w:val="5"/>
        </w:numPr>
        <w:spacing w:line="360" w:lineRule="auto"/>
        <w:contextualSpacing w:val="0"/>
        <w:jc w:val="both"/>
        <w:rPr>
          <w:sz w:val="24"/>
          <w:szCs w:val="24"/>
          <w:lang w:val="es-PY"/>
        </w:rPr>
      </w:pPr>
      <w:r w:rsidRPr="00B24A0D">
        <w:rPr>
          <w:sz w:val="24"/>
          <w:szCs w:val="24"/>
          <w:lang w:val="es-PY"/>
        </w:rPr>
        <w:t xml:space="preserve">Productos: Gestión de todos los productos, considerando un nombre, código </w:t>
      </w:r>
      <w:r w:rsidRPr="00B24A0D">
        <w:rPr>
          <w:sz w:val="24"/>
          <w:szCs w:val="24"/>
          <w:lang w:val="es-PY"/>
        </w:rPr>
        <w:lastRenderedPageBreak/>
        <w:t>de barras, categoría, marca y presentación a la que pertenece, el stock en almacén, precio de compra, se considera hasta 3 precios de venta, se indica si el producto es sujeto a impuesto, es perecedero y si es inventariable.</w:t>
      </w:r>
    </w:p>
    <w:p w:rsidR="008C41CD" w:rsidRPr="00C75E04" w:rsidRDefault="008C41CD" w:rsidP="0045343D">
      <w:pPr>
        <w:pStyle w:val="Prrafodelista"/>
        <w:numPr>
          <w:ilvl w:val="0"/>
          <w:numId w:val="5"/>
        </w:numPr>
        <w:spacing w:line="360" w:lineRule="auto"/>
        <w:contextualSpacing w:val="0"/>
        <w:jc w:val="both"/>
        <w:rPr>
          <w:sz w:val="24"/>
          <w:szCs w:val="24"/>
          <w:lang w:val="es-PY"/>
        </w:rPr>
      </w:pPr>
      <w:r w:rsidRPr="00B24A0D">
        <w:rPr>
          <w:sz w:val="24"/>
          <w:szCs w:val="24"/>
          <w:lang w:val="es-PY"/>
        </w:rPr>
        <w:t>Productos perecederos: Permite realizar la consulta de productos que están a punto de perecer teniendo en cuenta su fecha de vencimiento.</w:t>
      </w:r>
    </w:p>
    <w:p w:rsidR="008C41CD" w:rsidRDefault="008C41CD" w:rsidP="008C41CD">
      <w:pPr>
        <w:pStyle w:val="Prrafodelista"/>
        <w:spacing w:line="360" w:lineRule="auto"/>
        <w:jc w:val="both"/>
        <w:rPr>
          <w:sz w:val="24"/>
          <w:szCs w:val="24"/>
          <w:lang w:val="es-PY"/>
        </w:rPr>
      </w:pPr>
    </w:p>
    <w:p w:rsidR="008C41CD" w:rsidRPr="00C75E04" w:rsidRDefault="008C41CD" w:rsidP="008C41CD">
      <w:pPr>
        <w:pStyle w:val="Prrafodelista"/>
        <w:spacing w:line="360" w:lineRule="auto"/>
        <w:jc w:val="both"/>
        <w:rPr>
          <w:b/>
          <w:sz w:val="24"/>
          <w:szCs w:val="24"/>
          <w:lang w:val="es-PY"/>
        </w:rPr>
      </w:pPr>
      <w:r>
        <w:rPr>
          <w:b/>
          <w:sz w:val="24"/>
          <w:szCs w:val="24"/>
          <w:lang w:val="es-PY"/>
        </w:rPr>
        <w:t>Módulo Cotizaciones</w:t>
      </w:r>
    </w:p>
    <w:p w:rsidR="008C41CD" w:rsidRPr="00B24A0D" w:rsidRDefault="008C41CD" w:rsidP="0045343D">
      <w:pPr>
        <w:pStyle w:val="Prrafodelista"/>
        <w:numPr>
          <w:ilvl w:val="0"/>
          <w:numId w:val="5"/>
        </w:numPr>
        <w:spacing w:line="360" w:lineRule="auto"/>
        <w:contextualSpacing w:val="0"/>
        <w:jc w:val="both"/>
        <w:rPr>
          <w:sz w:val="24"/>
          <w:szCs w:val="24"/>
          <w:lang w:val="es-PY"/>
        </w:rPr>
      </w:pPr>
      <w:r w:rsidRPr="00B24A0D">
        <w:rPr>
          <w:sz w:val="24"/>
          <w:szCs w:val="24"/>
          <w:lang w:val="es-PY"/>
        </w:rPr>
        <w:t>Generar cotizaciones: Se puede gener</w:t>
      </w:r>
      <w:r>
        <w:rPr>
          <w:sz w:val="24"/>
          <w:szCs w:val="24"/>
          <w:lang w:val="es-PY"/>
        </w:rPr>
        <w:t>ar una cotización de productos.</w:t>
      </w:r>
    </w:p>
    <w:p w:rsidR="008C41CD" w:rsidRDefault="008C41CD" w:rsidP="0045343D">
      <w:pPr>
        <w:pStyle w:val="Prrafodelista"/>
        <w:numPr>
          <w:ilvl w:val="0"/>
          <w:numId w:val="5"/>
        </w:numPr>
        <w:spacing w:line="360" w:lineRule="auto"/>
        <w:contextualSpacing w:val="0"/>
        <w:jc w:val="both"/>
        <w:rPr>
          <w:sz w:val="24"/>
          <w:szCs w:val="24"/>
          <w:lang w:val="es-PY"/>
        </w:rPr>
      </w:pPr>
      <w:r w:rsidRPr="00B24A0D">
        <w:rPr>
          <w:sz w:val="24"/>
          <w:szCs w:val="24"/>
          <w:lang w:val="es-PY"/>
        </w:rPr>
        <w:t>Ver cotizaciones: Esta opción permite realizar consultas entre fechas de las cotizaciones realizadas.</w:t>
      </w:r>
    </w:p>
    <w:p w:rsidR="008C41CD" w:rsidRPr="00C75E04" w:rsidRDefault="008C41CD" w:rsidP="008C41CD">
      <w:pPr>
        <w:pStyle w:val="Prrafodelista"/>
        <w:spacing w:line="360" w:lineRule="auto"/>
        <w:jc w:val="both"/>
        <w:rPr>
          <w:sz w:val="24"/>
          <w:szCs w:val="24"/>
          <w:lang w:val="es-PY"/>
        </w:rPr>
      </w:pPr>
    </w:p>
    <w:p w:rsidR="008C41CD" w:rsidRPr="00C75E04" w:rsidRDefault="008C41CD" w:rsidP="008C41CD">
      <w:pPr>
        <w:pStyle w:val="Prrafodelista"/>
        <w:spacing w:line="360" w:lineRule="auto"/>
        <w:jc w:val="both"/>
        <w:rPr>
          <w:b/>
          <w:sz w:val="24"/>
          <w:szCs w:val="24"/>
          <w:lang w:val="es-PY"/>
        </w:rPr>
      </w:pPr>
      <w:r>
        <w:rPr>
          <w:b/>
          <w:sz w:val="24"/>
          <w:szCs w:val="24"/>
          <w:lang w:val="es-PY"/>
        </w:rPr>
        <w:t>Módulo Compras</w:t>
      </w:r>
    </w:p>
    <w:p w:rsidR="008C41CD" w:rsidRPr="00B24A0D" w:rsidRDefault="008C41CD" w:rsidP="0045343D">
      <w:pPr>
        <w:pStyle w:val="Prrafodelista"/>
        <w:numPr>
          <w:ilvl w:val="0"/>
          <w:numId w:val="5"/>
        </w:numPr>
        <w:spacing w:line="360" w:lineRule="auto"/>
        <w:contextualSpacing w:val="0"/>
        <w:jc w:val="both"/>
        <w:rPr>
          <w:sz w:val="24"/>
          <w:szCs w:val="24"/>
          <w:lang w:val="es-PY"/>
        </w:rPr>
      </w:pPr>
      <w:r w:rsidRPr="00B24A0D">
        <w:rPr>
          <w:sz w:val="24"/>
          <w:szCs w:val="24"/>
          <w:lang w:val="es-PY"/>
        </w:rPr>
        <w:t>Proveedores:  Gestión de los proveedores considerando un nombr</w:t>
      </w:r>
      <w:r>
        <w:rPr>
          <w:sz w:val="24"/>
          <w:szCs w:val="24"/>
          <w:lang w:val="es-PY"/>
        </w:rPr>
        <w:t>e, dni, ruc, datos de contacto.</w:t>
      </w:r>
    </w:p>
    <w:p w:rsidR="008C41CD" w:rsidRPr="00C75E04" w:rsidRDefault="008C41CD" w:rsidP="0045343D">
      <w:pPr>
        <w:pStyle w:val="Prrafodelista"/>
        <w:numPr>
          <w:ilvl w:val="0"/>
          <w:numId w:val="5"/>
        </w:numPr>
        <w:spacing w:line="360" w:lineRule="auto"/>
        <w:contextualSpacing w:val="0"/>
        <w:jc w:val="both"/>
        <w:rPr>
          <w:sz w:val="24"/>
          <w:szCs w:val="24"/>
          <w:lang w:val="es-PY"/>
        </w:rPr>
      </w:pPr>
      <w:r w:rsidRPr="00B24A0D">
        <w:rPr>
          <w:sz w:val="24"/>
          <w:szCs w:val="24"/>
          <w:lang w:val="es-PY"/>
        </w:rPr>
        <w:t xml:space="preserve">Realizar compra: Permite realizar las compras de una manera rápida realizando una búsqueda ya sea por el código de barras de los productos o por su nombre, luego se selecciona el proveedor. Se calcula de manera automática los todos los </w:t>
      </w:r>
      <w:r w:rsidR="00617E2F" w:rsidRPr="00B24A0D">
        <w:rPr>
          <w:sz w:val="24"/>
          <w:szCs w:val="24"/>
          <w:lang w:val="es-PY"/>
        </w:rPr>
        <w:t>totales.</w:t>
      </w:r>
    </w:p>
    <w:p w:rsidR="008C41CD" w:rsidRDefault="008C41CD" w:rsidP="0045343D">
      <w:pPr>
        <w:pStyle w:val="Prrafodelista"/>
        <w:numPr>
          <w:ilvl w:val="0"/>
          <w:numId w:val="5"/>
        </w:numPr>
        <w:spacing w:line="360" w:lineRule="auto"/>
        <w:contextualSpacing w:val="0"/>
        <w:jc w:val="both"/>
        <w:rPr>
          <w:sz w:val="24"/>
          <w:szCs w:val="24"/>
          <w:lang w:val="es-PY"/>
        </w:rPr>
      </w:pPr>
      <w:r w:rsidRPr="00B24A0D">
        <w:rPr>
          <w:sz w:val="24"/>
          <w:szCs w:val="24"/>
          <w:lang w:val="es-PY"/>
        </w:rPr>
        <w:t>Consultar compras por fecha: Esta opción permite realizar consultas entre fechas de todas las compras realizadas.</w:t>
      </w:r>
    </w:p>
    <w:p w:rsidR="008C41CD" w:rsidRPr="00C75E04" w:rsidRDefault="008C41CD" w:rsidP="0045343D">
      <w:pPr>
        <w:pStyle w:val="Prrafodelista"/>
        <w:numPr>
          <w:ilvl w:val="0"/>
          <w:numId w:val="5"/>
        </w:numPr>
        <w:spacing w:line="360" w:lineRule="auto"/>
        <w:contextualSpacing w:val="0"/>
        <w:jc w:val="both"/>
        <w:rPr>
          <w:sz w:val="24"/>
          <w:szCs w:val="24"/>
          <w:lang w:val="es-PY"/>
        </w:rPr>
      </w:pPr>
      <w:r w:rsidRPr="00C75E04">
        <w:rPr>
          <w:sz w:val="24"/>
          <w:szCs w:val="24"/>
          <w:lang w:val="es-PY"/>
        </w:rPr>
        <w:t>Consultas compras por mes: Esta opción permite realizar consultas de un mes específico de todas las compras realizadas.</w:t>
      </w:r>
    </w:p>
    <w:p w:rsidR="008C41CD" w:rsidRPr="00C75E04" w:rsidRDefault="008C41CD" w:rsidP="0045343D">
      <w:pPr>
        <w:pStyle w:val="Prrafodelista"/>
        <w:numPr>
          <w:ilvl w:val="0"/>
          <w:numId w:val="5"/>
        </w:numPr>
        <w:spacing w:line="360" w:lineRule="auto"/>
        <w:contextualSpacing w:val="0"/>
        <w:jc w:val="both"/>
        <w:rPr>
          <w:sz w:val="24"/>
          <w:szCs w:val="24"/>
          <w:lang w:val="es-PY"/>
        </w:rPr>
      </w:pPr>
      <w:r w:rsidRPr="00C75E04">
        <w:rPr>
          <w:sz w:val="24"/>
          <w:szCs w:val="24"/>
          <w:lang w:val="es-PY"/>
        </w:rPr>
        <w:t>Historial de precios: Se puede revisar el historial de precios de todos los productos de la tienda.</w:t>
      </w:r>
    </w:p>
    <w:p w:rsidR="008C41CD" w:rsidRDefault="008C41CD" w:rsidP="0045343D">
      <w:pPr>
        <w:pStyle w:val="Prrafodelista"/>
        <w:numPr>
          <w:ilvl w:val="0"/>
          <w:numId w:val="5"/>
        </w:numPr>
        <w:spacing w:line="360" w:lineRule="auto"/>
        <w:contextualSpacing w:val="0"/>
        <w:jc w:val="both"/>
        <w:rPr>
          <w:sz w:val="24"/>
          <w:szCs w:val="24"/>
          <w:lang w:val="es-PY"/>
        </w:rPr>
      </w:pPr>
      <w:r w:rsidRPr="00C75E04">
        <w:rPr>
          <w:sz w:val="24"/>
          <w:szCs w:val="24"/>
          <w:lang w:val="es-PY"/>
        </w:rPr>
        <w:t>Compras al crédito: En esta opción podemos llevar el seguimiento de todas las compras al crédito realizadas, podemos realizar los abonos correspondientes para realizar el pago total.</w:t>
      </w:r>
    </w:p>
    <w:p w:rsidR="008F44C2" w:rsidRPr="008F44C2" w:rsidRDefault="008F44C2" w:rsidP="008F44C2">
      <w:pPr>
        <w:spacing w:line="360" w:lineRule="auto"/>
        <w:jc w:val="both"/>
        <w:rPr>
          <w:sz w:val="24"/>
          <w:szCs w:val="24"/>
          <w:lang w:val="es-PY"/>
        </w:rPr>
      </w:pPr>
    </w:p>
    <w:p w:rsidR="008C41CD" w:rsidRDefault="008C41CD" w:rsidP="008C41CD">
      <w:pPr>
        <w:spacing w:line="360" w:lineRule="auto"/>
        <w:jc w:val="both"/>
        <w:rPr>
          <w:sz w:val="24"/>
          <w:szCs w:val="24"/>
          <w:lang w:val="es-PY"/>
        </w:rPr>
      </w:pPr>
    </w:p>
    <w:p w:rsidR="008C41CD" w:rsidRPr="00C75E04" w:rsidRDefault="008C41CD" w:rsidP="008C41CD">
      <w:pPr>
        <w:spacing w:line="360" w:lineRule="auto"/>
        <w:jc w:val="both"/>
        <w:rPr>
          <w:sz w:val="24"/>
          <w:szCs w:val="24"/>
          <w:lang w:val="es-PY"/>
        </w:rPr>
      </w:pPr>
    </w:p>
    <w:p w:rsidR="008C41CD" w:rsidRPr="00C75E04" w:rsidRDefault="008C41CD" w:rsidP="008C41CD">
      <w:pPr>
        <w:pStyle w:val="Prrafodelista"/>
        <w:spacing w:line="360" w:lineRule="auto"/>
        <w:jc w:val="both"/>
        <w:rPr>
          <w:sz w:val="24"/>
          <w:szCs w:val="24"/>
          <w:lang w:val="es-PY"/>
        </w:rPr>
      </w:pPr>
    </w:p>
    <w:p w:rsidR="008C41CD" w:rsidRPr="00C75E04" w:rsidRDefault="008C41CD" w:rsidP="008C41CD">
      <w:pPr>
        <w:pStyle w:val="Prrafodelista"/>
        <w:spacing w:line="360" w:lineRule="auto"/>
        <w:jc w:val="both"/>
        <w:rPr>
          <w:b/>
          <w:sz w:val="24"/>
          <w:szCs w:val="24"/>
          <w:lang w:val="es-PY"/>
        </w:rPr>
      </w:pPr>
      <w:r>
        <w:rPr>
          <w:b/>
          <w:sz w:val="24"/>
          <w:szCs w:val="24"/>
          <w:lang w:val="es-PY"/>
        </w:rPr>
        <w:lastRenderedPageBreak/>
        <w:t>Caja</w:t>
      </w:r>
    </w:p>
    <w:p w:rsidR="008C41CD" w:rsidRPr="00C75E04" w:rsidRDefault="008C41CD" w:rsidP="0045343D">
      <w:pPr>
        <w:pStyle w:val="Prrafodelista"/>
        <w:numPr>
          <w:ilvl w:val="0"/>
          <w:numId w:val="5"/>
        </w:numPr>
        <w:spacing w:line="360" w:lineRule="auto"/>
        <w:contextualSpacing w:val="0"/>
        <w:jc w:val="both"/>
        <w:rPr>
          <w:sz w:val="24"/>
          <w:szCs w:val="24"/>
          <w:lang w:val="es-PY"/>
        </w:rPr>
      </w:pPr>
      <w:r w:rsidRPr="00C75E04">
        <w:rPr>
          <w:sz w:val="24"/>
          <w:szCs w:val="24"/>
          <w:lang w:val="es-PY"/>
        </w:rPr>
        <w:t xml:space="preserve">Administrar caja:  Antes de iniciar con las ventas del día es necesario abrir caja, en esta opción podemos abrir, cerrar la caja y ver todas las estadísticas del día </w:t>
      </w:r>
      <w:r w:rsidR="00617E2F" w:rsidRPr="00C75E04">
        <w:rPr>
          <w:sz w:val="24"/>
          <w:szCs w:val="24"/>
          <w:lang w:val="es-PY"/>
        </w:rPr>
        <w:t>como,</w:t>
      </w:r>
      <w:r w:rsidRPr="00C75E04">
        <w:rPr>
          <w:sz w:val="24"/>
          <w:szCs w:val="24"/>
          <w:lang w:val="es-PY"/>
        </w:rPr>
        <w:t xml:space="preserve"> por ejemplo: Monto inicial, ingreso, devoluciones, préstamos, gastos, ingresos totales, egresos, saldo.</w:t>
      </w:r>
    </w:p>
    <w:p w:rsidR="008C41CD" w:rsidRPr="00C75E04" w:rsidRDefault="008C41CD" w:rsidP="008C41CD">
      <w:pPr>
        <w:spacing w:line="360" w:lineRule="auto"/>
        <w:jc w:val="both"/>
        <w:rPr>
          <w:sz w:val="24"/>
          <w:szCs w:val="24"/>
          <w:lang w:val="es-PY"/>
        </w:rPr>
      </w:pPr>
    </w:p>
    <w:p w:rsidR="008C41CD" w:rsidRPr="00C75E04" w:rsidRDefault="008C41CD" w:rsidP="008C41CD">
      <w:pPr>
        <w:pStyle w:val="Prrafodelista"/>
        <w:spacing w:line="360" w:lineRule="auto"/>
        <w:jc w:val="both"/>
        <w:rPr>
          <w:b/>
          <w:sz w:val="24"/>
          <w:szCs w:val="24"/>
          <w:lang w:val="es-PY"/>
        </w:rPr>
      </w:pPr>
      <w:r>
        <w:rPr>
          <w:b/>
          <w:sz w:val="24"/>
          <w:szCs w:val="24"/>
          <w:lang w:val="es-PY"/>
        </w:rPr>
        <w:t>Ventas</w:t>
      </w:r>
    </w:p>
    <w:p w:rsidR="008C41CD" w:rsidRPr="00C75E04" w:rsidRDefault="008C41CD" w:rsidP="0045343D">
      <w:pPr>
        <w:pStyle w:val="Prrafodelista"/>
        <w:numPr>
          <w:ilvl w:val="0"/>
          <w:numId w:val="5"/>
        </w:numPr>
        <w:spacing w:line="360" w:lineRule="auto"/>
        <w:contextualSpacing w:val="0"/>
        <w:jc w:val="both"/>
        <w:rPr>
          <w:sz w:val="24"/>
          <w:szCs w:val="24"/>
          <w:lang w:val="es-PY"/>
        </w:rPr>
      </w:pPr>
      <w:r w:rsidRPr="00C75E04">
        <w:rPr>
          <w:sz w:val="24"/>
          <w:szCs w:val="24"/>
          <w:lang w:val="es-PY"/>
        </w:rPr>
        <w:t xml:space="preserve">Clientes:  Gestión de los clientes considerando un nombre de cliente o de empresa, dni, ruc, teléfono, email, ruc, giro de negocio, límite crediticio, dirección y determinar si </w:t>
      </w:r>
      <w:r w:rsidR="00617E2F" w:rsidRPr="00C75E04">
        <w:rPr>
          <w:sz w:val="24"/>
          <w:szCs w:val="24"/>
          <w:lang w:val="es-PY"/>
        </w:rPr>
        <w:t>está</w:t>
      </w:r>
      <w:r w:rsidRPr="00C75E04">
        <w:rPr>
          <w:sz w:val="24"/>
          <w:szCs w:val="24"/>
          <w:lang w:val="es-PY"/>
        </w:rPr>
        <w:t xml:space="preserve"> vigente como cliente.</w:t>
      </w:r>
    </w:p>
    <w:p w:rsidR="008C41CD" w:rsidRPr="00C75E04" w:rsidRDefault="008C41CD" w:rsidP="0045343D">
      <w:pPr>
        <w:pStyle w:val="Prrafodelista"/>
        <w:numPr>
          <w:ilvl w:val="0"/>
          <w:numId w:val="5"/>
        </w:numPr>
        <w:spacing w:line="360" w:lineRule="auto"/>
        <w:contextualSpacing w:val="0"/>
        <w:jc w:val="both"/>
        <w:rPr>
          <w:sz w:val="24"/>
          <w:szCs w:val="24"/>
          <w:lang w:val="es-PY"/>
        </w:rPr>
      </w:pPr>
      <w:r w:rsidRPr="00C75E04">
        <w:rPr>
          <w:sz w:val="24"/>
          <w:szCs w:val="24"/>
          <w:lang w:val="es-PY"/>
        </w:rPr>
        <w:t xml:space="preserve">Realizar Ventas: Permite realizar las ventas de una manera rápida realizando una búsqueda ya sea por el código de barras de los productos o por su nombre, se puede seleccionar para cada producto de la venta uno de sus 3 precios disponibles aplicarle algún descuento. Después de agregar todos los productos a ser vendidos se ingresan los </w:t>
      </w:r>
      <w:r w:rsidR="00617E2F" w:rsidRPr="00C75E04">
        <w:rPr>
          <w:sz w:val="24"/>
          <w:szCs w:val="24"/>
          <w:lang w:val="es-PY"/>
        </w:rPr>
        <w:t>datos correspondientes</w:t>
      </w:r>
      <w:r w:rsidRPr="00C75E04">
        <w:rPr>
          <w:sz w:val="24"/>
          <w:szCs w:val="24"/>
          <w:lang w:val="es-PY"/>
        </w:rPr>
        <w:t xml:space="preserve"> al cobro correspondiente, seleccionando el cliente, el tipo de venta que puede ser al contado o crédito, el método de pago que puede ser Efectivo, Tarjeta de crédito/Débito o ambos; se selecciona además el tipo de comprobante a emitir y se realiza la venta e imprime el comprobante.</w:t>
      </w:r>
    </w:p>
    <w:p w:rsidR="008C41CD" w:rsidRPr="00C75E04" w:rsidRDefault="008C41CD" w:rsidP="0045343D">
      <w:pPr>
        <w:pStyle w:val="Prrafodelista"/>
        <w:numPr>
          <w:ilvl w:val="0"/>
          <w:numId w:val="5"/>
        </w:numPr>
        <w:spacing w:line="360" w:lineRule="auto"/>
        <w:contextualSpacing w:val="0"/>
        <w:jc w:val="both"/>
        <w:rPr>
          <w:sz w:val="24"/>
          <w:szCs w:val="24"/>
          <w:lang w:val="es-PY"/>
        </w:rPr>
      </w:pPr>
      <w:r w:rsidRPr="00C75E04">
        <w:rPr>
          <w:sz w:val="24"/>
          <w:szCs w:val="24"/>
          <w:lang w:val="es-PY"/>
        </w:rPr>
        <w:t>Consultar ventas del día: Se puede consultar las ventas detalladas del día actual.</w:t>
      </w:r>
    </w:p>
    <w:p w:rsidR="008C41CD" w:rsidRPr="00C75E04" w:rsidRDefault="008C41CD" w:rsidP="0045343D">
      <w:pPr>
        <w:pStyle w:val="Prrafodelista"/>
        <w:numPr>
          <w:ilvl w:val="0"/>
          <w:numId w:val="5"/>
        </w:numPr>
        <w:spacing w:line="360" w:lineRule="auto"/>
        <w:contextualSpacing w:val="0"/>
        <w:jc w:val="both"/>
        <w:rPr>
          <w:sz w:val="24"/>
          <w:szCs w:val="24"/>
          <w:lang w:val="es-PY"/>
        </w:rPr>
      </w:pPr>
      <w:r w:rsidRPr="00C75E04">
        <w:rPr>
          <w:sz w:val="24"/>
          <w:szCs w:val="24"/>
          <w:lang w:val="es-PY"/>
        </w:rPr>
        <w:t>Consultar ventas por fecha: Se puede consultar las ventas detalladas entre un rango de fechas.</w:t>
      </w:r>
    </w:p>
    <w:p w:rsidR="008C41CD" w:rsidRDefault="008C41CD" w:rsidP="0045343D">
      <w:pPr>
        <w:pStyle w:val="Prrafodelista"/>
        <w:numPr>
          <w:ilvl w:val="0"/>
          <w:numId w:val="5"/>
        </w:numPr>
        <w:spacing w:line="360" w:lineRule="auto"/>
        <w:contextualSpacing w:val="0"/>
        <w:jc w:val="both"/>
        <w:rPr>
          <w:sz w:val="24"/>
          <w:szCs w:val="24"/>
          <w:lang w:val="es-PY"/>
        </w:rPr>
      </w:pPr>
      <w:r w:rsidRPr="00C75E04">
        <w:rPr>
          <w:sz w:val="24"/>
          <w:szCs w:val="24"/>
          <w:lang w:val="es-PY"/>
        </w:rPr>
        <w:t>Consultas ventas por mes: Esta opción permite realizar consultar de un mes específico de todas las ventas realizadas.</w:t>
      </w:r>
    </w:p>
    <w:p w:rsidR="008F44C2" w:rsidRDefault="008F44C2" w:rsidP="008F44C2">
      <w:pPr>
        <w:spacing w:line="360" w:lineRule="auto"/>
        <w:jc w:val="both"/>
        <w:rPr>
          <w:sz w:val="24"/>
          <w:szCs w:val="24"/>
          <w:lang w:val="es-PY"/>
        </w:rPr>
      </w:pPr>
    </w:p>
    <w:p w:rsidR="008F44C2" w:rsidRDefault="008F44C2" w:rsidP="008F44C2">
      <w:pPr>
        <w:spacing w:line="360" w:lineRule="auto"/>
        <w:jc w:val="both"/>
        <w:rPr>
          <w:sz w:val="24"/>
          <w:szCs w:val="24"/>
          <w:lang w:val="es-PY"/>
        </w:rPr>
      </w:pPr>
    </w:p>
    <w:p w:rsidR="008F44C2" w:rsidRPr="008F44C2" w:rsidRDefault="008F44C2" w:rsidP="008F44C2">
      <w:pPr>
        <w:spacing w:line="360" w:lineRule="auto"/>
        <w:jc w:val="both"/>
        <w:rPr>
          <w:sz w:val="24"/>
          <w:szCs w:val="24"/>
          <w:lang w:val="es-PY"/>
        </w:rPr>
      </w:pPr>
    </w:p>
    <w:p w:rsidR="008C41CD" w:rsidRDefault="008C41CD" w:rsidP="008C41CD">
      <w:pPr>
        <w:rPr>
          <w:lang w:val="es-PY"/>
        </w:rPr>
      </w:pPr>
    </w:p>
    <w:p w:rsidR="008C41CD" w:rsidRDefault="008C41CD" w:rsidP="008C41CD">
      <w:pPr>
        <w:rPr>
          <w:lang w:val="es-PY"/>
        </w:rPr>
      </w:pPr>
    </w:p>
    <w:p w:rsidR="008C41CD" w:rsidRPr="00340493" w:rsidRDefault="008C41CD" w:rsidP="0045343D">
      <w:pPr>
        <w:pStyle w:val="Ttulo1"/>
        <w:jc w:val="center"/>
        <w:rPr>
          <w:rFonts w:cs="Lohit Devanagari"/>
        </w:rPr>
      </w:pPr>
      <w:bookmarkStart w:id="3" w:name="_Toc79196408"/>
      <w:r>
        <w:rPr>
          <w:rFonts w:cs="Lohit Devanagari"/>
        </w:rPr>
        <w:lastRenderedPageBreak/>
        <w:t xml:space="preserve">PROBLEMATIZACIÓN </w:t>
      </w:r>
      <w:r w:rsidR="00340493" w:rsidRPr="00340493">
        <w:t>GENERAL</w:t>
      </w:r>
      <w:bookmarkEnd w:id="3"/>
    </w:p>
    <w:p w:rsidR="008C41CD" w:rsidRDefault="008C41CD" w:rsidP="008C41CD">
      <w:pPr>
        <w:pStyle w:val="Standard"/>
        <w:spacing w:before="57" w:after="57" w:line="360" w:lineRule="auto"/>
        <w:jc w:val="both"/>
        <w:rPr>
          <w:rFonts w:ascii="Arial" w:hAnsi="Arial"/>
        </w:rPr>
      </w:pPr>
      <w:bookmarkStart w:id="4" w:name="page58R_mcid5"/>
      <w:bookmarkEnd w:id="4"/>
      <w:r>
        <w:rPr>
          <w:rFonts w:ascii="Arial" w:hAnsi="Arial"/>
        </w:rPr>
        <w:br/>
        <w:t xml:space="preserve">Comercial “Matugar” es una empresa que se dedica a la compra y ventas de Productos de primera necesidad, además también ofrece el servicio de reparto de bebidas para los distintos comercios de la localidad de Itaugua por lo cual es necesario llevar a cabo el control del inventario de la </w:t>
      </w:r>
      <w:r w:rsidR="00C45DBB">
        <w:rPr>
          <w:rFonts w:ascii="Arial" w:hAnsi="Arial"/>
        </w:rPr>
        <w:t>mercadería.</w:t>
      </w:r>
    </w:p>
    <w:p w:rsidR="008C41CD" w:rsidRDefault="008C41CD" w:rsidP="008C41CD">
      <w:pPr>
        <w:pStyle w:val="Standard"/>
        <w:spacing w:before="57" w:after="57" w:line="360" w:lineRule="auto"/>
        <w:jc w:val="both"/>
        <w:rPr>
          <w:rFonts w:ascii="Arial" w:hAnsi="Arial"/>
        </w:rPr>
      </w:pPr>
      <w:bookmarkStart w:id="5" w:name="page58R_mcid7"/>
      <w:bookmarkEnd w:id="5"/>
      <w:r>
        <w:rPr>
          <w:rFonts w:ascii="Arial" w:hAnsi="Arial"/>
        </w:rPr>
        <w:t xml:space="preserve">Los procesos de control de inventario en dicha institución se realizan de forma manual lo que hace que esto sea cansado y tedioso para los trabajadores y empleados que realizan este proceso, esto debido a la </w:t>
      </w:r>
      <w:r w:rsidR="00C45DBB">
        <w:rPr>
          <w:rFonts w:ascii="Arial" w:hAnsi="Arial"/>
        </w:rPr>
        <w:t>cantidad de</w:t>
      </w:r>
      <w:r>
        <w:rPr>
          <w:rFonts w:ascii="Arial" w:hAnsi="Arial"/>
        </w:rPr>
        <w:t xml:space="preserve"> información que se maneja a diario.</w:t>
      </w:r>
    </w:p>
    <w:p w:rsidR="008C41CD" w:rsidRDefault="00C45DBB" w:rsidP="008C41CD">
      <w:pPr>
        <w:pStyle w:val="Standard"/>
        <w:spacing w:before="57" w:after="57" w:line="360" w:lineRule="auto"/>
        <w:jc w:val="both"/>
        <w:rPr>
          <w:rFonts w:ascii="Arial" w:hAnsi="Arial"/>
        </w:rPr>
      </w:pPr>
      <w:bookmarkStart w:id="6" w:name="page58R_mcid71"/>
      <w:bookmarkEnd w:id="6"/>
      <w:r>
        <w:rPr>
          <w:rFonts w:ascii="Arial" w:hAnsi="Arial"/>
        </w:rPr>
        <w:t>Además,</w:t>
      </w:r>
      <w:r w:rsidR="008C41CD">
        <w:rPr>
          <w:rFonts w:ascii="Arial" w:hAnsi="Arial"/>
        </w:rPr>
        <w:t xml:space="preserve"> se debe considerar el buen uso de los recursos materiales del establecimiento en base a cantidad, </w:t>
      </w:r>
      <w:r>
        <w:rPr>
          <w:rFonts w:ascii="Arial" w:hAnsi="Arial"/>
        </w:rPr>
        <w:t>tiempo, costo</w:t>
      </w:r>
      <w:r w:rsidR="008C41CD">
        <w:rPr>
          <w:rFonts w:ascii="Arial" w:hAnsi="Arial"/>
        </w:rPr>
        <w:t xml:space="preserve"> y calidad. Se ha observado muchas veces, que el inventario de </w:t>
      </w:r>
      <w:r>
        <w:rPr>
          <w:rFonts w:ascii="Arial" w:hAnsi="Arial"/>
        </w:rPr>
        <w:t>los artículos</w:t>
      </w:r>
      <w:r w:rsidR="008C41CD">
        <w:rPr>
          <w:rFonts w:ascii="Arial" w:hAnsi="Arial"/>
        </w:rPr>
        <w:t xml:space="preserve"> disponibles para la venta disminuye sin existir algún tipo de registro que demuestre lo sucedido con la mercadería faltante.</w:t>
      </w:r>
    </w:p>
    <w:p w:rsidR="008C41CD" w:rsidRDefault="008C41CD" w:rsidP="008C41CD">
      <w:pPr>
        <w:pStyle w:val="Standard"/>
        <w:spacing w:before="57" w:after="57" w:line="360" w:lineRule="auto"/>
        <w:jc w:val="both"/>
        <w:rPr>
          <w:rFonts w:ascii="Arial" w:hAnsi="Arial"/>
        </w:rPr>
      </w:pPr>
      <w:bookmarkStart w:id="7" w:name="page58R_mcid8"/>
      <w:bookmarkEnd w:id="7"/>
      <w:r>
        <w:rPr>
          <w:rFonts w:ascii="Arial" w:hAnsi="Arial"/>
        </w:rPr>
        <w:t xml:space="preserve">Por lo antes expuesto es trascendental la presencia de un Sistema </w:t>
      </w:r>
      <w:r w:rsidR="00C45DBB">
        <w:rPr>
          <w:rFonts w:ascii="Arial" w:hAnsi="Arial"/>
        </w:rPr>
        <w:t>Informático</w:t>
      </w:r>
      <w:r>
        <w:rPr>
          <w:rFonts w:ascii="Arial" w:hAnsi="Arial"/>
        </w:rPr>
        <w:t xml:space="preserve"> que ayude a la regularización y manejo de la mercadería existente, permitiendo justamente un ordenamiento adecuado de cada uno de los materi</w:t>
      </w:r>
      <w:r w:rsidR="008F44C2">
        <w:rPr>
          <w:rFonts w:ascii="Arial" w:hAnsi="Arial"/>
        </w:rPr>
        <w:t>ales disponibles para la venta.</w:t>
      </w:r>
    </w:p>
    <w:p w:rsidR="008C41CD" w:rsidRPr="007A36C2" w:rsidRDefault="007A36C2" w:rsidP="007A36C2">
      <w:pPr>
        <w:pStyle w:val="Ttulo2"/>
        <w:spacing w:line="480" w:lineRule="auto"/>
        <w:rPr>
          <w:rFonts w:eastAsia="Noto Sans CJK SC"/>
          <w:i w:val="0"/>
        </w:rPr>
      </w:pPr>
      <w:bookmarkStart w:id="8" w:name="_Toc79196409"/>
      <w:r w:rsidRPr="007A36C2">
        <w:rPr>
          <w:i w:val="0"/>
        </w:rPr>
        <w:t xml:space="preserve">Problematización </w:t>
      </w:r>
      <w:r w:rsidRPr="007A36C2">
        <w:rPr>
          <w:rFonts w:eastAsia="Noto Sans CJK SC"/>
          <w:i w:val="0"/>
        </w:rPr>
        <w:t>Especificas</w:t>
      </w:r>
      <w:bookmarkEnd w:id="8"/>
    </w:p>
    <w:p w:rsidR="008C41CD" w:rsidRDefault="008C41CD" w:rsidP="008C41CD">
      <w:pPr>
        <w:pStyle w:val="Standard"/>
        <w:spacing w:line="360" w:lineRule="auto"/>
        <w:ind w:left="104" w:right="101"/>
        <w:jc w:val="both"/>
        <w:rPr>
          <w:rFonts w:ascii="Arial" w:hAnsi="Arial"/>
        </w:rPr>
      </w:pPr>
      <w:r>
        <w:rPr>
          <w:rFonts w:ascii="Arial" w:hAnsi="Arial"/>
        </w:rPr>
        <w:t>Luego de realizadas las entrevistas con los diferentes jefes de áreas de la organización, se develaron las problemáticas que atraviesan en la labor diaria, entre las cuales encontramos:</w:t>
      </w:r>
    </w:p>
    <w:p w:rsidR="008C41CD" w:rsidRDefault="008C41CD" w:rsidP="0045343D">
      <w:pPr>
        <w:pStyle w:val="Standard"/>
        <w:numPr>
          <w:ilvl w:val="0"/>
          <w:numId w:val="6"/>
        </w:numPr>
        <w:spacing w:line="360" w:lineRule="auto"/>
        <w:ind w:right="101"/>
        <w:jc w:val="both"/>
        <w:rPr>
          <w:rFonts w:ascii="Arial" w:hAnsi="Arial"/>
        </w:rPr>
      </w:pPr>
      <w:r>
        <w:rPr>
          <w:rFonts w:ascii="Arial" w:hAnsi="Arial"/>
        </w:rPr>
        <w:t>Pérdidas de pedidos: Esto se debe a que actualmente, el vendedor anota el pedido en un cuaderno, el cual después es pasado al sistema por otro empleado. Esto genera que haya tras papeleo o diferencia en lo que se cargó con lo que el cliente realmente pidió.</w:t>
      </w:r>
    </w:p>
    <w:p w:rsidR="008C41CD" w:rsidRDefault="008C41CD" w:rsidP="0045343D">
      <w:pPr>
        <w:pStyle w:val="Standard"/>
        <w:numPr>
          <w:ilvl w:val="0"/>
          <w:numId w:val="6"/>
        </w:numPr>
        <w:spacing w:line="360" w:lineRule="auto"/>
        <w:ind w:right="101"/>
        <w:jc w:val="both"/>
      </w:pPr>
      <w:r>
        <w:rPr>
          <w:rFonts w:ascii="Arial" w:hAnsi="Arial"/>
        </w:rPr>
        <w:t>Diferencias significativas en el stock: Este problema se debe a que no se lleva un control exhaustivo del stock en la empresa</w:t>
      </w:r>
      <w:r>
        <w:t>.</w:t>
      </w:r>
    </w:p>
    <w:p w:rsidR="00A130D9" w:rsidRPr="008F44C2" w:rsidRDefault="008C41CD" w:rsidP="008C41CD">
      <w:pPr>
        <w:pStyle w:val="Standard"/>
        <w:numPr>
          <w:ilvl w:val="0"/>
          <w:numId w:val="6"/>
        </w:numPr>
        <w:spacing w:line="360" w:lineRule="auto"/>
        <w:ind w:right="101"/>
        <w:jc w:val="both"/>
        <w:rPr>
          <w:rFonts w:ascii="Arial" w:hAnsi="Arial"/>
        </w:rPr>
      </w:pPr>
      <w:r>
        <w:rPr>
          <w:rFonts w:ascii="Arial" w:hAnsi="Arial"/>
        </w:rPr>
        <w:t>Falta de información relevante para la toma de decisiones: Esta problemática surgió debido a que muchas de las decisiones que tomaron eran de manera intuitiva, sin tener un sistema informático que permita el análisis previo que lo respalde.</w:t>
      </w:r>
      <w:bookmarkStart w:id="9" w:name="_GoBack"/>
      <w:bookmarkEnd w:id="9"/>
    </w:p>
    <w:sectPr w:rsidR="00A130D9" w:rsidRPr="008F44C2" w:rsidSect="00895343">
      <w:footerReference w:type="default" r:id="rId12"/>
      <w:pgSz w:w="11910" w:h="16840" w:code="9"/>
      <w:pgMar w:top="1418" w:right="1134" w:bottom="1418" w:left="1701" w:header="1361" w:footer="1134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078B" w:rsidRDefault="005A078B" w:rsidP="00332639">
      <w:r>
        <w:separator/>
      </w:r>
    </w:p>
  </w:endnote>
  <w:endnote w:type="continuationSeparator" w:id="0">
    <w:p w:rsidR="005A078B" w:rsidRDefault="005A078B" w:rsidP="00332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oto Sans Mono CJK SC">
    <w:charset w:val="00"/>
    <w:family w:val="modern"/>
    <w:pitch w:val="fixed"/>
  </w:font>
  <w:font w:name="Noto Sans CJK SC"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39212452"/>
      <w:docPartObj>
        <w:docPartGallery w:val="Page Numbers (Bottom of Page)"/>
        <w:docPartUnique/>
      </w:docPartObj>
    </w:sdtPr>
    <w:sdtEndPr/>
    <w:sdtContent>
      <w:p w:rsidR="00C45DBB" w:rsidRDefault="00C45DBB">
        <w:pPr>
          <w:pStyle w:val="Piedepgina"/>
        </w:pPr>
        <w:r>
          <w:ptab w:relativeTo="margin" w:alignment="right" w:leader="none"/>
        </w:r>
        <w:r>
          <w:ptab w:relativeTo="margin" w:alignment="right" w:leader="none"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B12658">
          <w:rPr>
            <w:noProof/>
          </w:rPr>
          <w:t>7</w:t>
        </w:r>
        <w:r>
          <w:fldChar w:fldCharType="end"/>
        </w:r>
      </w:p>
    </w:sdtContent>
  </w:sdt>
  <w:p w:rsidR="00C45DBB" w:rsidRDefault="00C45DBB">
    <w:pPr>
      <w:pStyle w:val="Piedepgina"/>
    </w:pPr>
  </w:p>
  <w:p w:rsidR="00C45DBB" w:rsidRDefault="00C45DBB"/>
  <w:p w:rsidR="00C45DBB" w:rsidRDefault="00C45DB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078B" w:rsidRDefault="005A078B" w:rsidP="00332639">
      <w:r>
        <w:separator/>
      </w:r>
    </w:p>
  </w:footnote>
  <w:footnote w:type="continuationSeparator" w:id="0">
    <w:p w:rsidR="005A078B" w:rsidRDefault="005A078B" w:rsidP="003326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✅" style="width:11.9pt;height:11.9pt;visibility:visible;mso-wrap-style:square" o:bullet="t">
        <v:imagedata r:id="rId1" o:title="✅"/>
      </v:shape>
    </w:pict>
  </w:numPicBullet>
  <w:abstractNum w:abstractNumId="0" w15:restartNumberingAfterBreak="0">
    <w:nsid w:val="FFFFFF89"/>
    <w:multiLevelType w:val="singleLevel"/>
    <w:tmpl w:val="1D164FA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/>
      </w:rPr>
    </w:lvl>
  </w:abstractNum>
  <w:abstractNum w:abstractNumId="3" w15:restartNumberingAfterBreak="0">
    <w:nsid w:val="00000003"/>
    <w:multiLevelType w:val="singleLevel"/>
    <w:tmpl w:val="00000003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sz w:val="22"/>
        <w:szCs w:val="22"/>
      </w:rPr>
    </w:lvl>
  </w:abstractNum>
  <w:abstractNum w:abstractNumId="4" w15:restartNumberingAfterBreak="0">
    <w:nsid w:val="00000004"/>
    <w:multiLevelType w:val="singleLevel"/>
    <w:tmpl w:val="00000004"/>
    <w:name w:val="WW8Num3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sz w:val="22"/>
        <w:szCs w:val="22"/>
        <w:lang w:val="es-ES" w:eastAsia="es-ES"/>
      </w:rPr>
    </w:lvl>
  </w:abstractNum>
  <w:abstractNum w:abstractNumId="5" w15:restartNumberingAfterBreak="0">
    <w:nsid w:val="00000005"/>
    <w:multiLevelType w:val="singleLevel"/>
    <w:tmpl w:val="00000005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sz w:val="22"/>
        <w:szCs w:val="22"/>
        <w:lang w:val="es-ES" w:eastAsia="es-ES"/>
      </w:rPr>
    </w:lvl>
  </w:abstractNum>
  <w:abstractNum w:abstractNumId="6" w15:restartNumberingAfterBreak="0">
    <w:nsid w:val="00000006"/>
    <w:multiLevelType w:val="multilevel"/>
    <w:tmpl w:val="00000006"/>
    <w:name w:val="WW8Num5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2"/>
        <w:szCs w:val="22"/>
        <w:lang w:val="es-ES" w:eastAsia="es-ES"/>
      </w:rPr>
    </w:lvl>
    <w:lvl w:ilvl="2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8" w15:restartNumberingAfterBreak="0">
    <w:nsid w:val="03CE2F0A"/>
    <w:multiLevelType w:val="hybridMultilevel"/>
    <w:tmpl w:val="575E43D6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4B65F0E"/>
    <w:multiLevelType w:val="hybridMultilevel"/>
    <w:tmpl w:val="38CE827C"/>
    <w:lvl w:ilvl="0" w:tplc="04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53271B8"/>
    <w:multiLevelType w:val="hybridMultilevel"/>
    <w:tmpl w:val="E932AFEC"/>
    <w:lvl w:ilvl="0" w:tplc="0C0A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1" w15:restartNumberingAfterBreak="0">
    <w:nsid w:val="14C61855"/>
    <w:multiLevelType w:val="hybridMultilevel"/>
    <w:tmpl w:val="634E2B94"/>
    <w:lvl w:ilvl="0" w:tplc="04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4FF1D98"/>
    <w:multiLevelType w:val="hybridMultilevel"/>
    <w:tmpl w:val="5D004746"/>
    <w:lvl w:ilvl="0" w:tplc="BB38C3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19224C"/>
    <w:multiLevelType w:val="hybridMultilevel"/>
    <w:tmpl w:val="EF7045BC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C22B30"/>
    <w:multiLevelType w:val="hybridMultilevel"/>
    <w:tmpl w:val="37842F22"/>
    <w:lvl w:ilvl="0" w:tplc="52AC084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02494C"/>
    <w:multiLevelType w:val="hybridMultilevel"/>
    <w:tmpl w:val="BACA8BDC"/>
    <w:lvl w:ilvl="0" w:tplc="04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A0017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6A664B8"/>
    <w:multiLevelType w:val="multilevel"/>
    <w:tmpl w:val="5E5C4A3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7" w15:restartNumberingAfterBreak="0">
    <w:nsid w:val="2913782F"/>
    <w:multiLevelType w:val="multilevel"/>
    <w:tmpl w:val="F8A0B9F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8" w15:restartNumberingAfterBreak="0">
    <w:nsid w:val="2E982BC0"/>
    <w:multiLevelType w:val="hybridMultilevel"/>
    <w:tmpl w:val="1D9E8B1A"/>
    <w:lvl w:ilvl="0" w:tplc="FC62E008">
      <w:start w:val="1"/>
      <w:numFmt w:val="decimal"/>
      <w:lvlText w:val="%1."/>
      <w:lvlJc w:val="left"/>
      <w:pPr>
        <w:ind w:left="824" w:hanging="360"/>
      </w:pPr>
      <w:rPr>
        <w:rFonts w:ascii="Arial" w:eastAsia="Arial" w:hAnsi="Arial" w:cs="Arial" w:hint="default"/>
        <w:spacing w:val="-30"/>
        <w:w w:val="100"/>
        <w:sz w:val="28"/>
        <w:szCs w:val="28"/>
        <w:lang w:val="es-ES" w:eastAsia="en-US" w:bidi="ar-SA"/>
      </w:rPr>
    </w:lvl>
    <w:lvl w:ilvl="1" w:tplc="5834169C">
      <w:numFmt w:val="bullet"/>
      <w:lvlText w:val=""/>
      <w:lvlJc w:val="left"/>
      <w:pPr>
        <w:ind w:left="2264" w:hanging="360"/>
      </w:pPr>
      <w:rPr>
        <w:rFonts w:hint="default"/>
        <w:w w:val="112"/>
        <w:lang w:val="es-ES" w:eastAsia="en-US" w:bidi="ar-SA"/>
      </w:rPr>
    </w:lvl>
    <w:lvl w:ilvl="2" w:tplc="A27ACFCE">
      <w:numFmt w:val="bullet"/>
      <w:lvlText w:val="•"/>
      <w:lvlJc w:val="left"/>
      <w:pPr>
        <w:ind w:left="3220" w:hanging="360"/>
      </w:pPr>
      <w:rPr>
        <w:rFonts w:hint="default"/>
        <w:lang w:val="es-ES" w:eastAsia="en-US" w:bidi="ar-SA"/>
      </w:rPr>
    </w:lvl>
    <w:lvl w:ilvl="3" w:tplc="C7021FE8">
      <w:numFmt w:val="bullet"/>
      <w:lvlText w:val="•"/>
      <w:lvlJc w:val="left"/>
      <w:pPr>
        <w:ind w:left="3580" w:hanging="360"/>
      </w:pPr>
      <w:rPr>
        <w:rFonts w:hint="default"/>
        <w:lang w:val="es-ES" w:eastAsia="en-US" w:bidi="ar-SA"/>
      </w:rPr>
    </w:lvl>
    <w:lvl w:ilvl="4" w:tplc="568474DE">
      <w:numFmt w:val="bullet"/>
      <w:lvlText w:val="•"/>
      <w:lvlJc w:val="left"/>
      <w:pPr>
        <w:ind w:left="4392" w:hanging="360"/>
      </w:pPr>
      <w:rPr>
        <w:rFonts w:hint="default"/>
        <w:lang w:val="es-ES" w:eastAsia="en-US" w:bidi="ar-SA"/>
      </w:rPr>
    </w:lvl>
    <w:lvl w:ilvl="5" w:tplc="0CAC7B44">
      <w:numFmt w:val="bullet"/>
      <w:lvlText w:val="•"/>
      <w:lvlJc w:val="left"/>
      <w:pPr>
        <w:ind w:left="5204" w:hanging="360"/>
      </w:pPr>
      <w:rPr>
        <w:rFonts w:hint="default"/>
        <w:lang w:val="es-ES" w:eastAsia="en-US" w:bidi="ar-SA"/>
      </w:rPr>
    </w:lvl>
    <w:lvl w:ilvl="6" w:tplc="8550CA10">
      <w:numFmt w:val="bullet"/>
      <w:lvlText w:val="•"/>
      <w:lvlJc w:val="left"/>
      <w:pPr>
        <w:ind w:left="6016" w:hanging="360"/>
      </w:pPr>
      <w:rPr>
        <w:rFonts w:hint="default"/>
        <w:lang w:val="es-ES" w:eastAsia="en-US" w:bidi="ar-SA"/>
      </w:rPr>
    </w:lvl>
    <w:lvl w:ilvl="7" w:tplc="4D4240F0">
      <w:numFmt w:val="bullet"/>
      <w:lvlText w:val="•"/>
      <w:lvlJc w:val="left"/>
      <w:pPr>
        <w:ind w:left="6828" w:hanging="360"/>
      </w:pPr>
      <w:rPr>
        <w:rFonts w:hint="default"/>
        <w:lang w:val="es-ES" w:eastAsia="en-US" w:bidi="ar-SA"/>
      </w:rPr>
    </w:lvl>
    <w:lvl w:ilvl="8" w:tplc="CD023E58">
      <w:numFmt w:val="bullet"/>
      <w:lvlText w:val="•"/>
      <w:lvlJc w:val="left"/>
      <w:pPr>
        <w:ind w:left="7641" w:hanging="360"/>
      </w:pPr>
      <w:rPr>
        <w:rFonts w:hint="default"/>
        <w:lang w:val="es-ES" w:eastAsia="en-US" w:bidi="ar-SA"/>
      </w:rPr>
    </w:lvl>
  </w:abstractNum>
  <w:abstractNum w:abstractNumId="19" w15:restartNumberingAfterBreak="0">
    <w:nsid w:val="31F13052"/>
    <w:multiLevelType w:val="hybridMultilevel"/>
    <w:tmpl w:val="D3B8B4C6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FE2CF9"/>
    <w:multiLevelType w:val="hybridMultilevel"/>
    <w:tmpl w:val="79D4463A"/>
    <w:lvl w:ilvl="0" w:tplc="A0BA74CE">
      <w:start w:val="1"/>
      <w:numFmt w:val="decimal"/>
      <w:lvlText w:val="%1."/>
      <w:lvlJc w:val="left"/>
      <w:pPr>
        <w:ind w:left="1184" w:hanging="360"/>
      </w:pPr>
      <w:rPr>
        <w:rFonts w:hint="default"/>
      </w:rPr>
    </w:lvl>
    <w:lvl w:ilvl="1" w:tplc="3C0A0019">
      <w:start w:val="1"/>
      <w:numFmt w:val="lowerLetter"/>
      <w:lvlText w:val="%2."/>
      <w:lvlJc w:val="left"/>
      <w:pPr>
        <w:ind w:left="1904" w:hanging="360"/>
      </w:pPr>
    </w:lvl>
    <w:lvl w:ilvl="2" w:tplc="3C0A001B" w:tentative="1">
      <w:start w:val="1"/>
      <w:numFmt w:val="lowerRoman"/>
      <w:lvlText w:val="%3."/>
      <w:lvlJc w:val="right"/>
      <w:pPr>
        <w:ind w:left="2624" w:hanging="180"/>
      </w:pPr>
    </w:lvl>
    <w:lvl w:ilvl="3" w:tplc="3C0A000F" w:tentative="1">
      <w:start w:val="1"/>
      <w:numFmt w:val="decimal"/>
      <w:lvlText w:val="%4."/>
      <w:lvlJc w:val="left"/>
      <w:pPr>
        <w:ind w:left="3344" w:hanging="360"/>
      </w:pPr>
    </w:lvl>
    <w:lvl w:ilvl="4" w:tplc="3C0A0019" w:tentative="1">
      <w:start w:val="1"/>
      <w:numFmt w:val="lowerLetter"/>
      <w:lvlText w:val="%5."/>
      <w:lvlJc w:val="left"/>
      <w:pPr>
        <w:ind w:left="4064" w:hanging="360"/>
      </w:pPr>
    </w:lvl>
    <w:lvl w:ilvl="5" w:tplc="3C0A001B" w:tentative="1">
      <w:start w:val="1"/>
      <w:numFmt w:val="lowerRoman"/>
      <w:lvlText w:val="%6."/>
      <w:lvlJc w:val="right"/>
      <w:pPr>
        <w:ind w:left="4784" w:hanging="180"/>
      </w:pPr>
    </w:lvl>
    <w:lvl w:ilvl="6" w:tplc="3C0A000F" w:tentative="1">
      <w:start w:val="1"/>
      <w:numFmt w:val="decimal"/>
      <w:lvlText w:val="%7."/>
      <w:lvlJc w:val="left"/>
      <w:pPr>
        <w:ind w:left="5504" w:hanging="360"/>
      </w:pPr>
    </w:lvl>
    <w:lvl w:ilvl="7" w:tplc="3C0A0019" w:tentative="1">
      <w:start w:val="1"/>
      <w:numFmt w:val="lowerLetter"/>
      <w:lvlText w:val="%8."/>
      <w:lvlJc w:val="left"/>
      <w:pPr>
        <w:ind w:left="6224" w:hanging="360"/>
      </w:pPr>
    </w:lvl>
    <w:lvl w:ilvl="8" w:tplc="3C0A001B" w:tentative="1">
      <w:start w:val="1"/>
      <w:numFmt w:val="lowerRoman"/>
      <w:lvlText w:val="%9."/>
      <w:lvlJc w:val="right"/>
      <w:pPr>
        <w:ind w:left="6944" w:hanging="180"/>
      </w:pPr>
    </w:lvl>
  </w:abstractNum>
  <w:abstractNum w:abstractNumId="21" w15:restartNumberingAfterBreak="0">
    <w:nsid w:val="36076FDF"/>
    <w:multiLevelType w:val="hybridMultilevel"/>
    <w:tmpl w:val="FC84FC82"/>
    <w:lvl w:ilvl="0" w:tplc="3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6D669F6"/>
    <w:multiLevelType w:val="hybridMultilevel"/>
    <w:tmpl w:val="AFD07274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471F50"/>
    <w:multiLevelType w:val="hybridMultilevel"/>
    <w:tmpl w:val="B7A4AB84"/>
    <w:lvl w:ilvl="0" w:tplc="52AC084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0D038B8">
      <w:numFmt w:val="bullet"/>
      <w:lvlText w:val="·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A122BA"/>
    <w:multiLevelType w:val="hybridMultilevel"/>
    <w:tmpl w:val="03925B54"/>
    <w:lvl w:ilvl="0" w:tplc="1D2C726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</w:rPr>
    </w:lvl>
    <w:lvl w:ilvl="1" w:tplc="3C0A0019">
      <w:start w:val="1"/>
      <w:numFmt w:val="lowerLetter"/>
      <w:lvlText w:val="%2."/>
      <w:lvlJc w:val="left"/>
      <w:pPr>
        <w:ind w:left="1440" w:hanging="360"/>
      </w:pPr>
    </w:lvl>
    <w:lvl w:ilvl="2" w:tplc="3C0A001B">
      <w:start w:val="1"/>
      <w:numFmt w:val="lowerRoman"/>
      <w:lvlText w:val="%3."/>
      <w:lvlJc w:val="right"/>
      <w:pPr>
        <w:ind w:left="2160" w:hanging="180"/>
      </w:pPr>
    </w:lvl>
    <w:lvl w:ilvl="3" w:tplc="3C0A000F">
      <w:start w:val="1"/>
      <w:numFmt w:val="decimal"/>
      <w:lvlText w:val="%4."/>
      <w:lvlJc w:val="left"/>
      <w:pPr>
        <w:ind w:left="2880" w:hanging="360"/>
      </w:pPr>
    </w:lvl>
    <w:lvl w:ilvl="4" w:tplc="3C0A0019">
      <w:start w:val="1"/>
      <w:numFmt w:val="lowerLetter"/>
      <w:lvlText w:val="%5."/>
      <w:lvlJc w:val="left"/>
      <w:pPr>
        <w:ind w:left="3600" w:hanging="360"/>
      </w:pPr>
    </w:lvl>
    <w:lvl w:ilvl="5" w:tplc="3C0A001B">
      <w:start w:val="1"/>
      <w:numFmt w:val="lowerRoman"/>
      <w:lvlText w:val="%6."/>
      <w:lvlJc w:val="right"/>
      <w:pPr>
        <w:ind w:left="4320" w:hanging="180"/>
      </w:pPr>
    </w:lvl>
    <w:lvl w:ilvl="6" w:tplc="3C0A000F">
      <w:start w:val="1"/>
      <w:numFmt w:val="decimal"/>
      <w:lvlText w:val="%7."/>
      <w:lvlJc w:val="left"/>
      <w:pPr>
        <w:ind w:left="5040" w:hanging="360"/>
      </w:pPr>
    </w:lvl>
    <w:lvl w:ilvl="7" w:tplc="3C0A0019">
      <w:start w:val="1"/>
      <w:numFmt w:val="lowerLetter"/>
      <w:lvlText w:val="%8."/>
      <w:lvlJc w:val="left"/>
      <w:pPr>
        <w:ind w:left="5760" w:hanging="360"/>
      </w:pPr>
    </w:lvl>
    <w:lvl w:ilvl="8" w:tplc="3C0A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2C095E"/>
    <w:multiLevelType w:val="multilevel"/>
    <w:tmpl w:val="66C85CA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18"/>
        </w:tabs>
        <w:ind w:left="718" w:hanging="576"/>
      </w:pPr>
      <w:rPr>
        <w:rFonts w:hint="default"/>
        <w:i w:val="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sz w:val="22"/>
        <w:szCs w:val="22"/>
        <w:lang w:val="es-PR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 w15:restartNumberingAfterBreak="0">
    <w:nsid w:val="4DBE2A16"/>
    <w:multiLevelType w:val="hybridMultilevel"/>
    <w:tmpl w:val="A91E751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4F146E36"/>
    <w:multiLevelType w:val="hybridMultilevel"/>
    <w:tmpl w:val="A4666A70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762487"/>
    <w:multiLevelType w:val="hybridMultilevel"/>
    <w:tmpl w:val="249E4A3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8311F67"/>
    <w:multiLevelType w:val="multilevel"/>
    <w:tmpl w:val="B1EE7CA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0" w15:restartNumberingAfterBreak="0">
    <w:nsid w:val="62692DB6"/>
    <w:multiLevelType w:val="hybridMultilevel"/>
    <w:tmpl w:val="00505F5A"/>
    <w:lvl w:ilvl="0" w:tplc="7CDED6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0947F8"/>
    <w:multiLevelType w:val="hybridMultilevel"/>
    <w:tmpl w:val="8F900BF0"/>
    <w:lvl w:ilvl="0" w:tplc="3C0A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32" w15:restartNumberingAfterBreak="0">
    <w:nsid w:val="6B167329"/>
    <w:multiLevelType w:val="hybridMultilevel"/>
    <w:tmpl w:val="4FC6D066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671F9C"/>
    <w:multiLevelType w:val="hybridMultilevel"/>
    <w:tmpl w:val="A93851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95294C"/>
    <w:multiLevelType w:val="hybridMultilevel"/>
    <w:tmpl w:val="03925B54"/>
    <w:lvl w:ilvl="0" w:tplc="1D2C726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</w:rPr>
    </w:lvl>
    <w:lvl w:ilvl="1" w:tplc="3C0A0019">
      <w:start w:val="1"/>
      <w:numFmt w:val="lowerLetter"/>
      <w:lvlText w:val="%2."/>
      <w:lvlJc w:val="left"/>
      <w:pPr>
        <w:ind w:left="1440" w:hanging="360"/>
      </w:pPr>
    </w:lvl>
    <w:lvl w:ilvl="2" w:tplc="3C0A001B">
      <w:start w:val="1"/>
      <w:numFmt w:val="lowerRoman"/>
      <w:lvlText w:val="%3."/>
      <w:lvlJc w:val="right"/>
      <w:pPr>
        <w:ind w:left="2160" w:hanging="180"/>
      </w:pPr>
    </w:lvl>
    <w:lvl w:ilvl="3" w:tplc="3C0A000F">
      <w:start w:val="1"/>
      <w:numFmt w:val="decimal"/>
      <w:lvlText w:val="%4."/>
      <w:lvlJc w:val="left"/>
      <w:pPr>
        <w:ind w:left="2880" w:hanging="360"/>
      </w:pPr>
    </w:lvl>
    <w:lvl w:ilvl="4" w:tplc="3C0A0019">
      <w:start w:val="1"/>
      <w:numFmt w:val="lowerLetter"/>
      <w:lvlText w:val="%5."/>
      <w:lvlJc w:val="left"/>
      <w:pPr>
        <w:ind w:left="3600" w:hanging="360"/>
      </w:pPr>
    </w:lvl>
    <w:lvl w:ilvl="5" w:tplc="3C0A001B">
      <w:start w:val="1"/>
      <w:numFmt w:val="lowerRoman"/>
      <w:lvlText w:val="%6."/>
      <w:lvlJc w:val="right"/>
      <w:pPr>
        <w:ind w:left="4320" w:hanging="180"/>
      </w:pPr>
    </w:lvl>
    <w:lvl w:ilvl="6" w:tplc="3C0A000F">
      <w:start w:val="1"/>
      <w:numFmt w:val="decimal"/>
      <w:lvlText w:val="%7."/>
      <w:lvlJc w:val="left"/>
      <w:pPr>
        <w:ind w:left="5040" w:hanging="360"/>
      </w:pPr>
    </w:lvl>
    <w:lvl w:ilvl="7" w:tplc="3C0A0019">
      <w:start w:val="1"/>
      <w:numFmt w:val="lowerLetter"/>
      <w:lvlText w:val="%8."/>
      <w:lvlJc w:val="left"/>
      <w:pPr>
        <w:ind w:left="5760" w:hanging="360"/>
      </w:pPr>
    </w:lvl>
    <w:lvl w:ilvl="8" w:tplc="3C0A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62683C"/>
    <w:multiLevelType w:val="multilevel"/>
    <w:tmpl w:val="2800F0C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6" w15:restartNumberingAfterBreak="0">
    <w:nsid w:val="773F74E9"/>
    <w:multiLevelType w:val="hybridMultilevel"/>
    <w:tmpl w:val="C5609816"/>
    <w:lvl w:ilvl="0" w:tplc="04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7873AB3"/>
    <w:multiLevelType w:val="multilevel"/>
    <w:tmpl w:val="3A42475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8" w15:restartNumberingAfterBreak="0">
    <w:nsid w:val="7AC82758"/>
    <w:multiLevelType w:val="multilevel"/>
    <w:tmpl w:val="34FAB344"/>
    <w:lvl w:ilvl="0">
      <w:numFmt w:val="bullet"/>
      <w:lvlText w:val="●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●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●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●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●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●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●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●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●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9" w15:restartNumberingAfterBreak="0">
    <w:nsid w:val="7C9F2B87"/>
    <w:multiLevelType w:val="multilevel"/>
    <w:tmpl w:val="1ACC611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25"/>
  </w:num>
  <w:num w:numId="2">
    <w:abstractNumId w:val="18"/>
  </w:num>
  <w:num w:numId="3">
    <w:abstractNumId w:val="20"/>
  </w:num>
  <w:num w:numId="4">
    <w:abstractNumId w:val="14"/>
  </w:num>
  <w:num w:numId="5">
    <w:abstractNumId w:val="23"/>
  </w:num>
  <w:num w:numId="6">
    <w:abstractNumId w:val="31"/>
  </w:num>
  <w:num w:numId="7">
    <w:abstractNumId w:val="30"/>
  </w:num>
  <w:num w:numId="8">
    <w:abstractNumId w:val="13"/>
  </w:num>
  <w:num w:numId="9">
    <w:abstractNumId w:val="27"/>
  </w:num>
  <w:num w:numId="10">
    <w:abstractNumId w:val="12"/>
  </w:num>
  <w:num w:numId="11">
    <w:abstractNumId w:val="19"/>
  </w:num>
  <w:num w:numId="12">
    <w:abstractNumId w:val="22"/>
  </w:num>
  <w:num w:numId="13">
    <w:abstractNumId w:val="32"/>
  </w:num>
  <w:num w:numId="14">
    <w:abstractNumId w:val="38"/>
  </w:num>
  <w:num w:numId="15">
    <w:abstractNumId w:val="16"/>
  </w:num>
  <w:num w:numId="16">
    <w:abstractNumId w:val="17"/>
  </w:num>
  <w:num w:numId="17">
    <w:abstractNumId w:val="37"/>
  </w:num>
  <w:num w:numId="18">
    <w:abstractNumId w:val="39"/>
  </w:num>
  <w:num w:numId="19">
    <w:abstractNumId w:val="35"/>
  </w:num>
  <w:num w:numId="20">
    <w:abstractNumId w:val="29"/>
  </w:num>
  <w:num w:numId="21">
    <w:abstractNumId w:val="19"/>
  </w:num>
  <w:num w:numId="22">
    <w:abstractNumId w:val="22"/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10"/>
  </w:num>
  <w:num w:numId="27">
    <w:abstractNumId w:val="28"/>
  </w:num>
  <w:num w:numId="28">
    <w:abstractNumId w:val="34"/>
  </w:num>
  <w:num w:numId="29">
    <w:abstractNumId w:val="24"/>
  </w:num>
  <w:num w:numId="30">
    <w:abstractNumId w:val="0"/>
  </w:num>
  <w:num w:numId="31">
    <w:abstractNumId w:val="8"/>
  </w:num>
  <w:num w:numId="32">
    <w:abstractNumId w:val="9"/>
  </w:num>
  <w:num w:numId="33">
    <w:abstractNumId w:val="15"/>
  </w:num>
  <w:num w:numId="34">
    <w:abstractNumId w:val="11"/>
  </w:num>
  <w:num w:numId="35">
    <w:abstractNumId w:val="36"/>
  </w:num>
  <w:num w:numId="36">
    <w:abstractNumId w:val="2"/>
    <w:lvlOverride w:ilvl="0">
      <w:startOverride w:val="1"/>
    </w:lvlOverride>
  </w:num>
  <w:num w:numId="37">
    <w:abstractNumId w:val="33"/>
  </w:num>
  <w:num w:numId="38">
    <w:abstractNumId w:val="26"/>
  </w:num>
  <w:num w:numId="39">
    <w:abstractNumId w:val="3"/>
  </w:num>
  <w:num w:numId="40">
    <w:abstractNumId w:val="4"/>
  </w:num>
  <w:num w:numId="41">
    <w:abstractNumId w:val="5"/>
  </w:num>
  <w:num w:numId="42">
    <w:abstractNumId w:val="6"/>
  </w:num>
  <w:num w:numId="43">
    <w:abstractNumId w:val="7"/>
  </w:num>
  <w:num w:numId="44">
    <w:abstractNumId w:val="2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DC8"/>
    <w:rsid w:val="00010422"/>
    <w:rsid w:val="00024136"/>
    <w:rsid w:val="00025675"/>
    <w:rsid w:val="00032114"/>
    <w:rsid w:val="00042453"/>
    <w:rsid w:val="000455E9"/>
    <w:rsid w:val="0006253D"/>
    <w:rsid w:val="00062D34"/>
    <w:rsid w:val="0006618C"/>
    <w:rsid w:val="00066929"/>
    <w:rsid w:val="0007318F"/>
    <w:rsid w:val="000758AD"/>
    <w:rsid w:val="000C17B1"/>
    <w:rsid w:val="000C3DC8"/>
    <w:rsid w:val="000D306D"/>
    <w:rsid w:val="000E5CD4"/>
    <w:rsid w:val="000E680F"/>
    <w:rsid w:val="00102E70"/>
    <w:rsid w:val="0011534E"/>
    <w:rsid w:val="0012099C"/>
    <w:rsid w:val="001247A4"/>
    <w:rsid w:val="00130FFA"/>
    <w:rsid w:val="0016495F"/>
    <w:rsid w:val="00171544"/>
    <w:rsid w:val="001A6911"/>
    <w:rsid w:val="001C0D92"/>
    <w:rsid w:val="001C28FB"/>
    <w:rsid w:val="001C71B8"/>
    <w:rsid w:val="001D3B81"/>
    <w:rsid w:val="001E0660"/>
    <w:rsid w:val="001E1E3F"/>
    <w:rsid w:val="001E783E"/>
    <w:rsid w:val="001F4B35"/>
    <w:rsid w:val="001F4FBC"/>
    <w:rsid w:val="00202EE0"/>
    <w:rsid w:val="0022480C"/>
    <w:rsid w:val="00242540"/>
    <w:rsid w:val="00250D00"/>
    <w:rsid w:val="00254BA1"/>
    <w:rsid w:val="00256C62"/>
    <w:rsid w:val="00257876"/>
    <w:rsid w:val="00263548"/>
    <w:rsid w:val="00275EDE"/>
    <w:rsid w:val="00280D60"/>
    <w:rsid w:val="00282C1E"/>
    <w:rsid w:val="0028607A"/>
    <w:rsid w:val="00295808"/>
    <w:rsid w:val="00297CD8"/>
    <w:rsid w:val="002A39D7"/>
    <w:rsid w:val="002A3FF2"/>
    <w:rsid w:val="002A5E10"/>
    <w:rsid w:val="002A73D0"/>
    <w:rsid w:val="002C3D47"/>
    <w:rsid w:val="002C6EEC"/>
    <w:rsid w:val="002D029E"/>
    <w:rsid w:val="002D5A6B"/>
    <w:rsid w:val="002D5BEC"/>
    <w:rsid w:val="002E2425"/>
    <w:rsid w:val="002E7580"/>
    <w:rsid w:val="002F5589"/>
    <w:rsid w:val="002F6E27"/>
    <w:rsid w:val="00301432"/>
    <w:rsid w:val="003150FC"/>
    <w:rsid w:val="0031685C"/>
    <w:rsid w:val="00317F8C"/>
    <w:rsid w:val="00323D27"/>
    <w:rsid w:val="00330045"/>
    <w:rsid w:val="00331ABC"/>
    <w:rsid w:val="00332639"/>
    <w:rsid w:val="003345C6"/>
    <w:rsid w:val="00340493"/>
    <w:rsid w:val="00361AB6"/>
    <w:rsid w:val="00362636"/>
    <w:rsid w:val="00363CAD"/>
    <w:rsid w:val="0036744B"/>
    <w:rsid w:val="00371EFC"/>
    <w:rsid w:val="003779A7"/>
    <w:rsid w:val="00387E69"/>
    <w:rsid w:val="00391AF9"/>
    <w:rsid w:val="003B64C9"/>
    <w:rsid w:val="003C1F04"/>
    <w:rsid w:val="003E008A"/>
    <w:rsid w:val="003F14F5"/>
    <w:rsid w:val="00403BCF"/>
    <w:rsid w:val="00415CF1"/>
    <w:rsid w:val="00442406"/>
    <w:rsid w:val="00445EA7"/>
    <w:rsid w:val="0045343D"/>
    <w:rsid w:val="00457034"/>
    <w:rsid w:val="00461678"/>
    <w:rsid w:val="00463B57"/>
    <w:rsid w:val="0046515E"/>
    <w:rsid w:val="00484F3F"/>
    <w:rsid w:val="004A0715"/>
    <w:rsid w:val="004A1A72"/>
    <w:rsid w:val="004B15A6"/>
    <w:rsid w:val="004B26DB"/>
    <w:rsid w:val="004D58C6"/>
    <w:rsid w:val="004D7ED4"/>
    <w:rsid w:val="004E544E"/>
    <w:rsid w:val="004E7B48"/>
    <w:rsid w:val="004F2ADB"/>
    <w:rsid w:val="004F6720"/>
    <w:rsid w:val="00504DC8"/>
    <w:rsid w:val="005112D6"/>
    <w:rsid w:val="005153E0"/>
    <w:rsid w:val="00531C5B"/>
    <w:rsid w:val="005629F7"/>
    <w:rsid w:val="005654B3"/>
    <w:rsid w:val="00572890"/>
    <w:rsid w:val="00576FDC"/>
    <w:rsid w:val="00584C17"/>
    <w:rsid w:val="005A078B"/>
    <w:rsid w:val="005A61C5"/>
    <w:rsid w:val="005B4F6D"/>
    <w:rsid w:val="005C4CF8"/>
    <w:rsid w:val="005D3028"/>
    <w:rsid w:val="005D45C7"/>
    <w:rsid w:val="005E39C2"/>
    <w:rsid w:val="005F284C"/>
    <w:rsid w:val="005F57EF"/>
    <w:rsid w:val="00606643"/>
    <w:rsid w:val="00617E2F"/>
    <w:rsid w:val="00652C7C"/>
    <w:rsid w:val="00654253"/>
    <w:rsid w:val="00657D7F"/>
    <w:rsid w:val="00665C58"/>
    <w:rsid w:val="00686B3A"/>
    <w:rsid w:val="006B4C3A"/>
    <w:rsid w:val="006F490A"/>
    <w:rsid w:val="00701C1B"/>
    <w:rsid w:val="007046D7"/>
    <w:rsid w:val="0071554D"/>
    <w:rsid w:val="0072614C"/>
    <w:rsid w:val="00726AD0"/>
    <w:rsid w:val="007535D6"/>
    <w:rsid w:val="0078290A"/>
    <w:rsid w:val="00792E4B"/>
    <w:rsid w:val="0079385D"/>
    <w:rsid w:val="00794410"/>
    <w:rsid w:val="007952D6"/>
    <w:rsid w:val="0079616A"/>
    <w:rsid w:val="007A0351"/>
    <w:rsid w:val="007A2336"/>
    <w:rsid w:val="007A36C2"/>
    <w:rsid w:val="007A601F"/>
    <w:rsid w:val="007B538F"/>
    <w:rsid w:val="007D3FF5"/>
    <w:rsid w:val="00802BA6"/>
    <w:rsid w:val="008030AC"/>
    <w:rsid w:val="008371BC"/>
    <w:rsid w:val="00843837"/>
    <w:rsid w:val="0085739C"/>
    <w:rsid w:val="00861B5C"/>
    <w:rsid w:val="008635D3"/>
    <w:rsid w:val="008707B3"/>
    <w:rsid w:val="00875D65"/>
    <w:rsid w:val="008773FB"/>
    <w:rsid w:val="00877CDF"/>
    <w:rsid w:val="008813B0"/>
    <w:rsid w:val="00892F4D"/>
    <w:rsid w:val="00895343"/>
    <w:rsid w:val="00895E14"/>
    <w:rsid w:val="008A1B81"/>
    <w:rsid w:val="008B248D"/>
    <w:rsid w:val="008B362D"/>
    <w:rsid w:val="008C35DA"/>
    <w:rsid w:val="008C41CD"/>
    <w:rsid w:val="008C7268"/>
    <w:rsid w:val="008D2DF3"/>
    <w:rsid w:val="008F44C2"/>
    <w:rsid w:val="00915D77"/>
    <w:rsid w:val="009370BA"/>
    <w:rsid w:val="009406AC"/>
    <w:rsid w:val="00952CDF"/>
    <w:rsid w:val="009628F8"/>
    <w:rsid w:val="00962AEC"/>
    <w:rsid w:val="00963A44"/>
    <w:rsid w:val="009732EC"/>
    <w:rsid w:val="0099180C"/>
    <w:rsid w:val="00991E42"/>
    <w:rsid w:val="0099370F"/>
    <w:rsid w:val="00994652"/>
    <w:rsid w:val="009A3D32"/>
    <w:rsid w:val="009B21B9"/>
    <w:rsid w:val="009B6D66"/>
    <w:rsid w:val="009C23AD"/>
    <w:rsid w:val="009C3626"/>
    <w:rsid w:val="009D1E4C"/>
    <w:rsid w:val="009F2B3A"/>
    <w:rsid w:val="00A01EF0"/>
    <w:rsid w:val="00A130D9"/>
    <w:rsid w:val="00A21B92"/>
    <w:rsid w:val="00A22366"/>
    <w:rsid w:val="00A3335A"/>
    <w:rsid w:val="00A46E19"/>
    <w:rsid w:val="00A51A34"/>
    <w:rsid w:val="00A65568"/>
    <w:rsid w:val="00A660F8"/>
    <w:rsid w:val="00A77EE6"/>
    <w:rsid w:val="00A868DA"/>
    <w:rsid w:val="00A959B2"/>
    <w:rsid w:val="00AA2D52"/>
    <w:rsid w:val="00AA5472"/>
    <w:rsid w:val="00AC0A9A"/>
    <w:rsid w:val="00AC6EC6"/>
    <w:rsid w:val="00AE0EA8"/>
    <w:rsid w:val="00AE1C2F"/>
    <w:rsid w:val="00AF688B"/>
    <w:rsid w:val="00B10975"/>
    <w:rsid w:val="00B10D00"/>
    <w:rsid w:val="00B12658"/>
    <w:rsid w:val="00B15676"/>
    <w:rsid w:val="00B21DB7"/>
    <w:rsid w:val="00B229DD"/>
    <w:rsid w:val="00B27D1D"/>
    <w:rsid w:val="00B357E7"/>
    <w:rsid w:val="00B434C6"/>
    <w:rsid w:val="00B453C5"/>
    <w:rsid w:val="00B47549"/>
    <w:rsid w:val="00B51D64"/>
    <w:rsid w:val="00B6662D"/>
    <w:rsid w:val="00B905F4"/>
    <w:rsid w:val="00B935C7"/>
    <w:rsid w:val="00BB1933"/>
    <w:rsid w:val="00BD320F"/>
    <w:rsid w:val="00BD3646"/>
    <w:rsid w:val="00BE1A5F"/>
    <w:rsid w:val="00BE5EC1"/>
    <w:rsid w:val="00BF09D4"/>
    <w:rsid w:val="00C25ED8"/>
    <w:rsid w:val="00C26B61"/>
    <w:rsid w:val="00C34A16"/>
    <w:rsid w:val="00C443F9"/>
    <w:rsid w:val="00C44889"/>
    <w:rsid w:val="00C45DBB"/>
    <w:rsid w:val="00C50B63"/>
    <w:rsid w:val="00C52724"/>
    <w:rsid w:val="00C61BA9"/>
    <w:rsid w:val="00C832A1"/>
    <w:rsid w:val="00C96E47"/>
    <w:rsid w:val="00CA2F29"/>
    <w:rsid w:val="00CA38A3"/>
    <w:rsid w:val="00CC4AF9"/>
    <w:rsid w:val="00CE5B18"/>
    <w:rsid w:val="00CE6417"/>
    <w:rsid w:val="00D01569"/>
    <w:rsid w:val="00D27280"/>
    <w:rsid w:val="00D35CE2"/>
    <w:rsid w:val="00D463F1"/>
    <w:rsid w:val="00D510FC"/>
    <w:rsid w:val="00D636B0"/>
    <w:rsid w:val="00D740BC"/>
    <w:rsid w:val="00D764DE"/>
    <w:rsid w:val="00D9742F"/>
    <w:rsid w:val="00DA21B6"/>
    <w:rsid w:val="00DB2069"/>
    <w:rsid w:val="00DB31FF"/>
    <w:rsid w:val="00DC7200"/>
    <w:rsid w:val="00DD53F8"/>
    <w:rsid w:val="00E215F3"/>
    <w:rsid w:val="00E21774"/>
    <w:rsid w:val="00E26630"/>
    <w:rsid w:val="00E30E1A"/>
    <w:rsid w:val="00E31B26"/>
    <w:rsid w:val="00E620E2"/>
    <w:rsid w:val="00E85D0E"/>
    <w:rsid w:val="00E91C49"/>
    <w:rsid w:val="00EA7F1A"/>
    <w:rsid w:val="00EB3858"/>
    <w:rsid w:val="00EB61D3"/>
    <w:rsid w:val="00EB67E0"/>
    <w:rsid w:val="00ED3ABA"/>
    <w:rsid w:val="00ED3B22"/>
    <w:rsid w:val="00EF1ED1"/>
    <w:rsid w:val="00F046C9"/>
    <w:rsid w:val="00F40475"/>
    <w:rsid w:val="00F47AB7"/>
    <w:rsid w:val="00F518C2"/>
    <w:rsid w:val="00F521E6"/>
    <w:rsid w:val="00F64913"/>
    <w:rsid w:val="00F668D1"/>
    <w:rsid w:val="00F85692"/>
    <w:rsid w:val="00F859B1"/>
    <w:rsid w:val="00F90248"/>
    <w:rsid w:val="00FA2F7C"/>
    <w:rsid w:val="00FA3941"/>
    <w:rsid w:val="00FB39ED"/>
    <w:rsid w:val="00FB3C57"/>
    <w:rsid w:val="00FC07D0"/>
    <w:rsid w:val="00FE7834"/>
    <w:rsid w:val="00FF1568"/>
    <w:rsid w:val="00FF5BFC"/>
    <w:rsid w:val="00FF7740"/>
    <w:rsid w:val="00FF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2B385E26-C843-4254-8964-AFBBE6968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C41C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paragraph" w:styleId="Ttulo1">
    <w:name w:val="heading 1"/>
    <w:basedOn w:val="Normal"/>
    <w:next w:val="Normal"/>
    <w:link w:val="Ttulo1Car"/>
    <w:qFormat/>
    <w:rsid w:val="0085739C"/>
    <w:pPr>
      <w:keepNext/>
      <w:numPr>
        <w:numId w:val="1"/>
      </w:numPr>
      <w:adjustRightInd w:val="0"/>
      <w:outlineLvl w:val="0"/>
    </w:pPr>
    <w:rPr>
      <w:rFonts w:eastAsia="Times New Roman" w:cs="Times New Roman"/>
      <w:b/>
      <w:bCs/>
      <w:sz w:val="28"/>
      <w:szCs w:val="20"/>
      <w:lang w:eastAsia="pt-BR"/>
    </w:rPr>
  </w:style>
  <w:style w:type="paragraph" w:styleId="Ttulo2">
    <w:name w:val="heading 2"/>
    <w:basedOn w:val="Normal"/>
    <w:next w:val="Normal"/>
    <w:link w:val="Ttulo2Car"/>
    <w:qFormat/>
    <w:rsid w:val="0085739C"/>
    <w:pPr>
      <w:keepNext/>
      <w:numPr>
        <w:ilvl w:val="1"/>
        <w:numId w:val="1"/>
      </w:numPr>
      <w:spacing w:before="240" w:after="60"/>
      <w:outlineLvl w:val="1"/>
    </w:pPr>
    <w:rPr>
      <w:rFonts w:eastAsia="Times New Roman" w:cs="Times New Roman"/>
      <w:b/>
      <w:bCs/>
      <w:i/>
      <w:iCs/>
      <w:sz w:val="24"/>
      <w:szCs w:val="28"/>
      <w:lang w:eastAsia="pt-BR"/>
    </w:rPr>
  </w:style>
  <w:style w:type="paragraph" w:styleId="Ttulo3">
    <w:name w:val="heading 3"/>
    <w:basedOn w:val="Normal"/>
    <w:next w:val="Normal"/>
    <w:link w:val="Ttulo3Car"/>
    <w:qFormat/>
    <w:rsid w:val="0085739C"/>
    <w:pPr>
      <w:keepNext/>
      <w:numPr>
        <w:ilvl w:val="2"/>
        <w:numId w:val="1"/>
      </w:numPr>
      <w:spacing w:before="240" w:after="60"/>
      <w:outlineLvl w:val="2"/>
    </w:pPr>
    <w:rPr>
      <w:rFonts w:eastAsia="Times New Roman" w:cs="Times New Roman"/>
      <w:b/>
      <w:bCs/>
      <w:sz w:val="24"/>
      <w:szCs w:val="26"/>
      <w:lang w:eastAsia="pt-BR"/>
    </w:rPr>
  </w:style>
  <w:style w:type="paragraph" w:styleId="Ttulo4">
    <w:name w:val="heading 4"/>
    <w:basedOn w:val="Normal"/>
    <w:next w:val="Normal"/>
    <w:link w:val="Ttulo4Car"/>
    <w:qFormat/>
    <w:rsid w:val="0085739C"/>
    <w:pPr>
      <w:keepNext/>
      <w:numPr>
        <w:ilvl w:val="3"/>
        <w:numId w:val="1"/>
      </w:numPr>
      <w:spacing w:before="240" w:after="60"/>
      <w:outlineLvl w:val="3"/>
    </w:pPr>
    <w:rPr>
      <w:rFonts w:eastAsia="Times New Roman" w:cs="Times New Roman"/>
      <w:b/>
      <w:bCs/>
      <w:sz w:val="20"/>
      <w:szCs w:val="28"/>
      <w:lang w:eastAsia="pt-BR"/>
    </w:rPr>
  </w:style>
  <w:style w:type="paragraph" w:styleId="Ttulo5">
    <w:name w:val="heading 5"/>
    <w:basedOn w:val="Normal"/>
    <w:next w:val="Normal"/>
    <w:link w:val="Ttulo5Car"/>
    <w:qFormat/>
    <w:rsid w:val="0085739C"/>
    <w:pPr>
      <w:numPr>
        <w:ilvl w:val="4"/>
        <w:numId w:val="1"/>
      </w:numPr>
      <w:spacing w:before="240" w:after="60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pt-BR"/>
    </w:rPr>
  </w:style>
  <w:style w:type="paragraph" w:styleId="Ttulo6">
    <w:name w:val="heading 6"/>
    <w:basedOn w:val="Normal"/>
    <w:next w:val="Normal"/>
    <w:link w:val="Ttulo6Car"/>
    <w:qFormat/>
    <w:rsid w:val="0085739C"/>
    <w:pPr>
      <w:numPr>
        <w:ilvl w:val="5"/>
        <w:numId w:val="1"/>
      </w:numPr>
      <w:spacing w:before="240" w:after="60"/>
      <w:outlineLvl w:val="5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Ttulo7">
    <w:name w:val="heading 7"/>
    <w:basedOn w:val="Normal"/>
    <w:next w:val="Normal"/>
    <w:link w:val="Ttulo7Car"/>
    <w:qFormat/>
    <w:rsid w:val="0085739C"/>
    <w:pPr>
      <w:numPr>
        <w:ilvl w:val="6"/>
        <w:numId w:val="1"/>
      </w:numPr>
      <w:spacing w:before="240" w:after="60"/>
      <w:outlineLvl w:val="6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8">
    <w:name w:val="heading 8"/>
    <w:basedOn w:val="Normal"/>
    <w:next w:val="Normal"/>
    <w:link w:val="Ttulo8Car"/>
    <w:qFormat/>
    <w:rsid w:val="0085739C"/>
    <w:pPr>
      <w:numPr>
        <w:ilvl w:val="7"/>
        <w:numId w:val="1"/>
      </w:numPr>
      <w:spacing w:before="240" w:after="6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pt-BR"/>
    </w:rPr>
  </w:style>
  <w:style w:type="paragraph" w:styleId="Ttulo9">
    <w:name w:val="heading 9"/>
    <w:basedOn w:val="Normal"/>
    <w:next w:val="Normal"/>
    <w:link w:val="Ttulo9Car"/>
    <w:qFormat/>
    <w:rsid w:val="0085739C"/>
    <w:pPr>
      <w:numPr>
        <w:ilvl w:val="8"/>
        <w:numId w:val="1"/>
      </w:numPr>
      <w:spacing w:before="240" w:after="60"/>
      <w:outlineLvl w:val="8"/>
    </w:pPr>
    <w:rPr>
      <w:rFonts w:eastAsia="Times New Roman" w:cs="Times New Roman"/>
      <w:sz w:val="20"/>
      <w:szCs w:val="20"/>
      <w:lang w:eastAsia="pt-B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0C3DC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character" w:customStyle="1" w:styleId="Ttulo1Car">
    <w:name w:val="Título 1 Car"/>
    <w:basedOn w:val="Fuentedeprrafopredeter"/>
    <w:link w:val="Ttulo1"/>
    <w:rsid w:val="0085739C"/>
    <w:rPr>
      <w:rFonts w:ascii="Arial" w:eastAsia="Times New Roman" w:hAnsi="Arial" w:cs="Times New Roman"/>
      <w:b/>
      <w:bCs/>
      <w:sz w:val="28"/>
      <w:szCs w:val="20"/>
      <w:lang w:val="es-ES" w:eastAsia="pt-BR"/>
    </w:rPr>
  </w:style>
  <w:style w:type="character" w:customStyle="1" w:styleId="Ttulo2Car">
    <w:name w:val="Título 2 Car"/>
    <w:basedOn w:val="Fuentedeprrafopredeter"/>
    <w:link w:val="Ttulo2"/>
    <w:rsid w:val="0085739C"/>
    <w:rPr>
      <w:rFonts w:ascii="Arial" w:eastAsia="Times New Roman" w:hAnsi="Arial" w:cs="Times New Roman"/>
      <w:b/>
      <w:bCs/>
      <w:i/>
      <w:iCs/>
      <w:sz w:val="24"/>
      <w:szCs w:val="28"/>
      <w:lang w:val="es-ES" w:eastAsia="pt-BR"/>
    </w:rPr>
  </w:style>
  <w:style w:type="character" w:customStyle="1" w:styleId="Ttulo3Car">
    <w:name w:val="Título 3 Car"/>
    <w:basedOn w:val="Fuentedeprrafopredeter"/>
    <w:link w:val="Ttulo3"/>
    <w:rsid w:val="0085739C"/>
    <w:rPr>
      <w:rFonts w:ascii="Arial" w:eastAsia="Times New Roman" w:hAnsi="Arial" w:cs="Times New Roman"/>
      <w:b/>
      <w:bCs/>
      <w:sz w:val="24"/>
      <w:szCs w:val="26"/>
      <w:lang w:val="es-ES" w:eastAsia="pt-BR"/>
    </w:rPr>
  </w:style>
  <w:style w:type="character" w:customStyle="1" w:styleId="Ttulo4Car">
    <w:name w:val="Título 4 Car"/>
    <w:basedOn w:val="Fuentedeprrafopredeter"/>
    <w:link w:val="Ttulo4"/>
    <w:rsid w:val="0085739C"/>
    <w:rPr>
      <w:rFonts w:ascii="Arial" w:eastAsia="Times New Roman" w:hAnsi="Arial" w:cs="Times New Roman"/>
      <w:b/>
      <w:bCs/>
      <w:sz w:val="20"/>
      <w:szCs w:val="28"/>
      <w:lang w:val="es-ES" w:eastAsia="pt-BR"/>
    </w:rPr>
  </w:style>
  <w:style w:type="character" w:customStyle="1" w:styleId="Ttulo5Car">
    <w:name w:val="Título 5 Car"/>
    <w:basedOn w:val="Fuentedeprrafopredeter"/>
    <w:link w:val="Ttulo5"/>
    <w:rsid w:val="0085739C"/>
    <w:rPr>
      <w:rFonts w:ascii="Times New Roman" w:eastAsia="Times New Roman" w:hAnsi="Times New Roman" w:cs="Times New Roman"/>
      <w:b/>
      <w:bCs/>
      <w:i/>
      <w:iCs/>
      <w:sz w:val="26"/>
      <w:szCs w:val="26"/>
      <w:lang w:val="es-ES" w:eastAsia="pt-BR"/>
    </w:rPr>
  </w:style>
  <w:style w:type="character" w:customStyle="1" w:styleId="Ttulo6Car">
    <w:name w:val="Título 6 Car"/>
    <w:basedOn w:val="Fuentedeprrafopredeter"/>
    <w:link w:val="Ttulo6"/>
    <w:rsid w:val="0085739C"/>
    <w:rPr>
      <w:rFonts w:ascii="Times New Roman" w:eastAsia="Times New Roman" w:hAnsi="Times New Roman" w:cs="Times New Roman"/>
      <w:b/>
      <w:bCs/>
      <w:sz w:val="20"/>
      <w:szCs w:val="20"/>
      <w:lang w:val="es-ES" w:eastAsia="pt-BR"/>
    </w:rPr>
  </w:style>
  <w:style w:type="character" w:customStyle="1" w:styleId="Ttulo7Car">
    <w:name w:val="Título 7 Car"/>
    <w:basedOn w:val="Fuentedeprrafopredeter"/>
    <w:link w:val="Ttulo7"/>
    <w:rsid w:val="0085739C"/>
    <w:rPr>
      <w:rFonts w:ascii="Times New Roman" w:eastAsia="Times New Roman" w:hAnsi="Times New Roman" w:cs="Times New Roman"/>
      <w:sz w:val="24"/>
      <w:szCs w:val="24"/>
      <w:lang w:val="es-ES" w:eastAsia="pt-BR"/>
    </w:rPr>
  </w:style>
  <w:style w:type="character" w:customStyle="1" w:styleId="Ttulo8Car">
    <w:name w:val="Título 8 Car"/>
    <w:basedOn w:val="Fuentedeprrafopredeter"/>
    <w:link w:val="Ttulo8"/>
    <w:rsid w:val="0085739C"/>
    <w:rPr>
      <w:rFonts w:ascii="Times New Roman" w:eastAsia="Times New Roman" w:hAnsi="Times New Roman" w:cs="Times New Roman"/>
      <w:i/>
      <w:iCs/>
      <w:sz w:val="24"/>
      <w:szCs w:val="24"/>
      <w:lang w:val="es-ES" w:eastAsia="pt-BR"/>
    </w:rPr>
  </w:style>
  <w:style w:type="character" w:customStyle="1" w:styleId="Ttulo9Car">
    <w:name w:val="Título 9 Car"/>
    <w:basedOn w:val="Fuentedeprrafopredeter"/>
    <w:link w:val="Ttulo9"/>
    <w:rsid w:val="0085739C"/>
    <w:rPr>
      <w:rFonts w:ascii="Arial" w:eastAsia="Times New Roman" w:hAnsi="Arial" w:cs="Times New Roman"/>
      <w:sz w:val="20"/>
      <w:szCs w:val="20"/>
      <w:lang w:val="es-ES" w:eastAsia="pt-BR"/>
    </w:rPr>
  </w:style>
  <w:style w:type="paragraph" w:styleId="Ttulo">
    <w:name w:val="Title"/>
    <w:basedOn w:val="Normal"/>
    <w:link w:val="TtuloCar"/>
    <w:qFormat/>
    <w:rsid w:val="0085739C"/>
    <w:pPr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TtuloCar">
    <w:name w:val="Título Car"/>
    <w:basedOn w:val="Fuentedeprrafopredeter"/>
    <w:link w:val="Ttulo"/>
    <w:rsid w:val="0085739C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Subttulo">
    <w:name w:val="Subtitle"/>
    <w:basedOn w:val="Normal"/>
    <w:link w:val="SubttuloCar"/>
    <w:qFormat/>
    <w:rsid w:val="0085739C"/>
    <w:pPr>
      <w:jc w:val="center"/>
    </w:pPr>
    <w:rPr>
      <w:rFonts w:ascii="Book Antiqua" w:eastAsia="Times New Roman" w:hAnsi="Book Antiqua" w:cs="Times New Roman"/>
      <w:sz w:val="28"/>
      <w:szCs w:val="20"/>
      <w:lang w:val="es-MX" w:eastAsia="es-ES"/>
    </w:rPr>
  </w:style>
  <w:style w:type="character" w:customStyle="1" w:styleId="SubttuloCar">
    <w:name w:val="Subtítulo Car"/>
    <w:basedOn w:val="Fuentedeprrafopredeter"/>
    <w:link w:val="Subttulo"/>
    <w:rsid w:val="0085739C"/>
    <w:rPr>
      <w:rFonts w:ascii="Book Antiqua" w:eastAsia="Times New Roman" w:hAnsi="Book Antiqua" w:cs="Times New Roman"/>
      <w:sz w:val="28"/>
      <w:szCs w:val="20"/>
      <w:lang w:val="es-MX" w:eastAsia="es-ES"/>
    </w:rPr>
  </w:style>
  <w:style w:type="paragraph" w:styleId="Prrafodelista">
    <w:name w:val="List Paragraph"/>
    <w:basedOn w:val="Normal"/>
    <w:uiPriority w:val="1"/>
    <w:qFormat/>
    <w:rsid w:val="001F4FBC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B905F4"/>
    <w:pPr>
      <w:keepLines/>
      <w:numPr>
        <w:numId w:val="0"/>
      </w:numPr>
      <w:autoSpaceDE/>
      <w:autoSpaceDN/>
      <w:adjustRightInd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eastAsia="es-PY"/>
    </w:rPr>
  </w:style>
  <w:style w:type="paragraph" w:styleId="TDC1">
    <w:name w:val="toc 1"/>
    <w:basedOn w:val="Normal"/>
    <w:next w:val="Normal"/>
    <w:autoRedefine/>
    <w:uiPriority w:val="39"/>
    <w:unhideWhenUsed/>
    <w:rsid w:val="00B905F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905F4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3263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32639"/>
  </w:style>
  <w:style w:type="paragraph" w:styleId="Piedepgina">
    <w:name w:val="footer"/>
    <w:basedOn w:val="Normal"/>
    <w:link w:val="PiedepginaCar"/>
    <w:uiPriority w:val="99"/>
    <w:unhideWhenUsed/>
    <w:rsid w:val="0033263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32639"/>
  </w:style>
  <w:style w:type="paragraph" w:customStyle="1" w:styleId="p">
    <w:name w:val="p"/>
    <w:basedOn w:val="Normal"/>
    <w:rsid w:val="002A39D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character" w:customStyle="1" w:styleId="ph">
    <w:name w:val="ph"/>
    <w:basedOn w:val="Fuentedeprrafopredeter"/>
    <w:rsid w:val="002A39D7"/>
  </w:style>
  <w:style w:type="paragraph" w:styleId="TDC2">
    <w:name w:val="toc 2"/>
    <w:basedOn w:val="Normal"/>
    <w:next w:val="Normal"/>
    <w:autoRedefine/>
    <w:uiPriority w:val="39"/>
    <w:unhideWhenUsed/>
    <w:rsid w:val="00B10975"/>
    <w:pPr>
      <w:spacing w:after="100"/>
      <w:ind w:left="220"/>
    </w:pPr>
  </w:style>
  <w:style w:type="table" w:customStyle="1" w:styleId="Tablaconcuadrcula1">
    <w:name w:val="Tabla con cuadrícula1"/>
    <w:basedOn w:val="Tablanormal"/>
    <w:next w:val="Tablaconcuadrcula"/>
    <w:uiPriority w:val="39"/>
    <w:rsid w:val="00FF5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FF5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FE7834"/>
    <w:pPr>
      <w:spacing w:after="100"/>
      <w:ind w:left="440"/>
    </w:pPr>
  </w:style>
  <w:style w:type="paragraph" w:styleId="Textoindependiente">
    <w:name w:val="Body Text"/>
    <w:basedOn w:val="Normal"/>
    <w:link w:val="TextoindependienteCar"/>
    <w:uiPriority w:val="1"/>
    <w:qFormat/>
    <w:rsid w:val="008C41CD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C41CD"/>
    <w:rPr>
      <w:rFonts w:ascii="Arial" w:eastAsia="Arial" w:hAnsi="Arial" w:cs="Arial"/>
      <w:sz w:val="24"/>
      <w:szCs w:val="24"/>
      <w:lang w:val="es-ES"/>
    </w:rPr>
  </w:style>
  <w:style w:type="paragraph" w:customStyle="1" w:styleId="Textbody">
    <w:name w:val="Text body"/>
    <w:basedOn w:val="Standard"/>
    <w:rsid w:val="008C41CD"/>
    <w:pPr>
      <w:spacing w:after="140" w:line="276" w:lineRule="auto"/>
    </w:pPr>
  </w:style>
  <w:style w:type="paragraph" w:customStyle="1" w:styleId="Standard">
    <w:name w:val="Standard"/>
    <w:rsid w:val="008C41CD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DC7200"/>
    <w:pPr>
      <w:suppressLineNumbers/>
    </w:p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915D77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915D77"/>
    <w:rPr>
      <w:rFonts w:ascii="Arial" w:eastAsia="Arial" w:hAnsi="Arial" w:cs="Arial"/>
      <w:lang w:val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915D77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915D77"/>
    <w:rPr>
      <w:rFonts w:ascii="Arial" w:eastAsia="Arial" w:hAnsi="Arial" w:cs="Arial"/>
      <w:lang w:val="es-ES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915D77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915D77"/>
    <w:rPr>
      <w:rFonts w:ascii="Arial" w:eastAsia="Arial" w:hAnsi="Arial" w:cs="Arial"/>
      <w:sz w:val="16"/>
      <w:szCs w:val="16"/>
      <w:lang w:val="es-ES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915D77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915D77"/>
    <w:rPr>
      <w:rFonts w:ascii="Arial" w:eastAsia="Arial" w:hAnsi="Arial" w:cs="Arial"/>
      <w:lang w:val="es-ES"/>
    </w:rPr>
  </w:style>
  <w:style w:type="paragraph" w:styleId="Listaconvietas">
    <w:name w:val="List Bullet"/>
    <w:basedOn w:val="Normal"/>
    <w:autoRedefine/>
    <w:rsid w:val="00442406"/>
    <w:pPr>
      <w:widowControl/>
      <w:numPr>
        <w:numId w:val="30"/>
      </w:numPr>
      <w:autoSpaceDE/>
      <w:autoSpaceDN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Textoindependiente21">
    <w:name w:val="Texto independiente 21"/>
    <w:basedOn w:val="Normal"/>
    <w:rsid w:val="00442406"/>
    <w:pPr>
      <w:widowControl/>
      <w:autoSpaceDE/>
      <w:autoSpaceDN/>
      <w:spacing w:after="120"/>
      <w:ind w:left="283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customStyle="1" w:styleId="PreformattedText">
    <w:name w:val="Preformatted Text"/>
    <w:basedOn w:val="Standard"/>
    <w:rsid w:val="001247A4"/>
    <w:pPr>
      <w:textAlignment w:val="baseline"/>
    </w:pPr>
    <w:rPr>
      <w:rFonts w:ascii="Liberation Mono" w:eastAsia="Noto Sans Mono CJK SC" w:hAnsi="Liberation Mono" w:cs="Liberation Mono"/>
      <w:sz w:val="20"/>
      <w:szCs w:val="20"/>
    </w:rPr>
  </w:style>
  <w:style w:type="paragraph" w:customStyle="1" w:styleId="Textoindependiente22">
    <w:name w:val="Texto independiente 22"/>
    <w:basedOn w:val="Normal"/>
    <w:rsid w:val="009F2B3A"/>
    <w:pPr>
      <w:widowControl/>
      <w:autoSpaceDE/>
      <w:autoSpaceDN/>
      <w:spacing w:after="120"/>
      <w:ind w:left="283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customStyle="1" w:styleId="Textoindependiente23">
    <w:name w:val="Texto independiente 23"/>
    <w:basedOn w:val="Normal"/>
    <w:rsid w:val="009C3626"/>
    <w:pPr>
      <w:widowControl/>
      <w:autoSpaceDE/>
      <w:autoSpaceDN/>
      <w:spacing w:after="120"/>
      <w:ind w:left="283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customStyle="1" w:styleId="Textoindependiente24">
    <w:name w:val="Texto independiente 24"/>
    <w:basedOn w:val="Normal"/>
    <w:rsid w:val="001E783E"/>
    <w:pPr>
      <w:widowControl/>
      <w:suppressAutoHyphens/>
      <w:autoSpaceDE/>
      <w:autoSpaceDN/>
      <w:spacing w:after="120"/>
      <w:ind w:left="283"/>
    </w:pPr>
    <w:rPr>
      <w:rFonts w:ascii="Times New Roman" w:eastAsia="Times New Roman" w:hAnsi="Times New Roman" w:cs="Times New Roman"/>
      <w:sz w:val="20"/>
      <w:szCs w:val="20"/>
      <w:lang w:val="es-ES_tradnl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84187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4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707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2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8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1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3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08786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7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2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5826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6040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7022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54296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4908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73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4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963659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52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3733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14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97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672621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433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48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3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9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460502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46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46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1030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0349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2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291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14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68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037674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778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35108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94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16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943573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692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69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938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86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5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507337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260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57153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7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31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956499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054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38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6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76012">
              <w:marLeft w:val="0"/>
              <w:marRight w:val="0"/>
              <w:marTop w:val="180"/>
              <w:marBottom w:val="270"/>
              <w:divBdr>
                <w:top w:val="single" w:sz="6" w:space="0" w:color="E3E3E3"/>
                <w:left w:val="single" w:sz="6" w:space="0" w:color="E3E3E3"/>
                <w:bottom w:val="single" w:sz="6" w:space="0" w:color="E3E3E3"/>
                <w:right w:val="single" w:sz="6" w:space="0" w:color="E3E3E3"/>
              </w:divBdr>
              <w:divsChild>
                <w:div w:id="16941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01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89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9007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2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6941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0105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20435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5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canatoit.com/2016/01/sistema-almacen-compras-ventas-php-jquery-ajax-mysql-multisucursal-configurable.html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ncanatoit.com/2020/11/codigo-sistema-inventario-almacen-cotizaciones-compras-caja-ventas-taller-php-mysql.html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incanatoapps.com/solventas/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D6F89-DEEE-4018-927C-496CD32F6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1732</Words>
  <Characters>9528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Alexis</cp:lastModifiedBy>
  <cp:revision>6</cp:revision>
  <cp:lastPrinted>2020-07-29T00:49:00Z</cp:lastPrinted>
  <dcterms:created xsi:type="dcterms:W3CDTF">2021-08-07T06:00:00Z</dcterms:created>
  <dcterms:modified xsi:type="dcterms:W3CDTF">2021-08-07T06:51:00Z</dcterms:modified>
</cp:coreProperties>
</file>