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31F" w:rsidRPr="008B731F" w:rsidRDefault="008B731F" w:rsidP="008B731F">
      <w:pPr>
        <w:keepNext/>
        <w:shd w:val="clear" w:color="auto" w:fill="FFFFFF"/>
        <w:spacing w:before="300" w:after="150" w:line="240" w:lineRule="auto"/>
        <w:outlineLvl w:val="0"/>
        <w:rPr>
          <w:rFonts w:ascii="Trebuchet MS" w:eastAsia="Times New Roman" w:hAnsi="Trebuchet MS" w:cs="Helvetica"/>
          <w:color w:val="000000"/>
          <w:kern w:val="36"/>
          <w:sz w:val="32"/>
          <w:szCs w:val="32"/>
          <w:lang w:eastAsia="es-ES"/>
        </w:rPr>
      </w:pPr>
      <w:r w:rsidRPr="008B731F">
        <w:rPr>
          <w:rFonts w:ascii="Arial" w:eastAsia="Times New Roman" w:hAnsi="Arial" w:cs="Arial"/>
          <w:b/>
          <w:bCs/>
          <w:color w:val="000000"/>
          <w:kern w:val="36"/>
          <w:sz w:val="48"/>
          <w:szCs w:val="48"/>
          <w:lang w:eastAsia="es-ES"/>
        </w:rPr>
        <w:t>Estructuras de Control Repetitivas (Bucles) </w:t>
      </w:r>
      <w:bookmarkStart w:id="0" w:name="0"/>
      <w:r w:rsidRPr="008B731F">
        <w:rPr>
          <w:rFonts w:ascii="Trebuchet MS" w:eastAsia="Times New Roman" w:hAnsi="Trebuchet MS" w:cs="Helvetica"/>
          <w:color w:val="337AB7"/>
          <w:kern w:val="36"/>
          <w:sz w:val="32"/>
          <w:szCs w:val="32"/>
          <w:lang w:eastAsia="es-ES"/>
        </w:rPr>
        <w:t> </w:t>
      </w:r>
      <w:bookmarkEnd w:id="0"/>
    </w:p>
    <w:p w:rsidR="008B731F" w:rsidRPr="008B731F" w:rsidRDefault="008B731F" w:rsidP="008B731F">
      <w:pPr>
        <w:keepNext/>
        <w:shd w:val="clear" w:color="auto" w:fill="FFFFFF"/>
        <w:spacing w:before="300" w:after="150" w:line="240" w:lineRule="auto"/>
        <w:outlineLvl w:val="1"/>
        <w:rPr>
          <w:rFonts w:ascii="Trebuchet MS" w:eastAsia="Times New Roman" w:hAnsi="Trebuchet MS" w:cs="Helvetica"/>
          <w:b/>
          <w:bCs/>
          <w:color w:val="000000"/>
          <w:sz w:val="26"/>
          <w:szCs w:val="26"/>
          <w:lang w:eastAsia="es-ES"/>
        </w:rPr>
      </w:pPr>
      <w:r w:rsidRPr="008B731F">
        <w:rPr>
          <w:rFonts w:ascii="Arial" w:eastAsia="Times New Roman" w:hAnsi="Arial" w:cs="Arial"/>
          <w:b/>
          <w:bCs/>
          <w:color w:val="000000"/>
          <w:sz w:val="36"/>
          <w:szCs w:val="36"/>
          <w:lang w:eastAsia="es-ES"/>
        </w:rPr>
        <w:t>Introducción </w:t>
      </w:r>
      <w:r w:rsidRPr="008B731F">
        <w:rPr>
          <w:rFonts w:ascii="Trebuchet MS" w:eastAsia="Times New Roman" w:hAnsi="Trebuchet MS" w:cs="Helvetica"/>
          <w:b/>
          <w:bCs/>
          <w:color w:val="337AB7"/>
          <w:sz w:val="26"/>
          <w:szCs w:val="26"/>
          <w:lang w:eastAsia="es-ES"/>
        </w:rPr>
        <w:t> </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Permiten repetir la ejecución de un bloque determinado de código</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Son para ejecutar n cantidad de veces  una opción de código de programa.</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Se puede ejecutar n cantidad de veces o hasta que se cumpla una condición específica.</w:t>
      </w:r>
    </w:p>
    <w:p w:rsidR="008B731F" w:rsidRPr="008B731F" w:rsidRDefault="008B731F" w:rsidP="008B731F">
      <w:pPr>
        <w:keepNext/>
        <w:shd w:val="clear" w:color="auto" w:fill="FFFFFF"/>
        <w:spacing w:before="300" w:after="150" w:line="240" w:lineRule="auto"/>
        <w:outlineLvl w:val="1"/>
        <w:rPr>
          <w:rFonts w:ascii="Trebuchet MS" w:eastAsia="Times New Roman" w:hAnsi="Trebuchet MS" w:cs="Helvetica"/>
          <w:b/>
          <w:bCs/>
          <w:color w:val="000000"/>
          <w:sz w:val="26"/>
          <w:szCs w:val="26"/>
          <w:lang w:eastAsia="es-ES"/>
        </w:rPr>
      </w:pPr>
      <w:bookmarkStart w:id="1" w:name="1"/>
      <w:r w:rsidRPr="008B731F">
        <w:rPr>
          <w:rFonts w:ascii="Arial" w:eastAsia="Times New Roman" w:hAnsi="Arial" w:cs="Arial"/>
          <w:b/>
          <w:bCs/>
          <w:color w:val="337AB7"/>
          <w:sz w:val="36"/>
          <w:szCs w:val="36"/>
          <w:lang w:eastAsia="es-ES"/>
        </w:rPr>
        <w:t xml:space="preserve">Bucle </w:t>
      </w:r>
      <w:proofErr w:type="spellStart"/>
      <w:r w:rsidRPr="008B731F">
        <w:rPr>
          <w:rFonts w:ascii="Arial" w:eastAsia="Times New Roman" w:hAnsi="Arial" w:cs="Arial"/>
          <w:b/>
          <w:bCs/>
          <w:color w:val="337AB7"/>
          <w:sz w:val="36"/>
          <w:szCs w:val="36"/>
          <w:lang w:eastAsia="es-ES"/>
        </w:rPr>
        <w:t>while</w:t>
      </w:r>
      <w:proofErr w:type="spellEnd"/>
      <w:r w:rsidRPr="008B731F">
        <w:rPr>
          <w:rFonts w:ascii="Arial" w:eastAsia="Times New Roman" w:hAnsi="Arial" w:cs="Arial"/>
          <w:b/>
          <w:bCs/>
          <w:color w:val="337AB7"/>
          <w:sz w:val="36"/>
          <w:szCs w:val="36"/>
          <w:lang w:eastAsia="es-ES"/>
        </w:rPr>
        <w:t> </w:t>
      </w:r>
      <w:bookmarkEnd w:id="1"/>
      <w:r w:rsidRPr="008B731F">
        <w:rPr>
          <w:rFonts w:ascii="Trebuchet MS" w:eastAsia="Times New Roman" w:hAnsi="Trebuchet MS" w:cs="Helvetica"/>
          <w:b/>
          <w:bCs/>
          <w:color w:val="337AB7"/>
          <w:sz w:val="26"/>
          <w:szCs w:val="26"/>
          <w:lang w:eastAsia="es-ES"/>
        </w:rPr>
        <w:t> </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Permite ejecutar un bloque de código determinado en forma repetitiva “mientras” (</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en inglés) se cumpla la condición</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La condición se evalúa al inicio del ciclo.</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Si la condición es válida, ingresa en el ciclo y ejecuta el código que pusimos en el mismo.</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Cuando deja de cumplirse la condición, el programa sale del </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y continúa con el resto del programa.</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Se puede no entrar al bucle dependiendo de la expresión Booleana</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Forma de uso:</w:t>
      </w:r>
    </w:p>
    <w:p w:rsidR="008B731F" w:rsidRPr="008B731F" w:rsidRDefault="008B731F" w:rsidP="008B731F">
      <w:pPr>
        <w:shd w:val="clear" w:color="auto" w:fill="F8F8F8"/>
        <w:spacing w:after="0" w:line="300" w:lineRule="atLeast"/>
        <w:rPr>
          <w:rFonts w:ascii="Helvetica" w:eastAsia="Times New Roman" w:hAnsi="Helvetica" w:cs="Helvetica"/>
          <w:color w:val="333333"/>
          <w:sz w:val="21"/>
          <w:szCs w:val="21"/>
          <w:lang w:eastAsia="es-ES"/>
        </w:rPr>
      </w:pPr>
      <w:r w:rsidRPr="008B731F">
        <w:rPr>
          <w:rFonts w:ascii="Helvetica" w:eastAsia="Times New Roman" w:hAnsi="Helvetica" w:cs="Helvetica"/>
          <w:color w:val="337AB7"/>
          <w:sz w:val="21"/>
          <w:szCs w:val="21"/>
          <w:lang w:eastAsia="es-ES"/>
        </w:rPr>
        <w:t xml:space="preserve">Copiar a </w:t>
      </w:r>
      <w:proofErr w:type="spellStart"/>
      <w:r w:rsidRPr="008B731F">
        <w:rPr>
          <w:rFonts w:ascii="Helvetica" w:eastAsia="Times New Roman" w:hAnsi="Helvetica" w:cs="Helvetica"/>
          <w:color w:val="337AB7"/>
          <w:sz w:val="21"/>
          <w:szCs w:val="21"/>
          <w:lang w:eastAsia="es-ES"/>
        </w:rPr>
        <w:t>Clipboard</w:t>
      </w:r>
      <w:proofErr w:type="spellEnd"/>
    </w:p>
    <w:p w:rsidR="008B731F" w:rsidRPr="008B731F" w:rsidRDefault="008B731F" w:rsidP="008B731F">
      <w:pPr>
        <w:shd w:val="clear" w:color="auto" w:fill="FFFFFF"/>
        <w:spacing w:after="0" w:line="240" w:lineRule="auto"/>
        <w:rPr>
          <w:rFonts w:ascii="Arial" w:eastAsia="Times New Roman" w:hAnsi="Arial" w:cs="Arial"/>
          <w:color w:val="000000"/>
          <w:lang w:eastAsia="es-ES"/>
        </w:rPr>
      </w:pPr>
      <w:proofErr w:type="spellStart"/>
      <w:proofErr w:type="gramStart"/>
      <w:r w:rsidRPr="008B731F">
        <w:rPr>
          <w:rFonts w:ascii="Arial" w:eastAsia="Times New Roman" w:hAnsi="Arial" w:cs="Arial"/>
          <w:color w:val="337AB7"/>
          <w:sz w:val="18"/>
          <w:lang w:eastAsia="es-ES"/>
        </w:rPr>
        <w:t>while</w:t>
      </w:r>
      <w:proofErr w:type="spellEnd"/>
      <w:proofErr w:type="gramEnd"/>
      <w:r w:rsidRPr="008B731F">
        <w:rPr>
          <w:rFonts w:ascii="Arial" w:eastAsia="Times New Roman" w:hAnsi="Arial" w:cs="Arial"/>
          <w:color w:val="337AB7"/>
          <w:sz w:val="18"/>
          <w:lang w:eastAsia="es-ES"/>
        </w:rPr>
        <w:t xml:space="preserve"> (</w:t>
      </w:r>
      <w:proofErr w:type="spellStart"/>
      <w:r w:rsidRPr="008B731F">
        <w:rPr>
          <w:rFonts w:ascii="Arial" w:eastAsia="Times New Roman" w:hAnsi="Arial" w:cs="Arial"/>
          <w:color w:val="337AB7"/>
          <w:sz w:val="18"/>
          <w:lang w:eastAsia="es-ES"/>
        </w:rPr>
        <w:t>expresionBooleana</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Sentencias;</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drawing>
          <wp:inline distT="0" distB="0" distL="0" distR="0">
            <wp:extent cx="2800350" cy="2095500"/>
            <wp:effectExtent l="19050" t="0" r="0" b="0"/>
            <wp:docPr id="1" name="Imagen 1" descr="https://alumni.educacionit.com/content/274/916/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74/916/images/image02.png"/>
                    <pic:cNvPicPr>
                      <a:picLocks noChangeAspect="1" noChangeArrowheads="1"/>
                    </pic:cNvPicPr>
                  </pic:nvPicPr>
                  <pic:blipFill>
                    <a:blip r:embed="rId5" cstate="print"/>
                    <a:srcRect/>
                    <a:stretch>
                      <a:fillRect/>
                    </a:stretch>
                  </pic:blipFill>
                  <pic:spPr bwMode="auto">
                    <a:xfrm>
                      <a:off x="0" y="0"/>
                      <a:ext cx="2800350" cy="2095500"/>
                    </a:xfrm>
                    <a:prstGeom prst="rect">
                      <a:avLst/>
                    </a:prstGeom>
                    <a:noFill/>
                    <a:ln w="9525">
                      <a:noFill/>
                      <a:miter lim="800000"/>
                      <a:headEnd/>
                      <a:tailEnd/>
                    </a:ln>
                  </pic:spPr>
                </pic:pic>
              </a:graphicData>
            </a:graphic>
          </wp:inline>
        </w:drawing>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El bucle </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evalúa la condición booleana, si la misma es verdadera, se ejecutan las declaraciones dentro del bucle. En cada ciclo del bucle se evalúa la condición nuevamente, si la condición es falsa el ciclo termina.</w:t>
      </w:r>
    </w:p>
    <w:p w:rsidR="008B731F" w:rsidRPr="008B731F" w:rsidRDefault="008B731F" w:rsidP="008B731F">
      <w:pPr>
        <w:keepNext/>
        <w:shd w:val="clear" w:color="auto" w:fill="FFFFFF"/>
        <w:spacing w:before="300" w:after="150" w:line="240" w:lineRule="auto"/>
        <w:outlineLvl w:val="1"/>
        <w:rPr>
          <w:rFonts w:ascii="Trebuchet MS" w:eastAsia="Times New Roman" w:hAnsi="Trebuchet MS" w:cs="Helvetica"/>
          <w:b/>
          <w:bCs/>
          <w:color w:val="000000"/>
          <w:sz w:val="26"/>
          <w:szCs w:val="26"/>
          <w:lang w:eastAsia="es-ES"/>
        </w:rPr>
      </w:pPr>
      <w:bookmarkStart w:id="2" w:name="2"/>
      <w:r w:rsidRPr="008B731F">
        <w:rPr>
          <w:rFonts w:ascii="Arial" w:eastAsia="Times New Roman" w:hAnsi="Arial" w:cs="Arial"/>
          <w:b/>
          <w:bCs/>
          <w:color w:val="337AB7"/>
          <w:sz w:val="36"/>
          <w:szCs w:val="36"/>
          <w:lang w:eastAsia="es-ES"/>
        </w:rPr>
        <w:t xml:space="preserve">Bucle do </w:t>
      </w:r>
      <w:proofErr w:type="spellStart"/>
      <w:r w:rsidRPr="008B731F">
        <w:rPr>
          <w:rFonts w:ascii="Arial" w:eastAsia="Times New Roman" w:hAnsi="Arial" w:cs="Arial"/>
          <w:b/>
          <w:bCs/>
          <w:color w:val="337AB7"/>
          <w:sz w:val="36"/>
          <w:szCs w:val="36"/>
          <w:lang w:eastAsia="es-ES"/>
        </w:rPr>
        <w:t>while</w:t>
      </w:r>
      <w:proofErr w:type="spellEnd"/>
      <w:r w:rsidRPr="008B731F">
        <w:rPr>
          <w:rFonts w:ascii="Trebuchet MS" w:eastAsia="Times New Roman" w:hAnsi="Trebuchet MS" w:cs="Helvetica"/>
          <w:b/>
          <w:bCs/>
          <w:color w:val="337AB7"/>
          <w:sz w:val="26"/>
          <w:szCs w:val="26"/>
          <w:lang w:eastAsia="es-ES"/>
        </w:rPr>
        <w:t> </w:t>
      </w:r>
      <w:bookmarkEnd w:id="2"/>
      <w:r w:rsidRPr="008B731F">
        <w:rPr>
          <w:rFonts w:ascii="Trebuchet MS" w:eastAsia="Times New Roman" w:hAnsi="Trebuchet MS" w:cs="Helvetica"/>
          <w:b/>
          <w:bCs/>
          <w:color w:val="337AB7"/>
          <w:sz w:val="26"/>
          <w:szCs w:val="26"/>
          <w:lang w:eastAsia="es-ES"/>
        </w:rPr>
        <w:t> </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Esta sentencia es igual a la anterior con la diferencia que se evalúa al final.</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La condición se evalúa al final del ciclo.</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El bloque de código se ejecuta al menos una vez.</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Cuando deja de cumplirse la condición, el programa sale del do </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y continúa con el resto del programa.</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Tiene como particularidad que el control está al final del bucle</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Se debe entrar al bucle al menos una vez</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Forma de uso:</w:t>
      </w:r>
    </w:p>
    <w:p w:rsidR="008B731F" w:rsidRPr="008B731F" w:rsidRDefault="008B731F" w:rsidP="008B731F">
      <w:pPr>
        <w:shd w:val="clear" w:color="auto" w:fill="F8F8F8"/>
        <w:spacing w:after="0" w:line="300" w:lineRule="atLeast"/>
        <w:rPr>
          <w:rFonts w:ascii="Helvetica" w:eastAsia="Times New Roman" w:hAnsi="Helvetica" w:cs="Helvetica"/>
          <w:color w:val="333333"/>
          <w:sz w:val="21"/>
          <w:szCs w:val="21"/>
          <w:lang w:eastAsia="es-ES"/>
        </w:rPr>
      </w:pPr>
      <w:r w:rsidRPr="008B731F">
        <w:rPr>
          <w:rFonts w:ascii="Helvetica" w:eastAsia="Times New Roman" w:hAnsi="Helvetica" w:cs="Helvetica"/>
          <w:color w:val="337AB7"/>
          <w:sz w:val="21"/>
          <w:szCs w:val="21"/>
          <w:lang w:eastAsia="es-ES"/>
        </w:rPr>
        <w:t xml:space="preserve">Copiar a </w:t>
      </w:r>
      <w:proofErr w:type="spellStart"/>
      <w:r w:rsidRPr="008B731F">
        <w:rPr>
          <w:rFonts w:ascii="Helvetica" w:eastAsia="Times New Roman" w:hAnsi="Helvetica" w:cs="Helvetica"/>
          <w:color w:val="337AB7"/>
          <w:sz w:val="21"/>
          <w:szCs w:val="21"/>
          <w:lang w:eastAsia="es-ES"/>
        </w:rPr>
        <w:t>Clipboard</w:t>
      </w:r>
      <w:proofErr w:type="spellEnd"/>
    </w:p>
    <w:p w:rsidR="008B731F" w:rsidRPr="008B731F" w:rsidRDefault="008B731F" w:rsidP="008B731F">
      <w:pPr>
        <w:shd w:val="clear" w:color="auto" w:fill="FFFFFF"/>
        <w:spacing w:after="0" w:line="240" w:lineRule="auto"/>
        <w:rPr>
          <w:rFonts w:ascii="Arial" w:eastAsia="Times New Roman" w:hAnsi="Arial" w:cs="Arial"/>
          <w:color w:val="000000"/>
          <w:lang w:eastAsia="es-ES"/>
        </w:rPr>
      </w:pPr>
      <w:proofErr w:type="gramStart"/>
      <w:r w:rsidRPr="008B731F">
        <w:rPr>
          <w:rFonts w:ascii="Arial" w:eastAsia="Times New Roman" w:hAnsi="Arial" w:cs="Arial"/>
          <w:color w:val="337AB7"/>
          <w:sz w:val="18"/>
          <w:lang w:eastAsia="es-ES"/>
        </w:rPr>
        <w:t>do</w:t>
      </w:r>
      <w:proofErr w:type="gramEnd"/>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Sentencias;</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 </w:t>
      </w:r>
      <w:proofErr w:type="spellStart"/>
      <w:proofErr w:type="gramStart"/>
      <w:r w:rsidRPr="008B731F">
        <w:rPr>
          <w:rFonts w:ascii="Arial" w:eastAsia="Times New Roman" w:hAnsi="Arial" w:cs="Arial"/>
          <w:color w:val="337AB7"/>
          <w:sz w:val="18"/>
          <w:lang w:eastAsia="es-ES"/>
        </w:rPr>
        <w:t>while</w:t>
      </w:r>
      <w:proofErr w:type="spellEnd"/>
      <w:proofErr w:type="gramEnd"/>
      <w:r w:rsidRPr="008B731F">
        <w:rPr>
          <w:rFonts w:ascii="Arial" w:eastAsia="Times New Roman" w:hAnsi="Arial" w:cs="Arial"/>
          <w:color w:val="337AB7"/>
          <w:sz w:val="18"/>
          <w:lang w:eastAsia="es-ES"/>
        </w:rPr>
        <w:t xml:space="preserve"> (</w:t>
      </w:r>
      <w:proofErr w:type="spellStart"/>
      <w:r w:rsidRPr="008B731F">
        <w:rPr>
          <w:rFonts w:ascii="Arial" w:eastAsia="Times New Roman" w:hAnsi="Arial" w:cs="Arial"/>
          <w:color w:val="337AB7"/>
          <w:sz w:val="18"/>
          <w:lang w:eastAsia="es-ES"/>
        </w:rPr>
        <w:t>expresionBooleana</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lastRenderedPageBreak/>
        <w:drawing>
          <wp:inline distT="0" distB="0" distL="0" distR="0">
            <wp:extent cx="1857375" cy="2343150"/>
            <wp:effectExtent l="19050" t="0" r="9525" b="0"/>
            <wp:docPr id="2" name="Imagen 2" descr="https://alumni.educacionit.com/content/274/916/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74/916/images/image01.png"/>
                    <pic:cNvPicPr>
                      <a:picLocks noChangeAspect="1" noChangeArrowheads="1"/>
                    </pic:cNvPicPr>
                  </pic:nvPicPr>
                  <pic:blipFill>
                    <a:blip r:embed="rId6" cstate="print"/>
                    <a:srcRect/>
                    <a:stretch>
                      <a:fillRect/>
                    </a:stretch>
                  </pic:blipFill>
                  <pic:spPr bwMode="auto">
                    <a:xfrm>
                      <a:off x="0" y="0"/>
                      <a:ext cx="1857375" cy="2343150"/>
                    </a:xfrm>
                    <a:prstGeom prst="rect">
                      <a:avLst/>
                    </a:prstGeom>
                    <a:noFill/>
                    <a:ln w="9525">
                      <a:noFill/>
                      <a:miter lim="800000"/>
                      <a:headEnd/>
                      <a:tailEnd/>
                    </a:ln>
                  </pic:spPr>
                </pic:pic>
              </a:graphicData>
            </a:graphic>
          </wp:inline>
        </w:drawing>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La declaración se ejecuta una vez, y luego se evalúa la expresión. Si la expresión es verdadera, se repite la declaración hasta que la expresión se convierte en falsa. La única diferencia práctica entre el </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y do-</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es que en el do-</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su declaración siempre se ejecutará al menos una vez.</w:t>
      </w:r>
    </w:p>
    <w:p w:rsidR="008B731F" w:rsidRPr="008B731F" w:rsidRDefault="008B731F" w:rsidP="008B731F">
      <w:pPr>
        <w:keepNext/>
        <w:shd w:val="clear" w:color="auto" w:fill="FFFFFF"/>
        <w:spacing w:before="300" w:after="150" w:line="240" w:lineRule="auto"/>
        <w:outlineLvl w:val="1"/>
        <w:rPr>
          <w:rFonts w:ascii="Trebuchet MS" w:eastAsia="Times New Roman" w:hAnsi="Trebuchet MS" w:cs="Helvetica"/>
          <w:b/>
          <w:bCs/>
          <w:color w:val="000000"/>
          <w:sz w:val="26"/>
          <w:szCs w:val="26"/>
          <w:lang w:eastAsia="es-ES"/>
        </w:rPr>
      </w:pPr>
      <w:bookmarkStart w:id="3" w:name="3"/>
      <w:r w:rsidRPr="008B731F">
        <w:rPr>
          <w:rFonts w:ascii="Arial" w:eastAsia="Times New Roman" w:hAnsi="Arial" w:cs="Arial"/>
          <w:b/>
          <w:bCs/>
          <w:color w:val="337AB7"/>
          <w:sz w:val="36"/>
          <w:szCs w:val="36"/>
          <w:lang w:eastAsia="es-ES"/>
        </w:rPr>
        <w:t xml:space="preserve">Bucle </w:t>
      </w:r>
      <w:proofErr w:type="spellStart"/>
      <w:r w:rsidRPr="008B731F">
        <w:rPr>
          <w:rFonts w:ascii="Arial" w:eastAsia="Times New Roman" w:hAnsi="Arial" w:cs="Arial"/>
          <w:b/>
          <w:bCs/>
          <w:color w:val="337AB7"/>
          <w:sz w:val="36"/>
          <w:szCs w:val="36"/>
          <w:lang w:eastAsia="es-ES"/>
        </w:rPr>
        <w:t>for</w:t>
      </w:r>
      <w:proofErr w:type="spellEnd"/>
      <w:r w:rsidRPr="008B731F">
        <w:rPr>
          <w:rFonts w:ascii="Trebuchet MS" w:eastAsia="Times New Roman" w:hAnsi="Trebuchet MS" w:cs="Helvetica"/>
          <w:b/>
          <w:bCs/>
          <w:color w:val="337AB7"/>
          <w:sz w:val="26"/>
          <w:szCs w:val="26"/>
          <w:lang w:eastAsia="es-ES"/>
        </w:rPr>
        <w:t> </w:t>
      </w:r>
      <w:bookmarkEnd w:id="3"/>
      <w:r w:rsidRPr="008B731F">
        <w:rPr>
          <w:rFonts w:ascii="Trebuchet MS" w:eastAsia="Times New Roman" w:hAnsi="Trebuchet MS" w:cs="Helvetica"/>
          <w:b/>
          <w:bCs/>
          <w:color w:val="337AB7"/>
          <w:sz w:val="26"/>
          <w:szCs w:val="26"/>
          <w:lang w:eastAsia="es-ES"/>
        </w:rPr>
        <w:t> </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La sentencia FOR realiza un bucle un determinado número de veces.</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La sentencia inicialización se ejecuta al comienzo del </w:t>
      </w:r>
      <w:proofErr w:type="spellStart"/>
      <w:r w:rsidRPr="008B731F">
        <w:rPr>
          <w:rFonts w:ascii="Arial" w:eastAsia="Times New Roman" w:hAnsi="Arial" w:cs="Arial"/>
          <w:color w:val="337AB7"/>
          <w:sz w:val="18"/>
          <w:lang w:eastAsia="es-ES"/>
        </w:rPr>
        <w:t>for</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El incremental después de las sentencias.</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La expresión Booleana se evalúa al comienzo de cada iteración.</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Está compuesta por tres partes:</w:t>
      </w:r>
    </w:p>
    <w:p w:rsidR="008B731F" w:rsidRPr="008B731F" w:rsidRDefault="008B731F" w:rsidP="008B731F">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Inicialización de la variable que utilizaremos en la condición (incondicionalmente se ejecuta solo una vez al principio del ciclo).</w:t>
      </w:r>
    </w:p>
    <w:p w:rsidR="008B731F" w:rsidRPr="008B731F" w:rsidRDefault="008B731F" w:rsidP="008B731F">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Indicar la condición por la cual finalizará el bucle (se evalúa esta expresión al comienzo de cada iteración).</w:t>
      </w:r>
    </w:p>
    <w:p w:rsidR="008B731F" w:rsidRPr="008B731F" w:rsidRDefault="008B731F" w:rsidP="008B731F">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Modificación de la variable, para no entrar en un bucle infinito (se ejecuta al final de cada iteración).</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Forma de uso:</w:t>
      </w:r>
    </w:p>
    <w:p w:rsidR="008B731F" w:rsidRPr="008B731F" w:rsidRDefault="008B731F" w:rsidP="008B731F">
      <w:pPr>
        <w:shd w:val="clear" w:color="auto" w:fill="F8F8F8"/>
        <w:spacing w:after="0" w:line="300" w:lineRule="atLeast"/>
        <w:rPr>
          <w:rFonts w:ascii="Helvetica" w:eastAsia="Times New Roman" w:hAnsi="Helvetica" w:cs="Helvetica"/>
          <w:color w:val="333333"/>
          <w:sz w:val="21"/>
          <w:szCs w:val="21"/>
          <w:lang w:eastAsia="es-ES"/>
        </w:rPr>
      </w:pPr>
      <w:r w:rsidRPr="008B731F">
        <w:rPr>
          <w:rFonts w:ascii="Helvetica" w:eastAsia="Times New Roman" w:hAnsi="Helvetica" w:cs="Helvetica"/>
          <w:color w:val="337AB7"/>
          <w:sz w:val="21"/>
          <w:szCs w:val="21"/>
          <w:lang w:eastAsia="es-ES"/>
        </w:rPr>
        <w:t xml:space="preserve">Copiar a </w:t>
      </w:r>
      <w:proofErr w:type="spellStart"/>
      <w:r w:rsidRPr="008B731F">
        <w:rPr>
          <w:rFonts w:ascii="Helvetica" w:eastAsia="Times New Roman" w:hAnsi="Helvetica" w:cs="Helvetica"/>
          <w:color w:val="337AB7"/>
          <w:sz w:val="21"/>
          <w:szCs w:val="21"/>
          <w:lang w:eastAsia="es-ES"/>
        </w:rPr>
        <w:t>Clipboard</w:t>
      </w:r>
      <w:proofErr w:type="spellEnd"/>
    </w:p>
    <w:p w:rsidR="008B731F" w:rsidRPr="008B731F" w:rsidRDefault="008B731F" w:rsidP="008B731F">
      <w:pPr>
        <w:shd w:val="clear" w:color="auto" w:fill="FFFFFF"/>
        <w:spacing w:after="0" w:line="240" w:lineRule="auto"/>
        <w:rPr>
          <w:rFonts w:ascii="Arial" w:eastAsia="Times New Roman" w:hAnsi="Arial" w:cs="Arial"/>
          <w:color w:val="000000"/>
          <w:lang w:eastAsia="es-ES"/>
        </w:rPr>
      </w:pPr>
      <w:proofErr w:type="spellStart"/>
      <w:proofErr w:type="gramStart"/>
      <w:r w:rsidRPr="008B731F">
        <w:rPr>
          <w:rFonts w:ascii="Arial" w:eastAsia="Times New Roman" w:hAnsi="Arial" w:cs="Arial"/>
          <w:color w:val="337AB7"/>
          <w:sz w:val="18"/>
          <w:lang w:eastAsia="es-ES"/>
        </w:rPr>
        <w:t>for</w:t>
      </w:r>
      <w:proofErr w:type="spellEnd"/>
      <w:proofErr w:type="gramEnd"/>
      <w:r w:rsidRPr="008B731F">
        <w:rPr>
          <w:rFonts w:ascii="Arial" w:eastAsia="Times New Roman" w:hAnsi="Arial" w:cs="Arial"/>
          <w:color w:val="337AB7"/>
          <w:sz w:val="18"/>
          <w:lang w:eastAsia="es-ES"/>
        </w:rPr>
        <w:t xml:space="preserve"> (inicialización; </w:t>
      </w:r>
      <w:proofErr w:type="spellStart"/>
      <w:r w:rsidRPr="008B731F">
        <w:rPr>
          <w:rFonts w:ascii="Arial" w:eastAsia="Times New Roman" w:hAnsi="Arial" w:cs="Arial"/>
          <w:color w:val="337AB7"/>
          <w:sz w:val="18"/>
          <w:lang w:eastAsia="es-ES"/>
        </w:rPr>
        <w:t>expresionBooleana</w:t>
      </w:r>
      <w:proofErr w:type="spellEnd"/>
      <w:r w:rsidRPr="008B731F">
        <w:rPr>
          <w:rFonts w:ascii="Arial" w:eastAsia="Times New Roman" w:hAnsi="Arial" w:cs="Arial"/>
          <w:color w:val="337AB7"/>
          <w:sz w:val="18"/>
          <w:lang w:eastAsia="es-ES"/>
        </w:rPr>
        <w:t xml:space="preserve">; </w:t>
      </w:r>
      <w:proofErr w:type="spellStart"/>
      <w:r w:rsidRPr="008B731F">
        <w:rPr>
          <w:rFonts w:ascii="Arial" w:eastAsia="Times New Roman" w:hAnsi="Arial" w:cs="Arial"/>
          <w:color w:val="337AB7"/>
          <w:sz w:val="18"/>
          <w:lang w:eastAsia="es-ES"/>
        </w:rPr>
        <w:t>postAccion</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Sentencias;</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drawing>
          <wp:inline distT="0" distB="0" distL="0" distR="0">
            <wp:extent cx="2876550" cy="2181225"/>
            <wp:effectExtent l="19050" t="0" r="0" b="0"/>
            <wp:docPr id="3" name="Imagen 3" descr="https://alumni.educacionit.com/content/274/916/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74/916/images/image00.png"/>
                    <pic:cNvPicPr>
                      <a:picLocks noChangeAspect="1" noChangeArrowheads="1"/>
                    </pic:cNvPicPr>
                  </pic:nvPicPr>
                  <pic:blipFill>
                    <a:blip r:embed="rId7" cstate="print"/>
                    <a:srcRect/>
                    <a:stretch>
                      <a:fillRect/>
                    </a:stretch>
                  </pic:blipFill>
                  <pic:spPr bwMode="auto">
                    <a:xfrm>
                      <a:off x="0" y="0"/>
                      <a:ext cx="2876550" cy="2181225"/>
                    </a:xfrm>
                    <a:prstGeom prst="rect">
                      <a:avLst/>
                    </a:prstGeom>
                    <a:noFill/>
                    <a:ln w="9525">
                      <a:noFill/>
                      <a:miter lim="800000"/>
                      <a:headEnd/>
                      <a:tailEnd/>
                    </a:ln>
                  </pic:spPr>
                </pic:pic>
              </a:graphicData>
            </a:graphic>
          </wp:inline>
        </w:drawing>
      </w:r>
    </w:p>
    <w:p w:rsidR="008B731F" w:rsidRPr="008B731F" w:rsidRDefault="008B731F" w:rsidP="008B731F">
      <w:pPr>
        <w:keepNext/>
        <w:shd w:val="clear" w:color="auto" w:fill="FFFFFF"/>
        <w:spacing w:before="300" w:after="150" w:line="240" w:lineRule="auto"/>
        <w:outlineLvl w:val="1"/>
        <w:rPr>
          <w:rFonts w:ascii="Trebuchet MS" w:eastAsia="Times New Roman" w:hAnsi="Trebuchet MS" w:cs="Helvetica"/>
          <w:b/>
          <w:bCs/>
          <w:color w:val="000000"/>
          <w:sz w:val="26"/>
          <w:szCs w:val="26"/>
          <w:lang w:eastAsia="es-ES"/>
        </w:rPr>
      </w:pPr>
      <w:bookmarkStart w:id="4" w:name="4"/>
      <w:r w:rsidRPr="008B731F">
        <w:rPr>
          <w:rFonts w:ascii="Arial" w:eastAsia="Times New Roman" w:hAnsi="Arial" w:cs="Arial"/>
          <w:b/>
          <w:bCs/>
          <w:color w:val="337AB7"/>
          <w:sz w:val="36"/>
          <w:szCs w:val="36"/>
          <w:lang w:eastAsia="es-ES"/>
        </w:rPr>
        <w:lastRenderedPageBreak/>
        <w:t xml:space="preserve">Break y </w:t>
      </w:r>
      <w:proofErr w:type="spellStart"/>
      <w:r w:rsidRPr="008B731F">
        <w:rPr>
          <w:rFonts w:ascii="Arial" w:eastAsia="Times New Roman" w:hAnsi="Arial" w:cs="Arial"/>
          <w:b/>
          <w:bCs/>
          <w:color w:val="337AB7"/>
          <w:sz w:val="36"/>
          <w:szCs w:val="36"/>
          <w:lang w:eastAsia="es-ES"/>
        </w:rPr>
        <w:t>Continue</w:t>
      </w:r>
      <w:proofErr w:type="spellEnd"/>
      <w:r w:rsidRPr="008B731F">
        <w:rPr>
          <w:rFonts w:ascii="Arial" w:eastAsia="Times New Roman" w:hAnsi="Arial" w:cs="Arial"/>
          <w:b/>
          <w:bCs/>
          <w:color w:val="337AB7"/>
          <w:sz w:val="36"/>
          <w:szCs w:val="36"/>
          <w:lang w:eastAsia="es-ES"/>
        </w:rPr>
        <w:t> </w:t>
      </w:r>
      <w:bookmarkEnd w:id="4"/>
      <w:r w:rsidRPr="008B731F">
        <w:rPr>
          <w:rFonts w:ascii="Trebuchet MS" w:eastAsia="Times New Roman" w:hAnsi="Trebuchet MS" w:cs="Helvetica"/>
          <w:b/>
          <w:bCs/>
          <w:color w:val="337AB7"/>
          <w:sz w:val="26"/>
          <w:szCs w:val="26"/>
          <w:lang w:eastAsia="es-ES"/>
        </w:rPr>
        <w:t> </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La manera estándar para salir de una estructura de bucle es que la condición de prueba principal se convierta  en falsa. Los comandos especiales de break y </w:t>
      </w:r>
      <w:proofErr w:type="spellStart"/>
      <w:r w:rsidRPr="008B731F">
        <w:rPr>
          <w:rFonts w:ascii="Arial" w:eastAsia="Times New Roman" w:hAnsi="Arial" w:cs="Arial"/>
          <w:color w:val="337AB7"/>
          <w:sz w:val="18"/>
          <w:lang w:eastAsia="es-ES"/>
        </w:rPr>
        <w:t>continue</w:t>
      </w:r>
      <w:proofErr w:type="spellEnd"/>
      <w:r w:rsidRPr="008B731F">
        <w:rPr>
          <w:rFonts w:ascii="Arial" w:eastAsia="Times New Roman" w:hAnsi="Arial" w:cs="Arial"/>
          <w:color w:val="337AB7"/>
          <w:sz w:val="18"/>
          <w:lang w:eastAsia="es-ES"/>
        </w:rPr>
        <w:t xml:space="preserve"> ofrecen una salida lateral opcional de todos los tipos de bucles: </w:t>
      </w:r>
      <w:proofErr w:type="spellStart"/>
      <w:r w:rsidRPr="008B731F">
        <w:rPr>
          <w:rFonts w:ascii="Arial" w:eastAsia="Times New Roman" w:hAnsi="Arial" w:cs="Arial"/>
          <w:color w:val="337AB7"/>
          <w:sz w:val="18"/>
          <w:lang w:eastAsia="es-ES"/>
        </w:rPr>
        <w:t>for</w:t>
      </w:r>
      <w:proofErr w:type="spellEnd"/>
      <w:r w:rsidRPr="008B731F">
        <w:rPr>
          <w:rFonts w:ascii="Arial" w:eastAsia="Times New Roman" w:hAnsi="Arial" w:cs="Arial"/>
          <w:color w:val="337AB7"/>
          <w:sz w:val="18"/>
          <w:lang w:eastAsia="es-ES"/>
        </w:rPr>
        <w:t xml:space="preserve">, </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xml:space="preserve"> y do-</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El comando break sale del bucle más interno que la contiene.</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El comando </w:t>
      </w:r>
      <w:proofErr w:type="spellStart"/>
      <w:r w:rsidRPr="008B731F">
        <w:rPr>
          <w:rFonts w:ascii="Arial" w:eastAsia="Times New Roman" w:hAnsi="Arial" w:cs="Arial"/>
          <w:color w:val="337AB7"/>
          <w:sz w:val="18"/>
          <w:lang w:eastAsia="es-ES"/>
        </w:rPr>
        <w:t>continue</w:t>
      </w:r>
      <w:proofErr w:type="spellEnd"/>
      <w:r w:rsidRPr="008B731F">
        <w:rPr>
          <w:rFonts w:ascii="Arial" w:eastAsia="Times New Roman" w:hAnsi="Arial" w:cs="Arial"/>
          <w:color w:val="337AB7"/>
          <w:sz w:val="18"/>
          <w:lang w:eastAsia="es-ES"/>
        </w:rPr>
        <w:t xml:space="preserve"> salta hasta el final de la iteración actual del bucle más interno que lo contiene.</w:t>
      </w:r>
    </w:p>
    <w:p w:rsidR="008B731F" w:rsidRPr="008B731F" w:rsidRDefault="008B731F" w:rsidP="008B731F">
      <w:pPr>
        <w:keepNext/>
        <w:shd w:val="clear" w:color="auto" w:fill="FFFFFF"/>
        <w:spacing w:before="300" w:after="150" w:line="240" w:lineRule="auto"/>
        <w:outlineLvl w:val="1"/>
        <w:rPr>
          <w:rFonts w:ascii="Trebuchet MS" w:eastAsia="Times New Roman" w:hAnsi="Trebuchet MS" w:cs="Helvetica"/>
          <w:b/>
          <w:bCs/>
          <w:color w:val="000000"/>
          <w:sz w:val="26"/>
          <w:szCs w:val="26"/>
          <w:lang w:eastAsia="es-ES"/>
        </w:rPr>
      </w:pPr>
      <w:bookmarkStart w:id="5" w:name="5"/>
      <w:r w:rsidRPr="008B731F">
        <w:rPr>
          <w:rFonts w:ascii="Arial" w:eastAsia="Times New Roman" w:hAnsi="Arial" w:cs="Arial"/>
          <w:b/>
          <w:bCs/>
          <w:color w:val="337AB7"/>
          <w:sz w:val="36"/>
          <w:szCs w:val="36"/>
          <w:lang w:eastAsia="es-ES"/>
        </w:rPr>
        <w:t>Sentencia break </w:t>
      </w:r>
      <w:bookmarkEnd w:id="5"/>
      <w:r w:rsidRPr="008B731F">
        <w:rPr>
          <w:rFonts w:ascii="Trebuchet MS" w:eastAsia="Times New Roman" w:hAnsi="Trebuchet MS" w:cs="Helvetica"/>
          <w:b/>
          <w:bCs/>
          <w:color w:val="337AB7"/>
          <w:sz w:val="26"/>
          <w:szCs w:val="26"/>
          <w:lang w:eastAsia="es-ES"/>
        </w:rPr>
        <w:t> </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A veces es necesario interrumpir la ejecución de un bucle </w:t>
      </w:r>
      <w:proofErr w:type="spellStart"/>
      <w:r w:rsidRPr="008B731F">
        <w:rPr>
          <w:rFonts w:ascii="Arial" w:eastAsia="Times New Roman" w:hAnsi="Arial" w:cs="Arial"/>
          <w:color w:val="337AB7"/>
          <w:sz w:val="18"/>
          <w:lang w:eastAsia="es-ES"/>
        </w:rPr>
        <w:t>for</w:t>
      </w:r>
      <w:proofErr w:type="spellEnd"/>
      <w:r w:rsidRPr="008B731F">
        <w:rPr>
          <w:rFonts w:ascii="Arial" w:eastAsia="Times New Roman" w:hAnsi="Arial" w:cs="Arial"/>
          <w:color w:val="337AB7"/>
          <w:sz w:val="18"/>
          <w:lang w:eastAsia="es-ES"/>
        </w:rPr>
        <w:t xml:space="preserve">, </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 o do...</w:t>
      </w:r>
      <w:proofErr w:type="spellStart"/>
      <w:r w:rsidRPr="008B731F">
        <w:rPr>
          <w:rFonts w:ascii="Arial" w:eastAsia="Times New Roman" w:hAnsi="Arial" w:cs="Arial"/>
          <w:color w:val="337AB7"/>
          <w:sz w:val="18"/>
          <w:lang w:eastAsia="es-ES"/>
        </w:rPr>
        <w:t>while</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Válido para bifurcaciones y bucles.</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Hace que salga inmediatamente del bloque que se está ejecutando</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Forma de uso:</w:t>
      </w:r>
    </w:p>
    <w:p w:rsidR="008B731F" w:rsidRPr="008B731F" w:rsidRDefault="008B731F" w:rsidP="008B731F">
      <w:pPr>
        <w:shd w:val="clear" w:color="auto" w:fill="F8F8F8"/>
        <w:spacing w:after="0" w:line="300" w:lineRule="atLeast"/>
        <w:rPr>
          <w:rFonts w:ascii="Helvetica" w:eastAsia="Times New Roman" w:hAnsi="Helvetica" w:cs="Helvetica"/>
          <w:color w:val="333333"/>
          <w:sz w:val="21"/>
          <w:szCs w:val="21"/>
          <w:lang w:eastAsia="es-ES"/>
        </w:rPr>
      </w:pPr>
      <w:r w:rsidRPr="008B731F">
        <w:rPr>
          <w:rFonts w:ascii="Helvetica" w:eastAsia="Times New Roman" w:hAnsi="Helvetica" w:cs="Helvetica"/>
          <w:color w:val="337AB7"/>
          <w:sz w:val="21"/>
          <w:szCs w:val="21"/>
          <w:lang w:eastAsia="es-ES"/>
        </w:rPr>
        <w:t xml:space="preserve">Copiar a </w:t>
      </w:r>
      <w:proofErr w:type="spellStart"/>
      <w:r w:rsidRPr="008B731F">
        <w:rPr>
          <w:rFonts w:ascii="Helvetica" w:eastAsia="Times New Roman" w:hAnsi="Helvetica" w:cs="Helvetica"/>
          <w:color w:val="337AB7"/>
          <w:sz w:val="21"/>
          <w:szCs w:val="21"/>
          <w:lang w:eastAsia="es-ES"/>
        </w:rPr>
        <w:t>Clipboard</w:t>
      </w:r>
      <w:proofErr w:type="spellEnd"/>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proofErr w:type="spellStart"/>
      <w:proofErr w:type="gramStart"/>
      <w:r w:rsidRPr="008B731F">
        <w:rPr>
          <w:rFonts w:ascii="Arial" w:eastAsia="Times New Roman" w:hAnsi="Arial" w:cs="Arial"/>
          <w:color w:val="337AB7"/>
          <w:sz w:val="18"/>
          <w:lang w:eastAsia="es-ES"/>
        </w:rPr>
        <w:t>for</w:t>
      </w:r>
      <w:proofErr w:type="spellEnd"/>
      <w:proofErr w:type="gramEnd"/>
      <w:r w:rsidRPr="008B731F">
        <w:rPr>
          <w:rFonts w:ascii="Arial" w:eastAsia="Times New Roman" w:hAnsi="Arial" w:cs="Arial"/>
          <w:color w:val="337AB7"/>
          <w:sz w:val="18"/>
          <w:lang w:eastAsia="es-ES"/>
        </w:rPr>
        <w:t xml:space="preserve"> (inicialización; </w:t>
      </w:r>
      <w:proofErr w:type="spellStart"/>
      <w:r w:rsidRPr="008B731F">
        <w:rPr>
          <w:rFonts w:ascii="Arial" w:eastAsia="Times New Roman" w:hAnsi="Arial" w:cs="Arial"/>
          <w:color w:val="337AB7"/>
          <w:sz w:val="18"/>
          <w:lang w:eastAsia="es-ES"/>
        </w:rPr>
        <w:t>expresionBooleana</w:t>
      </w:r>
      <w:proofErr w:type="spellEnd"/>
      <w:r w:rsidRPr="008B731F">
        <w:rPr>
          <w:rFonts w:ascii="Arial" w:eastAsia="Times New Roman" w:hAnsi="Arial" w:cs="Arial"/>
          <w:color w:val="337AB7"/>
          <w:sz w:val="18"/>
          <w:lang w:eastAsia="es-ES"/>
        </w:rPr>
        <w:t xml:space="preserve">; </w:t>
      </w:r>
      <w:proofErr w:type="spellStart"/>
      <w:r w:rsidRPr="008B731F">
        <w:rPr>
          <w:rFonts w:ascii="Arial" w:eastAsia="Times New Roman" w:hAnsi="Arial" w:cs="Arial"/>
          <w:color w:val="337AB7"/>
          <w:sz w:val="18"/>
          <w:lang w:eastAsia="es-ES"/>
        </w:rPr>
        <w:t>postAccion</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r w:rsidRPr="008B731F">
        <w:rPr>
          <w:rFonts w:ascii="Arial" w:eastAsia="Times New Roman" w:hAnsi="Arial" w:cs="Arial"/>
          <w:color w:val="337AB7"/>
          <w:sz w:val="18"/>
          <w:lang w:eastAsia="es-ES"/>
        </w:rPr>
        <w:t>Sentencias;</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proofErr w:type="gramStart"/>
      <w:r w:rsidRPr="008B731F">
        <w:rPr>
          <w:rFonts w:ascii="Arial" w:eastAsia="Times New Roman" w:hAnsi="Arial" w:cs="Arial"/>
          <w:color w:val="337AB7"/>
          <w:sz w:val="18"/>
          <w:lang w:eastAsia="es-ES"/>
        </w:rPr>
        <w:t>break</w:t>
      </w:r>
      <w:proofErr w:type="gram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r w:rsidRPr="008B731F">
        <w:rPr>
          <w:rFonts w:ascii="Arial" w:eastAsia="Times New Roman" w:hAnsi="Arial" w:cs="Arial"/>
          <w:color w:val="337AB7"/>
          <w:sz w:val="18"/>
          <w:lang w:eastAsia="es-ES"/>
        </w:rPr>
        <w:t>Sentencias;</w:t>
      </w:r>
    </w:p>
    <w:p w:rsidR="008B731F" w:rsidRPr="008B731F" w:rsidRDefault="008B731F" w:rsidP="008B731F">
      <w:pPr>
        <w:shd w:val="clear" w:color="auto" w:fill="FFFFFF"/>
        <w:spacing w:after="0" w:line="300" w:lineRule="atLeast"/>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keepNext/>
        <w:shd w:val="clear" w:color="auto" w:fill="FFFFFF"/>
        <w:spacing w:before="300" w:after="150" w:line="240" w:lineRule="auto"/>
        <w:outlineLvl w:val="1"/>
        <w:rPr>
          <w:rFonts w:ascii="Trebuchet MS" w:eastAsia="Times New Roman" w:hAnsi="Trebuchet MS" w:cs="Helvetica"/>
          <w:b/>
          <w:bCs/>
          <w:color w:val="000000"/>
          <w:sz w:val="26"/>
          <w:szCs w:val="26"/>
          <w:lang w:eastAsia="es-ES"/>
        </w:rPr>
      </w:pPr>
      <w:bookmarkStart w:id="6" w:name="6"/>
      <w:r w:rsidRPr="008B731F">
        <w:rPr>
          <w:rFonts w:ascii="Arial" w:eastAsia="Times New Roman" w:hAnsi="Arial" w:cs="Arial"/>
          <w:b/>
          <w:bCs/>
          <w:color w:val="337AB7"/>
          <w:sz w:val="36"/>
          <w:szCs w:val="36"/>
          <w:lang w:eastAsia="es-ES"/>
        </w:rPr>
        <w:t xml:space="preserve">Sentencia </w:t>
      </w:r>
      <w:proofErr w:type="spellStart"/>
      <w:r w:rsidRPr="008B731F">
        <w:rPr>
          <w:rFonts w:ascii="Arial" w:eastAsia="Times New Roman" w:hAnsi="Arial" w:cs="Arial"/>
          <w:b/>
          <w:bCs/>
          <w:color w:val="337AB7"/>
          <w:sz w:val="36"/>
          <w:szCs w:val="36"/>
          <w:lang w:eastAsia="es-ES"/>
        </w:rPr>
        <w:t>continue</w:t>
      </w:r>
      <w:proofErr w:type="spellEnd"/>
      <w:r w:rsidRPr="008B731F">
        <w:rPr>
          <w:rFonts w:ascii="Arial" w:eastAsia="Times New Roman" w:hAnsi="Arial" w:cs="Arial"/>
          <w:b/>
          <w:bCs/>
          <w:color w:val="337AB7"/>
          <w:sz w:val="36"/>
          <w:szCs w:val="36"/>
          <w:lang w:eastAsia="es-ES"/>
        </w:rPr>
        <w:t> </w:t>
      </w:r>
      <w:bookmarkEnd w:id="6"/>
      <w:r w:rsidRPr="008B731F">
        <w:rPr>
          <w:rFonts w:ascii="Trebuchet MS" w:eastAsia="Times New Roman" w:hAnsi="Trebuchet MS" w:cs="Helvetica"/>
          <w:b/>
          <w:bCs/>
          <w:color w:val="337AB7"/>
          <w:sz w:val="26"/>
          <w:szCs w:val="26"/>
          <w:lang w:eastAsia="es-ES"/>
        </w:rPr>
        <w:t> </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 xml:space="preserve">La sentencia </w:t>
      </w:r>
      <w:proofErr w:type="spellStart"/>
      <w:r w:rsidRPr="008B731F">
        <w:rPr>
          <w:rFonts w:ascii="Arial" w:eastAsia="Times New Roman" w:hAnsi="Arial" w:cs="Arial"/>
          <w:color w:val="337AB7"/>
          <w:sz w:val="18"/>
          <w:lang w:eastAsia="es-ES"/>
        </w:rPr>
        <w:t>continue</w:t>
      </w:r>
      <w:proofErr w:type="spellEnd"/>
      <w:r w:rsidRPr="008B731F">
        <w:rPr>
          <w:rFonts w:ascii="Arial" w:eastAsia="Times New Roman" w:hAnsi="Arial" w:cs="Arial"/>
          <w:color w:val="337AB7"/>
          <w:sz w:val="18"/>
          <w:lang w:eastAsia="es-ES"/>
        </w:rPr>
        <w:t>, fuerza al bucle a comenzar la siguiente iteración desde el principio.</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Válido solo para bucles</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Fuerza una próxima iteración, sin ejecutar todas las sentencias que están después</w:t>
      </w:r>
    </w:p>
    <w:p w:rsidR="008B731F" w:rsidRPr="008B731F" w:rsidRDefault="008B731F" w:rsidP="008B731F">
      <w:pPr>
        <w:shd w:val="clear" w:color="auto" w:fill="FFFFFF"/>
        <w:spacing w:after="0" w:line="240" w:lineRule="auto"/>
        <w:jc w:val="both"/>
        <w:rPr>
          <w:rFonts w:ascii="Arial" w:eastAsia="Times New Roman" w:hAnsi="Arial" w:cs="Arial"/>
          <w:color w:val="000000"/>
          <w:lang w:eastAsia="es-ES"/>
        </w:rPr>
      </w:pPr>
      <w:r w:rsidRPr="008B731F">
        <w:rPr>
          <w:rFonts w:ascii="Arial" w:eastAsia="Times New Roman" w:hAnsi="Arial" w:cs="Arial"/>
          <w:color w:val="337AB7"/>
          <w:sz w:val="18"/>
          <w:lang w:eastAsia="es-ES"/>
        </w:rPr>
        <w:t>Forma de uso:</w:t>
      </w:r>
    </w:p>
    <w:p w:rsidR="008B731F" w:rsidRPr="008B731F" w:rsidRDefault="008B731F" w:rsidP="008B731F">
      <w:pPr>
        <w:shd w:val="clear" w:color="auto" w:fill="F8F8F8"/>
        <w:spacing w:after="0" w:line="300" w:lineRule="atLeast"/>
        <w:rPr>
          <w:rFonts w:ascii="Helvetica" w:eastAsia="Times New Roman" w:hAnsi="Helvetica" w:cs="Helvetica"/>
          <w:color w:val="333333"/>
          <w:sz w:val="21"/>
          <w:szCs w:val="21"/>
          <w:lang w:eastAsia="es-ES"/>
        </w:rPr>
      </w:pPr>
      <w:r w:rsidRPr="008B731F">
        <w:rPr>
          <w:rFonts w:ascii="Helvetica" w:eastAsia="Times New Roman" w:hAnsi="Helvetica" w:cs="Helvetica"/>
          <w:color w:val="337AB7"/>
          <w:sz w:val="21"/>
          <w:szCs w:val="21"/>
          <w:lang w:eastAsia="es-ES"/>
        </w:rPr>
        <w:t xml:space="preserve">Copiar a </w:t>
      </w:r>
      <w:proofErr w:type="spellStart"/>
      <w:r w:rsidRPr="008B731F">
        <w:rPr>
          <w:rFonts w:ascii="Helvetica" w:eastAsia="Times New Roman" w:hAnsi="Helvetica" w:cs="Helvetica"/>
          <w:color w:val="337AB7"/>
          <w:sz w:val="21"/>
          <w:szCs w:val="21"/>
          <w:lang w:eastAsia="es-ES"/>
        </w:rPr>
        <w:t>Clipboard</w:t>
      </w:r>
      <w:proofErr w:type="spellEnd"/>
    </w:p>
    <w:p w:rsidR="008B731F" w:rsidRPr="008B731F" w:rsidRDefault="008B731F" w:rsidP="008B731F">
      <w:pPr>
        <w:shd w:val="clear" w:color="auto" w:fill="FFFFFF"/>
        <w:spacing w:after="0" w:line="240" w:lineRule="auto"/>
        <w:rPr>
          <w:rFonts w:ascii="Arial" w:eastAsia="Times New Roman" w:hAnsi="Arial" w:cs="Arial"/>
          <w:color w:val="000000"/>
          <w:lang w:eastAsia="es-ES"/>
        </w:rPr>
      </w:pPr>
      <w:proofErr w:type="spellStart"/>
      <w:proofErr w:type="gramStart"/>
      <w:r w:rsidRPr="008B731F">
        <w:rPr>
          <w:rFonts w:ascii="Arial" w:eastAsia="Times New Roman" w:hAnsi="Arial" w:cs="Arial"/>
          <w:color w:val="337AB7"/>
          <w:sz w:val="18"/>
          <w:lang w:eastAsia="es-ES"/>
        </w:rPr>
        <w:t>for</w:t>
      </w:r>
      <w:proofErr w:type="spellEnd"/>
      <w:proofErr w:type="gramEnd"/>
      <w:r w:rsidRPr="008B731F">
        <w:rPr>
          <w:rFonts w:ascii="Arial" w:eastAsia="Times New Roman" w:hAnsi="Arial" w:cs="Arial"/>
          <w:color w:val="337AB7"/>
          <w:sz w:val="18"/>
          <w:lang w:eastAsia="es-ES"/>
        </w:rPr>
        <w:t xml:space="preserve"> (inicialización; </w:t>
      </w:r>
      <w:proofErr w:type="spellStart"/>
      <w:r w:rsidRPr="008B731F">
        <w:rPr>
          <w:rFonts w:ascii="Arial" w:eastAsia="Times New Roman" w:hAnsi="Arial" w:cs="Arial"/>
          <w:color w:val="337AB7"/>
          <w:sz w:val="18"/>
          <w:lang w:eastAsia="es-ES"/>
        </w:rPr>
        <w:t>expresionBooleana</w:t>
      </w:r>
      <w:proofErr w:type="spellEnd"/>
      <w:r w:rsidRPr="008B731F">
        <w:rPr>
          <w:rFonts w:ascii="Arial" w:eastAsia="Times New Roman" w:hAnsi="Arial" w:cs="Arial"/>
          <w:color w:val="337AB7"/>
          <w:sz w:val="18"/>
          <w:lang w:eastAsia="es-ES"/>
        </w:rPr>
        <w:t xml:space="preserve">; </w:t>
      </w:r>
      <w:proofErr w:type="spellStart"/>
      <w:r w:rsidRPr="008B731F">
        <w:rPr>
          <w:rFonts w:ascii="Arial" w:eastAsia="Times New Roman" w:hAnsi="Arial" w:cs="Arial"/>
          <w:color w:val="337AB7"/>
          <w:sz w:val="18"/>
          <w:lang w:eastAsia="es-ES"/>
        </w:rPr>
        <w:t>postAccion</w:t>
      </w:r>
      <w:proofErr w:type="spell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Sentencias;</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proofErr w:type="spellStart"/>
      <w:proofErr w:type="gramStart"/>
      <w:r w:rsidRPr="008B731F">
        <w:rPr>
          <w:rFonts w:ascii="Arial" w:eastAsia="Times New Roman" w:hAnsi="Arial" w:cs="Arial"/>
          <w:color w:val="337AB7"/>
          <w:sz w:val="18"/>
          <w:lang w:eastAsia="es-ES"/>
        </w:rPr>
        <w:t>continue</w:t>
      </w:r>
      <w:proofErr w:type="spellEnd"/>
      <w:proofErr w:type="gramEnd"/>
      <w:r w:rsidRPr="008B731F">
        <w:rPr>
          <w:rFonts w:ascii="Arial" w:eastAsia="Times New Roman" w:hAnsi="Arial" w:cs="Arial"/>
          <w:color w:val="337AB7"/>
          <w:sz w:val="18"/>
          <w:lang w:eastAsia="es-ES"/>
        </w:rPr>
        <w:t>;</w:t>
      </w:r>
    </w:p>
    <w:p w:rsidR="008B731F" w:rsidRPr="008B731F" w:rsidRDefault="008B731F" w:rsidP="008B731F">
      <w:pPr>
        <w:shd w:val="clear" w:color="auto" w:fill="FFFFFF"/>
        <w:spacing w:after="0"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Sentencias;</w:t>
      </w:r>
    </w:p>
    <w:p w:rsidR="008B731F" w:rsidRPr="008B731F" w:rsidRDefault="008B731F" w:rsidP="008B731F">
      <w:pPr>
        <w:shd w:val="clear" w:color="auto" w:fill="FFFFFF"/>
        <w:spacing w:line="240" w:lineRule="auto"/>
        <w:rPr>
          <w:rFonts w:ascii="Arial" w:eastAsia="Times New Roman" w:hAnsi="Arial" w:cs="Arial"/>
          <w:color w:val="000000"/>
          <w:lang w:eastAsia="es-ES"/>
        </w:rPr>
      </w:pPr>
      <w:r w:rsidRPr="008B731F">
        <w:rPr>
          <w:rFonts w:ascii="Arial" w:eastAsia="Times New Roman" w:hAnsi="Arial" w:cs="Arial"/>
          <w:color w:val="337AB7"/>
          <w:sz w:val="18"/>
          <w:lang w:eastAsia="es-ES"/>
        </w:rPr>
        <w:t>}</w:t>
      </w:r>
    </w:p>
    <w:p w:rsidR="00C17AAF" w:rsidRDefault="008B731F" w:rsidP="008B731F">
      <w:pPr>
        <w:numPr>
          <w:ilvl w:val="0"/>
          <w:numId w:val="2"/>
        </w:numPr>
        <w:shd w:val="clear" w:color="auto" w:fill="FFFFFF"/>
        <w:spacing w:before="100" w:beforeAutospacing="1" w:after="100" w:afterAutospacing="1" w:line="300" w:lineRule="atLeast"/>
        <w:ind w:left="-4140"/>
      </w:pPr>
      <w:bookmarkStart w:id="7" w:name="7"/>
      <w:bookmarkEnd w:id="7"/>
      <w:r>
        <w:rPr>
          <w:rFonts w:ascii="Arial" w:eastAsia="Times New Roman" w:hAnsi="Arial" w:cs="Arial"/>
          <w:noProof/>
          <w:color w:val="000000"/>
          <w:lang w:eastAsia="es-ES"/>
        </w:rPr>
        <w:drawing>
          <wp:inline distT="0" distB="0" distL="0" distR="0">
            <wp:extent cx="238125" cy="238125"/>
            <wp:effectExtent l="0" t="0" r="9525" b="0"/>
            <wp:docPr id="4" name="Imagen 4" descr="Imprimir 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rimir contenido."/>
                    <pic:cNvPicPr>
                      <a:picLocks noChangeAspect="1" noChangeArrowheads="1"/>
                    </pic:cNvPicPr>
                  </pic:nvPicPr>
                  <pic:blipFill>
                    <a:blip r:embed="rId8"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8B731F">
        <w:rPr>
          <w:rFonts w:ascii="Arial" w:eastAsia="Times New Roman" w:hAnsi="Arial" w:cs="Arial"/>
          <w:color w:val="000000"/>
          <w:lang w:eastAsia="es-ES"/>
        </w:rPr>
        <w:t> </w:t>
      </w:r>
      <w:r w:rsidRPr="008B731F">
        <w:rPr>
          <w:rFonts w:ascii="Arial" w:eastAsia="Times New Roman" w:hAnsi="Arial" w:cs="Arial"/>
          <w:color w:val="000000"/>
          <w:sz w:val="15"/>
          <w:lang w:eastAsia="es-ES"/>
        </w:rPr>
        <w:t>Imprimir el contenido</w:t>
      </w:r>
    </w:p>
    <w:sectPr w:rsidR="00C17AAF" w:rsidSect="00C727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C6B"/>
    <w:multiLevelType w:val="multilevel"/>
    <w:tmpl w:val="309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803E7"/>
    <w:multiLevelType w:val="multilevel"/>
    <w:tmpl w:val="B59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6F38F6"/>
    <w:multiLevelType w:val="multilevel"/>
    <w:tmpl w:val="F056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731F"/>
    <w:rsid w:val="001C41A4"/>
    <w:rsid w:val="007778D1"/>
    <w:rsid w:val="008B731F"/>
    <w:rsid w:val="00C7275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5F"/>
  </w:style>
  <w:style w:type="paragraph" w:styleId="Ttulo1">
    <w:name w:val="heading 1"/>
    <w:basedOn w:val="Normal"/>
    <w:link w:val="Ttulo1Car"/>
    <w:uiPriority w:val="9"/>
    <w:qFormat/>
    <w:rsid w:val="008B73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B731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31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B731F"/>
    <w:rPr>
      <w:rFonts w:ascii="Times New Roman" w:eastAsia="Times New Roman" w:hAnsi="Times New Roman" w:cs="Times New Roman"/>
      <w:b/>
      <w:bCs/>
      <w:sz w:val="36"/>
      <w:szCs w:val="36"/>
      <w:lang w:eastAsia="es-ES"/>
    </w:rPr>
  </w:style>
  <w:style w:type="character" w:customStyle="1" w:styleId="c12">
    <w:name w:val="c12"/>
    <w:basedOn w:val="Fuentedeprrafopredeter"/>
    <w:rsid w:val="008B731F"/>
  </w:style>
  <w:style w:type="character" w:customStyle="1" w:styleId="apple-converted-space">
    <w:name w:val="apple-converted-space"/>
    <w:basedOn w:val="Fuentedeprrafopredeter"/>
    <w:rsid w:val="008B731F"/>
  </w:style>
  <w:style w:type="character" w:customStyle="1" w:styleId="c9">
    <w:name w:val="c9"/>
    <w:basedOn w:val="Fuentedeprrafopredeter"/>
    <w:rsid w:val="008B731F"/>
  </w:style>
  <w:style w:type="paragraph" w:customStyle="1" w:styleId="c2">
    <w:name w:val="c2"/>
    <w:basedOn w:val="Normal"/>
    <w:rsid w:val="008B73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rsid w:val="008B731F"/>
  </w:style>
  <w:style w:type="paragraph" w:customStyle="1" w:styleId="c3">
    <w:name w:val="c3"/>
    <w:basedOn w:val="Normal"/>
    <w:rsid w:val="008B731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8B731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1">
    <w:name w:val="c1"/>
    <w:basedOn w:val="Normal"/>
    <w:rsid w:val="008B73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lickeable">
    <w:name w:val="clickeable"/>
    <w:basedOn w:val="Fuentedeprrafopredeter"/>
    <w:rsid w:val="008B731F"/>
  </w:style>
  <w:style w:type="character" w:styleId="Hipervnculo">
    <w:name w:val="Hyperlink"/>
    <w:basedOn w:val="Fuentedeprrafopredeter"/>
    <w:uiPriority w:val="99"/>
    <w:semiHidden/>
    <w:unhideWhenUsed/>
    <w:rsid w:val="008B731F"/>
    <w:rPr>
      <w:color w:val="0000FF"/>
      <w:u w:val="single"/>
    </w:rPr>
  </w:style>
  <w:style w:type="paragraph" w:styleId="Textodeglobo">
    <w:name w:val="Balloon Text"/>
    <w:basedOn w:val="Normal"/>
    <w:link w:val="TextodegloboCar"/>
    <w:uiPriority w:val="99"/>
    <w:semiHidden/>
    <w:unhideWhenUsed/>
    <w:rsid w:val="008B73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991354">
      <w:bodyDiv w:val="1"/>
      <w:marLeft w:val="0"/>
      <w:marRight w:val="0"/>
      <w:marTop w:val="0"/>
      <w:marBottom w:val="0"/>
      <w:divBdr>
        <w:top w:val="none" w:sz="0" w:space="0" w:color="auto"/>
        <w:left w:val="none" w:sz="0" w:space="0" w:color="auto"/>
        <w:bottom w:val="none" w:sz="0" w:space="0" w:color="auto"/>
        <w:right w:val="none" w:sz="0" w:space="0" w:color="auto"/>
      </w:divBdr>
      <w:divsChild>
        <w:div w:id="1846285616">
          <w:marLeft w:val="0"/>
          <w:marRight w:val="0"/>
          <w:marTop w:val="0"/>
          <w:marBottom w:val="450"/>
          <w:divBdr>
            <w:top w:val="none" w:sz="0" w:space="0" w:color="auto"/>
            <w:left w:val="none" w:sz="0" w:space="0" w:color="auto"/>
            <w:bottom w:val="none" w:sz="0" w:space="0" w:color="auto"/>
            <w:right w:val="none" w:sz="0" w:space="0" w:color="auto"/>
          </w:divBdr>
          <w:divsChild>
            <w:div w:id="1131168092">
              <w:marLeft w:val="0"/>
              <w:marRight w:val="0"/>
              <w:marTop w:val="0"/>
              <w:marBottom w:val="0"/>
              <w:divBdr>
                <w:top w:val="single" w:sz="6" w:space="0" w:color="888888"/>
                <w:left w:val="single" w:sz="6" w:space="0" w:color="888888"/>
                <w:bottom w:val="single" w:sz="6" w:space="0" w:color="888888"/>
                <w:right w:val="single" w:sz="6" w:space="0" w:color="888888"/>
              </w:divBdr>
              <w:divsChild>
                <w:div w:id="342785533">
                  <w:marLeft w:val="0"/>
                  <w:marRight w:val="0"/>
                  <w:marTop w:val="0"/>
                  <w:marBottom w:val="0"/>
                  <w:divBdr>
                    <w:top w:val="none" w:sz="0" w:space="0" w:color="auto"/>
                    <w:left w:val="none" w:sz="0" w:space="0" w:color="auto"/>
                    <w:bottom w:val="none" w:sz="0" w:space="0" w:color="auto"/>
                    <w:right w:val="none" w:sz="0" w:space="0" w:color="auto"/>
                  </w:divBdr>
                </w:div>
                <w:div w:id="1981378346">
                  <w:marLeft w:val="0"/>
                  <w:marRight w:val="0"/>
                  <w:marTop w:val="0"/>
                  <w:marBottom w:val="0"/>
                  <w:divBdr>
                    <w:top w:val="none" w:sz="0" w:space="0" w:color="auto"/>
                    <w:left w:val="none" w:sz="0" w:space="0" w:color="auto"/>
                    <w:bottom w:val="none" w:sz="0" w:space="0" w:color="auto"/>
                    <w:right w:val="none" w:sz="0" w:space="0" w:color="auto"/>
                  </w:divBdr>
                </w:div>
              </w:divsChild>
            </w:div>
            <w:div w:id="1914854687">
              <w:marLeft w:val="0"/>
              <w:marRight w:val="0"/>
              <w:marTop w:val="0"/>
              <w:marBottom w:val="0"/>
              <w:divBdr>
                <w:top w:val="single" w:sz="6" w:space="0" w:color="888888"/>
                <w:left w:val="single" w:sz="6" w:space="0" w:color="888888"/>
                <w:bottom w:val="single" w:sz="6" w:space="0" w:color="888888"/>
                <w:right w:val="single" w:sz="6" w:space="0" w:color="888888"/>
              </w:divBdr>
              <w:divsChild>
                <w:div w:id="1894273267">
                  <w:marLeft w:val="0"/>
                  <w:marRight w:val="0"/>
                  <w:marTop w:val="0"/>
                  <w:marBottom w:val="0"/>
                  <w:divBdr>
                    <w:top w:val="none" w:sz="0" w:space="0" w:color="auto"/>
                    <w:left w:val="none" w:sz="0" w:space="0" w:color="auto"/>
                    <w:bottom w:val="none" w:sz="0" w:space="0" w:color="auto"/>
                    <w:right w:val="none" w:sz="0" w:space="0" w:color="auto"/>
                  </w:divBdr>
                </w:div>
                <w:div w:id="185221688">
                  <w:marLeft w:val="0"/>
                  <w:marRight w:val="0"/>
                  <w:marTop w:val="0"/>
                  <w:marBottom w:val="0"/>
                  <w:divBdr>
                    <w:top w:val="none" w:sz="0" w:space="0" w:color="auto"/>
                    <w:left w:val="none" w:sz="0" w:space="0" w:color="auto"/>
                    <w:bottom w:val="none" w:sz="0" w:space="0" w:color="auto"/>
                    <w:right w:val="none" w:sz="0" w:space="0" w:color="auto"/>
                  </w:divBdr>
                </w:div>
              </w:divsChild>
            </w:div>
            <w:div w:id="24870322">
              <w:marLeft w:val="0"/>
              <w:marRight w:val="0"/>
              <w:marTop w:val="0"/>
              <w:marBottom w:val="0"/>
              <w:divBdr>
                <w:top w:val="single" w:sz="6" w:space="0" w:color="888888"/>
                <w:left w:val="single" w:sz="6" w:space="0" w:color="888888"/>
                <w:bottom w:val="single" w:sz="6" w:space="0" w:color="888888"/>
                <w:right w:val="single" w:sz="6" w:space="0" w:color="888888"/>
              </w:divBdr>
              <w:divsChild>
                <w:div w:id="38675821">
                  <w:marLeft w:val="0"/>
                  <w:marRight w:val="0"/>
                  <w:marTop w:val="0"/>
                  <w:marBottom w:val="0"/>
                  <w:divBdr>
                    <w:top w:val="none" w:sz="0" w:space="0" w:color="auto"/>
                    <w:left w:val="none" w:sz="0" w:space="0" w:color="auto"/>
                    <w:bottom w:val="none" w:sz="0" w:space="0" w:color="auto"/>
                    <w:right w:val="none" w:sz="0" w:space="0" w:color="auto"/>
                  </w:divBdr>
                </w:div>
                <w:div w:id="1803886394">
                  <w:marLeft w:val="0"/>
                  <w:marRight w:val="0"/>
                  <w:marTop w:val="0"/>
                  <w:marBottom w:val="0"/>
                  <w:divBdr>
                    <w:top w:val="none" w:sz="0" w:space="0" w:color="auto"/>
                    <w:left w:val="none" w:sz="0" w:space="0" w:color="auto"/>
                    <w:bottom w:val="none" w:sz="0" w:space="0" w:color="auto"/>
                    <w:right w:val="none" w:sz="0" w:space="0" w:color="auto"/>
                  </w:divBdr>
                </w:div>
              </w:divsChild>
            </w:div>
            <w:div w:id="1391882252">
              <w:marLeft w:val="0"/>
              <w:marRight w:val="0"/>
              <w:marTop w:val="0"/>
              <w:marBottom w:val="0"/>
              <w:divBdr>
                <w:top w:val="single" w:sz="6" w:space="0" w:color="888888"/>
                <w:left w:val="single" w:sz="6" w:space="0" w:color="888888"/>
                <w:bottom w:val="single" w:sz="6" w:space="0" w:color="888888"/>
                <w:right w:val="single" w:sz="6" w:space="0" w:color="888888"/>
              </w:divBdr>
              <w:divsChild>
                <w:div w:id="1142575086">
                  <w:marLeft w:val="0"/>
                  <w:marRight w:val="0"/>
                  <w:marTop w:val="0"/>
                  <w:marBottom w:val="0"/>
                  <w:divBdr>
                    <w:top w:val="none" w:sz="0" w:space="0" w:color="auto"/>
                    <w:left w:val="none" w:sz="0" w:space="0" w:color="auto"/>
                    <w:bottom w:val="none" w:sz="0" w:space="0" w:color="auto"/>
                    <w:right w:val="none" w:sz="0" w:space="0" w:color="auto"/>
                  </w:divBdr>
                </w:div>
                <w:div w:id="1899046720">
                  <w:marLeft w:val="0"/>
                  <w:marRight w:val="0"/>
                  <w:marTop w:val="0"/>
                  <w:marBottom w:val="0"/>
                  <w:divBdr>
                    <w:top w:val="none" w:sz="0" w:space="0" w:color="auto"/>
                    <w:left w:val="none" w:sz="0" w:space="0" w:color="auto"/>
                    <w:bottom w:val="none" w:sz="0" w:space="0" w:color="auto"/>
                    <w:right w:val="none" w:sz="0" w:space="0" w:color="auto"/>
                  </w:divBdr>
                </w:div>
              </w:divsChild>
            </w:div>
            <w:div w:id="1829980191">
              <w:marLeft w:val="0"/>
              <w:marRight w:val="0"/>
              <w:marTop w:val="0"/>
              <w:marBottom w:val="0"/>
              <w:divBdr>
                <w:top w:val="single" w:sz="6" w:space="0" w:color="888888"/>
                <w:left w:val="single" w:sz="6" w:space="0" w:color="888888"/>
                <w:bottom w:val="single" w:sz="6" w:space="0" w:color="888888"/>
                <w:right w:val="single" w:sz="6" w:space="0" w:color="888888"/>
              </w:divBdr>
              <w:divsChild>
                <w:div w:id="566259191">
                  <w:marLeft w:val="0"/>
                  <w:marRight w:val="0"/>
                  <w:marTop w:val="0"/>
                  <w:marBottom w:val="0"/>
                  <w:divBdr>
                    <w:top w:val="none" w:sz="0" w:space="0" w:color="auto"/>
                    <w:left w:val="none" w:sz="0" w:space="0" w:color="auto"/>
                    <w:bottom w:val="none" w:sz="0" w:space="0" w:color="auto"/>
                    <w:right w:val="none" w:sz="0" w:space="0" w:color="auto"/>
                  </w:divBdr>
                </w:div>
                <w:div w:id="8884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218">
          <w:marLeft w:val="0"/>
          <w:marRight w:val="0"/>
          <w:marTop w:val="0"/>
          <w:marBottom w:val="0"/>
          <w:divBdr>
            <w:top w:val="none" w:sz="0" w:space="0" w:color="auto"/>
            <w:left w:val="none" w:sz="0" w:space="0" w:color="auto"/>
            <w:bottom w:val="none" w:sz="0" w:space="0" w:color="auto"/>
            <w:right w:val="none" w:sz="0" w:space="0" w:color="auto"/>
          </w:divBdr>
          <w:divsChild>
            <w:div w:id="647052995">
              <w:marLeft w:val="-4140"/>
              <w:marRight w:val="0"/>
              <w:marTop w:val="0"/>
              <w:marBottom w:val="0"/>
              <w:divBdr>
                <w:top w:val="none" w:sz="0" w:space="0" w:color="auto"/>
                <w:left w:val="none" w:sz="0" w:space="0" w:color="auto"/>
                <w:bottom w:val="none" w:sz="0" w:space="0" w:color="auto"/>
                <w:right w:val="none" w:sz="0" w:space="0" w:color="auto"/>
              </w:divBdr>
              <w:divsChild>
                <w:div w:id="1747067250">
                  <w:marLeft w:val="0"/>
                  <w:marRight w:val="0"/>
                  <w:marTop w:val="0"/>
                  <w:marBottom w:val="0"/>
                  <w:divBdr>
                    <w:top w:val="single" w:sz="6" w:space="2" w:color="8FA02E"/>
                    <w:left w:val="single" w:sz="6" w:space="11" w:color="8FA02E"/>
                    <w:bottom w:val="single" w:sz="6" w:space="8" w:color="8FA02E"/>
                    <w:right w:val="single" w:sz="6" w:space="4" w:color="8FA02E"/>
                  </w:divBdr>
                  <w:divsChild>
                    <w:div w:id="564607059">
                      <w:marLeft w:val="0"/>
                      <w:marRight w:val="0"/>
                      <w:marTop w:val="0"/>
                      <w:marBottom w:val="0"/>
                      <w:divBdr>
                        <w:top w:val="none" w:sz="0" w:space="0" w:color="auto"/>
                        <w:left w:val="none" w:sz="0" w:space="0" w:color="auto"/>
                        <w:bottom w:val="none" w:sz="0" w:space="0" w:color="auto"/>
                        <w:right w:val="none" w:sz="0" w:space="0" w:color="auto"/>
                      </w:divBdr>
                      <w:divsChild>
                        <w:div w:id="653266565">
                          <w:marLeft w:val="0"/>
                          <w:marRight w:val="0"/>
                          <w:marTop w:val="0"/>
                          <w:marBottom w:val="0"/>
                          <w:divBdr>
                            <w:top w:val="none" w:sz="0" w:space="0" w:color="auto"/>
                            <w:left w:val="none" w:sz="0" w:space="0" w:color="auto"/>
                            <w:bottom w:val="none" w:sz="0" w:space="0" w:color="auto"/>
                            <w:right w:val="none" w:sz="0" w:space="0" w:color="auto"/>
                          </w:divBdr>
                          <w:divsChild>
                            <w:div w:id="1047950245">
                              <w:marLeft w:val="0"/>
                              <w:marRight w:val="0"/>
                              <w:marTop w:val="0"/>
                              <w:marBottom w:val="0"/>
                              <w:divBdr>
                                <w:top w:val="none" w:sz="0" w:space="0" w:color="auto"/>
                                <w:left w:val="none" w:sz="0" w:space="0" w:color="auto"/>
                                <w:bottom w:val="none" w:sz="0" w:space="0" w:color="auto"/>
                                <w:right w:val="none" w:sz="0" w:space="0" w:color="auto"/>
                              </w:divBdr>
                            </w:div>
                            <w:div w:id="422652617">
                              <w:marLeft w:val="0"/>
                              <w:marRight w:val="0"/>
                              <w:marTop w:val="0"/>
                              <w:marBottom w:val="0"/>
                              <w:divBdr>
                                <w:top w:val="none" w:sz="0" w:space="0" w:color="auto"/>
                                <w:left w:val="none" w:sz="0" w:space="0" w:color="auto"/>
                                <w:bottom w:val="none" w:sz="0" w:space="0" w:color="auto"/>
                                <w:right w:val="none" w:sz="0" w:space="0" w:color="auto"/>
                              </w:divBdr>
                            </w:div>
                            <w:div w:id="1972201140">
                              <w:marLeft w:val="0"/>
                              <w:marRight w:val="0"/>
                              <w:marTop w:val="0"/>
                              <w:marBottom w:val="0"/>
                              <w:divBdr>
                                <w:top w:val="none" w:sz="0" w:space="0" w:color="auto"/>
                                <w:left w:val="none" w:sz="0" w:space="0" w:color="auto"/>
                                <w:bottom w:val="none" w:sz="0" w:space="0" w:color="auto"/>
                                <w:right w:val="none" w:sz="0" w:space="0" w:color="auto"/>
                              </w:divBdr>
                            </w:div>
                            <w:div w:id="455638294">
                              <w:marLeft w:val="0"/>
                              <w:marRight w:val="0"/>
                              <w:marTop w:val="0"/>
                              <w:marBottom w:val="0"/>
                              <w:divBdr>
                                <w:top w:val="none" w:sz="0" w:space="0" w:color="auto"/>
                                <w:left w:val="none" w:sz="0" w:space="0" w:color="auto"/>
                                <w:bottom w:val="none" w:sz="0" w:space="0" w:color="auto"/>
                                <w:right w:val="none" w:sz="0" w:space="0" w:color="auto"/>
                              </w:divBdr>
                            </w:div>
                            <w:div w:id="1227842901">
                              <w:marLeft w:val="0"/>
                              <w:marRight w:val="0"/>
                              <w:marTop w:val="0"/>
                              <w:marBottom w:val="0"/>
                              <w:divBdr>
                                <w:top w:val="none" w:sz="0" w:space="0" w:color="auto"/>
                                <w:left w:val="none" w:sz="0" w:space="0" w:color="auto"/>
                                <w:bottom w:val="none" w:sz="0" w:space="0" w:color="auto"/>
                                <w:right w:val="none" w:sz="0" w:space="0" w:color="auto"/>
                              </w:divBdr>
                              <w:divsChild>
                                <w:div w:id="17750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58203">
              <w:marLeft w:val="-4140"/>
              <w:marRight w:val="0"/>
              <w:marTop w:val="2850"/>
              <w:marBottom w:val="0"/>
              <w:divBdr>
                <w:top w:val="none" w:sz="0" w:space="0" w:color="auto"/>
                <w:left w:val="none" w:sz="0" w:space="0" w:color="auto"/>
                <w:bottom w:val="none" w:sz="0" w:space="0" w:color="auto"/>
                <w:right w:val="none" w:sz="0" w:space="0" w:color="auto"/>
              </w:divBdr>
              <w:divsChild>
                <w:div w:id="1112283022">
                  <w:marLeft w:val="0"/>
                  <w:marRight w:val="0"/>
                  <w:marTop w:val="1350"/>
                  <w:marBottom w:val="150"/>
                  <w:divBdr>
                    <w:top w:val="single" w:sz="6" w:space="8" w:color="FF9900"/>
                    <w:left w:val="single" w:sz="6" w:space="11" w:color="FF9900"/>
                    <w:bottom w:val="single" w:sz="6" w:space="8" w:color="FF9900"/>
                    <w:right w:val="single" w:sz="6" w:space="4" w:color="FF9900"/>
                  </w:divBdr>
                  <w:divsChild>
                    <w:div w:id="390738796">
                      <w:marLeft w:val="0"/>
                      <w:marRight w:val="0"/>
                      <w:marTop w:val="0"/>
                      <w:marBottom w:val="0"/>
                      <w:divBdr>
                        <w:top w:val="none" w:sz="0" w:space="0" w:color="auto"/>
                        <w:left w:val="none" w:sz="0" w:space="0" w:color="auto"/>
                        <w:bottom w:val="none" w:sz="0" w:space="0" w:color="auto"/>
                        <w:right w:val="none" w:sz="0" w:space="0" w:color="auto"/>
                      </w:divBdr>
                      <w:divsChild>
                        <w:div w:id="1009261347">
                          <w:marLeft w:val="0"/>
                          <w:marRight w:val="0"/>
                          <w:marTop w:val="0"/>
                          <w:marBottom w:val="0"/>
                          <w:divBdr>
                            <w:top w:val="none" w:sz="0" w:space="0" w:color="auto"/>
                            <w:left w:val="none" w:sz="0" w:space="0" w:color="auto"/>
                            <w:bottom w:val="none" w:sz="0" w:space="0" w:color="auto"/>
                            <w:right w:val="none" w:sz="0" w:space="0" w:color="auto"/>
                          </w:divBdr>
                          <w:divsChild>
                            <w:div w:id="1489052953">
                              <w:marLeft w:val="0"/>
                              <w:marRight w:val="0"/>
                              <w:marTop w:val="0"/>
                              <w:marBottom w:val="0"/>
                              <w:divBdr>
                                <w:top w:val="none" w:sz="0" w:space="0" w:color="auto"/>
                                <w:left w:val="none" w:sz="0" w:space="0" w:color="auto"/>
                                <w:bottom w:val="none" w:sz="0" w:space="0" w:color="auto"/>
                                <w:right w:val="none" w:sz="0" w:space="0" w:color="auto"/>
                              </w:divBdr>
                              <w:divsChild>
                                <w:div w:id="845248369">
                                  <w:marLeft w:val="0"/>
                                  <w:marRight w:val="0"/>
                                  <w:marTop w:val="0"/>
                                  <w:marBottom w:val="0"/>
                                  <w:divBdr>
                                    <w:top w:val="none" w:sz="0" w:space="0" w:color="auto"/>
                                    <w:left w:val="none" w:sz="0" w:space="0" w:color="auto"/>
                                    <w:bottom w:val="none" w:sz="0" w:space="0" w:color="auto"/>
                                    <w:right w:val="none" w:sz="0" w:space="0" w:color="auto"/>
                                  </w:divBdr>
                                </w:div>
                                <w:div w:id="1738165458">
                                  <w:marLeft w:val="0"/>
                                  <w:marRight w:val="0"/>
                                  <w:marTop w:val="0"/>
                                  <w:marBottom w:val="0"/>
                                  <w:divBdr>
                                    <w:top w:val="none" w:sz="0" w:space="0" w:color="auto"/>
                                    <w:left w:val="none" w:sz="0" w:space="0" w:color="auto"/>
                                    <w:bottom w:val="none" w:sz="0" w:space="0" w:color="auto"/>
                                    <w:right w:val="none" w:sz="0" w:space="0" w:color="auto"/>
                                  </w:divBdr>
                                </w:div>
                                <w:div w:id="849488433">
                                  <w:marLeft w:val="0"/>
                                  <w:marRight w:val="0"/>
                                  <w:marTop w:val="0"/>
                                  <w:marBottom w:val="0"/>
                                  <w:divBdr>
                                    <w:top w:val="none" w:sz="0" w:space="0" w:color="auto"/>
                                    <w:left w:val="none" w:sz="0" w:space="0" w:color="auto"/>
                                    <w:bottom w:val="none" w:sz="0" w:space="0" w:color="auto"/>
                                    <w:right w:val="none" w:sz="0" w:space="0" w:color="auto"/>
                                  </w:divBdr>
                                </w:div>
                                <w:div w:id="958147235">
                                  <w:marLeft w:val="0"/>
                                  <w:marRight w:val="0"/>
                                  <w:marTop w:val="0"/>
                                  <w:marBottom w:val="0"/>
                                  <w:divBdr>
                                    <w:top w:val="none" w:sz="0" w:space="0" w:color="auto"/>
                                    <w:left w:val="none" w:sz="0" w:space="0" w:color="auto"/>
                                    <w:bottom w:val="none" w:sz="0" w:space="0" w:color="auto"/>
                                    <w:right w:val="none" w:sz="0" w:space="0" w:color="auto"/>
                                  </w:divBdr>
                                </w:div>
                                <w:div w:id="1300455080">
                                  <w:marLeft w:val="0"/>
                                  <w:marRight w:val="0"/>
                                  <w:marTop w:val="0"/>
                                  <w:marBottom w:val="0"/>
                                  <w:divBdr>
                                    <w:top w:val="none" w:sz="0" w:space="0" w:color="auto"/>
                                    <w:left w:val="none" w:sz="0" w:space="0" w:color="auto"/>
                                    <w:bottom w:val="none" w:sz="0" w:space="0" w:color="auto"/>
                                    <w:right w:val="none" w:sz="0" w:space="0" w:color="auto"/>
                                  </w:divBdr>
                                </w:div>
                                <w:div w:id="1744139314">
                                  <w:marLeft w:val="0"/>
                                  <w:marRight w:val="0"/>
                                  <w:marTop w:val="0"/>
                                  <w:marBottom w:val="0"/>
                                  <w:divBdr>
                                    <w:top w:val="none" w:sz="0" w:space="0" w:color="auto"/>
                                    <w:left w:val="none" w:sz="0" w:space="0" w:color="auto"/>
                                    <w:bottom w:val="none" w:sz="0" w:space="0" w:color="auto"/>
                                    <w:right w:val="none" w:sz="0" w:space="0" w:color="auto"/>
                                  </w:divBdr>
                                </w:div>
                                <w:div w:id="1424456743">
                                  <w:marLeft w:val="0"/>
                                  <w:marRight w:val="0"/>
                                  <w:marTop w:val="0"/>
                                  <w:marBottom w:val="0"/>
                                  <w:divBdr>
                                    <w:top w:val="none" w:sz="0" w:space="0" w:color="auto"/>
                                    <w:left w:val="none" w:sz="0" w:space="0" w:color="auto"/>
                                    <w:bottom w:val="none" w:sz="0" w:space="0" w:color="auto"/>
                                    <w:right w:val="none" w:sz="0" w:space="0" w:color="auto"/>
                                  </w:divBdr>
                                </w:div>
                                <w:div w:id="1217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3096</Characters>
  <Application>Microsoft Office Word</Application>
  <DocSecurity>0</DocSecurity>
  <Lines>25</Lines>
  <Paragraphs>7</Paragraphs>
  <ScaleCrop>false</ScaleCrop>
  <Company>Telecom Argentina S.A.</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2017-04-27T13:01:00Z</dcterms:created>
  <dcterms:modified xsi:type="dcterms:W3CDTF">2017-04-27T13:02:00Z</dcterms:modified>
</cp:coreProperties>
</file>