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8"/>
          <w:szCs w:val="28"/>
        </w:rPr>
        <w:id w:val="83857899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7B05D2" w:rsidRPr="009B3B1A" w:rsidRDefault="007B05D2" w:rsidP="007B05D2">
          <w:pPr>
            <w:pStyle w:val="a7"/>
            <w:spacing w:before="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B3B1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7B05D2" w:rsidRPr="009B3B1A" w:rsidRDefault="007B05D2" w:rsidP="007B05D2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002C5C" w:rsidRDefault="0021717E" w:rsidP="00002C5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62413" w:history="1">
            <w:r w:rsidR="00002C5C" w:rsidRPr="00B667B9">
              <w:rPr>
                <w:rStyle w:val="a8"/>
                <w:noProof/>
              </w:rPr>
              <w:t>ВВЕДЕНИЕ</w:t>
            </w:r>
            <w:r w:rsidR="00002C5C">
              <w:rPr>
                <w:noProof/>
                <w:webHidden/>
              </w:rPr>
              <w:tab/>
            </w:r>
            <w:r w:rsidR="00002C5C">
              <w:rPr>
                <w:noProof/>
                <w:webHidden/>
              </w:rPr>
              <w:fldChar w:fldCharType="begin"/>
            </w:r>
            <w:r w:rsidR="00002C5C">
              <w:rPr>
                <w:noProof/>
                <w:webHidden/>
              </w:rPr>
              <w:instrText xml:space="preserve"> PAGEREF _Toc71662413 \h </w:instrText>
            </w:r>
            <w:r w:rsidR="00002C5C">
              <w:rPr>
                <w:noProof/>
                <w:webHidden/>
              </w:rPr>
            </w:r>
            <w:r w:rsidR="00002C5C">
              <w:rPr>
                <w:noProof/>
                <w:webHidden/>
              </w:rPr>
              <w:fldChar w:fldCharType="separate"/>
            </w:r>
            <w:r w:rsidR="00002C5C">
              <w:rPr>
                <w:noProof/>
                <w:webHidden/>
              </w:rPr>
              <w:t>10</w:t>
            </w:r>
            <w:r w:rsidR="00002C5C">
              <w:rPr>
                <w:noProof/>
                <w:webHidden/>
              </w:rPr>
              <w:fldChar w:fldCharType="end"/>
            </w:r>
          </w:hyperlink>
        </w:p>
        <w:p w:rsidR="00002C5C" w:rsidRDefault="00002C5C" w:rsidP="00002C5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662414" w:history="1">
            <w:r w:rsidRPr="00B667B9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B667B9">
              <w:rPr>
                <w:rStyle w:val="a8"/>
                <w:noProof/>
              </w:rPr>
              <w:t>СУЩЕСТВУЮЩИЕ МЕТОДЫ РЕАЛИЗАЦИИ СИСТЕМ КОНТРОЛЯ ПАРАМЕТРОВ МИКРОКЛИМАТА В ЗАЩИЩЕННОМ ГРУНТЕ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5D2" w:rsidRPr="009B3B1A" w:rsidRDefault="0021717E" w:rsidP="007B05D2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:rsidR="007B05D2" w:rsidRPr="009B3B1A" w:rsidRDefault="007B05D2" w:rsidP="009B3B1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B3B1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B05D2" w:rsidRPr="009B3B1A" w:rsidRDefault="007B05D2" w:rsidP="009B3B1A">
      <w:pPr>
        <w:pStyle w:val="1"/>
        <w:spacing w:before="0"/>
      </w:pPr>
      <w:bookmarkStart w:id="0" w:name="_Toc71662413"/>
      <w:r w:rsidRPr="009B3B1A">
        <w:lastRenderedPageBreak/>
        <w:t>ВВЕДЕНИЕ</w:t>
      </w:r>
      <w:bookmarkEnd w:id="0"/>
    </w:p>
    <w:p w:rsidR="009B3B1A" w:rsidRPr="009B3B1A" w:rsidRDefault="009B3B1A" w:rsidP="009B3B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717E" w:rsidRPr="0021717E" w:rsidRDefault="0021717E" w:rsidP="002171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7E">
        <w:rPr>
          <w:rFonts w:ascii="Times New Roman" w:hAnsi="Times New Roman" w:cs="Times New Roman"/>
          <w:sz w:val="28"/>
          <w:szCs w:val="28"/>
        </w:rPr>
        <w:t xml:space="preserve">С каждым годом в </w:t>
      </w:r>
      <w:r w:rsidR="008F7A93">
        <w:rPr>
          <w:rFonts w:ascii="Times New Roman" w:hAnsi="Times New Roman" w:cs="Times New Roman"/>
          <w:sz w:val="28"/>
          <w:szCs w:val="28"/>
        </w:rPr>
        <w:t>аграрных хозяйствах</w:t>
      </w:r>
      <w:r w:rsidRPr="0021717E">
        <w:rPr>
          <w:rFonts w:ascii="Times New Roman" w:hAnsi="Times New Roman" w:cs="Times New Roman"/>
          <w:sz w:val="28"/>
          <w:szCs w:val="28"/>
        </w:rPr>
        <w:t xml:space="preserve"> все большее внимание уделяется качественному поддержанию микроклимата</w:t>
      </w:r>
      <w:r w:rsidR="008F7A93">
        <w:rPr>
          <w:rFonts w:ascii="Times New Roman" w:hAnsi="Times New Roman" w:cs="Times New Roman"/>
          <w:sz w:val="28"/>
          <w:szCs w:val="28"/>
        </w:rPr>
        <w:t xml:space="preserve"> в теплицах</w:t>
      </w:r>
      <w:r w:rsidRPr="0021717E">
        <w:rPr>
          <w:rFonts w:ascii="Times New Roman" w:hAnsi="Times New Roman" w:cs="Times New Roman"/>
          <w:sz w:val="28"/>
          <w:szCs w:val="28"/>
        </w:rPr>
        <w:t>. Правильно выбранная техно</w:t>
      </w:r>
      <w:r w:rsidR="008F7A93">
        <w:rPr>
          <w:rFonts w:ascii="Times New Roman" w:hAnsi="Times New Roman" w:cs="Times New Roman"/>
          <w:sz w:val="28"/>
          <w:szCs w:val="28"/>
        </w:rPr>
        <w:t>логия поддержания микроклимата –</w:t>
      </w:r>
      <w:r w:rsidRPr="0021717E">
        <w:rPr>
          <w:rFonts w:ascii="Times New Roman" w:hAnsi="Times New Roman" w:cs="Times New Roman"/>
          <w:sz w:val="28"/>
          <w:szCs w:val="28"/>
        </w:rPr>
        <w:t xml:space="preserve"> одна из важнейших составляющих, позволяющих повысить урожайность. А эффективное использование энергоресурсов </w:t>
      </w:r>
      <w:r w:rsidR="008F7A93">
        <w:rPr>
          <w:rFonts w:ascii="Times New Roman" w:hAnsi="Times New Roman" w:cs="Times New Roman"/>
          <w:sz w:val="28"/>
          <w:szCs w:val="28"/>
        </w:rPr>
        <w:t>–</w:t>
      </w:r>
      <w:r w:rsidRPr="0021717E">
        <w:rPr>
          <w:rFonts w:ascii="Times New Roman" w:hAnsi="Times New Roman" w:cs="Times New Roman"/>
          <w:sz w:val="28"/>
          <w:szCs w:val="28"/>
        </w:rPr>
        <w:t xml:space="preserve"> дополнительная возможность существенно уменьшить себестоимость производимой продукции. Современная автоматизированная система управления микроклиматом должна поддерживать не только заданный режим, но и максимально эффективно использовать возможности испо</w:t>
      </w:r>
      <w:r>
        <w:rPr>
          <w:rFonts w:ascii="Times New Roman" w:hAnsi="Times New Roman" w:cs="Times New Roman"/>
          <w:sz w:val="28"/>
          <w:szCs w:val="28"/>
        </w:rPr>
        <w:t>лнительных систем.</w:t>
      </w:r>
    </w:p>
    <w:p w:rsidR="0021717E" w:rsidRPr="0021717E" w:rsidRDefault="0021717E" w:rsidP="008F7A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7E">
        <w:rPr>
          <w:rFonts w:ascii="Times New Roman" w:hAnsi="Times New Roman" w:cs="Times New Roman"/>
          <w:sz w:val="28"/>
          <w:szCs w:val="28"/>
        </w:rPr>
        <w:t xml:space="preserve">В настоящее время ведется активная модернизация теплиц, связанная с повышением количества исполнительных систем: разделение контуров, модернизация форточной вентиляции, установка систем зашторивания, установка вентиляторов. </w:t>
      </w:r>
    </w:p>
    <w:p w:rsidR="009B3B1A" w:rsidRDefault="0021717E" w:rsidP="008F7A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7E">
        <w:rPr>
          <w:rFonts w:ascii="Times New Roman" w:hAnsi="Times New Roman" w:cs="Times New Roman"/>
          <w:sz w:val="28"/>
          <w:szCs w:val="28"/>
        </w:rPr>
        <w:t>Одной из основных характеристик системы управления является ее надежность. Поэтому в качестве аппаратно-технической базы системы был выбран контроллер, который содержит современные средства защиты от сбоев: копию основных параметров работы системы в энергонезависимой памяти, средство защиты от зависаний и т.д. Помимо контроллера автоматизированная система управления микроклиматом включает в себя набор датчиков для измерения параметров внутри теплицы. Для передачи управляющих воздействий на исполнительные механизмы система включает в себя блок релейной коммутации с в</w:t>
      </w:r>
      <w:r>
        <w:rPr>
          <w:rFonts w:ascii="Times New Roman" w:hAnsi="Times New Roman" w:cs="Times New Roman"/>
          <w:sz w:val="28"/>
          <w:szCs w:val="28"/>
        </w:rPr>
        <w:t>озможностью ручного управления.</w:t>
      </w:r>
    </w:p>
    <w:p w:rsidR="00F07C8A" w:rsidRDefault="008F7A93" w:rsidP="00F07C8A">
      <w:pPr>
        <w:spacing w:after="0" w:line="264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Беларусь, являющаяся северной страной, имеет необходимость в </w:t>
      </w:r>
      <w:r w:rsidR="00F07C8A">
        <w:rPr>
          <w:rFonts w:ascii="Times New Roman" w:hAnsi="Times New Roman" w:cs="Times New Roman"/>
          <w:sz w:val="28"/>
          <w:szCs w:val="28"/>
        </w:rPr>
        <w:t xml:space="preserve">выращивании достаточного количества урожая овощей, фруктов и ягод. </w:t>
      </w:r>
      <w:r w:rsidR="00F07C8A" w:rsidRPr="00F07C8A">
        <w:rPr>
          <w:rFonts w:ascii="Times New Roman" w:hAnsi="Times New Roman" w:cs="Times New Roman"/>
          <w:sz w:val="28"/>
          <w:szCs w:val="28"/>
        </w:rPr>
        <w:t xml:space="preserve">Главной технической задачей </w:t>
      </w:r>
      <w:r w:rsidR="00F07C8A">
        <w:rPr>
          <w:rFonts w:ascii="Times New Roman" w:hAnsi="Times New Roman" w:cs="Times New Roman"/>
          <w:sz w:val="28"/>
          <w:szCs w:val="28"/>
        </w:rPr>
        <w:t xml:space="preserve">тепличного хозяйства </w:t>
      </w:r>
      <w:r w:rsidR="00F07C8A" w:rsidRPr="00F07C8A">
        <w:rPr>
          <w:rFonts w:ascii="Times New Roman" w:hAnsi="Times New Roman" w:cs="Times New Roman"/>
          <w:sz w:val="28"/>
          <w:szCs w:val="28"/>
        </w:rPr>
        <w:t xml:space="preserve">является круглогодичное обеспечение оптимальных климатических </w:t>
      </w:r>
      <w:r w:rsidR="00F07C8A">
        <w:rPr>
          <w:rFonts w:ascii="Times New Roman" w:hAnsi="Times New Roman" w:cs="Times New Roman"/>
          <w:sz w:val="28"/>
          <w:szCs w:val="28"/>
        </w:rPr>
        <w:t xml:space="preserve">условий для выращивания овощей. </w:t>
      </w:r>
      <w:r w:rsidR="00F07C8A" w:rsidRPr="00F07C8A">
        <w:rPr>
          <w:rFonts w:ascii="Times New Roman" w:hAnsi="Times New Roman" w:cs="Times New Roman"/>
          <w:sz w:val="28"/>
          <w:szCs w:val="28"/>
        </w:rPr>
        <w:t>При этом климатическая и агрокультурная оптимизаци</w:t>
      </w:r>
      <w:r w:rsidR="00F07C8A">
        <w:rPr>
          <w:rFonts w:ascii="Times New Roman" w:hAnsi="Times New Roman" w:cs="Times New Roman"/>
          <w:sz w:val="28"/>
          <w:szCs w:val="28"/>
        </w:rPr>
        <w:t>я, достигаемая в теплицах, в ра</w:t>
      </w:r>
      <w:r w:rsidR="00F07C8A" w:rsidRPr="00F07C8A">
        <w:rPr>
          <w:rFonts w:ascii="Times New Roman" w:hAnsi="Times New Roman" w:cs="Times New Roman"/>
          <w:sz w:val="28"/>
          <w:szCs w:val="28"/>
        </w:rPr>
        <w:t>зы интенсифицирует производство, что позволит получать с единицы площади урожай</w:t>
      </w:r>
      <w:r w:rsidR="00F07C8A">
        <w:rPr>
          <w:rFonts w:ascii="Times New Roman" w:hAnsi="Times New Roman" w:cs="Times New Roman"/>
          <w:sz w:val="28"/>
          <w:szCs w:val="28"/>
        </w:rPr>
        <w:t xml:space="preserve"> </w:t>
      </w:r>
      <w:r w:rsidR="00F07C8A" w:rsidRPr="00F07C8A">
        <w:rPr>
          <w:rFonts w:ascii="Times New Roman" w:hAnsi="Times New Roman" w:cs="Times New Roman"/>
          <w:sz w:val="28"/>
          <w:szCs w:val="28"/>
        </w:rPr>
        <w:t>значительно больший, чем на открытом грунт</w:t>
      </w:r>
      <w:r w:rsidR="00F07C8A">
        <w:rPr>
          <w:rFonts w:ascii="Times New Roman" w:hAnsi="Times New Roman" w:cs="Times New Roman"/>
          <w:sz w:val="28"/>
          <w:szCs w:val="28"/>
        </w:rPr>
        <w:t>е, и, главное, круглогодично</w:t>
      </w:r>
      <w:r w:rsidR="00F07C8A" w:rsidRPr="00F07C8A">
        <w:rPr>
          <w:rFonts w:ascii="Times New Roman" w:hAnsi="Times New Roman" w:cs="Times New Roman"/>
          <w:sz w:val="28"/>
          <w:szCs w:val="28"/>
        </w:rPr>
        <w:t>.</w:t>
      </w:r>
      <w:r w:rsidR="00F07C8A">
        <w:rPr>
          <w:rFonts w:ascii="Times New Roman" w:hAnsi="Times New Roman" w:cs="Times New Roman"/>
          <w:sz w:val="28"/>
          <w:szCs w:val="28"/>
        </w:rPr>
        <w:t xml:space="preserve"> Таким образом разработка автоматизированной системы обеспечения оптимальных условий выращивания сельскохозяйственных культур в защищенном грунте </w:t>
      </w:r>
      <w:r w:rsidR="00F07C8A" w:rsidRPr="00F07C8A">
        <w:rPr>
          <w:rFonts w:ascii="Times New Roman" w:hAnsi="Times New Roman" w:cs="Times New Roman"/>
          <w:sz w:val="28"/>
          <w:szCs w:val="28"/>
        </w:rPr>
        <w:t>является актуальной задачей, требующей решения.</w:t>
      </w:r>
    </w:p>
    <w:p w:rsidR="008F7A93" w:rsidRDefault="008F7A93" w:rsidP="00F07C8A">
      <w:pPr>
        <w:spacing w:after="0" w:line="264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F7A93" w:rsidRPr="00A137D5" w:rsidRDefault="00A137D5" w:rsidP="00002C5C">
      <w:pPr>
        <w:pStyle w:val="1"/>
        <w:numPr>
          <w:ilvl w:val="0"/>
          <w:numId w:val="4"/>
        </w:numPr>
        <w:ind w:left="1134" w:hanging="425"/>
        <w:jc w:val="left"/>
      </w:pPr>
      <w:bookmarkStart w:id="1" w:name="_Toc71662414"/>
      <w:r w:rsidRPr="00A137D5">
        <w:lastRenderedPageBreak/>
        <w:t>СУЩЕСТВУЮЩИЕ МЕТОДЫ РЕАЛИЗАЦИИ СИСТЕМ КОНТРОЛЯ ПАРАМЕТРОВ МИКРОКЛИМАТА В ЗАЩИЩЕННОМ ГРУНТЕ</w:t>
      </w:r>
      <w:bookmarkStart w:id="2" w:name="_GoBack"/>
      <w:bookmarkEnd w:id="1"/>
      <w:bookmarkEnd w:id="2"/>
    </w:p>
    <w:sectPr w:rsidR="008F7A93" w:rsidRPr="00A137D5" w:rsidSect="007B05D2">
      <w:footerReference w:type="default" r:id="rId8"/>
      <w:pgSz w:w="11906" w:h="16838"/>
      <w:pgMar w:top="1134" w:right="850" w:bottom="1134" w:left="1701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31F" w:rsidRDefault="00FB431F" w:rsidP="007B05D2">
      <w:pPr>
        <w:spacing w:after="0" w:line="240" w:lineRule="auto"/>
      </w:pPr>
      <w:r>
        <w:separator/>
      </w:r>
    </w:p>
  </w:endnote>
  <w:endnote w:type="continuationSeparator" w:id="0">
    <w:p w:rsidR="00FB431F" w:rsidRDefault="00FB431F" w:rsidP="007B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321396688"/>
      <w:docPartObj>
        <w:docPartGallery w:val="Page Numbers (Bottom of Page)"/>
        <w:docPartUnique/>
      </w:docPartObj>
    </w:sdtPr>
    <w:sdtContent>
      <w:p w:rsidR="007B05D2" w:rsidRPr="007B05D2" w:rsidRDefault="007B05D2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B05D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B05D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B05D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02C5C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7B05D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B05D2" w:rsidRPr="007B05D2" w:rsidRDefault="007B05D2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31F" w:rsidRDefault="00FB431F" w:rsidP="007B05D2">
      <w:pPr>
        <w:spacing w:after="0" w:line="240" w:lineRule="auto"/>
      </w:pPr>
      <w:r>
        <w:separator/>
      </w:r>
    </w:p>
  </w:footnote>
  <w:footnote w:type="continuationSeparator" w:id="0">
    <w:p w:rsidR="00FB431F" w:rsidRDefault="00FB431F" w:rsidP="007B0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3C9E"/>
    <w:multiLevelType w:val="hybridMultilevel"/>
    <w:tmpl w:val="914216FC"/>
    <w:lvl w:ilvl="0" w:tplc="7CAC514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DC60FA"/>
    <w:multiLevelType w:val="hybridMultilevel"/>
    <w:tmpl w:val="1E9E1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3F7392"/>
    <w:multiLevelType w:val="hybridMultilevel"/>
    <w:tmpl w:val="1C321B52"/>
    <w:lvl w:ilvl="0" w:tplc="5B428E0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AE255DE"/>
    <w:multiLevelType w:val="hybridMultilevel"/>
    <w:tmpl w:val="914216FC"/>
    <w:lvl w:ilvl="0" w:tplc="7CAC514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66"/>
    <w:rsid w:val="00002C5C"/>
    <w:rsid w:val="0002625B"/>
    <w:rsid w:val="0021717E"/>
    <w:rsid w:val="002D6713"/>
    <w:rsid w:val="007B05D2"/>
    <w:rsid w:val="008E7066"/>
    <w:rsid w:val="008F7A93"/>
    <w:rsid w:val="009B3B1A"/>
    <w:rsid w:val="00A137D5"/>
    <w:rsid w:val="00F07C8A"/>
    <w:rsid w:val="00FB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37E2B8"/>
  <w15:chartTrackingRefBased/>
  <w15:docId w15:val="{415D9B5B-A7B6-412B-800D-F36E09F2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5D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05D2"/>
  </w:style>
  <w:style w:type="paragraph" w:styleId="a5">
    <w:name w:val="footer"/>
    <w:basedOn w:val="a"/>
    <w:link w:val="a6"/>
    <w:uiPriority w:val="99"/>
    <w:unhideWhenUsed/>
    <w:rsid w:val="007B0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05D2"/>
  </w:style>
  <w:style w:type="character" w:customStyle="1" w:styleId="10">
    <w:name w:val="Заголовок 1 Знак"/>
    <w:basedOn w:val="a0"/>
    <w:link w:val="1"/>
    <w:uiPriority w:val="9"/>
    <w:rsid w:val="007B05D2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7B05D2"/>
    <w:pPr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2C5C"/>
    <w:pPr>
      <w:tabs>
        <w:tab w:val="right" w:leader="dot" w:pos="9345"/>
      </w:tabs>
      <w:spacing w:after="0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7B05D2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A137D5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semiHidden/>
    <w:unhideWhenUsed/>
    <w:rsid w:val="0021717E"/>
    <w:pPr>
      <w:spacing w:after="0"/>
      <w:ind w:left="220"/>
    </w:pPr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21717E"/>
    <w:pPr>
      <w:spacing w:after="0"/>
      <w:ind w:left="44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38459-71F3-4981-B5AA-6F18C72FE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4</cp:revision>
  <dcterms:created xsi:type="dcterms:W3CDTF">2021-05-11T16:46:00Z</dcterms:created>
  <dcterms:modified xsi:type="dcterms:W3CDTF">2021-05-11T18:53:00Z</dcterms:modified>
</cp:coreProperties>
</file>