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62D23" w14:textId="77777777" w:rsidR="009A04E1" w:rsidRPr="009A04E1" w:rsidRDefault="009A04E1" w:rsidP="009A04E1">
      <w:pPr>
        <w:keepNext/>
        <w:spacing w:line="240" w:lineRule="auto"/>
        <w:ind w:firstLine="0"/>
        <w:jc w:val="center"/>
        <w:outlineLvl w:val="0"/>
        <w:rPr>
          <w:rFonts w:ascii="Calibri" w:eastAsia="Times New Roman" w:hAnsi="Calibri"/>
          <w:b/>
          <w:sz w:val="28"/>
          <w:lang w:val="es-ES" w:eastAsia="es-ES"/>
        </w:rPr>
      </w:pPr>
      <w:r w:rsidRPr="009A04E1">
        <w:rPr>
          <w:rFonts w:ascii="Calibri" w:eastAsia="Times New Roman" w:hAnsi="Calibri"/>
          <w:b/>
          <w:sz w:val="28"/>
          <w:lang w:val="es-ES" w:eastAsia="es-ES"/>
        </w:rPr>
        <w:t xml:space="preserve">FORMATO ANTEPROYECTO DE TRABAJO DE GRADO </w:t>
      </w:r>
    </w:p>
    <w:p w14:paraId="790E4F89"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Times New Roman" w:hAnsi="Calibri"/>
          <w:sz w:val="28"/>
          <w:szCs w:val="20"/>
          <w:lang w:val="es-ES" w:eastAsia="es-ES"/>
        </w:rPr>
      </w:pPr>
      <w:r w:rsidRPr="009A04E1">
        <w:rPr>
          <w:rFonts w:ascii="Calibri" w:eastAsia="Times New Roman" w:hAnsi="Calibri"/>
          <w:sz w:val="28"/>
          <w:szCs w:val="20"/>
          <w:lang w:val="es-ES" w:eastAsia="es-ES"/>
        </w:rPr>
        <w:t>(MODALIDADES INVESTIGACION Y ESTUDIO DE CASO*)</w:t>
      </w:r>
    </w:p>
    <w:p w14:paraId="350E20F9"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Cs w:val="20"/>
          <w:lang w:val="es-ES" w:eastAsia="es-ES"/>
        </w:rPr>
      </w:pPr>
    </w:p>
    <w:p w14:paraId="7A13C100"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20"/>
          <w:lang w:eastAsia="es-ES"/>
        </w:rPr>
      </w:pPr>
      <w:r w:rsidRPr="009A04E1">
        <w:rPr>
          <w:rFonts w:ascii="Calibri" w:eastAsia="Times New Roman" w:hAnsi="Calibri" w:cs="Calibri"/>
          <w:sz w:val="18"/>
          <w:szCs w:val="20"/>
          <w:lang w:eastAsia="es-ES"/>
        </w:rPr>
        <w:t>*La modalidad de estudio de caso aplica únicamente para programas de especialización</w:t>
      </w:r>
    </w:p>
    <w:p w14:paraId="62E0275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Cs w:val="20"/>
          <w:lang w:eastAsia="es-E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20"/>
        <w:gridCol w:w="3324"/>
        <w:gridCol w:w="1984"/>
      </w:tblGrid>
      <w:tr w:rsidR="009A04E1" w:rsidRPr="009A04E1" w14:paraId="624E75AE" w14:textId="77777777" w:rsidTr="00F54C07">
        <w:trPr>
          <w:trHeight w:val="326"/>
        </w:trPr>
        <w:tc>
          <w:tcPr>
            <w:tcW w:w="9054" w:type="dxa"/>
            <w:gridSpan w:val="3"/>
            <w:shd w:val="clear" w:color="auto" w:fill="E0E0E0"/>
            <w:vAlign w:val="center"/>
          </w:tcPr>
          <w:p w14:paraId="4C513441"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INFORMACIÓN BÁSICA</w:t>
            </w:r>
          </w:p>
        </w:tc>
      </w:tr>
      <w:tr w:rsidR="009A04E1" w:rsidRPr="009A04E1" w14:paraId="44D02541" w14:textId="77777777" w:rsidTr="00F54C07">
        <w:trPr>
          <w:trHeight w:val="474"/>
        </w:trPr>
        <w:tc>
          <w:tcPr>
            <w:tcW w:w="3668" w:type="dxa"/>
            <w:vAlign w:val="center"/>
          </w:tcPr>
          <w:p w14:paraId="77058CC4"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Programa académico al cual pertenece el estudiante</w:t>
            </w:r>
          </w:p>
        </w:tc>
        <w:tc>
          <w:tcPr>
            <w:tcW w:w="5386" w:type="dxa"/>
            <w:gridSpan w:val="2"/>
            <w:vAlign w:val="center"/>
          </w:tcPr>
          <w:p w14:paraId="2AF6455F" w14:textId="77B7231E"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 xml:space="preserve">Ingeniería </w:t>
            </w:r>
            <w:r w:rsidR="00C9355A">
              <w:rPr>
                <w:rFonts w:ascii="Calibri" w:eastAsia="Times New Roman" w:hAnsi="Calibri" w:cs="Arial"/>
                <w:b/>
                <w:sz w:val="20"/>
                <w:szCs w:val="20"/>
                <w:lang w:val="es-ES" w:eastAsia="es-ES"/>
              </w:rPr>
              <w:t>E</w:t>
            </w:r>
            <w:r w:rsidRPr="009A04E1">
              <w:rPr>
                <w:rFonts w:ascii="Calibri" w:eastAsia="Times New Roman" w:hAnsi="Calibri" w:cs="Arial"/>
                <w:b/>
                <w:sz w:val="20"/>
                <w:szCs w:val="20"/>
                <w:lang w:val="es-ES" w:eastAsia="es-ES"/>
              </w:rPr>
              <w:t>lectrónica</w:t>
            </w:r>
          </w:p>
        </w:tc>
      </w:tr>
      <w:tr w:rsidR="009A04E1" w:rsidRPr="009A04E1" w14:paraId="5CC22535" w14:textId="77777777" w:rsidTr="00F54C07">
        <w:trPr>
          <w:trHeight w:val="474"/>
        </w:trPr>
        <w:tc>
          <w:tcPr>
            <w:tcW w:w="3668" w:type="dxa"/>
            <w:vAlign w:val="center"/>
          </w:tcPr>
          <w:p w14:paraId="0031FCF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Nombre del (los) Estudiante (s):</w:t>
            </w:r>
          </w:p>
        </w:tc>
        <w:tc>
          <w:tcPr>
            <w:tcW w:w="5386" w:type="dxa"/>
            <w:gridSpan w:val="2"/>
            <w:vAlign w:val="center"/>
          </w:tcPr>
          <w:p w14:paraId="18C34F9A"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 xml:space="preserve">Andrés Mauricio Restrepo </w:t>
            </w:r>
            <w:proofErr w:type="spellStart"/>
            <w:r w:rsidRPr="009A04E1">
              <w:rPr>
                <w:rFonts w:ascii="Calibri" w:eastAsia="Times New Roman" w:hAnsi="Calibri" w:cs="Arial"/>
                <w:b/>
                <w:sz w:val="20"/>
                <w:szCs w:val="20"/>
                <w:lang w:val="es-ES" w:eastAsia="es-ES"/>
              </w:rPr>
              <w:t>Restrepo</w:t>
            </w:r>
            <w:proofErr w:type="spellEnd"/>
          </w:p>
          <w:p w14:paraId="17D18AAF"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bCs/>
                <w:sz w:val="20"/>
                <w:szCs w:val="20"/>
                <w:lang w:val="es-ES" w:eastAsia="es-ES"/>
              </w:rPr>
            </w:pPr>
            <w:r w:rsidRPr="009A04E1">
              <w:rPr>
                <w:rFonts w:ascii="Calibri" w:eastAsia="Times New Roman" w:hAnsi="Calibri" w:cs="Arial"/>
                <w:b/>
                <w:bCs/>
                <w:sz w:val="20"/>
                <w:szCs w:val="20"/>
                <w:lang w:val="es-ES" w:eastAsia="es-ES"/>
              </w:rPr>
              <w:t>Christian Camilo Galeano Saldarriaga</w:t>
            </w:r>
          </w:p>
        </w:tc>
      </w:tr>
      <w:tr w:rsidR="009A04E1" w:rsidRPr="009A04E1" w14:paraId="6F4C5E17" w14:textId="77777777" w:rsidTr="00F54C07">
        <w:trPr>
          <w:trHeight w:val="358"/>
        </w:trPr>
        <w:tc>
          <w:tcPr>
            <w:tcW w:w="3668" w:type="dxa"/>
            <w:vAlign w:val="center"/>
          </w:tcPr>
          <w:p w14:paraId="1F1A592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Código o Cédula:</w:t>
            </w:r>
          </w:p>
          <w:p w14:paraId="50DACC43" w14:textId="77777777" w:rsidR="009A04E1" w:rsidRPr="002F4C6A" w:rsidRDefault="009A04E1" w:rsidP="009A04E1">
            <w:pPr>
              <w:overflowPunct w:val="0"/>
              <w:autoSpaceDE w:val="0"/>
              <w:autoSpaceDN w:val="0"/>
              <w:adjustRightInd w:val="0"/>
              <w:spacing w:line="240" w:lineRule="auto"/>
              <w:ind w:firstLine="0"/>
              <w:textAlignment w:val="baseline"/>
              <w:rPr>
                <w:rFonts w:ascii="Calibri" w:eastAsia="Times New Roman" w:hAnsi="Calibri" w:cs="Arial"/>
                <w:bCs/>
                <w:sz w:val="20"/>
                <w:szCs w:val="20"/>
                <w:lang w:val="es-ES" w:eastAsia="es-ES"/>
              </w:rPr>
            </w:pPr>
            <w:r w:rsidRPr="002F4C6A">
              <w:rPr>
                <w:rFonts w:ascii="Calibri" w:eastAsia="Times New Roman" w:hAnsi="Calibri" w:cs="Arial"/>
                <w:bCs/>
                <w:sz w:val="20"/>
                <w:szCs w:val="20"/>
                <w:lang w:val="es-ES" w:eastAsia="es-ES"/>
              </w:rPr>
              <w:t>1143961668</w:t>
            </w:r>
          </w:p>
          <w:p w14:paraId="74DB0EC9"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bCs/>
                <w:sz w:val="20"/>
                <w:szCs w:val="20"/>
                <w:lang w:val="es-ES" w:eastAsia="es-ES"/>
              </w:rPr>
            </w:pPr>
            <w:r w:rsidRPr="002F4C6A">
              <w:rPr>
                <w:rFonts w:ascii="Calibri" w:eastAsia="Times New Roman" w:hAnsi="Calibri" w:cs="Arial"/>
                <w:bCs/>
                <w:sz w:val="20"/>
                <w:szCs w:val="20"/>
                <w:lang w:val="es-ES" w:eastAsia="es-ES"/>
              </w:rPr>
              <w:t>1088311365</w:t>
            </w:r>
          </w:p>
        </w:tc>
        <w:tc>
          <w:tcPr>
            <w:tcW w:w="3354" w:type="dxa"/>
            <w:vAlign w:val="center"/>
          </w:tcPr>
          <w:p w14:paraId="12D33D2B" w14:textId="77777777" w:rsidR="009A04E1" w:rsidRPr="002F4C6A" w:rsidRDefault="009A04E1" w:rsidP="009A04E1">
            <w:pPr>
              <w:overflowPunct w:val="0"/>
              <w:autoSpaceDE w:val="0"/>
              <w:autoSpaceDN w:val="0"/>
              <w:adjustRightInd w:val="0"/>
              <w:spacing w:line="240" w:lineRule="auto"/>
              <w:ind w:firstLine="0"/>
              <w:textAlignment w:val="baseline"/>
              <w:rPr>
                <w:rFonts w:ascii="Calibri" w:eastAsia="Times New Roman" w:hAnsi="Calibri" w:cs="Arial"/>
                <w:sz w:val="20"/>
                <w:szCs w:val="20"/>
                <w:lang w:val="es-ES" w:eastAsia="es-ES"/>
              </w:rPr>
            </w:pPr>
            <w:r w:rsidRPr="009A04E1">
              <w:rPr>
                <w:rFonts w:ascii="Calibri" w:eastAsia="Times New Roman" w:hAnsi="Calibri" w:cs="Arial"/>
                <w:b/>
                <w:sz w:val="20"/>
                <w:szCs w:val="20"/>
                <w:lang w:val="es-ES" w:eastAsia="es-ES"/>
              </w:rPr>
              <w:t xml:space="preserve">E-mail: </w:t>
            </w:r>
            <w:hyperlink r:id="rId8" w:history="1">
              <w:r w:rsidRPr="002F4C6A">
                <w:rPr>
                  <w:rFonts w:ascii="Calibri" w:eastAsia="Times New Roman" w:hAnsi="Calibri" w:cs="Arial"/>
                  <w:color w:val="0563C1"/>
                  <w:sz w:val="20"/>
                  <w:szCs w:val="20"/>
                  <w:u w:val="single"/>
                  <w:lang w:val="es-ES" w:eastAsia="es-ES"/>
                </w:rPr>
                <w:t>andres.restrepo03@usc.edu.co</w:t>
              </w:r>
            </w:hyperlink>
          </w:p>
          <w:p w14:paraId="07A623EA" w14:textId="1E57914C" w:rsidR="009A04E1" w:rsidRPr="009A04E1" w:rsidRDefault="000C5517" w:rsidP="002910A0">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hyperlink r:id="rId9" w:history="1">
              <w:r w:rsidR="009A04E1" w:rsidRPr="002F4C6A">
                <w:rPr>
                  <w:rFonts w:ascii="Calibri" w:eastAsia="Times New Roman" w:hAnsi="Calibri" w:cs="Arial"/>
                  <w:color w:val="0563C1"/>
                  <w:sz w:val="20"/>
                  <w:szCs w:val="20"/>
                  <w:u w:val="single"/>
                  <w:lang w:val="es-ES" w:eastAsia="es-ES"/>
                </w:rPr>
                <w:t>christian.galeano01@usc.edu.co</w:t>
              </w:r>
            </w:hyperlink>
          </w:p>
        </w:tc>
        <w:tc>
          <w:tcPr>
            <w:tcW w:w="2032" w:type="dxa"/>
            <w:vAlign w:val="center"/>
          </w:tcPr>
          <w:p w14:paraId="0BBC6D1A"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 xml:space="preserve">No. Cel.: </w:t>
            </w:r>
          </w:p>
          <w:p w14:paraId="56B22E8C" w14:textId="77777777" w:rsidR="009A04E1" w:rsidRPr="002F4C6A" w:rsidRDefault="009A04E1" w:rsidP="009A04E1">
            <w:pPr>
              <w:overflowPunct w:val="0"/>
              <w:autoSpaceDE w:val="0"/>
              <w:autoSpaceDN w:val="0"/>
              <w:adjustRightInd w:val="0"/>
              <w:spacing w:line="240" w:lineRule="auto"/>
              <w:ind w:firstLine="0"/>
              <w:textAlignment w:val="baseline"/>
              <w:rPr>
                <w:rFonts w:ascii="Calibri" w:eastAsia="Times New Roman" w:hAnsi="Calibri" w:cs="Arial"/>
                <w:bCs/>
                <w:sz w:val="20"/>
                <w:szCs w:val="20"/>
                <w:lang w:val="es-ES" w:eastAsia="es-ES"/>
              </w:rPr>
            </w:pPr>
            <w:r w:rsidRPr="002F4C6A">
              <w:rPr>
                <w:rFonts w:ascii="Calibri" w:eastAsia="Times New Roman" w:hAnsi="Calibri" w:cs="Arial"/>
                <w:bCs/>
                <w:sz w:val="20"/>
                <w:szCs w:val="20"/>
                <w:lang w:val="es-ES" w:eastAsia="es-ES"/>
              </w:rPr>
              <w:t>3155851907</w:t>
            </w:r>
          </w:p>
          <w:p w14:paraId="0CB0A23B"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2F4C6A">
              <w:rPr>
                <w:rFonts w:ascii="Calibri" w:eastAsia="Times New Roman" w:hAnsi="Calibri" w:cs="Arial"/>
                <w:bCs/>
                <w:sz w:val="20"/>
                <w:szCs w:val="20"/>
                <w:lang w:val="es-ES" w:eastAsia="es-ES"/>
              </w:rPr>
              <w:t>3168296197</w:t>
            </w:r>
          </w:p>
        </w:tc>
      </w:tr>
      <w:tr w:rsidR="009A04E1" w:rsidRPr="009A04E1" w14:paraId="37064B3C" w14:textId="77777777" w:rsidTr="00F54C07">
        <w:trPr>
          <w:trHeight w:val="587"/>
        </w:trPr>
        <w:tc>
          <w:tcPr>
            <w:tcW w:w="3668" w:type="dxa"/>
            <w:vAlign w:val="center"/>
          </w:tcPr>
          <w:p w14:paraId="5FC27C15" w14:textId="22B658B3"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 xml:space="preserve">Nombre del </w:t>
            </w:r>
            <w:r w:rsidR="00320EDF" w:rsidRPr="009A04E1">
              <w:rPr>
                <w:rFonts w:ascii="Calibri" w:eastAsia="Times New Roman" w:hAnsi="Calibri" w:cs="Arial"/>
                <w:b/>
                <w:sz w:val="20"/>
                <w:szCs w:val="20"/>
                <w:lang w:val="es-ES" w:eastAsia="es-ES"/>
              </w:rPr>
              <w:t>director</w:t>
            </w:r>
            <w:r w:rsidRPr="009A04E1">
              <w:rPr>
                <w:rFonts w:ascii="Calibri" w:eastAsia="Times New Roman" w:hAnsi="Calibri" w:cs="Arial"/>
                <w:b/>
                <w:sz w:val="20"/>
                <w:szCs w:val="20"/>
                <w:lang w:val="es-ES" w:eastAsia="es-ES"/>
              </w:rPr>
              <w:t xml:space="preserve"> de trabajo de grado</w:t>
            </w:r>
          </w:p>
        </w:tc>
        <w:tc>
          <w:tcPr>
            <w:tcW w:w="5386" w:type="dxa"/>
            <w:gridSpan w:val="2"/>
            <w:vAlign w:val="center"/>
          </w:tcPr>
          <w:p w14:paraId="1D6E9993" w14:textId="60D8D1A2" w:rsidR="009A04E1" w:rsidRPr="009A04E1" w:rsidRDefault="009A04E1" w:rsidP="00D17B9E">
            <w:pPr>
              <w:overflowPunct w:val="0"/>
              <w:autoSpaceDE w:val="0"/>
              <w:autoSpaceDN w:val="0"/>
              <w:adjustRightInd w:val="0"/>
              <w:spacing w:line="240" w:lineRule="auto"/>
              <w:ind w:firstLine="0"/>
              <w:jc w:val="center"/>
              <w:textAlignment w:val="baseline"/>
              <w:rPr>
                <w:rFonts w:ascii="Calibri" w:eastAsia="Times New Roman" w:hAnsi="Calibri" w:cs="Arial"/>
                <w:b/>
                <w:sz w:val="20"/>
                <w:szCs w:val="20"/>
                <w:lang w:val="es-ES" w:eastAsia="es-ES"/>
              </w:rPr>
            </w:pPr>
            <w:r w:rsidRPr="009A04E1">
              <w:rPr>
                <w:rFonts w:ascii="Calibri" w:eastAsia="Times New Roman" w:hAnsi="Calibri" w:cs="Arial"/>
                <w:b/>
                <w:sz w:val="20"/>
                <w:szCs w:val="20"/>
                <w:lang w:val="es-ES" w:eastAsia="es-ES"/>
              </w:rPr>
              <w:t>Luis Carlos Rodríguez Timan</w:t>
            </w:r>
            <w:r w:rsidR="008C7620">
              <w:rPr>
                <w:rFonts w:ascii="Calibri" w:eastAsia="Times New Roman" w:hAnsi="Calibri" w:cs="Arial"/>
                <w:b/>
                <w:sz w:val="20"/>
                <w:szCs w:val="20"/>
                <w:lang w:val="es-ES" w:eastAsia="es-ES"/>
              </w:rPr>
              <w:t>á</w:t>
            </w:r>
            <w:r w:rsidRPr="009A04E1">
              <w:rPr>
                <w:rFonts w:ascii="Calibri" w:eastAsia="Times New Roman" w:hAnsi="Calibri" w:cs="Arial"/>
                <w:b/>
                <w:sz w:val="20"/>
                <w:szCs w:val="20"/>
                <w:lang w:val="es-ES" w:eastAsia="es-ES"/>
              </w:rPr>
              <w:t xml:space="preserve">                  Vo Bo </w:t>
            </w:r>
            <w:r w:rsidR="00320EDF" w:rsidRPr="009A04E1">
              <w:rPr>
                <w:rFonts w:ascii="Calibri" w:eastAsia="Times New Roman" w:hAnsi="Calibri" w:cs="Arial"/>
                <w:b/>
                <w:sz w:val="20"/>
                <w:szCs w:val="20"/>
                <w:lang w:val="es-ES" w:eastAsia="es-ES"/>
              </w:rPr>
              <w:t>director</w:t>
            </w:r>
          </w:p>
        </w:tc>
      </w:tr>
      <w:tr w:rsidR="009A04E1" w:rsidRPr="009A04E1" w14:paraId="004AE3AA" w14:textId="77777777" w:rsidTr="002860A4">
        <w:trPr>
          <w:trHeight w:val="842"/>
        </w:trPr>
        <w:tc>
          <w:tcPr>
            <w:tcW w:w="3668" w:type="dxa"/>
            <w:vAlign w:val="center"/>
          </w:tcPr>
          <w:p w14:paraId="0781046F"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sz w:val="20"/>
                <w:szCs w:val="20"/>
                <w:lang w:val="es-ES" w:eastAsia="es-ES"/>
              </w:rPr>
            </w:pPr>
            <w:r w:rsidRPr="009A04E1">
              <w:rPr>
                <w:rFonts w:ascii="Calibri" w:eastAsia="Times New Roman" w:hAnsi="Calibri" w:cs="Arial"/>
                <w:b/>
                <w:sz w:val="20"/>
                <w:szCs w:val="20"/>
                <w:lang w:val="es-ES" w:eastAsia="es-ES"/>
              </w:rPr>
              <w:t>Título de la propuesta:</w:t>
            </w:r>
            <w:r w:rsidRPr="009A04E1">
              <w:rPr>
                <w:rFonts w:ascii="Calibri" w:eastAsia="Times New Roman" w:hAnsi="Calibri" w:cs="Arial"/>
                <w:sz w:val="20"/>
                <w:szCs w:val="20"/>
                <w:lang w:val="es-ES" w:eastAsia="es-ES"/>
              </w:rPr>
              <w:t xml:space="preserve"> </w:t>
            </w:r>
            <w:r w:rsidRPr="009A04E1">
              <w:rPr>
                <w:rFonts w:ascii="Calibri" w:eastAsia="Times New Roman" w:hAnsi="Calibri" w:cs="Arial"/>
                <w:sz w:val="16"/>
                <w:szCs w:val="16"/>
                <w:lang w:val="es-ES" w:eastAsia="es-ES"/>
              </w:rPr>
              <w:t>(máx. 100 caracteres)</w:t>
            </w:r>
            <w:r w:rsidRPr="009A04E1">
              <w:rPr>
                <w:rFonts w:ascii="Calibri" w:eastAsia="Times New Roman" w:hAnsi="Calibri" w:cs="Arial"/>
                <w:sz w:val="20"/>
                <w:szCs w:val="20"/>
                <w:lang w:val="es-ES" w:eastAsia="es-ES"/>
              </w:rPr>
              <w:t xml:space="preserve"> </w:t>
            </w:r>
          </w:p>
        </w:tc>
        <w:tc>
          <w:tcPr>
            <w:tcW w:w="5386" w:type="dxa"/>
            <w:gridSpan w:val="2"/>
            <w:vAlign w:val="center"/>
          </w:tcPr>
          <w:p w14:paraId="6DAC266C" w14:textId="4BABB9C5" w:rsidR="009A04E1" w:rsidRPr="009A04E1" w:rsidRDefault="00387CCD" w:rsidP="00657CB2">
            <w:pPr>
              <w:overflowPunct w:val="0"/>
              <w:autoSpaceDE w:val="0"/>
              <w:autoSpaceDN w:val="0"/>
              <w:adjustRightInd w:val="0"/>
              <w:spacing w:line="240" w:lineRule="auto"/>
              <w:ind w:firstLine="0"/>
              <w:jc w:val="both"/>
              <w:textAlignment w:val="baseline"/>
              <w:rPr>
                <w:rFonts w:ascii="Calibri" w:eastAsia="Times New Roman" w:hAnsi="Calibri" w:cs="Arial"/>
                <w:sz w:val="20"/>
                <w:szCs w:val="20"/>
                <w:lang w:eastAsia="es-ES"/>
              </w:rPr>
            </w:pPr>
            <w:r>
              <w:rPr>
                <w:rFonts w:ascii="Calibri" w:eastAsia="Times New Roman" w:hAnsi="Calibri" w:cs="Arial"/>
                <w:sz w:val="20"/>
                <w:szCs w:val="20"/>
                <w:lang w:eastAsia="es-ES"/>
              </w:rPr>
              <w:t>Desarrollo de</w:t>
            </w:r>
            <w:r w:rsidRPr="00387CCD">
              <w:rPr>
                <w:rFonts w:ascii="Calibri" w:eastAsia="Times New Roman" w:hAnsi="Calibri" w:cs="Arial"/>
                <w:sz w:val="20"/>
                <w:szCs w:val="20"/>
                <w:lang w:eastAsia="es-ES"/>
              </w:rPr>
              <w:t xml:space="preserve"> un tapete interactivo que combin</w:t>
            </w:r>
            <w:r w:rsidR="00646E83">
              <w:rPr>
                <w:rFonts w:ascii="Calibri" w:eastAsia="Times New Roman" w:hAnsi="Calibri" w:cs="Arial"/>
                <w:sz w:val="20"/>
                <w:szCs w:val="20"/>
                <w:lang w:eastAsia="es-ES"/>
              </w:rPr>
              <w:t>a</w:t>
            </w:r>
            <w:r w:rsidRPr="00387CCD">
              <w:rPr>
                <w:rFonts w:ascii="Calibri" w:eastAsia="Times New Roman" w:hAnsi="Calibri" w:cs="Arial"/>
                <w:sz w:val="20"/>
                <w:szCs w:val="20"/>
                <w:lang w:eastAsia="es-ES"/>
              </w:rPr>
              <w:t xml:space="preserve"> secuencias de luces y sonidos como herramienta de apoyo </w:t>
            </w:r>
            <w:r w:rsidR="00994766">
              <w:rPr>
                <w:rFonts w:ascii="Calibri" w:eastAsia="Times New Roman" w:hAnsi="Calibri" w:cs="Arial"/>
                <w:sz w:val="20"/>
                <w:szCs w:val="20"/>
                <w:lang w:eastAsia="es-ES"/>
              </w:rPr>
              <w:t>para</w:t>
            </w:r>
            <w:r w:rsidRPr="00387CCD">
              <w:rPr>
                <w:rFonts w:ascii="Calibri" w:eastAsia="Times New Roman" w:hAnsi="Calibri" w:cs="Arial"/>
                <w:sz w:val="20"/>
                <w:szCs w:val="20"/>
                <w:lang w:eastAsia="es-ES"/>
              </w:rPr>
              <w:t xml:space="preserve"> terapias </w:t>
            </w:r>
            <w:r w:rsidR="00994766">
              <w:rPr>
                <w:rFonts w:ascii="Calibri" w:eastAsia="Times New Roman" w:hAnsi="Calibri" w:cs="Arial"/>
                <w:sz w:val="20"/>
                <w:szCs w:val="20"/>
                <w:lang w:eastAsia="es-ES"/>
              </w:rPr>
              <w:t>en</w:t>
            </w:r>
            <w:r w:rsidRPr="00387CCD">
              <w:rPr>
                <w:rFonts w:ascii="Calibri" w:eastAsia="Times New Roman" w:hAnsi="Calibri" w:cs="Arial"/>
                <w:sz w:val="20"/>
                <w:szCs w:val="20"/>
                <w:lang w:eastAsia="es-ES"/>
              </w:rPr>
              <w:t xml:space="preserve"> niños con síndrome de Down.</w:t>
            </w:r>
          </w:p>
        </w:tc>
      </w:tr>
    </w:tbl>
    <w:p w14:paraId="540CAFEC"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22"/>
          <w:szCs w:val="20"/>
          <w:lang w:eastAsia="es-ES"/>
        </w:rPr>
      </w:pPr>
    </w:p>
    <w:p w14:paraId="05C5CF4D"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22"/>
          <w:szCs w:val="20"/>
          <w:lang w:eastAsia="es-ES"/>
        </w:rPr>
      </w:pPr>
      <w:r w:rsidRPr="009A04E1">
        <w:rPr>
          <w:rFonts w:ascii="Calibri" w:eastAsia="Times New Roman" w:hAnsi="Calibri" w:cs="Calibri"/>
          <w:b/>
          <w:sz w:val="22"/>
          <w:szCs w:val="22"/>
          <w:lang w:eastAsia="es-ES"/>
        </w:rPr>
        <w:t xml:space="preserve">Modalidad de Trabajo de Grado </w:t>
      </w:r>
    </w:p>
    <w:tbl>
      <w:tblPr>
        <w:tblW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89"/>
        <w:gridCol w:w="708"/>
        <w:gridCol w:w="2098"/>
        <w:gridCol w:w="709"/>
      </w:tblGrid>
      <w:tr w:rsidR="009A04E1" w:rsidRPr="009A04E1" w14:paraId="42F2710C" w14:textId="77777777" w:rsidTr="0063559D">
        <w:trPr>
          <w:trHeight w:val="292"/>
        </w:trPr>
        <w:tc>
          <w:tcPr>
            <w:tcW w:w="2689" w:type="dxa"/>
            <w:vAlign w:val="center"/>
          </w:tcPr>
          <w:p w14:paraId="10AE615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20"/>
                <w:szCs w:val="20"/>
                <w:lang w:eastAsia="es-ES"/>
              </w:rPr>
            </w:pPr>
            <w:r w:rsidRPr="009A04E1">
              <w:rPr>
                <w:rFonts w:ascii="Calibri" w:eastAsia="Times New Roman" w:hAnsi="Calibri" w:cs="Calibri"/>
                <w:b/>
                <w:sz w:val="16"/>
                <w:szCs w:val="20"/>
                <w:lang w:eastAsia="es-ES"/>
              </w:rPr>
              <w:t>Proyecto de Grado de Investigación</w:t>
            </w:r>
          </w:p>
        </w:tc>
        <w:tc>
          <w:tcPr>
            <w:tcW w:w="708" w:type="dxa"/>
            <w:vAlign w:val="center"/>
          </w:tcPr>
          <w:p w14:paraId="0CD81794"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x</w:t>
            </w:r>
          </w:p>
        </w:tc>
        <w:tc>
          <w:tcPr>
            <w:tcW w:w="2098" w:type="dxa"/>
            <w:vAlign w:val="center"/>
          </w:tcPr>
          <w:p w14:paraId="590D3040"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6"/>
                <w:szCs w:val="20"/>
                <w:lang w:eastAsia="es-ES"/>
              </w:rPr>
            </w:pPr>
            <w:r w:rsidRPr="009A04E1">
              <w:rPr>
                <w:rFonts w:ascii="Calibri" w:eastAsia="Times New Roman" w:hAnsi="Calibri" w:cs="Calibri"/>
                <w:b/>
                <w:sz w:val="16"/>
                <w:szCs w:val="20"/>
                <w:lang w:eastAsia="es-ES"/>
              </w:rPr>
              <w:t>Estudio de caso</w:t>
            </w:r>
          </w:p>
        </w:tc>
        <w:tc>
          <w:tcPr>
            <w:tcW w:w="709" w:type="dxa"/>
          </w:tcPr>
          <w:p w14:paraId="6A00FCE3"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bl>
    <w:p w14:paraId="69E7B85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2"/>
          <w:szCs w:val="20"/>
          <w:lang w:eastAsia="es-ES"/>
        </w:rPr>
      </w:pPr>
    </w:p>
    <w:tbl>
      <w:tblPr>
        <w:tblW w:w="90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660"/>
        <w:gridCol w:w="6379"/>
      </w:tblGrid>
      <w:tr w:rsidR="009A04E1" w:rsidRPr="009A04E1" w14:paraId="53E5FC99" w14:textId="77777777" w:rsidTr="0063559D">
        <w:trPr>
          <w:trHeight w:val="671"/>
        </w:trPr>
        <w:tc>
          <w:tcPr>
            <w:tcW w:w="2660" w:type="dxa"/>
            <w:vAlign w:val="center"/>
          </w:tcPr>
          <w:p w14:paraId="7998D44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6"/>
                <w:szCs w:val="20"/>
                <w:lang w:eastAsia="es-ES"/>
              </w:rPr>
            </w:pPr>
            <w:r w:rsidRPr="009A04E1">
              <w:rPr>
                <w:rFonts w:ascii="Calibri" w:eastAsia="Times New Roman" w:hAnsi="Calibri" w:cs="Calibri"/>
                <w:b/>
                <w:sz w:val="16"/>
                <w:szCs w:val="20"/>
                <w:lang w:eastAsia="es-ES"/>
              </w:rPr>
              <w:t xml:space="preserve">Grupo de investigación </w:t>
            </w:r>
          </w:p>
        </w:tc>
        <w:tc>
          <w:tcPr>
            <w:tcW w:w="6379" w:type="dxa"/>
            <w:vAlign w:val="center"/>
          </w:tcPr>
          <w:tbl>
            <w:tblPr>
              <w:tblW w:w="0" w:type="auto"/>
              <w:tblInd w:w="4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0"/>
              <w:gridCol w:w="567"/>
            </w:tblGrid>
            <w:tr w:rsidR="009A04E1" w:rsidRPr="009A04E1" w14:paraId="60D6EC9C" w14:textId="77777777" w:rsidTr="0063559D">
              <w:tc>
                <w:tcPr>
                  <w:tcW w:w="1730" w:type="dxa"/>
                </w:tcPr>
                <w:p w14:paraId="7714715F"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20"/>
                      <w:szCs w:val="20"/>
                      <w:lang w:eastAsia="es-ES"/>
                    </w:rPr>
                  </w:pPr>
                  <w:r w:rsidRPr="009A04E1">
                    <w:rPr>
                      <w:rFonts w:ascii="Calibri" w:eastAsia="Times New Roman" w:hAnsi="Calibri" w:cs="Calibri"/>
                      <w:sz w:val="20"/>
                      <w:szCs w:val="20"/>
                      <w:lang w:eastAsia="es-ES"/>
                    </w:rPr>
                    <w:t>GIEIAM</w:t>
                  </w:r>
                </w:p>
              </w:tc>
              <w:tc>
                <w:tcPr>
                  <w:tcW w:w="567" w:type="dxa"/>
                </w:tcPr>
                <w:p w14:paraId="664E31BC" w14:textId="09A1A64C" w:rsidR="009A04E1" w:rsidRPr="009A04E1" w:rsidRDefault="00320EDF" w:rsidP="009A04E1">
                  <w:pPr>
                    <w:overflowPunct w:val="0"/>
                    <w:autoSpaceDE w:val="0"/>
                    <w:autoSpaceDN w:val="0"/>
                    <w:adjustRightInd w:val="0"/>
                    <w:spacing w:line="240" w:lineRule="auto"/>
                    <w:ind w:firstLine="0"/>
                    <w:jc w:val="center"/>
                    <w:textAlignment w:val="baseline"/>
                    <w:rPr>
                      <w:rFonts w:ascii="Calibri" w:eastAsia="Times New Roman" w:hAnsi="Calibri" w:cs="Calibri"/>
                      <w:sz w:val="20"/>
                      <w:szCs w:val="20"/>
                      <w:lang w:eastAsia="es-ES"/>
                    </w:rPr>
                  </w:pPr>
                  <w:r>
                    <w:rPr>
                      <w:rFonts w:ascii="Calibri" w:eastAsia="Times New Roman" w:hAnsi="Calibri" w:cs="Calibri"/>
                      <w:sz w:val="20"/>
                      <w:szCs w:val="20"/>
                      <w:lang w:eastAsia="es-ES"/>
                    </w:rPr>
                    <w:t>X</w:t>
                  </w:r>
                </w:p>
              </w:tc>
            </w:tr>
            <w:tr w:rsidR="009A04E1" w:rsidRPr="009A04E1" w14:paraId="1A86383A" w14:textId="77777777" w:rsidTr="0063559D">
              <w:tc>
                <w:tcPr>
                  <w:tcW w:w="1730" w:type="dxa"/>
                </w:tcPr>
                <w:p w14:paraId="30400B6B"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20"/>
                      <w:szCs w:val="20"/>
                      <w:lang w:eastAsia="es-ES"/>
                    </w:rPr>
                  </w:pPr>
                  <w:r w:rsidRPr="009A04E1">
                    <w:rPr>
                      <w:rFonts w:ascii="Calibri" w:eastAsia="Times New Roman" w:hAnsi="Calibri" w:cs="Calibri"/>
                      <w:sz w:val="20"/>
                      <w:szCs w:val="20"/>
                      <w:lang w:eastAsia="es-ES"/>
                    </w:rPr>
                    <w:t>COMBA I+D</w:t>
                  </w:r>
                </w:p>
              </w:tc>
              <w:tc>
                <w:tcPr>
                  <w:tcW w:w="567" w:type="dxa"/>
                </w:tcPr>
                <w:p w14:paraId="2402CD2F"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20"/>
                      <w:szCs w:val="20"/>
                      <w:lang w:eastAsia="es-ES"/>
                    </w:rPr>
                  </w:pPr>
                </w:p>
              </w:tc>
            </w:tr>
          </w:tbl>
          <w:p w14:paraId="2A27CCBB"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Cs w:val="20"/>
                <w:lang w:eastAsia="es-ES"/>
              </w:rPr>
            </w:pPr>
          </w:p>
        </w:tc>
      </w:tr>
      <w:tr w:rsidR="009A04E1" w:rsidRPr="009A04E1" w14:paraId="69EC31D4" w14:textId="77777777" w:rsidTr="0063559D">
        <w:trPr>
          <w:trHeight w:val="1617"/>
        </w:trPr>
        <w:tc>
          <w:tcPr>
            <w:tcW w:w="2660" w:type="dxa"/>
            <w:vAlign w:val="center"/>
          </w:tcPr>
          <w:p w14:paraId="39184B2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6"/>
                <w:szCs w:val="20"/>
                <w:lang w:eastAsia="es-ES"/>
              </w:rPr>
            </w:pPr>
            <w:r w:rsidRPr="009A04E1">
              <w:rPr>
                <w:rFonts w:ascii="Calibri" w:eastAsia="Times New Roman" w:hAnsi="Calibri" w:cs="Calibri"/>
                <w:b/>
                <w:sz w:val="16"/>
                <w:szCs w:val="20"/>
                <w:lang w:eastAsia="es-ES"/>
              </w:rPr>
              <w:t>Línea de investigación (seleccione con una X la línea de investigación)</w:t>
            </w:r>
          </w:p>
        </w:tc>
        <w:tc>
          <w:tcPr>
            <w:tcW w:w="6379" w:type="dxa"/>
            <w:vAlign w:val="center"/>
          </w:tcPr>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48"/>
              <w:gridCol w:w="567"/>
            </w:tblGrid>
            <w:tr w:rsidR="009A04E1" w:rsidRPr="009A04E1" w14:paraId="5C0CC67B" w14:textId="77777777" w:rsidTr="0063559D">
              <w:trPr>
                <w:jc w:val="center"/>
              </w:trPr>
              <w:tc>
                <w:tcPr>
                  <w:tcW w:w="4848" w:type="dxa"/>
                </w:tcPr>
                <w:p w14:paraId="7408F62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Logística, operaciones, productividad y gestión de proyectos</w:t>
                  </w:r>
                </w:p>
              </w:tc>
              <w:tc>
                <w:tcPr>
                  <w:tcW w:w="567" w:type="dxa"/>
                </w:tcPr>
                <w:p w14:paraId="16D748B3"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r w:rsidR="009A04E1" w:rsidRPr="009A04E1" w14:paraId="0A78AD15" w14:textId="77777777" w:rsidTr="0063559D">
              <w:trPr>
                <w:jc w:val="center"/>
              </w:trPr>
              <w:tc>
                <w:tcPr>
                  <w:tcW w:w="4848" w:type="dxa"/>
                </w:tcPr>
                <w:p w14:paraId="7127332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Instrumentación, automatización y sistemas inteligentes</w:t>
                  </w:r>
                </w:p>
              </w:tc>
              <w:tc>
                <w:tcPr>
                  <w:tcW w:w="567" w:type="dxa"/>
                </w:tcPr>
                <w:p w14:paraId="07E22A2D" w14:textId="4ACD2AF8" w:rsidR="009A04E1" w:rsidRPr="009A04E1" w:rsidRDefault="00320EDF" w:rsidP="009A04E1">
                  <w:pPr>
                    <w:overflowPunct w:val="0"/>
                    <w:autoSpaceDE w:val="0"/>
                    <w:autoSpaceDN w:val="0"/>
                    <w:adjustRightInd w:val="0"/>
                    <w:spacing w:line="240" w:lineRule="auto"/>
                    <w:ind w:firstLine="0"/>
                    <w:jc w:val="center"/>
                    <w:textAlignment w:val="baseline"/>
                    <w:rPr>
                      <w:rFonts w:ascii="Calibri" w:eastAsia="Times New Roman" w:hAnsi="Calibri" w:cs="Calibri"/>
                      <w:sz w:val="16"/>
                      <w:szCs w:val="20"/>
                      <w:lang w:eastAsia="es-ES"/>
                    </w:rPr>
                  </w:pPr>
                  <w:r>
                    <w:rPr>
                      <w:rFonts w:ascii="Calibri" w:eastAsia="Times New Roman" w:hAnsi="Calibri" w:cs="Calibri"/>
                      <w:sz w:val="16"/>
                      <w:szCs w:val="20"/>
                      <w:lang w:eastAsia="es-ES"/>
                    </w:rPr>
                    <w:t>X</w:t>
                  </w:r>
                </w:p>
              </w:tc>
            </w:tr>
            <w:tr w:rsidR="009A04E1" w:rsidRPr="009A04E1" w14:paraId="491A6479" w14:textId="77777777" w:rsidTr="0063559D">
              <w:trPr>
                <w:jc w:val="center"/>
              </w:trPr>
              <w:tc>
                <w:tcPr>
                  <w:tcW w:w="4848" w:type="dxa"/>
                </w:tcPr>
                <w:p w14:paraId="5294C2F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Gestión y control de la contaminación ambiental</w:t>
                  </w:r>
                </w:p>
              </w:tc>
              <w:tc>
                <w:tcPr>
                  <w:tcW w:w="567" w:type="dxa"/>
                </w:tcPr>
                <w:p w14:paraId="30084A62"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r w:rsidR="009A04E1" w:rsidRPr="009A04E1" w14:paraId="0F0B79F4" w14:textId="77777777" w:rsidTr="0063559D">
              <w:trPr>
                <w:jc w:val="center"/>
              </w:trPr>
              <w:tc>
                <w:tcPr>
                  <w:tcW w:w="4848" w:type="dxa"/>
                </w:tcPr>
                <w:p w14:paraId="148D4BC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Arquitectura de Tecnología Informática</w:t>
                  </w:r>
                </w:p>
              </w:tc>
              <w:tc>
                <w:tcPr>
                  <w:tcW w:w="567" w:type="dxa"/>
                </w:tcPr>
                <w:p w14:paraId="0B9FDDC5"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r w:rsidR="009A04E1" w:rsidRPr="009A04E1" w14:paraId="6DDE87EA" w14:textId="77777777" w:rsidTr="0063559D">
              <w:trPr>
                <w:jc w:val="center"/>
              </w:trPr>
              <w:tc>
                <w:tcPr>
                  <w:tcW w:w="4848" w:type="dxa"/>
                </w:tcPr>
                <w:p w14:paraId="46523FA3"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Computación Ubicua, Urbana y Móvil</w:t>
                  </w:r>
                </w:p>
              </w:tc>
              <w:tc>
                <w:tcPr>
                  <w:tcW w:w="567" w:type="dxa"/>
                </w:tcPr>
                <w:p w14:paraId="5C601A5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r w:rsidR="009A04E1" w:rsidRPr="009A04E1" w14:paraId="64947A82" w14:textId="77777777" w:rsidTr="0063559D">
              <w:trPr>
                <w:jc w:val="center"/>
              </w:trPr>
              <w:tc>
                <w:tcPr>
                  <w:tcW w:w="4848" w:type="dxa"/>
                </w:tcPr>
                <w:p w14:paraId="0D110AD5" w14:textId="77777777" w:rsidR="009A04E1" w:rsidRPr="009A04E1" w:rsidRDefault="009A04E1" w:rsidP="009A04E1">
                  <w:pPr>
                    <w:tabs>
                      <w:tab w:val="num" w:pos="720"/>
                    </w:tabs>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Desarrollo de Sistemas Informáticos</w:t>
                  </w:r>
                </w:p>
              </w:tc>
              <w:tc>
                <w:tcPr>
                  <w:tcW w:w="567" w:type="dxa"/>
                </w:tcPr>
                <w:p w14:paraId="61D9335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r w:rsidR="009A04E1" w:rsidRPr="009A04E1" w14:paraId="5392F012" w14:textId="77777777" w:rsidTr="0063559D">
              <w:trPr>
                <w:jc w:val="center"/>
              </w:trPr>
              <w:tc>
                <w:tcPr>
                  <w:tcW w:w="4848" w:type="dxa"/>
                </w:tcPr>
                <w:p w14:paraId="2F2CB38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r w:rsidRPr="009A04E1">
                    <w:rPr>
                      <w:rFonts w:ascii="Calibri" w:eastAsia="Times New Roman" w:hAnsi="Calibri" w:cs="Calibri"/>
                      <w:sz w:val="16"/>
                      <w:szCs w:val="20"/>
                      <w:lang w:eastAsia="es-ES"/>
                    </w:rPr>
                    <w:t>Redes Inalámbricas para la Inclusión Digital y el Desarrollo Económico</w:t>
                  </w:r>
                </w:p>
              </w:tc>
              <w:tc>
                <w:tcPr>
                  <w:tcW w:w="567" w:type="dxa"/>
                </w:tcPr>
                <w:p w14:paraId="60EF336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20"/>
                      <w:lang w:eastAsia="es-ES"/>
                    </w:rPr>
                  </w:pPr>
                </w:p>
              </w:tc>
            </w:tr>
          </w:tbl>
          <w:p w14:paraId="4710C897"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Cs w:val="20"/>
                <w:lang w:eastAsia="es-ES"/>
              </w:rPr>
            </w:pPr>
          </w:p>
        </w:tc>
      </w:tr>
    </w:tbl>
    <w:p w14:paraId="25407E37"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2"/>
          <w:szCs w:val="20"/>
          <w:lang w:eastAsia="es-ES"/>
        </w:rPr>
      </w:pPr>
    </w:p>
    <w:p w14:paraId="3636C28C"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2"/>
          <w:szCs w:val="20"/>
          <w:lang w:eastAsia="es-ES"/>
        </w:rPr>
      </w:pPr>
    </w:p>
    <w:p w14:paraId="6DD24208" w14:textId="77777777" w:rsidR="009A04E1" w:rsidRPr="009A04E1" w:rsidRDefault="009A04E1" w:rsidP="009A04E1">
      <w:pPr>
        <w:overflowPunct w:val="0"/>
        <w:autoSpaceDE w:val="0"/>
        <w:autoSpaceDN w:val="0"/>
        <w:adjustRightInd w:val="0"/>
        <w:spacing w:line="240" w:lineRule="auto"/>
        <w:ind w:firstLine="0"/>
        <w:jc w:val="both"/>
        <w:textAlignment w:val="baseline"/>
        <w:rPr>
          <w:rFonts w:ascii="Calibri" w:eastAsia="Times New Roman" w:hAnsi="Calibri" w:cs="Calibri"/>
          <w:b/>
          <w:bCs/>
          <w:sz w:val="18"/>
          <w:szCs w:val="18"/>
          <w:u w:val="single"/>
          <w:lang w:eastAsia="es-ES"/>
        </w:rPr>
      </w:pPr>
    </w:p>
    <w:tbl>
      <w:tblPr>
        <w:tblW w:w="905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109"/>
        <w:gridCol w:w="6945"/>
      </w:tblGrid>
      <w:tr w:rsidR="009A04E1" w:rsidRPr="009A04E1" w14:paraId="3E1F96F8" w14:textId="77777777" w:rsidTr="13121018">
        <w:trPr>
          <w:trHeight w:val="326"/>
        </w:trPr>
        <w:tc>
          <w:tcPr>
            <w:tcW w:w="9054" w:type="dxa"/>
            <w:gridSpan w:val="2"/>
            <w:shd w:val="clear" w:color="auto" w:fill="E0E0E0"/>
            <w:vAlign w:val="center"/>
          </w:tcPr>
          <w:p w14:paraId="363C308E"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Times New Roman" w:hAnsi="Calibri" w:cs="Calibri"/>
                <w:b/>
                <w:sz w:val="20"/>
                <w:szCs w:val="20"/>
                <w:lang w:val="es-ES" w:eastAsia="es-ES"/>
              </w:rPr>
            </w:pPr>
            <w:r w:rsidRPr="009A04E1">
              <w:rPr>
                <w:rFonts w:ascii="Calibri" w:eastAsia="Times New Roman" w:hAnsi="Calibri" w:cs="Calibri"/>
                <w:b/>
                <w:sz w:val="20"/>
                <w:szCs w:val="20"/>
                <w:lang w:val="es-ES" w:eastAsia="es-ES"/>
              </w:rPr>
              <w:t>CUERPO DEL ANTEPROYECTO</w:t>
            </w:r>
          </w:p>
        </w:tc>
      </w:tr>
      <w:tr w:rsidR="009A04E1" w:rsidRPr="009A04E1" w14:paraId="3D3E2B1A" w14:textId="77777777" w:rsidTr="13121018">
        <w:trPr>
          <w:trHeight w:val="529"/>
        </w:trPr>
        <w:tc>
          <w:tcPr>
            <w:tcW w:w="2109" w:type="dxa"/>
            <w:vAlign w:val="center"/>
          </w:tcPr>
          <w:p w14:paraId="5CEF8AB3"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t>Introducción</w:t>
            </w:r>
          </w:p>
          <w:p w14:paraId="6CA8D05D"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20"/>
                <w:lang w:val="es-ES" w:eastAsia="es-ES"/>
              </w:rPr>
            </w:pPr>
            <w:r w:rsidRPr="009A04E1">
              <w:rPr>
                <w:rFonts w:ascii="Calibri" w:eastAsia="Times New Roman" w:hAnsi="Calibri" w:cs="Calibri"/>
                <w:sz w:val="16"/>
                <w:szCs w:val="16"/>
                <w:lang w:val="es-ES" w:eastAsia="es-ES"/>
              </w:rPr>
              <w:t>(máximo 250 palabras)</w:t>
            </w:r>
          </w:p>
        </w:tc>
        <w:tc>
          <w:tcPr>
            <w:tcW w:w="6945" w:type="dxa"/>
          </w:tcPr>
          <w:p w14:paraId="4F189AD8" w14:textId="586DCD47" w:rsidR="00F44855" w:rsidRDefault="00F44855" w:rsidP="00FA3E7E">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r w:rsidRPr="00F44855">
              <w:rPr>
                <w:rFonts w:ascii="Calibri" w:eastAsia="Times New Roman" w:hAnsi="Calibri" w:cs="Calibri"/>
                <w:color w:val="000000"/>
                <w:sz w:val="20"/>
                <w:szCs w:val="20"/>
                <w:lang w:eastAsia="es-ES"/>
              </w:rPr>
              <w:t xml:space="preserve">El síndrome de Down, también conocido como trisomía 21, se produce cuando existe una copia adicional del cromosoma 21 en todas las células del individuo. Es considerado uno de los trastornos genéticos más prevalentes a nivel global, con una tasa de ocurrencia de 12,6 por cada 10.000 nacimientos </w:t>
            </w:r>
            <w:sdt>
              <w:sdtPr>
                <w:rPr>
                  <w:rFonts w:ascii="Calibri" w:eastAsia="Times New Roman" w:hAnsi="Calibri" w:cs="Calibri"/>
                  <w:color w:val="000000"/>
                  <w:sz w:val="20"/>
                  <w:szCs w:val="20"/>
                  <w:lang w:eastAsia="es-ES"/>
                </w:rPr>
                <w:tag w:val="MENDELEY_CITATION_v3_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"/>
                <w:id w:val="328029615"/>
                <w:placeholder>
                  <w:docPart w:val="3DB43CA7BAA94F7882FBE0B08BFD9A8A"/>
                </w:placeholder>
              </w:sdtPr>
              <w:sdtEndPr/>
              <w:sdtContent>
                <w:r w:rsidR="00044876" w:rsidRPr="00044876">
                  <w:rPr>
                    <w:rFonts w:ascii="Calibri" w:eastAsia="Times New Roman" w:hAnsi="Calibri" w:cs="Calibri"/>
                    <w:color w:val="000000"/>
                    <w:sz w:val="20"/>
                    <w:szCs w:val="20"/>
                    <w:lang w:eastAsia="es-ES"/>
                  </w:rPr>
                  <w:t>(de Graaf et al., 2015)</w:t>
                </w:r>
              </w:sdtContent>
            </w:sdt>
            <w:r w:rsidRPr="00F44855">
              <w:rPr>
                <w:rFonts w:ascii="Calibri" w:eastAsia="Times New Roman" w:hAnsi="Calibri" w:cs="Calibri"/>
                <w:color w:val="000000"/>
                <w:sz w:val="20"/>
                <w:szCs w:val="20"/>
                <w:lang w:eastAsia="es-ES"/>
              </w:rPr>
              <w:t xml:space="preserve">. Los niños que presentan esta condición suelen evidenciar una disminución en la fuerza muscular y alteraciones en el funcionamiento del cerebelo, lo que compromete su equilibrio y control postural. Como consecuencia, su patrón de marcha se torna inestable y se caracteriza por pasos más cortos. Estas condiciones derivan en un retraso en el desarrollo de habilidades motoras gruesas </w:t>
            </w:r>
            <w:sdt>
              <w:sdtPr>
                <w:rPr>
                  <w:rFonts w:ascii="Calibri" w:eastAsia="Times New Roman" w:hAnsi="Calibri" w:cs="Calibri"/>
                  <w:color w:val="000000"/>
                  <w:sz w:val="20"/>
                  <w:szCs w:val="20"/>
                  <w:lang w:eastAsia="es-ES"/>
                </w:rPr>
                <w:tag w:val="MENDELEY_CITATION_v3_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"/>
                <w:id w:val="1668974561"/>
                <w:placeholder>
                  <w:docPart w:val="80EF575127EE4D6E9F8D57BD4308064B"/>
                </w:placeholder>
              </w:sdtPr>
              <w:sdtEndPr/>
              <w:sdtContent>
                <w:r w:rsidR="00044876" w:rsidRPr="00044876">
                  <w:rPr>
                    <w:rFonts w:ascii="Calibri" w:eastAsia="Times New Roman" w:hAnsi="Calibri" w:cs="Calibri"/>
                    <w:color w:val="000000"/>
                    <w:sz w:val="20"/>
                    <w:szCs w:val="20"/>
                    <w:lang w:eastAsia="es-ES"/>
                  </w:rPr>
                  <w:t>(</w:t>
                </w:r>
                <w:proofErr w:type="spellStart"/>
                <w:r w:rsidR="00044876" w:rsidRPr="00044876">
                  <w:rPr>
                    <w:rFonts w:ascii="Calibri" w:eastAsia="Times New Roman" w:hAnsi="Calibri" w:cs="Calibri"/>
                    <w:color w:val="000000"/>
                    <w:sz w:val="20"/>
                    <w:szCs w:val="20"/>
                    <w:lang w:eastAsia="es-ES"/>
                  </w:rPr>
                  <w:t>Okada</w:t>
                </w:r>
                <w:proofErr w:type="spellEnd"/>
                <w:r w:rsidR="00044876" w:rsidRPr="00044876">
                  <w:rPr>
                    <w:rFonts w:ascii="Calibri" w:eastAsia="Times New Roman" w:hAnsi="Calibri" w:cs="Calibri"/>
                    <w:color w:val="000000"/>
                    <w:sz w:val="20"/>
                    <w:szCs w:val="20"/>
                    <w:lang w:eastAsia="es-ES"/>
                  </w:rPr>
                  <w:t xml:space="preserve"> et al., 2019).</w:t>
                </w:r>
              </w:sdtContent>
            </w:sdt>
          </w:p>
          <w:p w14:paraId="79CA1BA5" w14:textId="0BB399B2" w:rsidR="00D61704" w:rsidRDefault="00D61704" w:rsidP="00FA3E7E">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p>
          <w:p w14:paraId="77EAC931" w14:textId="49AEC194" w:rsidR="00214A7F" w:rsidRDefault="0A5D44E3" w:rsidP="00FA3E7E">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r w:rsidRPr="13121018">
              <w:rPr>
                <w:rFonts w:ascii="Calibri" w:eastAsia="Times New Roman" w:hAnsi="Calibri" w:cs="Calibri"/>
                <w:color w:val="000000" w:themeColor="text1"/>
                <w:sz w:val="20"/>
                <w:szCs w:val="20"/>
                <w:lang w:eastAsia="es-ES"/>
              </w:rPr>
              <w:lastRenderedPageBreak/>
              <w:t>Los juegos de simulación ofrecen un gran potencial terapéutico para personas con neurodiversidad, mejorando sus funciones ejecutivas y promoviendo la inclusión</w:t>
            </w:r>
            <w:r w:rsidR="2ADD30DB" w:rsidRPr="13121018">
              <w:rPr>
                <w:rFonts w:ascii="Calibri" w:eastAsia="Times New Roman" w:hAnsi="Calibri" w:cs="Calibri"/>
                <w:color w:val="000000" w:themeColor="text1"/>
                <w:sz w:val="20"/>
                <w:szCs w:val="20"/>
                <w:lang w:eastAsia="es-ES"/>
              </w:rPr>
              <w:t xml:space="preserve"> tanto en entornos educativos como terapéuticos</w:t>
            </w:r>
            <w:r w:rsidRPr="13121018">
              <w:rPr>
                <w:rFonts w:ascii="Calibri" w:eastAsia="Times New Roman" w:hAnsi="Calibri" w:cs="Calibri"/>
                <w:color w:val="000000" w:themeColor="text1"/>
                <w:sz w:val="20"/>
                <w:szCs w:val="20"/>
                <w:lang w:eastAsia="es-ES"/>
              </w:rPr>
              <w:t>.</w:t>
            </w:r>
            <w:r w:rsidR="2ADD30DB" w:rsidRPr="13121018">
              <w:rPr>
                <w:rFonts w:ascii="Calibri" w:eastAsia="Times New Roman" w:hAnsi="Calibri" w:cs="Calibri"/>
                <w:color w:val="000000" w:themeColor="text1"/>
                <w:sz w:val="20"/>
                <w:szCs w:val="20"/>
                <w:lang w:eastAsia="es-ES"/>
              </w:rPr>
              <w:t xml:space="preserve"> </w:t>
            </w:r>
            <w:r w:rsidRPr="13121018">
              <w:rPr>
                <w:rFonts w:ascii="Calibri" w:eastAsia="Times New Roman" w:hAnsi="Calibri" w:cs="Calibri"/>
                <w:color w:val="000000" w:themeColor="text1"/>
                <w:sz w:val="20"/>
                <w:szCs w:val="20"/>
                <w:lang w:eastAsia="es-ES"/>
              </w:rPr>
              <w:t>Aunque los resultados son prometedores, se necesita más investigación para optimizar el diseño de los juegos, evaluar sus efectos a largo plazo y estandarizar la calidad de los estudios</w:t>
            </w:r>
            <w:r w:rsidR="799C4220" w:rsidRPr="13121018">
              <w:rPr>
                <w:rFonts w:ascii="Calibri" w:eastAsia="Times New Roman" w:hAnsi="Calibri" w:cs="Calibri"/>
                <w:color w:val="000000" w:themeColor="text1"/>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"/>
                <w:id w:val="1281292549"/>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(Timaná et al., 2024).</w:t>
                </w:r>
              </w:sdtContent>
            </w:sdt>
          </w:p>
          <w:p w14:paraId="08D3A6B7" w14:textId="0E48DA86" w:rsidR="00D61704" w:rsidRDefault="00D61704" w:rsidP="00AA2731">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p>
          <w:p w14:paraId="020CB9BD" w14:textId="19A7D917" w:rsidR="00AA2731" w:rsidRPr="00EF6238" w:rsidRDefault="40AA9192" w:rsidP="00BA2B2D">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r w:rsidRPr="13121018">
              <w:rPr>
                <w:rFonts w:ascii="Calibri" w:eastAsia="Times New Roman" w:hAnsi="Calibri" w:cs="Calibri"/>
                <w:color w:val="000000" w:themeColor="text1"/>
                <w:sz w:val="20"/>
                <w:szCs w:val="20"/>
                <w:lang w:eastAsia="es-ES"/>
              </w:rPr>
              <w:t>Este proyecto busca el desarrollo de un tapete interactivo</w:t>
            </w:r>
            <w:r w:rsidR="29AD631D" w:rsidRPr="13121018">
              <w:rPr>
                <w:rFonts w:ascii="Calibri" w:eastAsia="Times New Roman" w:hAnsi="Calibri" w:cs="Calibri"/>
                <w:color w:val="000000" w:themeColor="text1"/>
                <w:sz w:val="20"/>
                <w:szCs w:val="20"/>
                <w:lang w:eastAsia="es-ES"/>
              </w:rPr>
              <w:t xml:space="preserve"> </w:t>
            </w:r>
            <w:r w:rsidRPr="13121018">
              <w:rPr>
                <w:rFonts w:ascii="Calibri" w:eastAsia="Times New Roman" w:hAnsi="Calibri" w:cs="Calibri"/>
                <w:color w:val="000000" w:themeColor="text1"/>
                <w:sz w:val="20"/>
                <w:szCs w:val="20"/>
                <w:lang w:eastAsia="es-ES"/>
              </w:rPr>
              <w:t xml:space="preserve">diseñado para </w:t>
            </w:r>
            <w:r w:rsidR="28E376BF" w:rsidRPr="13121018">
              <w:rPr>
                <w:rFonts w:ascii="Calibri" w:eastAsia="Times New Roman" w:hAnsi="Calibri" w:cs="Calibri"/>
                <w:color w:val="000000" w:themeColor="text1"/>
                <w:sz w:val="20"/>
                <w:szCs w:val="20"/>
                <w:lang w:eastAsia="es-ES"/>
              </w:rPr>
              <w:t>intervenir</w:t>
            </w:r>
            <w:r w:rsidRPr="13121018">
              <w:rPr>
                <w:rFonts w:ascii="Calibri" w:eastAsia="Times New Roman" w:hAnsi="Calibri" w:cs="Calibri"/>
                <w:color w:val="000000" w:themeColor="text1"/>
                <w:sz w:val="20"/>
                <w:szCs w:val="20"/>
                <w:lang w:eastAsia="es-ES"/>
              </w:rPr>
              <w:t xml:space="preserve"> las habilidades cognitivas y motoras en niños con </w:t>
            </w:r>
            <w:r w:rsidR="0810F04F" w:rsidRPr="13121018">
              <w:rPr>
                <w:rFonts w:ascii="Calibri" w:eastAsia="Times New Roman" w:hAnsi="Calibri" w:cs="Calibri"/>
                <w:color w:val="000000" w:themeColor="text1"/>
                <w:sz w:val="20"/>
                <w:szCs w:val="20"/>
                <w:lang w:eastAsia="es-ES"/>
              </w:rPr>
              <w:t>s</w:t>
            </w:r>
            <w:r w:rsidRPr="13121018">
              <w:rPr>
                <w:rFonts w:ascii="Calibri" w:eastAsia="Times New Roman" w:hAnsi="Calibri" w:cs="Calibri"/>
                <w:color w:val="000000" w:themeColor="text1"/>
                <w:sz w:val="20"/>
                <w:szCs w:val="20"/>
                <w:lang w:eastAsia="es-ES"/>
              </w:rPr>
              <w:t>índrome de D</w:t>
            </w:r>
            <w:r w:rsidR="29AD631D" w:rsidRPr="13121018">
              <w:rPr>
                <w:rFonts w:ascii="Calibri" w:eastAsia="Times New Roman" w:hAnsi="Calibri" w:cs="Calibri"/>
                <w:color w:val="000000" w:themeColor="text1"/>
                <w:sz w:val="20"/>
                <w:szCs w:val="20"/>
                <w:lang w:eastAsia="es-ES"/>
              </w:rPr>
              <w:t>own</w:t>
            </w:r>
            <w:r w:rsidR="2861C704" w:rsidRPr="13121018">
              <w:rPr>
                <w:rFonts w:ascii="Calibri" w:eastAsia="Times New Roman" w:hAnsi="Calibri" w:cs="Calibri"/>
                <w:color w:val="000000" w:themeColor="text1"/>
                <w:sz w:val="20"/>
                <w:szCs w:val="20"/>
                <w:lang w:eastAsia="es-ES"/>
              </w:rPr>
              <w:t xml:space="preserve">, </w:t>
            </w:r>
            <w:r w:rsidRPr="13121018">
              <w:rPr>
                <w:rFonts w:ascii="Calibri" w:eastAsia="Times New Roman" w:hAnsi="Calibri" w:cs="Calibri"/>
                <w:color w:val="000000" w:themeColor="text1"/>
                <w:sz w:val="20"/>
                <w:szCs w:val="20"/>
                <w:lang w:eastAsia="es-ES"/>
              </w:rPr>
              <w:t>combina</w:t>
            </w:r>
            <w:r w:rsidR="29AD631D" w:rsidRPr="13121018">
              <w:rPr>
                <w:rFonts w:ascii="Calibri" w:eastAsia="Times New Roman" w:hAnsi="Calibri" w:cs="Calibri"/>
                <w:color w:val="000000" w:themeColor="text1"/>
                <w:sz w:val="20"/>
                <w:szCs w:val="20"/>
                <w:lang w:eastAsia="es-ES"/>
              </w:rPr>
              <w:t>ndo</w:t>
            </w:r>
            <w:r w:rsidRPr="13121018">
              <w:rPr>
                <w:rFonts w:ascii="Calibri" w:eastAsia="Times New Roman" w:hAnsi="Calibri" w:cs="Calibri"/>
                <w:color w:val="000000" w:themeColor="text1"/>
                <w:sz w:val="20"/>
                <w:szCs w:val="20"/>
                <w:lang w:eastAsia="es-ES"/>
              </w:rPr>
              <w:t xml:space="preserve"> secuencias de luces, sensores de presión, junto con un software de análisis de datos en PC para evaluar el progreso del usuario.</w:t>
            </w:r>
            <w:r w:rsidR="56F6CDA5" w:rsidRPr="13121018">
              <w:rPr>
                <w:rFonts w:ascii="Calibri" w:eastAsia="Times New Roman" w:hAnsi="Calibri" w:cs="Calibri"/>
                <w:color w:val="000000" w:themeColor="text1"/>
                <w:sz w:val="20"/>
                <w:szCs w:val="20"/>
                <w:lang w:eastAsia="es-ES"/>
              </w:rPr>
              <w:t xml:space="preserve"> </w:t>
            </w:r>
            <w:r w:rsidRPr="13121018">
              <w:rPr>
                <w:rFonts w:ascii="Calibri" w:eastAsia="Times New Roman" w:hAnsi="Calibri" w:cs="Calibri"/>
                <w:color w:val="000000" w:themeColor="text1"/>
                <w:sz w:val="20"/>
                <w:szCs w:val="20"/>
                <w:lang w:eastAsia="es-ES"/>
              </w:rPr>
              <w:t>El sistema ofrece tres modos de juego diseñados para estimular</w:t>
            </w:r>
            <w:r w:rsidR="3A27BA37" w:rsidRPr="13121018">
              <w:rPr>
                <w:rFonts w:ascii="Calibri" w:eastAsia="Times New Roman" w:hAnsi="Calibri" w:cs="Calibri"/>
                <w:color w:val="000000" w:themeColor="text1"/>
                <w:sz w:val="20"/>
                <w:szCs w:val="20"/>
                <w:lang w:eastAsia="es-ES"/>
              </w:rPr>
              <w:t xml:space="preserve"> la</w:t>
            </w:r>
            <w:r w:rsidRPr="13121018">
              <w:rPr>
                <w:rFonts w:ascii="Calibri" w:eastAsia="Times New Roman" w:hAnsi="Calibri" w:cs="Calibri"/>
                <w:color w:val="000000" w:themeColor="text1"/>
                <w:sz w:val="20"/>
                <w:szCs w:val="20"/>
                <w:lang w:eastAsia="es-ES"/>
              </w:rPr>
              <w:t xml:space="preserve"> memoria de trabajo, planificación motora, velocidad de respuesta y equilibrio. </w:t>
            </w:r>
            <w:r w:rsidR="00B363C0">
              <w:rPr>
                <w:rFonts w:ascii="Calibri" w:eastAsia="Times New Roman" w:hAnsi="Calibri" w:cs="Calibri"/>
                <w:color w:val="000000" w:themeColor="text1"/>
                <w:sz w:val="20"/>
                <w:szCs w:val="20"/>
                <w:lang w:eastAsia="es-ES"/>
              </w:rPr>
              <w:t>El tapete incluirá</w:t>
            </w:r>
            <w:r w:rsidRPr="13121018">
              <w:rPr>
                <w:rFonts w:ascii="Calibri" w:eastAsia="Times New Roman" w:hAnsi="Calibri" w:cs="Calibri"/>
                <w:color w:val="000000" w:themeColor="text1"/>
                <w:sz w:val="20"/>
                <w:szCs w:val="20"/>
                <w:lang w:eastAsia="es-ES"/>
              </w:rPr>
              <w:t xml:space="preserve"> secuencias de luz memorizadas</w:t>
            </w:r>
            <w:r w:rsidR="00797071">
              <w:rPr>
                <w:rFonts w:ascii="Calibri" w:eastAsia="Times New Roman" w:hAnsi="Calibri" w:cs="Calibri"/>
                <w:color w:val="000000" w:themeColor="text1"/>
                <w:sz w:val="20"/>
                <w:szCs w:val="20"/>
                <w:lang w:eastAsia="es-ES"/>
              </w:rPr>
              <w:t xml:space="preserve"> y</w:t>
            </w:r>
            <w:r w:rsidRPr="13121018">
              <w:rPr>
                <w:rFonts w:ascii="Calibri" w:eastAsia="Times New Roman" w:hAnsi="Calibri" w:cs="Calibri"/>
                <w:color w:val="000000" w:themeColor="text1"/>
                <w:sz w:val="20"/>
                <w:szCs w:val="20"/>
                <w:lang w:eastAsia="es-ES"/>
              </w:rPr>
              <w:t xml:space="preserve"> saltos en patrones</w:t>
            </w:r>
            <w:r w:rsidR="00540BA1">
              <w:rPr>
                <w:rFonts w:ascii="Calibri" w:eastAsia="Times New Roman" w:hAnsi="Calibri" w:cs="Calibri"/>
                <w:color w:val="000000" w:themeColor="text1"/>
                <w:sz w:val="20"/>
                <w:szCs w:val="20"/>
                <w:lang w:eastAsia="es-ES"/>
              </w:rPr>
              <w:t xml:space="preserve"> sobre </w:t>
            </w:r>
            <w:r w:rsidR="00CB6F71">
              <w:rPr>
                <w:rFonts w:ascii="Calibri" w:eastAsia="Times New Roman" w:hAnsi="Calibri" w:cs="Calibri"/>
                <w:color w:val="000000" w:themeColor="text1"/>
                <w:sz w:val="20"/>
                <w:szCs w:val="20"/>
                <w:lang w:eastAsia="es-ES"/>
              </w:rPr>
              <w:t>él</w:t>
            </w:r>
            <w:r w:rsidR="00540BA1">
              <w:rPr>
                <w:rFonts w:ascii="Calibri" w:eastAsia="Times New Roman" w:hAnsi="Calibri" w:cs="Calibri"/>
                <w:color w:val="000000" w:themeColor="text1"/>
                <w:sz w:val="20"/>
                <w:szCs w:val="20"/>
                <w:lang w:eastAsia="es-ES"/>
              </w:rPr>
              <w:t>.</w:t>
            </w:r>
          </w:p>
        </w:tc>
      </w:tr>
      <w:tr w:rsidR="009A04E1" w:rsidRPr="009A04E1" w14:paraId="0AD4B155" w14:textId="77777777" w:rsidTr="13121018">
        <w:trPr>
          <w:trHeight w:val="529"/>
        </w:trPr>
        <w:tc>
          <w:tcPr>
            <w:tcW w:w="2109" w:type="dxa"/>
            <w:vAlign w:val="center"/>
          </w:tcPr>
          <w:p w14:paraId="15085B1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16"/>
                <w:lang w:val="es-ES" w:eastAsia="es-ES"/>
              </w:rPr>
            </w:pPr>
            <w:r w:rsidRPr="009A04E1">
              <w:rPr>
                <w:rFonts w:ascii="Calibri" w:eastAsia="Times New Roman" w:hAnsi="Calibri" w:cs="Calibri"/>
                <w:b/>
                <w:sz w:val="18"/>
                <w:szCs w:val="16"/>
                <w:lang w:val="es-ES" w:eastAsia="es-ES"/>
              </w:rPr>
              <w:lastRenderedPageBreak/>
              <w:t>Planteamiento del problema</w:t>
            </w:r>
          </w:p>
          <w:p w14:paraId="7C9A64C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16"/>
                <w:lang w:val="es-ES" w:eastAsia="es-ES"/>
              </w:rPr>
            </w:pPr>
            <w:r w:rsidRPr="009A04E1">
              <w:rPr>
                <w:rFonts w:ascii="Calibri" w:eastAsia="Times New Roman" w:hAnsi="Calibri" w:cs="Calibri"/>
                <w:sz w:val="16"/>
                <w:szCs w:val="16"/>
                <w:lang w:val="es-ES" w:eastAsia="es-ES"/>
              </w:rPr>
              <w:t>(máximo 500 palabras)</w:t>
            </w:r>
          </w:p>
        </w:tc>
        <w:tc>
          <w:tcPr>
            <w:tcW w:w="6945" w:type="dxa"/>
          </w:tcPr>
          <w:p w14:paraId="0F37637F" w14:textId="071B97FC" w:rsidR="009A04E1" w:rsidRDefault="00AA587A" w:rsidP="13121018">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val="es-ES" w:eastAsia="es-ES"/>
              </w:rPr>
            </w:pPr>
            <w:r w:rsidRPr="00AA587A">
              <w:rPr>
                <w:rFonts w:ascii="Calibri" w:eastAsia="Times New Roman" w:hAnsi="Calibri" w:cs="Calibri"/>
                <w:sz w:val="20"/>
                <w:szCs w:val="20"/>
                <w:lang w:eastAsia="es-ES"/>
              </w:rPr>
              <w:t>Los niños con síndrome de Down enfrentan múltiples retos en su desarrollo cognitivo y motor, los cuales demandan intervenciones especializadas. Uno de los aspectos más críticos es la memoria de trabajo, una función clave para mantener y manipular información de forma inmediata. Las limitaciones en esta habilidad repercuten directamente en la capacidad de los niños para seguir instrucciones, recordar secuencias y comprender información compleja, afectando su rendimiento tanto en actividades cotidianas como en contextos educativos</w:t>
            </w:r>
            <w:r w:rsidR="00777ADA">
              <w:rPr>
                <w:rFonts w:ascii="Calibri" w:eastAsia="Times New Roman" w:hAnsi="Calibri" w:cs="Calibri"/>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"/>
                <w:id w:val="-1776558878"/>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w:t>
                </w:r>
                <w:proofErr w:type="spellStart"/>
                <w:r w:rsidR="00044876" w:rsidRPr="00044876">
                  <w:rPr>
                    <w:rFonts w:ascii="Calibri" w:eastAsia="Times New Roman" w:hAnsi="Calibri" w:cs="Calibri"/>
                    <w:color w:val="000000"/>
                    <w:sz w:val="20"/>
                    <w:szCs w:val="20"/>
                    <w:lang w:val="es-ES" w:eastAsia="es-ES"/>
                  </w:rPr>
                  <w:t>Covaci</w:t>
                </w:r>
                <w:proofErr w:type="spellEnd"/>
                <w:r w:rsidR="00044876" w:rsidRPr="00044876">
                  <w:rPr>
                    <w:rFonts w:ascii="Calibri" w:eastAsia="Times New Roman" w:hAnsi="Calibri" w:cs="Calibri"/>
                    <w:color w:val="000000"/>
                    <w:sz w:val="20"/>
                    <w:szCs w:val="20"/>
                    <w:lang w:val="es-ES" w:eastAsia="es-ES"/>
                  </w:rPr>
                  <w:t xml:space="preserve"> et al., 2015)</w:t>
                </w:r>
              </w:sdtContent>
            </w:sdt>
            <w:r w:rsidR="00945952">
              <w:rPr>
                <w:rFonts w:ascii="Calibri" w:eastAsia="Times New Roman" w:hAnsi="Calibri" w:cs="Calibri"/>
                <w:color w:val="000000"/>
                <w:sz w:val="20"/>
                <w:szCs w:val="20"/>
                <w:lang w:val="es-ES" w:eastAsia="es-ES"/>
              </w:rPr>
              <w:t>.</w:t>
            </w:r>
          </w:p>
          <w:p w14:paraId="5CBDF3FE" w14:textId="77777777" w:rsidR="00607F4F" w:rsidRPr="009A04E1" w:rsidRDefault="00607F4F"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15AC3EA9" w14:textId="75283617" w:rsidR="009A04E1" w:rsidRDefault="374F18AE"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val="es-ES" w:eastAsia="es-ES"/>
              </w:rPr>
              <w:t>Además, la planificación y secuenciación motora representan un obstáculo considerable. La ejecución de movimientos en un orden específico, crucial para actividades como vestirse, atarse los zapatos o realizar tareas escolares, se ve comprometida. La coordinación estructurada, necesaria para el desarrollo de habilidades motoras finas y gruesas, también se ve afectada, lo que puede limitar su participación en juegos y deportes.</w:t>
            </w:r>
            <w:r w:rsidR="28D12B90" w:rsidRPr="13121018">
              <w:rPr>
                <w:rFonts w:ascii="Calibri" w:eastAsia="Times New Roman" w:hAnsi="Calibri" w:cs="Calibri"/>
                <w:sz w:val="20"/>
                <w:szCs w:val="20"/>
                <w:lang w:val="es-ES" w:eastAsia="es-ES"/>
              </w:rPr>
              <w:t xml:space="preserve"> </w:t>
            </w:r>
          </w:p>
          <w:p w14:paraId="6316877F" w14:textId="77777777" w:rsidR="00607F4F" w:rsidRPr="009A04E1" w:rsidRDefault="00607F4F"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473B888C" w14:textId="4A7BCDD1" w:rsidR="009A04E1" w:rsidRPr="009A04E1" w:rsidRDefault="374F18AE"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val="es-ES" w:eastAsia="es-ES"/>
              </w:rPr>
              <w:t xml:space="preserve">La velocidad de procesamiento y reacción es otro factor crítico. Los niños con </w:t>
            </w:r>
            <w:r w:rsidR="0810F04F" w:rsidRPr="13121018">
              <w:rPr>
                <w:rFonts w:ascii="Calibri" w:eastAsia="Times New Roman" w:hAnsi="Calibri" w:cs="Calibri"/>
                <w:sz w:val="20"/>
                <w:szCs w:val="20"/>
                <w:lang w:val="es-ES" w:eastAsia="es-ES"/>
              </w:rPr>
              <w:t>s</w:t>
            </w:r>
            <w:r w:rsidRPr="13121018">
              <w:rPr>
                <w:rFonts w:ascii="Calibri" w:eastAsia="Times New Roman" w:hAnsi="Calibri" w:cs="Calibri"/>
                <w:sz w:val="20"/>
                <w:szCs w:val="20"/>
                <w:lang w:val="es-ES" w:eastAsia="es-ES"/>
              </w:rPr>
              <w:t>índrome de Down suelen experimentar tiempos de respuesta más prolongados ante estímulos visuales o auditivos. Esta lentitud puede dificultar su interacción en juegos y actividades que requieren rapidez en la toma de decisiones, así como su capacidad para seguir el ritmo de las clases y las conversaciones</w:t>
            </w:r>
            <w:r w:rsidR="7D7B4D31" w:rsidRPr="13121018">
              <w:rPr>
                <w:rFonts w:ascii="Calibri" w:eastAsia="Times New Roman" w:hAnsi="Calibri" w:cs="Calibri"/>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"/>
                <w:id w:val="1329648"/>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w:t>
                </w:r>
                <w:proofErr w:type="spellStart"/>
                <w:r w:rsidR="00044876" w:rsidRPr="00044876">
                  <w:rPr>
                    <w:rFonts w:ascii="Calibri" w:eastAsia="Times New Roman" w:hAnsi="Calibri" w:cs="Calibri"/>
                    <w:color w:val="000000"/>
                    <w:sz w:val="20"/>
                    <w:szCs w:val="20"/>
                    <w:lang w:val="es-ES" w:eastAsia="es-ES"/>
                  </w:rPr>
                  <w:t>Lukowski</w:t>
                </w:r>
                <w:proofErr w:type="spellEnd"/>
                <w:r w:rsidR="00044876" w:rsidRPr="00044876">
                  <w:rPr>
                    <w:rFonts w:ascii="Calibri" w:eastAsia="Times New Roman" w:hAnsi="Calibri" w:cs="Calibri"/>
                    <w:color w:val="000000"/>
                    <w:sz w:val="20"/>
                    <w:szCs w:val="20"/>
                    <w:lang w:val="es-ES" w:eastAsia="es-ES"/>
                  </w:rPr>
                  <w:t xml:space="preserve"> et al., 2019).</w:t>
                </w:r>
              </w:sdtContent>
            </w:sdt>
          </w:p>
          <w:p w14:paraId="70E62815" w14:textId="77777777" w:rsidR="00DD2FB9" w:rsidRDefault="00DD2FB9"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1E82F3BC" w14:textId="6FAD5B7D" w:rsidR="009A04E1" w:rsidRDefault="374F18AE" w:rsidP="13121018">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val="es-ES" w:eastAsia="es-ES"/>
              </w:rPr>
            </w:pPr>
            <w:r w:rsidRPr="13121018">
              <w:rPr>
                <w:rFonts w:ascii="Calibri" w:eastAsia="Times New Roman" w:hAnsi="Calibri" w:cs="Calibri"/>
                <w:sz w:val="20"/>
                <w:szCs w:val="20"/>
                <w:lang w:val="es-ES" w:eastAsia="es-ES"/>
              </w:rPr>
              <w:t>Las alteraciones en la postura y el control del cuerpo son también comunes. El equilibrio y la coordinación se ven comprometidos, lo que puede afectar su movilidad y desempeño en actividades físicas. Estas dificultades pueden limitar su exploración del entorno y su participación en juegos activos, lo que</w:t>
            </w:r>
            <w:r w:rsidR="6F4E9DD7" w:rsidRPr="13121018">
              <w:rPr>
                <w:rFonts w:ascii="Calibri" w:eastAsia="Times New Roman" w:hAnsi="Calibri" w:cs="Calibri"/>
                <w:sz w:val="20"/>
                <w:szCs w:val="20"/>
                <w:lang w:val="es-ES" w:eastAsia="es-ES"/>
              </w:rPr>
              <w:t>,</w:t>
            </w:r>
            <w:r w:rsidRPr="13121018">
              <w:rPr>
                <w:rFonts w:ascii="Calibri" w:eastAsia="Times New Roman" w:hAnsi="Calibri" w:cs="Calibri"/>
                <w:sz w:val="20"/>
                <w:szCs w:val="20"/>
                <w:lang w:val="es-ES" w:eastAsia="es-ES"/>
              </w:rPr>
              <w:t xml:space="preserve"> a su vez</w:t>
            </w:r>
            <w:r w:rsidR="2C44BC67" w:rsidRPr="13121018">
              <w:rPr>
                <w:rFonts w:ascii="Calibri" w:eastAsia="Times New Roman" w:hAnsi="Calibri" w:cs="Calibri"/>
                <w:sz w:val="20"/>
                <w:szCs w:val="20"/>
                <w:lang w:val="es-ES" w:eastAsia="es-ES"/>
              </w:rPr>
              <w:t>,</w:t>
            </w:r>
            <w:r w:rsidRPr="13121018">
              <w:rPr>
                <w:rFonts w:ascii="Calibri" w:eastAsia="Times New Roman" w:hAnsi="Calibri" w:cs="Calibri"/>
                <w:sz w:val="20"/>
                <w:szCs w:val="20"/>
                <w:lang w:val="es-ES" w:eastAsia="es-ES"/>
              </w:rPr>
              <w:t xml:space="preserve"> puede impactar su desarrollo social y emocional</w:t>
            </w:r>
            <w:r w:rsidR="004C041E">
              <w:rPr>
                <w:rFonts w:ascii="Calibri" w:eastAsia="Times New Roman" w:hAnsi="Calibri" w:cs="Calibri"/>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"/>
                <w:id w:val="-499813179"/>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(Galli et al., 2008).</w:t>
                </w:r>
              </w:sdtContent>
            </w:sdt>
          </w:p>
          <w:p w14:paraId="126A9021" w14:textId="77777777" w:rsidR="00CE669D" w:rsidRPr="009A04E1" w:rsidRDefault="00CE669D"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579ED336" w14:textId="2BD7241C" w:rsidR="009A04E1" w:rsidRPr="009A04E1" w:rsidRDefault="374F18AE"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val="es-ES" w:eastAsia="es-ES"/>
              </w:rPr>
              <w:t>A pesar de la existencia de terapias motoras y juegos tradicionales, muchos de estos métodos carecen de la capacidad de proporcionar retroalimentación inmediata y personalizada. La falta de un seguimiento detallado del progreso del niño dificulta la adaptación de los niveles de dificultad, lo que puede resultar en frustración y desmotivación</w:t>
            </w:r>
            <w:r w:rsidR="7D7B4D31" w:rsidRPr="13121018">
              <w:rPr>
                <w:rFonts w:ascii="Calibri" w:eastAsia="Times New Roman" w:hAnsi="Calibri" w:cs="Calibri"/>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"/>
                <w:id w:val="1967161758"/>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w:t>
                </w:r>
                <w:proofErr w:type="spellStart"/>
                <w:r w:rsidR="00044876" w:rsidRPr="00044876">
                  <w:rPr>
                    <w:rFonts w:ascii="Calibri" w:eastAsia="Times New Roman" w:hAnsi="Calibri" w:cs="Calibri"/>
                    <w:color w:val="000000"/>
                    <w:sz w:val="20"/>
                    <w:szCs w:val="20"/>
                    <w:lang w:val="es-ES" w:eastAsia="es-ES"/>
                  </w:rPr>
                  <w:t>Okada</w:t>
                </w:r>
                <w:proofErr w:type="spellEnd"/>
                <w:r w:rsidR="00044876" w:rsidRPr="00044876">
                  <w:rPr>
                    <w:rFonts w:ascii="Calibri" w:eastAsia="Times New Roman" w:hAnsi="Calibri" w:cs="Calibri"/>
                    <w:color w:val="000000"/>
                    <w:sz w:val="20"/>
                    <w:szCs w:val="20"/>
                    <w:lang w:val="es-ES" w:eastAsia="es-ES"/>
                  </w:rPr>
                  <w:t xml:space="preserve"> et al., 2019).</w:t>
                </w:r>
              </w:sdtContent>
            </w:sdt>
          </w:p>
          <w:p w14:paraId="08915E18" w14:textId="77777777" w:rsidR="00320EDF" w:rsidRDefault="00320EDF"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5DCE14DD" w14:textId="7E2C67A7" w:rsidR="009A04E1" w:rsidRDefault="009A04E1"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009A04E1">
              <w:rPr>
                <w:rFonts w:ascii="Calibri" w:eastAsia="Times New Roman" w:hAnsi="Calibri" w:cs="Calibri"/>
                <w:sz w:val="20"/>
                <w:szCs w:val="20"/>
                <w:lang w:val="es-ES" w:eastAsia="es-ES"/>
              </w:rPr>
              <w:t>Es imperativo desarrollar un sistema innovador que integre tecnología de sensores y aprendizaje adaptativo. Esta herramienta debe ser capaz de entrenar habilidades cognitivas y motoras de manera dinámica y motivadora, proporcionando retroalimentación inmediata y ajustando los niveles de dificultad según el rendimiento individual de cada niño. La capacidad de medir el desempeño y realizar un seguimiento detallado del progreso permitirá a los terapeutas y educadores adaptar las intervenciones y maximizar el potencial de cada niño.</w:t>
            </w:r>
          </w:p>
          <w:p w14:paraId="0648E561" w14:textId="77777777" w:rsidR="00CF7367" w:rsidRDefault="00CF7367"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0319AB7E" w14:textId="2F3D4E2F" w:rsidR="001C5EA9" w:rsidRPr="009A04E1" w:rsidRDefault="00D544BF"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00D544BF">
              <w:rPr>
                <w:rFonts w:ascii="Calibri" w:eastAsia="Times New Roman" w:hAnsi="Calibri" w:cs="Calibri"/>
                <w:sz w:val="20"/>
                <w:szCs w:val="20"/>
                <w:lang w:eastAsia="es-ES"/>
              </w:rPr>
              <w:t xml:space="preserve">En este contexto, surge la necesidad de explorar cómo este tipo de soluciones tecnológicas pueden integrarse de manera efectiva en entornos terapéuticos reales. Por tanto, el presente proyecto no solo se enfoca en el desarrollo técnico de un tapete interactivo con estímulos visuales y auditivos, sino también en la evaluación de su comportamiento durante su implementación en sesiones terapéuticas. Así, se plantea como pregunta de investigación: </w:t>
            </w:r>
            <w:bookmarkStart w:id="0" w:name="_Hlk211702603"/>
            <w:r w:rsidR="009D7F6B">
              <w:rPr>
                <w:rFonts w:ascii="Calibri" w:eastAsia="Times New Roman" w:hAnsi="Calibri" w:cs="Calibri"/>
                <w:sz w:val="20"/>
                <w:szCs w:val="20"/>
                <w:lang w:eastAsia="es-ES"/>
              </w:rPr>
              <w:t>¿Cuáles son los elementos clave en el desarrollo de un tapete interactivo con luces y sonidos que favorezcan su efectividad como herramienta de apoyo terapéutico para niños con síndrome de Down</w:t>
            </w:r>
            <w:r w:rsidRPr="00D544BF">
              <w:rPr>
                <w:rFonts w:ascii="Calibri" w:eastAsia="Times New Roman" w:hAnsi="Calibri" w:cs="Calibri"/>
                <w:sz w:val="20"/>
                <w:szCs w:val="20"/>
                <w:lang w:eastAsia="es-ES"/>
              </w:rPr>
              <w:t>?</w:t>
            </w:r>
            <w:bookmarkEnd w:id="0"/>
          </w:p>
        </w:tc>
      </w:tr>
      <w:tr w:rsidR="009A04E1" w:rsidRPr="009A04E1" w14:paraId="36C03BED" w14:textId="77777777" w:rsidTr="13121018">
        <w:trPr>
          <w:trHeight w:val="529"/>
        </w:trPr>
        <w:tc>
          <w:tcPr>
            <w:tcW w:w="2109" w:type="dxa"/>
            <w:vAlign w:val="center"/>
          </w:tcPr>
          <w:p w14:paraId="1CA3B1F8"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lastRenderedPageBreak/>
              <w:t>Justificación</w:t>
            </w:r>
          </w:p>
          <w:p w14:paraId="4EEF4862"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6"/>
                <w:szCs w:val="16"/>
                <w:lang w:val="es-ES" w:eastAsia="es-ES"/>
              </w:rPr>
              <w:t xml:space="preserve"> </w:t>
            </w:r>
            <w:r w:rsidRPr="009A04E1">
              <w:rPr>
                <w:rFonts w:ascii="Calibri" w:eastAsia="Times New Roman" w:hAnsi="Calibri" w:cs="Calibri"/>
                <w:sz w:val="16"/>
                <w:szCs w:val="16"/>
                <w:lang w:val="es-ES" w:eastAsia="es-ES"/>
              </w:rPr>
              <w:t>(máximo 500 palabras)</w:t>
            </w:r>
          </w:p>
        </w:tc>
        <w:tc>
          <w:tcPr>
            <w:tcW w:w="6945" w:type="dxa"/>
          </w:tcPr>
          <w:p w14:paraId="4CB8A544" w14:textId="30F9C987" w:rsidR="009A04E1" w:rsidRDefault="00355DFC" w:rsidP="009A04E1">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r w:rsidRPr="00355DFC">
              <w:rPr>
                <w:rFonts w:ascii="Calibri" w:eastAsia="Times New Roman" w:hAnsi="Calibri" w:cs="Calibri"/>
                <w:sz w:val="20"/>
                <w:szCs w:val="20"/>
                <w:lang w:eastAsia="es-ES"/>
              </w:rPr>
              <w:t xml:space="preserve">Tal como se ha señalado, los niños con síndrome de Down presentan múltiples dificultades en áreas fundamentales del desarrollo, entre ellas la memoria de trabajo, la planificación y ejecución motora, la velocidad de procesamiento y reacción, así como el control postural. Estas limitaciones pueden afectar de manera significativa su calidad de vida, restringiendo su autonomía, su participación en actividades cotidianas y su desarrollo integral </w:t>
            </w:r>
            <w:sdt>
              <w:sdtPr>
                <w:rPr>
                  <w:rFonts w:ascii="Calibri" w:eastAsia="Times New Roman" w:hAnsi="Calibri" w:cs="Calibri"/>
                  <w:color w:val="000000"/>
                  <w:sz w:val="20"/>
                  <w:szCs w:val="20"/>
                  <w:lang w:eastAsia="es-ES"/>
                </w:rPr>
                <w:tag w:val="MENDELEY_CITATION_v3_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"/>
                <w:id w:val="268434676"/>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(Lukowski et al., 2019)</w:t>
                </w:r>
              </w:sdtContent>
            </w:sdt>
            <w:r w:rsidR="5B0011E4" w:rsidRPr="13121018">
              <w:rPr>
                <w:rFonts w:ascii="Calibri" w:eastAsia="Times New Roman" w:hAnsi="Calibri" w:cs="Calibri"/>
                <w:color w:val="000000" w:themeColor="text1"/>
                <w:sz w:val="20"/>
                <w:szCs w:val="20"/>
                <w:lang w:eastAsia="es-ES"/>
              </w:rPr>
              <w:t>.</w:t>
            </w:r>
          </w:p>
          <w:p w14:paraId="516566EB" w14:textId="77777777" w:rsidR="00400250" w:rsidRPr="009A04E1" w:rsidRDefault="00400250"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BBE46CE" w14:textId="1E17CC38" w:rsidR="009A04E1" w:rsidRDefault="00CD73AB"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CD73AB">
              <w:rPr>
                <w:rFonts w:ascii="Calibri" w:eastAsia="Times New Roman" w:hAnsi="Calibri" w:cs="Calibri"/>
                <w:sz w:val="20"/>
                <w:szCs w:val="20"/>
                <w:lang w:eastAsia="es-ES"/>
              </w:rPr>
              <w:t>Por otro lado, las terapias convencionales y los juegos tradicionales empleados en este contexto presentan diversas limitaciones. En muchos casos, no ofrecen retroalimentación inmediata ni personalizada, elemento esencial para que los niños puedan identificar errores, corregirlos y fortalecer su aprendizaje. La ausencia de este tipo de retroalimentación puede disminuir la motivación y dificultar el progreso.</w:t>
            </w:r>
            <w:r w:rsidR="00D34E8A">
              <w:rPr>
                <w:rFonts w:ascii="Calibri" w:eastAsia="Times New Roman" w:hAnsi="Calibri" w:cs="Calibri"/>
                <w:sz w:val="20"/>
                <w:szCs w:val="20"/>
                <w:lang w:eastAsia="es-ES"/>
              </w:rPr>
              <w:t xml:space="preserve"> </w:t>
            </w:r>
            <w:r w:rsidRPr="00CD73AB">
              <w:rPr>
                <w:rFonts w:ascii="Calibri" w:eastAsia="Times New Roman" w:hAnsi="Calibri" w:cs="Calibri"/>
                <w:sz w:val="20"/>
                <w:szCs w:val="20"/>
                <w:lang w:eastAsia="es-ES"/>
              </w:rPr>
              <w:t xml:space="preserve">Asimismo, la falta de un sistema que registre el avance del niño impide adaptar los niveles de dificultad de manera adecuada, lo cual complica a padres y terapeutas el seguimiento efectivo de la intervención. Además, gran parte de estas actividades no han sido diseñadas considerando las particularidades del síndrome de Down, lo que puede resultar en ejercicios poco retadores o excesivamente complejos, provocando frustración y desinterés en los participantes </w:t>
            </w:r>
            <w:sdt>
              <w:sdtPr>
                <w:rPr>
                  <w:rFonts w:ascii="Calibri" w:eastAsia="Times New Roman" w:hAnsi="Calibri" w:cs="Calibri"/>
                  <w:color w:val="000000"/>
                  <w:sz w:val="20"/>
                  <w:szCs w:val="20"/>
                  <w:lang w:eastAsia="es-ES"/>
                </w:rPr>
                <w:tag w:val="MENDELEY_CITATION_v3_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"/>
                <w:id w:val="1988585025"/>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(Minh et al., 2021).</w:t>
                </w:r>
              </w:sdtContent>
            </w:sdt>
          </w:p>
          <w:p w14:paraId="1F290022" w14:textId="77777777" w:rsidR="00D067EC" w:rsidRPr="009A04E1" w:rsidRDefault="00D067EC"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1DAF1598" w14:textId="403254BA" w:rsidR="009A04E1" w:rsidRDefault="374F18AE"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13121018">
              <w:rPr>
                <w:rFonts w:ascii="Calibri" w:eastAsia="Times New Roman" w:hAnsi="Calibri" w:cs="Calibri"/>
                <w:sz w:val="20"/>
                <w:szCs w:val="20"/>
                <w:lang w:eastAsia="es-ES"/>
              </w:rPr>
              <w:t>Ante este panorama, surge la necesidad de desarrollar una solución innovadora que combine los avances tecnológicos con los principios pedagógicos y terapéuticos más actuales. Esta solución debe ser capaz de proporcionar retroalimentación inmediata y personalizada,</w:t>
            </w:r>
            <w:r w:rsidR="4A21969D" w:rsidRPr="13121018">
              <w:rPr>
                <w:rFonts w:ascii="Calibri" w:eastAsia="Times New Roman" w:hAnsi="Calibri" w:cs="Calibri"/>
                <w:sz w:val="20"/>
                <w:szCs w:val="20"/>
                <w:lang w:eastAsia="es-ES"/>
              </w:rPr>
              <w:t xml:space="preserve"> </w:t>
            </w:r>
            <w:r w:rsidRPr="13121018">
              <w:rPr>
                <w:rFonts w:ascii="Calibri" w:eastAsia="Times New Roman" w:hAnsi="Calibri" w:cs="Calibri"/>
                <w:sz w:val="20"/>
                <w:szCs w:val="20"/>
                <w:lang w:eastAsia="es-ES"/>
              </w:rPr>
              <w:t>realizar un seguimiento detallado del progreso del niño y de adaptar los niveles de dificultad de las actividades de manera dinámica.</w:t>
            </w:r>
          </w:p>
          <w:p w14:paraId="4E8DEA27" w14:textId="77777777" w:rsidR="006F537A" w:rsidRPr="009A04E1" w:rsidRDefault="006F537A"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51C2ACCE" w14:textId="5EC6611A" w:rsidR="009A04E1" w:rsidRDefault="009A04E1"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9A04E1">
              <w:rPr>
                <w:rFonts w:ascii="Calibri" w:eastAsia="Times New Roman" w:hAnsi="Calibri" w:cs="Calibri"/>
                <w:sz w:val="20"/>
                <w:szCs w:val="20"/>
                <w:lang w:eastAsia="es-ES"/>
              </w:rPr>
              <w:t>Se espera que</w:t>
            </w:r>
            <w:r w:rsidR="006A1851">
              <w:rPr>
                <w:rFonts w:ascii="Calibri" w:eastAsia="Times New Roman" w:hAnsi="Calibri" w:cs="Calibri"/>
                <w:sz w:val="20"/>
                <w:szCs w:val="20"/>
                <w:lang w:eastAsia="es-ES"/>
              </w:rPr>
              <w:t xml:space="preserve"> este juego interactivo </w:t>
            </w:r>
            <w:r w:rsidRPr="009A04E1">
              <w:rPr>
                <w:rFonts w:ascii="Calibri" w:eastAsia="Times New Roman" w:hAnsi="Calibri" w:cs="Calibri"/>
                <w:sz w:val="20"/>
                <w:szCs w:val="20"/>
                <w:lang w:eastAsia="es-ES"/>
              </w:rPr>
              <w:t xml:space="preserve">sea una herramienta valiosa para complementar las terapias tradicionales y para potenciar el desarrollo cognitivo y motor de los niños con </w:t>
            </w:r>
            <w:r w:rsidR="00BC1458">
              <w:rPr>
                <w:rFonts w:ascii="Calibri" w:eastAsia="Times New Roman" w:hAnsi="Calibri" w:cs="Calibri"/>
                <w:sz w:val="20"/>
                <w:szCs w:val="20"/>
                <w:lang w:eastAsia="es-ES"/>
              </w:rPr>
              <w:t>s</w:t>
            </w:r>
            <w:r w:rsidRPr="009A04E1">
              <w:rPr>
                <w:rFonts w:ascii="Calibri" w:eastAsia="Times New Roman" w:hAnsi="Calibri" w:cs="Calibri"/>
                <w:sz w:val="20"/>
                <w:szCs w:val="20"/>
                <w:lang w:eastAsia="es-ES"/>
              </w:rPr>
              <w:t xml:space="preserve">índrome de Down. Al ofrecer una experiencia de </w:t>
            </w:r>
            <w:r w:rsidRPr="009A04E1">
              <w:rPr>
                <w:rFonts w:ascii="Calibri" w:eastAsia="Times New Roman" w:hAnsi="Calibri" w:cs="Calibri"/>
                <w:sz w:val="20"/>
                <w:szCs w:val="20"/>
                <w:lang w:eastAsia="es-ES"/>
              </w:rPr>
              <w:lastRenderedPageBreak/>
              <w:t>aprendizaje interactiva y motivadora, este juego puede ayudar a estos niños a superar sus dificultades y a alcanzar su máximo potencial.</w:t>
            </w:r>
          </w:p>
          <w:p w14:paraId="670CA976" w14:textId="77777777" w:rsidR="002E5DB5" w:rsidRDefault="002E5DB5"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4D5B8C9E" w14:textId="4092076C" w:rsidR="009476A7" w:rsidRPr="00165EB1" w:rsidRDefault="7723CFE5" w:rsidP="16337DF5">
            <w:pPr>
              <w:overflowPunct w:val="0"/>
              <w:autoSpaceDE w:val="0"/>
              <w:autoSpaceDN w:val="0"/>
              <w:adjustRightInd w:val="0"/>
              <w:spacing w:line="240" w:lineRule="auto"/>
              <w:ind w:firstLine="0"/>
              <w:jc w:val="both"/>
              <w:textAlignment w:val="baseline"/>
              <w:rPr>
                <w:rFonts w:asciiTheme="minorHAnsi" w:eastAsia="Times New Roman" w:hAnsiTheme="minorHAnsi" w:cstheme="minorBidi"/>
                <w:sz w:val="20"/>
                <w:szCs w:val="20"/>
                <w:lang w:eastAsia="es-ES"/>
              </w:rPr>
            </w:pPr>
            <w:r w:rsidRPr="13121018">
              <w:rPr>
                <w:rFonts w:asciiTheme="minorHAnsi" w:eastAsia="Times New Roman" w:hAnsiTheme="minorHAnsi" w:cstheme="minorBidi"/>
                <w:sz w:val="20"/>
                <w:szCs w:val="20"/>
                <w:lang w:eastAsia="es-ES"/>
              </w:rPr>
              <w:t xml:space="preserve">Este proyecto </w:t>
            </w:r>
            <w:r w:rsidR="06C765D3" w:rsidRPr="13121018">
              <w:rPr>
                <w:rFonts w:asciiTheme="minorHAnsi" w:eastAsia="Times New Roman" w:hAnsiTheme="minorHAnsi" w:cstheme="minorBidi"/>
                <w:sz w:val="20"/>
                <w:szCs w:val="20"/>
                <w:lang w:eastAsia="es-ES"/>
              </w:rPr>
              <w:t>está</w:t>
            </w:r>
            <w:r w:rsidRPr="13121018">
              <w:rPr>
                <w:rFonts w:asciiTheme="minorHAnsi" w:eastAsia="Times New Roman" w:hAnsiTheme="minorHAnsi" w:cstheme="minorBidi"/>
                <w:sz w:val="20"/>
                <w:szCs w:val="20"/>
                <w:lang w:eastAsia="es-ES"/>
              </w:rPr>
              <w:t xml:space="preserve"> alineado con </w:t>
            </w:r>
            <w:r w:rsidR="08721A38" w:rsidRPr="13121018">
              <w:rPr>
                <w:rFonts w:asciiTheme="minorHAnsi" w:eastAsia="Times New Roman" w:hAnsiTheme="minorHAnsi" w:cstheme="minorBidi"/>
                <w:sz w:val="20"/>
                <w:szCs w:val="20"/>
                <w:lang w:eastAsia="es-ES"/>
              </w:rPr>
              <w:t xml:space="preserve">dos </w:t>
            </w:r>
            <w:r w:rsidRPr="13121018">
              <w:rPr>
                <w:rFonts w:asciiTheme="minorHAnsi" w:eastAsia="Times New Roman" w:hAnsiTheme="minorHAnsi" w:cstheme="minorBidi"/>
                <w:sz w:val="20"/>
                <w:szCs w:val="20"/>
                <w:lang w:eastAsia="es-ES"/>
              </w:rPr>
              <w:t>Objetivos De Desarrollo Sostenible (ODS) de la Organización de las N</w:t>
            </w:r>
            <w:r w:rsidR="7449AF1B" w:rsidRPr="13121018">
              <w:rPr>
                <w:rFonts w:asciiTheme="minorHAnsi" w:eastAsia="Times New Roman" w:hAnsiTheme="minorHAnsi" w:cstheme="minorBidi"/>
                <w:sz w:val="20"/>
                <w:szCs w:val="20"/>
                <w:lang w:eastAsia="es-ES"/>
              </w:rPr>
              <w:t>aciones Unidas (ONU)</w:t>
            </w:r>
            <w:r w:rsidR="10E6AD78" w:rsidRPr="13121018">
              <w:rPr>
                <w:rFonts w:asciiTheme="minorHAnsi" w:eastAsia="Times New Roman" w:hAnsiTheme="minorHAnsi" w:cstheme="minorBidi"/>
                <w:sz w:val="20"/>
                <w:szCs w:val="20"/>
                <w:lang w:eastAsia="es-ES"/>
              </w:rPr>
              <w:t xml:space="preserve"> </w:t>
            </w:r>
            <w:sdt>
              <w:sdtPr>
                <w:rPr>
                  <w:rFonts w:asciiTheme="minorHAnsi" w:eastAsia="Times New Roman" w:hAnsiTheme="minorHAnsi" w:cstheme="minorBidi"/>
                  <w:color w:val="000000"/>
                  <w:sz w:val="20"/>
                  <w:szCs w:val="20"/>
                  <w:lang w:eastAsia="es-ES"/>
                </w:rPr>
                <w:tag w:val="MENDELEY_CITATION_v3_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"/>
                <w:id w:val="2111154675"/>
                <w:placeholder>
                  <w:docPart w:val="DefaultPlaceholder_-1854013440"/>
                </w:placeholder>
              </w:sdtPr>
              <w:sdtEndPr/>
              <w:sdtContent>
                <w:r w:rsidR="00044876" w:rsidRPr="00044876">
                  <w:rPr>
                    <w:rFonts w:eastAsia="Times New Roman"/>
                    <w:color w:val="000000"/>
                    <w:sz w:val="20"/>
                  </w:rPr>
                  <w:t>(</w:t>
                </w:r>
                <w:r w:rsidR="00044876" w:rsidRPr="00044876">
                  <w:rPr>
                    <w:rFonts w:eastAsia="Times New Roman"/>
                    <w:i/>
                    <w:iCs/>
                    <w:color w:val="000000"/>
                    <w:sz w:val="20"/>
                  </w:rPr>
                  <w:t>Objetivos de Desarrollo Sostenible | Programa De Las Naciones Unidas Para El Desarrollo</w:t>
                </w:r>
                <w:r w:rsidR="00044876" w:rsidRPr="00044876">
                  <w:rPr>
                    <w:rFonts w:eastAsia="Times New Roman"/>
                    <w:color w:val="000000"/>
                    <w:sz w:val="20"/>
                  </w:rPr>
                  <w:t xml:space="preserve">, </w:t>
                </w:r>
                <w:proofErr w:type="spellStart"/>
                <w:r w:rsidR="00044876" w:rsidRPr="00044876">
                  <w:rPr>
                    <w:rFonts w:eastAsia="Times New Roman"/>
                    <w:color w:val="000000"/>
                    <w:sz w:val="20"/>
                  </w:rPr>
                  <w:t>n.d</w:t>
                </w:r>
                <w:proofErr w:type="spellEnd"/>
                <w:r w:rsidR="00044876" w:rsidRPr="00044876">
                  <w:rPr>
                    <w:rFonts w:eastAsia="Times New Roman"/>
                    <w:color w:val="000000"/>
                    <w:sz w:val="20"/>
                  </w:rPr>
                  <w:t>.)</w:t>
                </w:r>
              </w:sdtContent>
            </w:sdt>
            <w:r w:rsidR="7449AF1B" w:rsidRPr="13121018">
              <w:rPr>
                <w:rFonts w:asciiTheme="minorHAnsi" w:eastAsia="Times New Roman" w:hAnsiTheme="minorHAnsi" w:cstheme="minorBidi"/>
                <w:sz w:val="20"/>
                <w:szCs w:val="20"/>
                <w:lang w:eastAsia="es-ES"/>
              </w:rPr>
              <w:t>.</w:t>
            </w:r>
            <w:r w:rsidR="1BCF8A52" w:rsidRPr="13121018">
              <w:rPr>
                <w:rFonts w:asciiTheme="minorHAnsi" w:eastAsia="Times New Roman" w:hAnsiTheme="minorHAnsi" w:cstheme="minorBidi"/>
                <w:sz w:val="20"/>
                <w:szCs w:val="20"/>
                <w:lang w:eastAsia="es-ES"/>
              </w:rPr>
              <w:t xml:space="preserve"> </w:t>
            </w:r>
            <w:r w:rsidR="7449AF1B" w:rsidRPr="13121018">
              <w:rPr>
                <w:rFonts w:asciiTheme="minorHAnsi" w:eastAsia="Times New Roman" w:hAnsiTheme="minorHAnsi" w:cstheme="minorBidi"/>
                <w:sz w:val="20"/>
                <w:szCs w:val="20"/>
                <w:lang w:eastAsia="es-ES"/>
              </w:rPr>
              <w:t xml:space="preserve">En primer </w:t>
            </w:r>
            <w:r w:rsidR="4A384CC3" w:rsidRPr="13121018">
              <w:rPr>
                <w:rFonts w:asciiTheme="minorHAnsi" w:eastAsia="Times New Roman" w:hAnsiTheme="minorHAnsi" w:cstheme="minorBidi"/>
                <w:sz w:val="20"/>
                <w:szCs w:val="20"/>
                <w:lang w:eastAsia="es-ES"/>
              </w:rPr>
              <w:t>lugar,</w:t>
            </w:r>
            <w:r w:rsidR="7449AF1B" w:rsidRPr="13121018">
              <w:rPr>
                <w:rFonts w:asciiTheme="minorHAnsi" w:eastAsia="Times New Roman" w:hAnsiTheme="minorHAnsi" w:cstheme="minorBidi"/>
                <w:sz w:val="20"/>
                <w:szCs w:val="20"/>
                <w:lang w:eastAsia="es-ES"/>
              </w:rPr>
              <w:t xml:space="preserve"> contribuye al ODS 3: SALUD Y BIENESTAR</w:t>
            </w:r>
            <w:r w:rsidR="364E4751" w:rsidRPr="13121018">
              <w:rPr>
                <w:rFonts w:asciiTheme="minorHAnsi" w:eastAsia="Times New Roman" w:hAnsiTheme="minorHAnsi" w:cstheme="minorBidi"/>
                <w:sz w:val="20"/>
                <w:szCs w:val="20"/>
                <w:lang w:eastAsia="es-ES"/>
              </w:rPr>
              <w:t>,</w:t>
            </w:r>
            <w:r w:rsidR="0E7F5F0F" w:rsidRPr="13121018">
              <w:rPr>
                <w:rFonts w:asciiTheme="minorHAnsi" w:eastAsia="Times New Roman" w:hAnsiTheme="minorHAnsi" w:cstheme="minorBidi"/>
                <w:sz w:val="20"/>
                <w:szCs w:val="20"/>
                <w:lang w:eastAsia="es-ES"/>
              </w:rPr>
              <w:t xml:space="preserve"> </w:t>
            </w:r>
            <w:r w:rsidR="49E2496D" w:rsidRPr="13121018">
              <w:rPr>
                <w:rFonts w:asciiTheme="minorHAnsi" w:eastAsia="Times New Roman" w:hAnsiTheme="minorHAnsi" w:cstheme="minorBidi"/>
                <w:sz w:val="20"/>
                <w:szCs w:val="20"/>
                <w:lang w:eastAsia="es-ES"/>
              </w:rPr>
              <w:t>al promover el</w:t>
            </w:r>
            <w:r w:rsidR="06C765D3" w:rsidRPr="13121018">
              <w:rPr>
                <w:rFonts w:asciiTheme="minorHAnsi" w:eastAsia="Times New Roman" w:hAnsiTheme="minorHAnsi" w:cstheme="minorBidi"/>
                <w:sz w:val="20"/>
                <w:szCs w:val="20"/>
                <w:lang w:eastAsia="es-ES"/>
              </w:rPr>
              <w:t xml:space="preserve"> acompañamiento</w:t>
            </w:r>
            <w:r w:rsidR="7449AF1B" w:rsidRPr="13121018">
              <w:rPr>
                <w:rFonts w:asciiTheme="minorHAnsi" w:eastAsia="Times New Roman" w:hAnsiTheme="minorHAnsi" w:cstheme="minorBidi"/>
                <w:sz w:val="20"/>
                <w:szCs w:val="20"/>
                <w:lang w:eastAsia="es-ES"/>
              </w:rPr>
              <w:t xml:space="preserve"> </w:t>
            </w:r>
            <w:r w:rsidR="06C765D3" w:rsidRPr="13121018">
              <w:rPr>
                <w:rFonts w:asciiTheme="minorHAnsi" w:eastAsia="Times New Roman" w:hAnsiTheme="minorHAnsi" w:cstheme="minorBidi"/>
                <w:sz w:val="20"/>
                <w:szCs w:val="20"/>
                <w:lang w:eastAsia="es-ES"/>
              </w:rPr>
              <w:t>y</w:t>
            </w:r>
            <w:r w:rsidR="208BC264" w:rsidRPr="13121018">
              <w:rPr>
                <w:rFonts w:asciiTheme="minorHAnsi" w:eastAsia="Times New Roman" w:hAnsiTheme="minorHAnsi" w:cstheme="minorBidi"/>
                <w:sz w:val="20"/>
                <w:szCs w:val="20"/>
                <w:lang w:eastAsia="es-ES"/>
              </w:rPr>
              <w:t xml:space="preserve"> la atención</w:t>
            </w:r>
            <w:r w:rsidR="06C765D3" w:rsidRPr="13121018">
              <w:rPr>
                <w:rFonts w:asciiTheme="minorHAnsi" w:eastAsia="Times New Roman" w:hAnsiTheme="minorHAnsi" w:cstheme="minorBidi"/>
                <w:sz w:val="20"/>
                <w:szCs w:val="20"/>
                <w:lang w:eastAsia="es-ES"/>
              </w:rPr>
              <w:t xml:space="preserve"> especializada a los niños con síndrome de </w:t>
            </w:r>
            <w:r w:rsidR="0810F04F" w:rsidRPr="13121018">
              <w:rPr>
                <w:rFonts w:asciiTheme="minorHAnsi" w:eastAsia="Times New Roman" w:hAnsiTheme="minorHAnsi" w:cstheme="minorBidi"/>
                <w:sz w:val="20"/>
                <w:szCs w:val="20"/>
                <w:lang w:eastAsia="es-ES"/>
              </w:rPr>
              <w:t>D</w:t>
            </w:r>
            <w:r w:rsidR="06C765D3" w:rsidRPr="13121018">
              <w:rPr>
                <w:rFonts w:asciiTheme="minorHAnsi" w:eastAsia="Times New Roman" w:hAnsiTheme="minorHAnsi" w:cstheme="minorBidi"/>
                <w:sz w:val="20"/>
                <w:szCs w:val="20"/>
                <w:lang w:eastAsia="es-ES"/>
              </w:rPr>
              <w:t>own</w:t>
            </w:r>
            <w:r w:rsidR="5F239C94" w:rsidRPr="13121018">
              <w:rPr>
                <w:rFonts w:asciiTheme="minorHAnsi" w:eastAsia="Times New Roman" w:hAnsiTheme="minorHAnsi" w:cstheme="minorBidi"/>
                <w:sz w:val="20"/>
                <w:szCs w:val="20"/>
                <w:lang w:eastAsia="es-ES"/>
              </w:rPr>
              <w:t>;</w:t>
            </w:r>
            <w:r w:rsidR="19B29490" w:rsidRPr="13121018">
              <w:rPr>
                <w:rFonts w:asciiTheme="minorHAnsi" w:eastAsia="Times New Roman" w:hAnsiTheme="minorHAnsi" w:cstheme="minorBidi"/>
                <w:sz w:val="20"/>
                <w:szCs w:val="20"/>
                <w:lang w:eastAsia="es-ES"/>
              </w:rPr>
              <w:t xml:space="preserve"> y</w:t>
            </w:r>
            <w:r w:rsidR="4CA7A58D" w:rsidRPr="13121018">
              <w:rPr>
                <w:rFonts w:asciiTheme="minorHAnsi" w:eastAsia="Times New Roman" w:hAnsiTheme="minorHAnsi" w:cstheme="minorBidi"/>
                <w:sz w:val="20"/>
                <w:szCs w:val="20"/>
                <w:lang w:eastAsia="es-ES"/>
              </w:rPr>
              <w:t>,</w:t>
            </w:r>
            <w:r w:rsidR="19B29490" w:rsidRPr="13121018">
              <w:rPr>
                <w:rFonts w:asciiTheme="minorHAnsi" w:eastAsia="Times New Roman" w:hAnsiTheme="minorHAnsi" w:cstheme="minorBidi"/>
                <w:sz w:val="20"/>
                <w:szCs w:val="20"/>
                <w:lang w:eastAsia="es-ES"/>
              </w:rPr>
              <w:t xml:space="preserve"> en segundo lugar</w:t>
            </w:r>
            <w:r w:rsidR="5EBD8B21" w:rsidRPr="13121018">
              <w:rPr>
                <w:rFonts w:asciiTheme="minorHAnsi" w:eastAsia="Times New Roman" w:hAnsiTheme="minorHAnsi" w:cstheme="minorBidi"/>
                <w:sz w:val="20"/>
                <w:szCs w:val="20"/>
                <w:lang w:eastAsia="es-ES"/>
              </w:rPr>
              <w:t>,</w:t>
            </w:r>
            <w:r w:rsidR="19B29490" w:rsidRPr="13121018">
              <w:rPr>
                <w:rFonts w:asciiTheme="minorHAnsi" w:eastAsia="Times New Roman" w:hAnsiTheme="minorHAnsi" w:cstheme="minorBidi"/>
                <w:sz w:val="20"/>
                <w:szCs w:val="20"/>
                <w:lang w:eastAsia="es-ES"/>
              </w:rPr>
              <w:t xml:space="preserve"> </w:t>
            </w:r>
            <w:r w:rsidR="4A384CC3" w:rsidRPr="13121018">
              <w:rPr>
                <w:rFonts w:asciiTheme="minorHAnsi" w:eastAsia="Times New Roman" w:hAnsiTheme="minorHAnsi" w:cstheme="minorBidi"/>
                <w:sz w:val="20"/>
                <w:szCs w:val="20"/>
                <w:lang w:eastAsia="es-ES"/>
              </w:rPr>
              <w:t xml:space="preserve">está alineado con el </w:t>
            </w:r>
            <w:r w:rsidR="28BB15CA" w:rsidRPr="13121018">
              <w:rPr>
                <w:rFonts w:asciiTheme="minorHAnsi" w:eastAsia="Times New Roman" w:hAnsiTheme="minorHAnsi" w:cstheme="minorBidi"/>
                <w:sz w:val="20"/>
                <w:szCs w:val="20"/>
                <w:lang w:eastAsia="es-ES"/>
              </w:rPr>
              <w:t>ODS 10: REDUCCION DE LAS DESIGUALDADES</w:t>
            </w:r>
            <w:r w:rsidR="6C1D0544" w:rsidRPr="13121018">
              <w:rPr>
                <w:rFonts w:asciiTheme="minorHAnsi" w:eastAsia="Times New Roman" w:hAnsiTheme="minorHAnsi" w:cstheme="minorBidi"/>
                <w:sz w:val="20"/>
                <w:szCs w:val="20"/>
                <w:lang w:eastAsia="es-ES"/>
              </w:rPr>
              <w:t>,</w:t>
            </w:r>
            <w:r w:rsidR="5EA184F3" w:rsidRPr="13121018">
              <w:rPr>
                <w:rFonts w:asciiTheme="minorHAnsi" w:eastAsia="Times New Roman" w:hAnsiTheme="minorHAnsi" w:cstheme="minorBidi"/>
                <w:sz w:val="20"/>
                <w:szCs w:val="20"/>
                <w:lang w:eastAsia="es-ES"/>
              </w:rPr>
              <w:t xml:space="preserve"> </w:t>
            </w:r>
            <w:r w:rsidR="1EF8C3D4" w:rsidRPr="13121018">
              <w:rPr>
                <w:rFonts w:asciiTheme="minorHAnsi" w:eastAsia="Times New Roman" w:hAnsiTheme="minorHAnsi" w:cstheme="minorBidi"/>
                <w:sz w:val="20"/>
                <w:szCs w:val="20"/>
                <w:lang w:eastAsia="es-ES"/>
              </w:rPr>
              <w:t>al contribuir</w:t>
            </w:r>
            <w:r w:rsidR="10E6AD78" w:rsidRPr="13121018">
              <w:rPr>
                <w:rFonts w:asciiTheme="minorHAnsi" w:eastAsia="Times New Roman" w:hAnsiTheme="minorHAnsi" w:cstheme="minorBidi"/>
                <w:sz w:val="20"/>
                <w:szCs w:val="20"/>
                <w:lang w:eastAsia="es-ES"/>
              </w:rPr>
              <w:t xml:space="preserve"> a la inclusión</w:t>
            </w:r>
            <w:r w:rsidR="18C40F08" w:rsidRPr="13121018">
              <w:rPr>
                <w:rFonts w:asciiTheme="minorHAnsi" w:eastAsia="Times New Roman" w:hAnsiTheme="minorHAnsi" w:cstheme="minorBidi"/>
                <w:sz w:val="20"/>
                <w:szCs w:val="20"/>
                <w:lang w:eastAsia="es-ES"/>
              </w:rPr>
              <w:t xml:space="preserve"> social</w:t>
            </w:r>
            <w:r w:rsidR="10E6AD78" w:rsidRPr="13121018">
              <w:rPr>
                <w:rFonts w:asciiTheme="minorHAnsi" w:eastAsia="Times New Roman" w:hAnsiTheme="minorHAnsi" w:cstheme="minorBidi"/>
                <w:sz w:val="20"/>
                <w:szCs w:val="20"/>
                <w:lang w:eastAsia="es-ES"/>
              </w:rPr>
              <w:t xml:space="preserve"> de </w:t>
            </w:r>
            <w:r w:rsidR="1692E8CD" w:rsidRPr="13121018">
              <w:rPr>
                <w:rFonts w:asciiTheme="minorHAnsi" w:eastAsia="Times New Roman" w:hAnsiTheme="minorHAnsi" w:cstheme="minorBidi"/>
                <w:sz w:val="20"/>
                <w:szCs w:val="20"/>
                <w:lang w:eastAsia="es-ES"/>
              </w:rPr>
              <w:t>esta población</w:t>
            </w:r>
            <w:r w:rsidR="61DEC462" w:rsidRPr="13121018">
              <w:rPr>
                <w:rFonts w:asciiTheme="minorHAnsi" w:eastAsia="Times New Roman" w:hAnsiTheme="minorHAnsi" w:cstheme="minorBidi"/>
                <w:sz w:val="20"/>
                <w:szCs w:val="20"/>
                <w:lang w:eastAsia="es-ES"/>
              </w:rPr>
              <w:t>.</w:t>
            </w:r>
          </w:p>
          <w:p w14:paraId="346C387F" w14:textId="77777777" w:rsidR="009A04E1" w:rsidRPr="009A04E1" w:rsidRDefault="009A04E1" w:rsidP="009A04E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tc>
      </w:tr>
      <w:tr w:rsidR="009A04E1" w:rsidRPr="009A04E1" w14:paraId="5CC35D66" w14:textId="77777777" w:rsidTr="13121018">
        <w:trPr>
          <w:trHeight w:val="529"/>
        </w:trPr>
        <w:tc>
          <w:tcPr>
            <w:tcW w:w="2109" w:type="dxa"/>
            <w:vAlign w:val="center"/>
          </w:tcPr>
          <w:p w14:paraId="07C7BA22"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lastRenderedPageBreak/>
              <w:t xml:space="preserve">Objetivos </w:t>
            </w:r>
          </w:p>
        </w:tc>
        <w:tc>
          <w:tcPr>
            <w:tcW w:w="6945" w:type="dxa"/>
          </w:tcPr>
          <w:p w14:paraId="70C9D1B9" w14:textId="7E7D7EFD" w:rsidR="00DF5B63" w:rsidRDefault="009A04E1" w:rsidP="009A04E1">
            <w:pPr>
              <w:overflowPunct w:val="0"/>
              <w:autoSpaceDE w:val="0"/>
              <w:autoSpaceDN w:val="0"/>
              <w:adjustRightInd w:val="0"/>
              <w:spacing w:line="240" w:lineRule="auto"/>
              <w:ind w:firstLine="0"/>
              <w:textAlignment w:val="baseline"/>
              <w:rPr>
                <w:rFonts w:ascii="Calibri" w:eastAsia="Times New Roman" w:hAnsi="Calibri" w:cs="Arial"/>
                <w:b/>
                <w:sz w:val="20"/>
                <w:lang w:eastAsia="es-ES"/>
              </w:rPr>
            </w:pPr>
            <w:r w:rsidRPr="009A04E1">
              <w:rPr>
                <w:rFonts w:ascii="Calibri" w:eastAsia="Times New Roman" w:hAnsi="Calibri" w:cs="Arial"/>
                <w:b/>
                <w:sz w:val="20"/>
                <w:lang w:eastAsia="es-ES"/>
              </w:rPr>
              <w:t>OBJETIVO GENERAL:</w:t>
            </w:r>
          </w:p>
          <w:p w14:paraId="2F7DAB52" w14:textId="77777777" w:rsidR="00BB32C7" w:rsidRPr="009A04E1" w:rsidRDefault="00BB32C7" w:rsidP="009A04E1">
            <w:pPr>
              <w:overflowPunct w:val="0"/>
              <w:autoSpaceDE w:val="0"/>
              <w:autoSpaceDN w:val="0"/>
              <w:adjustRightInd w:val="0"/>
              <w:spacing w:line="240" w:lineRule="auto"/>
              <w:ind w:firstLine="0"/>
              <w:textAlignment w:val="baseline"/>
              <w:rPr>
                <w:rFonts w:ascii="Calibri" w:eastAsia="Times New Roman" w:hAnsi="Calibri" w:cs="Arial"/>
                <w:b/>
                <w:sz w:val="20"/>
                <w:lang w:eastAsia="es-ES"/>
              </w:rPr>
            </w:pPr>
          </w:p>
          <w:p w14:paraId="4532C959" w14:textId="0721216F" w:rsidR="00F24DFC" w:rsidRDefault="00944484" w:rsidP="009A04E1">
            <w:pPr>
              <w:overflowPunct w:val="0"/>
              <w:autoSpaceDE w:val="0"/>
              <w:autoSpaceDN w:val="0"/>
              <w:adjustRightInd w:val="0"/>
              <w:spacing w:line="240" w:lineRule="auto"/>
              <w:ind w:firstLine="0"/>
              <w:textAlignment w:val="baseline"/>
              <w:rPr>
                <w:rFonts w:ascii="Calibri" w:eastAsia="Times New Roman" w:hAnsi="Calibri" w:cs="Arial"/>
                <w:bCs/>
                <w:sz w:val="20"/>
                <w:lang w:eastAsia="es-ES"/>
              </w:rPr>
            </w:pPr>
            <w:r w:rsidRPr="00944484">
              <w:rPr>
                <w:rFonts w:ascii="Calibri" w:eastAsia="Times New Roman" w:hAnsi="Calibri" w:cs="Arial"/>
                <w:bCs/>
                <w:sz w:val="20"/>
                <w:lang w:eastAsia="es-ES"/>
              </w:rPr>
              <w:t>Desarrollar un tapete interactivo que combine secuencias de luces y sonidos como herramienta de apoyo en terapias para niños con síndrome de Down.</w:t>
            </w:r>
          </w:p>
          <w:p w14:paraId="0892C95F" w14:textId="77777777" w:rsidR="006E4F24" w:rsidRPr="009A04E1" w:rsidRDefault="006E4F24" w:rsidP="009A04E1">
            <w:pPr>
              <w:overflowPunct w:val="0"/>
              <w:autoSpaceDE w:val="0"/>
              <w:autoSpaceDN w:val="0"/>
              <w:adjustRightInd w:val="0"/>
              <w:spacing w:line="240" w:lineRule="auto"/>
              <w:ind w:firstLine="0"/>
              <w:textAlignment w:val="baseline"/>
              <w:rPr>
                <w:rFonts w:ascii="Calibri" w:eastAsia="Times New Roman" w:hAnsi="Calibri" w:cs="Arial"/>
                <w:bCs/>
                <w:sz w:val="20"/>
                <w:lang w:eastAsia="es-ES"/>
              </w:rPr>
            </w:pPr>
          </w:p>
          <w:p w14:paraId="0AB4358D" w14:textId="7F7E6C38" w:rsidR="009A04E1" w:rsidRPr="009A04E1" w:rsidRDefault="374F18AE" w:rsidP="009A04E1">
            <w:pPr>
              <w:overflowPunct w:val="0"/>
              <w:autoSpaceDE w:val="0"/>
              <w:autoSpaceDN w:val="0"/>
              <w:adjustRightInd w:val="0"/>
              <w:spacing w:line="240" w:lineRule="auto"/>
              <w:ind w:firstLine="0"/>
              <w:jc w:val="both"/>
              <w:textAlignment w:val="baseline"/>
              <w:rPr>
                <w:rFonts w:ascii="Calibri" w:eastAsia="Times New Roman" w:hAnsi="Calibri" w:cs="Arial"/>
                <w:b/>
                <w:sz w:val="20"/>
                <w:lang w:eastAsia="es-ES"/>
              </w:rPr>
            </w:pPr>
            <w:r w:rsidRPr="13121018">
              <w:rPr>
                <w:rFonts w:ascii="Calibri" w:eastAsia="Times New Roman" w:hAnsi="Calibri" w:cs="Arial"/>
                <w:b/>
                <w:bCs/>
                <w:sz w:val="20"/>
                <w:szCs w:val="20"/>
                <w:lang w:eastAsia="es-ES"/>
              </w:rPr>
              <w:t>OBJETIVOS ESPECIFICOS:</w:t>
            </w:r>
          </w:p>
          <w:p w14:paraId="4A23FC4A" w14:textId="2A083342" w:rsidR="13121018" w:rsidRDefault="13121018" w:rsidP="13121018">
            <w:pPr>
              <w:spacing w:line="240" w:lineRule="auto"/>
              <w:ind w:firstLine="0"/>
              <w:jc w:val="both"/>
              <w:rPr>
                <w:rFonts w:ascii="Calibri" w:eastAsia="Times New Roman" w:hAnsi="Calibri" w:cs="Arial"/>
                <w:b/>
                <w:bCs/>
                <w:sz w:val="20"/>
                <w:szCs w:val="20"/>
                <w:lang w:eastAsia="es-ES"/>
              </w:rPr>
            </w:pPr>
          </w:p>
          <w:p w14:paraId="4DCD2403" w14:textId="227255D7" w:rsidR="00410143" w:rsidRPr="00410143" w:rsidRDefault="00410143" w:rsidP="00410143">
            <w:pPr>
              <w:numPr>
                <w:ilvl w:val="0"/>
                <w:numId w:val="2"/>
              </w:numPr>
              <w:overflowPunct w:val="0"/>
              <w:autoSpaceDE w:val="0"/>
              <w:autoSpaceDN w:val="0"/>
              <w:adjustRightInd w:val="0"/>
              <w:spacing w:line="240" w:lineRule="auto"/>
              <w:jc w:val="both"/>
              <w:textAlignment w:val="baseline"/>
              <w:rPr>
                <w:rFonts w:ascii="Calibri" w:eastAsia="Times New Roman" w:hAnsi="Calibri" w:cs="Arial"/>
                <w:sz w:val="20"/>
                <w:lang w:eastAsia="es-ES"/>
              </w:rPr>
            </w:pPr>
            <w:r w:rsidRPr="00410143">
              <w:rPr>
                <w:rFonts w:ascii="Calibri" w:eastAsia="Times New Roman" w:hAnsi="Calibri" w:cs="Arial"/>
                <w:sz w:val="20"/>
                <w:lang w:eastAsia="es-ES"/>
              </w:rPr>
              <w:t>Diseñar el sistema electrónico del tapete</w:t>
            </w:r>
            <w:r>
              <w:rPr>
                <w:rFonts w:ascii="Calibri" w:eastAsia="Times New Roman" w:hAnsi="Calibri" w:cs="Arial"/>
                <w:sz w:val="20"/>
                <w:lang w:eastAsia="es-ES"/>
              </w:rPr>
              <w:t xml:space="preserve"> interactivo, que integre </w:t>
            </w:r>
            <w:r w:rsidRPr="00410143">
              <w:rPr>
                <w:rFonts w:ascii="Calibri" w:eastAsia="Times New Roman" w:hAnsi="Calibri" w:cs="Arial"/>
                <w:sz w:val="20"/>
                <w:lang w:eastAsia="es-ES"/>
              </w:rPr>
              <w:t>sensores de presión, módulos de iluminación LED RGB y componen</w:t>
            </w:r>
            <w:r>
              <w:rPr>
                <w:rFonts w:ascii="Calibri" w:eastAsia="Times New Roman" w:hAnsi="Calibri" w:cs="Arial"/>
                <w:sz w:val="20"/>
                <w:lang w:eastAsia="es-ES"/>
              </w:rPr>
              <w:t xml:space="preserve">tes de salida de audio para implementarlo en terapias cognitivas y motrices en niños con síndrome de </w:t>
            </w:r>
            <w:r w:rsidR="00547BFC">
              <w:rPr>
                <w:rFonts w:ascii="Calibri" w:eastAsia="Times New Roman" w:hAnsi="Calibri" w:cs="Arial"/>
                <w:sz w:val="20"/>
                <w:lang w:eastAsia="es-ES"/>
              </w:rPr>
              <w:t>Down</w:t>
            </w:r>
            <w:r w:rsidR="005918DE">
              <w:rPr>
                <w:rFonts w:ascii="Calibri" w:eastAsia="Times New Roman" w:hAnsi="Calibri" w:cs="Arial"/>
                <w:sz w:val="20"/>
                <w:lang w:eastAsia="es-ES"/>
              </w:rPr>
              <w:t>.</w:t>
            </w:r>
          </w:p>
          <w:p w14:paraId="51EB6BB8" w14:textId="60DAF61E" w:rsidR="00410143" w:rsidRPr="00410143" w:rsidRDefault="00410143" w:rsidP="00410143">
            <w:pPr>
              <w:numPr>
                <w:ilvl w:val="0"/>
                <w:numId w:val="2"/>
              </w:numPr>
              <w:overflowPunct w:val="0"/>
              <w:autoSpaceDE w:val="0"/>
              <w:autoSpaceDN w:val="0"/>
              <w:adjustRightInd w:val="0"/>
              <w:spacing w:line="240" w:lineRule="auto"/>
              <w:jc w:val="both"/>
              <w:textAlignment w:val="baseline"/>
              <w:rPr>
                <w:rFonts w:ascii="Calibri" w:eastAsia="Times New Roman" w:hAnsi="Calibri" w:cs="Arial"/>
                <w:sz w:val="20"/>
                <w:lang w:eastAsia="es-ES"/>
              </w:rPr>
            </w:pPr>
            <w:r w:rsidRPr="00410143">
              <w:rPr>
                <w:rFonts w:ascii="Calibri" w:eastAsia="Times New Roman" w:hAnsi="Calibri" w:cs="Arial"/>
                <w:sz w:val="20"/>
                <w:lang w:eastAsia="es-ES"/>
              </w:rPr>
              <w:t>Desarrollar el firmware del microcontrolador encargado de la interacción entre los sensores, las secuencias de luces y los sonidos, implementando diferentes modos terapéuticos adaptables a las n</w:t>
            </w:r>
            <w:r w:rsidR="00547BFC">
              <w:rPr>
                <w:rFonts w:ascii="Calibri" w:eastAsia="Times New Roman" w:hAnsi="Calibri" w:cs="Arial"/>
                <w:sz w:val="20"/>
                <w:lang w:eastAsia="es-ES"/>
              </w:rPr>
              <w:t xml:space="preserve">ecesidades </w:t>
            </w:r>
            <w:r w:rsidRPr="00410143">
              <w:rPr>
                <w:rFonts w:ascii="Calibri" w:eastAsia="Times New Roman" w:hAnsi="Calibri" w:cs="Arial"/>
                <w:sz w:val="20"/>
                <w:lang w:eastAsia="es-ES"/>
              </w:rPr>
              <w:t xml:space="preserve">de </w:t>
            </w:r>
            <w:r w:rsidR="00547BFC">
              <w:rPr>
                <w:rFonts w:ascii="Calibri" w:eastAsia="Times New Roman" w:hAnsi="Calibri" w:cs="Arial"/>
                <w:sz w:val="20"/>
                <w:lang w:eastAsia="es-ES"/>
              </w:rPr>
              <w:t xml:space="preserve">los </w:t>
            </w:r>
            <w:r w:rsidRPr="00410143">
              <w:rPr>
                <w:rFonts w:ascii="Calibri" w:eastAsia="Times New Roman" w:hAnsi="Calibri" w:cs="Arial"/>
                <w:sz w:val="20"/>
                <w:lang w:eastAsia="es-ES"/>
              </w:rPr>
              <w:t>niños con síndrome de Down.</w:t>
            </w:r>
          </w:p>
          <w:p w14:paraId="78E0A268" w14:textId="67685733" w:rsidR="009A04E1" w:rsidRPr="009A04E1" w:rsidRDefault="008B5F8D" w:rsidP="002738D8">
            <w:pPr>
              <w:numPr>
                <w:ilvl w:val="0"/>
                <w:numId w:val="2"/>
              </w:numPr>
              <w:overflowPunct w:val="0"/>
              <w:autoSpaceDE w:val="0"/>
              <w:autoSpaceDN w:val="0"/>
              <w:adjustRightInd w:val="0"/>
              <w:spacing w:line="240" w:lineRule="auto"/>
              <w:jc w:val="both"/>
              <w:textAlignment w:val="baseline"/>
              <w:rPr>
                <w:rFonts w:ascii="Calibri" w:eastAsia="Times New Roman" w:hAnsi="Calibri" w:cs="Arial"/>
                <w:b/>
                <w:sz w:val="20"/>
                <w:lang w:eastAsia="es-ES"/>
              </w:rPr>
            </w:pPr>
            <w:r>
              <w:rPr>
                <w:rFonts w:ascii="Calibri" w:eastAsia="Times New Roman" w:hAnsi="Calibri" w:cs="Arial"/>
                <w:sz w:val="20"/>
                <w:lang w:eastAsia="es-ES"/>
              </w:rPr>
              <w:t>E</w:t>
            </w:r>
            <w:r w:rsidRPr="008B5F8D">
              <w:rPr>
                <w:rFonts w:ascii="Calibri" w:eastAsia="Times New Roman" w:hAnsi="Calibri" w:cs="Arial"/>
                <w:sz w:val="20"/>
                <w:lang w:eastAsia="es-ES"/>
              </w:rPr>
              <w:t>valuar el comportamiento funcional del prototipo en un entorno terapéutico real.</w:t>
            </w:r>
          </w:p>
        </w:tc>
      </w:tr>
      <w:tr w:rsidR="009A04E1" w:rsidRPr="009A04E1" w14:paraId="415FB7E0" w14:textId="77777777" w:rsidTr="13121018">
        <w:trPr>
          <w:trHeight w:val="529"/>
        </w:trPr>
        <w:tc>
          <w:tcPr>
            <w:tcW w:w="2109" w:type="dxa"/>
            <w:vAlign w:val="center"/>
          </w:tcPr>
          <w:p w14:paraId="4DE3085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t xml:space="preserve">Marco teórico y estado del arte </w:t>
            </w:r>
          </w:p>
          <w:p w14:paraId="19C4D0B9"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6"/>
                <w:szCs w:val="16"/>
                <w:lang w:val="es-ES" w:eastAsia="es-ES"/>
              </w:rPr>
            </w:pPr>
            <w:r w:rsidRPr="009A04E1">
              <w:rPr>
                <w:rFonts w:ascii="Calibri" w:eastAsia="Times New Roman" w:hAnsi="Calibri" w:cs="Calibri"/>
                <w:sz w:val="18"/>
                <w:szCs w:val="16"/>
                <w:lang w:val="es-ES" w:eastAsia="es-ES"/>
              </w:rPr>
              <w:t>(</w:t>
            </w:r>
            <w:r w:rsidRPr="009A04E1">
              <w:rPr>
                <w:rFonts w:ascii="Calibri" w:eastAsia="Times New Roman" w:hAnsi="Calibri" w:cs="Calibri"/>
                <w:sz w:val="16"/>
                <w:szCs w:val="16"/>
                <w:lang w:val="es-ES" w:eastAsia="es-ES"/>
              </w:rPr>
              <w:t>Debe incluir el marco contextual y el marco legal en caso de ser necesario Pueden incluirse figuras y tablas)</w:t>
            </w:r>
          </w:p>
          <w:p w14:paraId="2E88032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16"/>
                <w:lang w:val="es-ES" w:eastAsia="es-ES"/>
              </w:rPr>
            </w:pPr>
            <w:r w:rsidRPr="009A04E1">
              <w:rPr>
                <w:rFonts w:ascii="Calibri" w:eastAsia="Times New Roman" w:hAnsi="Calibri" w:cs="Calibri"/>
                <w:sz w:val="16"/>
                <w:szCs w:val="16"/>
                <w:lang w:val="es-ES" w:eastAsia="es-ES"/>
              </w:rPr>
              <w:t>(máximo 1500 palabras)</w:t>
            </w:r>
          </w:p>
        </w:tc>
        <w:tc>
          <w:tcPr>
            <w:tcW w:w="6945" w:type="dxa"/>
          </w:tcPr>
          <w:p w14:paraId="2F0F88DD" w14:textId="2FA9C800" w:rsidR="00CF1161" w:rsidRDefault="00CF1161" w:rsidP="00CF1161">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r w:rsidRPr="00CF1161">
              <w:rPr>
                <w:rFonts w:ascii="Calibri" w:eastAsia="Times New Roman" w:hAnsi="Calibri" w:cs="Calibri"/>
                <w:b/>
                <w:bCs/>
                <w:sz w:val="20"/>
                <w:szCs w:val="20"/>
                <w:lang w:eastAsia="es-ES"/>
              </w:rPr>
              <w:t>Marco Teórico</w:t>
            </w:r>
          </w:p>
          <w:p w14:paraId="1F6A6525" w14:textId="4FB6F84F" w:rsidR="00797392" w:rsidRDefault="00797392" w:rsidP="00CF1161">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77C03990" w14:textId="08A3A5B4" w:rsidR="00797392" w:rsidRPr="00797392" w:rsidRDefault="00797392" w:rsidP="00797392">
            <w:pPr>
              <w:pStyle w:val="Prrafodelista"/>
              <w:numPr>
                <w:ilvl w:val="0"/>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Síndrome de Down y su impacto en el desarrollo infantil</w:t>
            </w:r>
          </w:p>
          <w:p w14:paraId="4249147C" w14:textId="77777777" w:rsidR="00797392" w:rsidRPr="00797392" w:rsidRDefault="00797392" w:rsidP="00797392">
            <w:pPr>
              <w:overflowPunct w:val="0"/>
              <w:autoSpaceDE w:val="0"/>
              <w:autoSpaceDN w:val="0"/>
              <w:adjustRightInd w:val="0"/>
              <w:spacing w:line="240" w:lineRule="auto"/>
              <w:ind w:left="360" w:firstLine="0"/>
              <w:jc w:val="both"/>
              <w:textAlignment w:val="baseline"/>
              <w:rPr>
                <w:rFonts w:ascii="Calibri" w:eastAsia="Times New Roman" w:hAnsi="Calibri" w:cs="Calibri"/>
                <w:b/>
                <w:bCs/>
                <w:sz w:val="20"/>
                <w:szCs w:val="20"/>
                <w:lang w:eastAsia="es-ES"/>
              </w:rPr>
            </w:pPr>
          </w:p>
          <w:p w14:paraId="246D51C2" w14:textId="07A9B3C7" w:rsidR="00797392" w:rsidRPr="00797392" w:rsidRDefault="00797392" w:rsidP="00797392">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Definición y características generales</w:t>
            </w:r>
          </w:p>
          <w:p w14:paraId="7B9E6C32" w14:textId="77777777" w:rsidR="00797392" w:rsidRPr="00797392" w:rsidRDefault="00797392" w:rsidP="00797392">
            <w:pPr>
              <w:overflowPunct w:val="0"/>
              <w:autoSpaceDE w:val="0"/>
              <w:autoSpaceDN w:val="0"/>
              <w:adjustRightInd w:val="0"/>
              <w:spacing w:line="240" w:lineRule="auto"/>
              <w:ind w:left="360" w:firstLine="0"/>
              <w:jc w:val="both"/>
              <w:textAlignment w:val="baseline"/>
              <w:rPr>
                <w:rFonts w:ascii="Calibri" w:eastAsia="Times New Roman" w:hAnsi="Calibri" w:cs="Calibri"/>
                <w:b/>
                <w:bCs/>
                <w:sz w:val="20"/>
                <w:szCs w:val="20"/>
                <w:lang w:eastAsia="es-ES"/>
              </w:rPr>
            </w:pPr>
          </w:p>
          <w:p w14:paraId="10E6507A" w14:textId="652ABFC7" w:rsidR="00797392" w:rsidRPr="00797392" w:rsidRDefault="0099041F" w:rsidP="0079739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99041F">
              <w:rPr>
                <w:rFonts w:ascii="Calibri" w:eastAsia="Times New Roman" w:hAnsi="Calibri" w:cs="Calibri"/>
                <w:sz w:val="20"/>
                <w:szCs w:val="20"/>
                <w:lang w:eastAsia="es-ES"/>
              </w:rPr>
              <w:t>El síndrome de Down, también conocido como trisomía 21, es un trastorno genético causado por la presencia de una copia adicional del cromosoma 21. Esta condición afecta múltiples áreas del desarrollo infantil, tanto físico como cognitivo. En el plano físico, es común observar hipotonía muscular, laxitud ligamentosa y retraso en el desarrollo motor grueso, lo que repercute en habilidades como el equilibrio y la coordinación. A nivel cognitivo, se presentan dificultades en funciones como la memoria de trabajo, la atención y la planificación, lo que puede impactar el aprendizaje y la autonomía del niño en contextos escolares y sociales</w:t>
            </w:r>
            <w:r>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"/>
                <w:id w:val="-254516831"/>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w:t>
                </w:r>
                <w:proofErr w:type="spellStart"/>
                <w:r w:rsidR="00044876" w:rsidRPr="00044876">
                  <w:rPr>
                    <w:rFonts w:ascii="Calibri" w:eastAsia="Times New Roman" w:hAnsi="Calibri" w:cs="Calibri"/>
                    <w:color w:val="000000"/>
                    <w:sz w:val="20"/>
                    <w:szCs w:val="20"/>
                    <w:lang w:eastAsia="es-ES"/>
                  </w:rPr>
                  <w:t>Okada</w:t>
                </w:r>
                <w:proofErr w:type="spellEnd"/>
                <w:r w:rsidR="00044876" w:rsidRPr="00044876">
                  <w:rPr>
                    <w:rFonts w:ascii="Calibri" w:eastAsia="Times New Roman" w:hAnsi="Calibri" w:cs="Calibri"/>
                    <w:color w:val="000000"/>
                    <w:sz w:val="20"/>
                    <w:szCs w:val="20"/>
                    <w:lang w:eastAsia="es-ES"/>
                  </w:rPr>
                  <w:t xml:space="preserve"> et al., 2019)</w:t>
                </w:r>
              </w:sdtContent>
            </w:sdt>
            <w:r w:rsidR="00797392" w:rsidRPr="00797392">
              <w:rPr>
                <w:rFonts w:ascii="Calibri" w:eastAsia="Times New Roman" w:hAnsi="Calibri" w:cs="Calibri"/>
                <w:sz w:val="20"/>
                <w:szCs w:val="20"/>
                <w:lang w:eastAsia="es-ES"/>
              </w:rPr>
              <w:t>.</w:t>
            </w:r>
          </w:p>
          <w:p w14:paraId="6EAA195B" w14:textId="77777777" w:rsidR="00797392" w:rsidRPr="00797392" w:rsidRDefault="00797392" w:rsidP="0079739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E9BAB60" w14:textId="70EB6E76" w:rsidR="00797392" w:rsidRPr="00797392" w:rsidRDefault="00797392" w:rsidP="00797392">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Alteraciones motoras en niños con síndrome de Down</w:t>
            </w:r>
          </w:p>
          <w:p w14:paraId="1878E4BA" w14:textId="77777777" w:rsidR="00797392" w:rsidRPr="00797392" w:rsidRDefault="00797392" w:rsidP="00797392">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050A4A56" w14:textId="0E053A78" w:rsidR="00797392" w:rsidRPr="00797392" w:rsidRDefault="00797392" w:rsidP="0079739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 xml:space="preserve">Los niños con síndrome de Down presentan hipotonía muscular y dificultades de equilibrio, lo que se traduce en una marcha inestable y retrasos en el desarrollo </w:t>
            </w:r>
            <w:r w:rsidRPr="00797392">
              <w:rPr>
                <w:rFonts w:ascii="Calibri" w:eastAsia="Times New Roman" w:hAnsi="Calibri" w:cs="Calibri"/>
                <w:sz w:val="20"/>
                <w:szCs w:val="20"/>
                <w:lang w:eastAsia="es-ES"/>
              </w:rPr>
              <w:lastRenderedPageBreak/>
              <w:t>motor grueso. Estas dificultades no solo afectan su movilidad, sino también su independencia funcional y su interacción con el entorno</w:t>
            </w:r>
            <w:r>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"/>
                <w:id w:val="-743189383"/>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w:t>
                </w:r>
                <w:proofErr w:type="spellStart"/>
                <w:r w:rsidR="00044876" w:rsidRPr="00044876">
                  <w:rPr>
                    <w:rFonts w:ascii="Calibri" w:eastAsia="Times New Roman" w:hAnsi="Calibri" w:cs="Calibri"/>
                    <w:color w:val="000000"/>
                    <w:sz w:val="20"/>
                    <w:szCs w:val="20"/>
                    <w:lang w:eastAsia="es-ES"/>
                  </w:rPr>
                  <w:t>Okada</w:t>
                </w:r>
                <w:proofErr w:type="spellEnd"/>
                <w:r w:rsidR="00044876" w:rsidRPr="00044876">
                  <w:rPr>
                    <w:rFonts w:ascii="Calibri" w:eastAsia="Times New Roman" w:hAnsi="Calibri" w:cs="Calibri"/>
                    <w:color w:val="000000"/>
                    <w:sz w:val="20"/>
                    <w:szCs w:val="20"/>
                    <w:lang w:eastAsia="es-ES"/>
                  </w:rPr>
                  <w:t xml:space="preserve"> et al., 2019)</w:t>
                </w:r>
              </w:sdtContent>
            </w:sdt>
            <w:r w:rsidRPr="00797392">
              <w:rPr>
                <w:rFonts w:ascii="Calibri" w:eastAsia="Times New Roman" w:hAnsi="Calibri" w:cs="Calibri"/>
                <w:sz w:val="20"/>
                <w:szCs w:val="20"/>
                <w:lang w:eastAsia="es-ES"/>
              </w:rPr>
              <w:t>.</w:t>
            </w:r>
          </w:p>
          <w:p w14:paraId="76D26B27" w14:textId="77777777" w:rsidR="00797392" w:rsidRPr="00797392" w:rsidRDefault="00797392" w:rsidP="00797392">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0165B3ED" w14:textId="28A5CDC5" w:rsidR="00797392" w:rsidRPr="00797392" w:rsidRDefault="00797392" w:rsidP="00797392">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Intervenciones terapéuticas orientadas al desarrollo motor</w:t>
            </w:r>
          </w:p>
          <w:p w14:paraId="76154285" w14:textId="77777777" w:rsidR="00797392" w:rsidRPr="00797392" w:rsidRDefault="00797392" w:rsidP="00797392">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35B44F35" w14:textId="79D9417D" w:rsidR="00797392" w:rsidRPr="00797392" w:rsidRDefault="00797392" w:rsidP="0079739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 xml:space="preserve">Diversas terapias, como la fisioterapia y la </w:t>
            </w:r>
            <w:proofErr w:type="spellStart"/>
            <w:r w:rsidRPr="00797392">
              <w:rPr>
                <w:rFonts w:ascii="Calibri" w:eastAsia="Times New Roman" w:hAnsi="Calibri" w:cs="Calibri"/>
                <w:sz w:val="20"/>
                <w:szCs w:val="20"/>
                <w:lang w:eastAsia="es-ES"/>
              </w:rPr>
              <w:t>hipoterapia</w:t>
            </w:r>
            <w:proofErr w:type="spellEnd"/>
            <w:r w:rsidRPr="00797392">
              <w:rPr>
                <w:rFonts w:ascii="Calibri" w:eastAsia="Times New Roman" w:hAnsi="Calibri" w:cs="Calibri"/>
                <w:sz w:val="20"/>
                <w:szCs w:val="20"/>
                <w:lang w:eastAsia="es-ES"/>
              </w:rPr>
              <w:t xml:space="preserve">, han demostrado beneficios importantes. Mientras que la fisioterapia mejora la alineación corporal y fortalece el sistema musculoesquelético, la </w:t>
            </w:r>
            <w:proofErr w:type="spellStart"/>
            <w:r w:rsidRPr="00797392">
              <w:rPr>
                <w:rFonts w:ascii="Calibri" w:eastAsia="Times New Roman" w:hAnsi="Calibri" w:cs="Calibri"/>
                <w:sz w:val="20"/>
                <w:szCs w:val="20"/>
                <w:lang w:eastAsia="es-ES"/>
              </w:rPr>
              <w:t>hipoterapia</w:t>
            </w:r>
            <w:proofErr w:type="spellEnd"/>
            <w:r w:rsidRPr="00797392">
              <w:rPr>
                <w:rFonts w:ascii="Calibri" w:eastAsia="Times New Roman" w:hAnsi="Calibri" w:cs="Calibri"/>
                <w:sz w:val="20"/>
                <w:szCs w:val="20"/>
                <w:lang w:eastAsia="es-ES"/>
              </w:rPr>
              <w:t xml:space="preserve"> estimula el sistema vestibular y la orientación espacial, promoviendo un desarrollo motor más equilibrado y eficiente</w:t>
            </w:r>
            <w:r>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"/>
                <w:id w:val="-644051500"/>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w:t>
                </w:r>
                <w:proofErr w:type="spellStart"/>
                <w:r w:rsidR="00044876" w:rsidRPr="00044876">
                  <w:rPr>
                    <w:rFonts w:ascii="Calibri" w:eastAsia="Times New Roman" w:hAnsi="Calibri" w:cs="Calibri"/>
                    <w:color w:val="000000"/>
                    <w:sz w:val="20"/>
                    <w:szCs w:val="20"/>
                    <w:lang w:eastAsia="es-ES"/>
                  </w:rPr>
                  <w:t>Bevilacqua</w:t>
                </w:r>
                <w:proofErr w:type="spellEnd"/>
                <w:r w:rsidR="00044876" w:rsidRPr="00044876">
                  <w:rPr>
                    <w:rFonts w:ascii="Calibri" w:eastAsia="Times New Roman" w:hAnsi="Calibri" w:cs="Calibri"/>
                    <w:color w:val="000000"/>
                    <w:sz w:val="20"/>
                    <w:szCs w:val="20"/>
                    <w:lang w:eastAsia="es-ES"/>
                  </w:rPr>
                  <w:t xml:space="preserve"> Junior et al., 2023)</w:t>
                </w:r>
              </w:sdtContent>
            </w:sdt>
            <w:r>
              <w:rPr>
                <w:rFonts w:ascii="Calibri" w:eastAsia="Times New Roman" w:hAnsi="Calibri" w:cs="Calibri"/>
                <w:sz w:val="20"/>
                <w:szCs w:val="20"/>
                <w:lang w:eastAsia="es-ES"/>
              </w:rPr>
              <w:t>.</w:t>
            </w:r>
          </w:p>
          <w:p w14:paraId="78C5C0E0" w14:textId="77777777" w:rsidR="00854A0E" w:rsidRPr="00854A0E" w:rsidRDefault="00854A0E" w:rsidP="00854A0E">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71E17BDD" w14:textId="269D8B10" w:rsidR="00797392" w:rsidRPr="00797392" w:rsidRDefault="00797392" w:rsidP="00797392">
            <w:pPr>
              <w:pStyle w:val="Prrafodelista"/>
              <w:numPr>
                <w:ilvl w:val="0"/>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Habilidades motoras: clasificación y evaluación</w:t>
            </w:r>
          </w:p>
          <w:p w14:paraId="4DB7FE24" w14:textId="77777777" w:rsidR="00797392" w:rsidRPr="00797392" w:rsidRDefault="00797392" w:rsidP="00797392">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7259AFE3" w14:textId="035C7136" w:rsidR="00797392" w:rsidRPr="00797392" w:rsidRDefault="00797392" w:rsidP="00797392">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Definición de habilidades motoras</w:t>
            </w:r>
          </w:p>
          <w:p w14:paraId="5D0DECD7" w14:textId="77777777" w:rsidR="00857C8E" w:rsidRDefault="00857C8E" w:rsidP="00857C8E">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7A43CC11" w14:textId="6A3E7284" w:rsidR="00857C8E" w:rsidRPr="00CF1161" w:rsidRDefault="00873F8E" w:rsidP="00857C8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873F8E">
              <w:rPr>
                <w:rFonts w:ascii="Calibri" w:eastAsia="Times New Roman" w:hAnsi="Calibri" w:cs="Calibri"/>
                <w:sz w:val="20"/>
                <w:szCs w:val="20"/>
                <w:lang w:eastAsia="es-ES"/>
              </w:rPr>
              <w:t>Las habilidades motoras pueden definirse como secuencias aprendidas de movimientos que se combinan de manera coordinada para ejecutar una acción de forma suave, precisa y eficiente, con el propósito de dominar una tarea específica. Estas habilidades no son innatas, sino que se adquieren y refinan progresivamente a través de la práctica, la retroalimentación y la maduración del sistema neuromuscular</w:t>
            </w:r>
            <w:r w:rsidR="009139C8">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NDBmNjU2NTEtODUwNi00Njg1LTk3OTEtYjA4OWJlMjc4YWE4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iwiY29udGFpbmVyLXRpdGxlLXNob3J0IjoiSiBTY2kgTWVkIFNwb3J0In0sImlzVGVtcG9yYXJ5IjpmYWxzZX1dfQ=="/>
                <w:id w:val="1978183001"/>
                <w:placeholder>
                  <w:docPart w:val="33508452552A495F814FD186663FFF36"/>
                </w:placeholder>
              </w:sdtPr>
              <w:sdtEndPr/>
              <w:sdtContent>
                <w:r w:rsidR="00044876" w:rsidRPr="00044876">
                  <w:rPr>
                    <w:rFonts w:ascii="Calibri" w:eastAsia="Times New Roman" w:hAnsi="Calibri" w:cs="Calibri"/>
                    <w:color w:val="000000"/>
                    <w:sz w:val="20"/>
                    <w:szCs w:val="20"/>
                    <w:lang w:eastAsia="es-ES"/>
                  </w:rPr>
                  <w:t xml:space="preserve">(van </w:t>
                </w:r>
                <w:proofErr w:type="spellStart"/>
                <w:r w:rsidR="00044876" w:rsidRPr="00044876">
                  <w:rPr>
                    <w:rFonts w:ascii="Calibri" w:eastAsia="Times New Roman" w:hAnsi="Calibri" w:cs="Calibri"/>
                    <w:color w:val="000000"/>
                    <w:sz w:val="20"/>
                    <w:szCs w:val="20"/>
                    <w:lang w:eastAsia="es-ES"/>
                  </w:rPr>
                  <w:t>der</w:t>
                </w:r>
                <w:proofErr w:type="spellEnd"/>
                <w:r w:rsidR="00044876" w:rsidRPr="00044876">
                  <w:rPr>
                    <w:rFonts w:ascii="Calibri" w:eastAsia="Times New Roman" w:hAnsi="Calibri" w:cs="Calibri"/>
                    <w:color w:val="000000"/>
                    <w:sz w:val="20"/>
                    <w:szCs w:val="20"/>
                    <w:lang w:eastAsia="es-ES"/>
                  </w:rPr>
                  <w:t xml:space="preserve"> </w:t>
                </w:r>
                <w:proofErr w:type="spellStart"/>
                <w:r w:rsidR="00044876" w:rsidRPr="00044876">
                  <w:rPr>
                    <w:rFonts w:ascii="Calibri" w:eastAsia="Times New Roman" w:hAnsi="Calibri" w:cs="Calibri"/>
                    <w:color w:val="000000"/>
                    <w:sz w:val="20"/>
                    <w:szCs w:val="20"/>
                    <w:lang w:eastAsia="es-ES"/>
                  </w:rPr>
                  <w:t>Fels</w:t>
                </w:r>
                <w:proofErr w:type="spellEnd"/>
                <w:r w:rsidR="00044876" w:rsidRPr="00044876">
                  <w:rPr>
                    <w:rFonts w:ascii="Calibri" w:eastAsia="Times New Roman" w:hAnsi="Calibri" w:cs="Calibri"/>
                    <w:color w:val="000000"/>
                    <w:sz w:val="20"/>
                    <w:szCs w:val="20"/>
                    <w:lang w:eastAsia="es-ES"/>
                  </w:rPr>
                  <w:t xml:space="preserve"> et al., 2015)</w:t>
                </w:r>
              </w:sdtContent>
            </w:sdt>
            <w:r w:rsidRPr="00873F8E">
              <w:rPr>
                <w:rFonts w:ascii="Calibri" w:eastAsia="Times New Roman" w:hAnsi="Calibri" w:cs="Calibri"/>
                <w:sz w:val="20"/>
                <w:szCs w:val="20"/>
                <w:lang w:eastAsia="es-ES"/>
              </w:rPr>
              <w:t>. Su desarrollo es fundamental para la autonomía del individuo, ya que permiten desde acciones básicas como caminar o alimentarse, hasta tareas más complejas como escribir, jugar o manipular objetos.</w:t>
            </w:r>
            <w:r w:rsidR="00A41A30">
              <w:rPr>
                <w:rFonts w:ascii="Calibri" w:eastAsia="Times New Roman" w:hAnsi="Calibri" w:cs="Calibri"/>
                <w:sz w:val="20"/>
                <w:szCs w:val="20"/>
                <w:lang w:eastAsia="es-ES"/>
              </w:rPr>
              <w:t xml:space="preserve"> </w:t>
            </w:r>
            <w:r w:rsidRPr="00873F8E">
              <w:rPr>
                <w:rFonts w:ascii="Calibri" w:eastAsia="Times New Roman" w:hAnsi="Calibri" w:cs="Calibri"/>
                <w:sz w:val="20"/>
                <w:szCs w:val="20"/>
                <w:lang w:eastAsia="es-ES"/>
              </w:rPr>
              <w:t xml:space="preserve">Estas habilidades se agrupan en distintas categorías funcionales, que incluyen las habilidades motoras gruesas, finas, de coordinación bilateral, control de objetos, y rendimiento cronometrado, entre otras, dependiendo del tipo de actividad, la precisión requerida y la parte del cuerpo involucrada </w:t>
            </w:r>
            <w:sdt>
              <w:sdtPr>
                <w:rPr>
                  <w:rFonts w:ascii="Calibri" w:eastAsia="Times New Roman" w:hAnsi="Calibri" w:cs="Calibri"/>
                  <w:color w:val="000000"/>
                  <w:sz w:val="20"/>
                  <w:szCs w:val="20"/>
                  <w:lang w:eastAsia="es-ES"/>
                </w:rPr>
                <w:tag w:val="MENDELEY_CITATION_v3_eyJjaXRhdGlvbklEIjoiTUVOREVMRVlfQ0lUQVRJT05fNDllOTNmMDgtMmIwYy00MGZjLWJjNWYtMzVhM2RlMzBhMThl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iwiY29udGFpbmVyLXRpdGxlLXNob3J0IjoiSiBTY2kgTWVkIFNwb3J0In0sImlzVGVtcG9yYXJ5IjpmYWxzZX1dfQ=="/>
                <w:id w:val="-495801759"/>
                <w:placeholder>
                  <w:docPart w:val="F5776BE63BA14F9FADDA9B08E86807B6"/>
                </w:placeholder>
              </w:sdtPr>
              <w:sdtEndPr/>
              <w:sdtContent>
                <w:r w:rsidR="00044876" w:rsidRPr="00044876">
                  <w:rPr>
                    <w:rFonts w:ascii="Calibri" w:eastAsia="Times New Roman" w:hAnsi="Calibri" w:cs="Calibri"/>
                    <w:color w:val="000000"/>
                    <w:sz w:val="20"/>
                    <w:szCs w:val="20"/>
                    <w:lang w:eastAsia="es-ES"/>
                  </w:rPr>
                  <w:t xml:space="preserve">(van </w:t>
                </w:r>
                <w:proofErr w:type="spellStart"/>
                <w:r w:rsidR="00044876" w:rsidRPr="00044876">
                  <w:rPr>
                    <w:rFonts w:ascii="Calibri" w:eastAsia="Times New Roman" w:hAnsi="Calibri" w:cs="Calibri"/>
                    <w:color w:val="000000"/>
                    <w:sz w:val="20"/>
                    <w:szCs w:val="20"/>
                    <w:lang w:eastAsia="es-ES"/>
                  </w:rPr>
                  <w:t>der</w:t>
                </w:r>
                <w:proofErr w:type="spellEnd"/>
                <w:r w:rsidR="00044876" w:rsidRPr="00044876">
                  <w:rPr>
                    <w:rFonts w:ascii="Calibri" w:eastAsia="Times New Roman" w:hAnsi="Calibri" w:cs="Calibri"/>
                    <w:color w:val="000000"/>
                    <w:sz w:val="20"/>
                    <w:szCs w:val="20"/>
                    <w:lang w:eastAsia="es-ES"/>
                  </w:rPr>
                  <w:t xml:space="preserve"> </w:t>
                </w:r>
                <w:proofErr w:type="spellStart"/>
                <w:r w:rsidR="00044876" w:rsidRPr="00044876">
                  <w:rPr>
                    <w:rFonts w:ascii="Calibri" w:eastAsia="Times New Roman" w:hAnsi="Calibri" w:cs="Calibri"/>
                    <w:color w:val="000000"/>
                    <w:sz w:val="20"/>
                    <w:szCs w:val="20"/>
                    <w:lang w:eastAsia="es-ES"/>
                  </w:rPr>
                  <w:t>Fels</w:t>
                </w:r>
                <w:proofErr w:type="spellEnd"/>
                <w:r w:rsidR="00044876" w:rsidRPr="00044876">
                  <w:rPr>
                    <w:rFonts w:ascii="Calibri" w:eastAsia="Times New Roman" w:hAnsi="Calibri" w:cs="Calibri"/>
                    <w:color w:val="000000"/>
                    <w:sz w:val="20"/>
                    <w:szCs w:val="20"/>
                    <w:lang w:eastAsia="es-ES"/>
                  </w:rPr>
                  <w:t xml:space="preserve"> et al., 2015)</w:t>
                </w:r>
              </w:sdtContent>
            </w:sdt>
            <w:r w:rsidR="00857C8E" w:rsidRPr="13121018">
              <w:rPr>
                <w:rFonts w:ascii="Calibri" w:eastAsia="Times New Roman" w:hAnsi="Calibri" w:cs="Calibri"/>
                <w:color w:val="000000" w:themeColor="text1"/>
                <w:sz w:val="20"/>
                <w:szCs w:val="20"/>
                <w:lang w:eastAsia="es-ES"/>
              </w:rPr>
              <w:t>.</w:t>
            </w:r>
          </w:p>
          <w:p w14:paraId="2F17A5F4" w14:textId="77777777" w:rsidR="00797392" w:rsidRPr="00797392" w:rsidRDefault="00797392" w:rsidP="00797392">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p>
          <w:p w14:paraId="05A9CA49" w14:textId="403F5835" w:rsidR="00797392" w:rsidRPr="00797392" w:rsidRDefault="00797392" w:rsidP="00797392">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797392">
              <w:rPr>
                <w:rFonts w:ascii="Calibri" w:eastAsia="Times New Roman" w:hAnsi="Calibri" w:cs="Calibri"/>
                <w:b/>
                <w:bCs/>
                <w:sz w:val="20"/>
                <w:szCs w:val="20"/>
                <w:lang w:eastAsia="es-ES"/>
              </w:rPr>
              <w:t>Tipos de habilidades motoras</w:t>
            </w:r>
          </w:p>
          <w:p w14:paraId="59AC40D0" w14:textId="77777777" w:rsidR="00797392" w:rsidRPr="00797392" w:rsidRDefault="00797392" w:rsidP="00797392">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5DC206E5" w14:textId="77777777" w:rsidR="00797392" w:rsidRPr="00797392" w:rsidRDefault="00797392" w:rsidP="00797392">
            <w:pPr>
              <w:numPr>
                <w:ilvl w:val="0"/>
                <w:numId w:val="13"/>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Gruesas: correr, saltar, caminar, equilibrio.</w:t>
            </w:r>
          </w:p>
          <w:p w14:paraId="778F57C1" w14:textId="7EFD5F75" w:rsidR="00797392" w:rsidRPr="00797392" w:rsidRDefault="00797392" w:rsidP="00797392">
            <w:pPr>
              <w:numPr>
                <w:ilvl w:val="0"/>
                <w:numId w:val="13"/>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Finas: escritura, dibujo, manipulación precisa</w:t>
            </w:r>
            <w:r w:rsidR="00035BC1">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M2ZjODdmNjktMmRiNy00MTJkLWE5NzMtMjMxZTFiMGU3Nzdl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
                <w:id w:val="-1930341343"/>
                <w:placeholder>
                  <w:docPart w:val="DefaultPlaceholder_-1854013440"/>
                </w:placeholder>
              </w:sdtPr>
              <w:sdtContent>
                <w:r w:rsidR="00100531" w:rsidRPr="00100531">
                  <w:rPr>
                    <w:rFonts w:ascii="Calibri" w:eastAsia="Times New Roman" w:hAnsi="Calibri" w:cs="Calibri"/>
                    <w:color w:val="000000"/>
                    <w:sz w:val="20"/>
                    <w:szCs w:val="20"/>
                    <w:lang w:eastAsia="es-ES"/>
                  </w:rPr>
                  <w:t xml:space="preserve">(van </w:t>
                </w:r>
                <w:proofErr w:type="spellStart"/>
                <w:r w:rsidR="00100531" w:rsidRPr="00100531">
                  <w:rPr>
                    <w:rFonts w:ascii="Calibri" w:eastAsia="Times New Roman" w:hAnsi="Calibri" w:cs="Calibri"/>
                    <w:color w:val="000000"/>
                    <w:sz w:val="20"/>
                    <w:szCs w:val="20"/>
                    <w:lang w:eastAsia="es-ES"/>
                  </w:rPr>
                  <w:t>der</w:t>
                </w:r>
                <w:proofErr w:type="spellEnd"/>
                <w:r w:rsidR="00100531" w:rsidRPr="00100531">
                  <w:rPr>
                    <w:rFonts w:ascii="Calibri" w:eastAsia="Times New Roman" w:hAnsi="Calibri" w:cs="Calibri"/>
                    <w:color w:val="000000"/>
                    <w:sz w:val="20"/>
                    <w:szCs w:val="20"/>
                    <w:lang w:eastAsia="es-ES"/>
                  </w:rPr>
                  <w:t xml:space="preserve"> </w:t>
                </w:r>
                <w:proofErr w:type="spellStart"/>
                <w:r w:rsidR="00100531" w:rsidRPr="00100531">
                  <w:rPr>
                    <w:rFonts w:ascii="Calibri" w:eastAsia="Times New Roman" w:hAnsi="Calibri" w:cs="Calibri"/>
                    <w:color w:val="000000"/>
                    <w:sz w:val="20"/>
                    <w:szCs w:val="20"/>
                    <w:lang w:eastAsia="es-ES"/>
                  </w:rPr>
                  <w:t>Fels</w:t>
                </w:r>
                <w:proofErr w:type="spellEnd"/>
                <w:r w:rsidR="00100531" w:rsidRPr="00100531">
                  <w:rPr>
                    <w:rFonts w:ascii="Calibri" w:eastAsia="Times New Roman" w:hAnsi="Calibri" w:cs="Calibri"/>
                    <w:color w:val="000000"/>
                    <w:sz w:val="20"/>
                    <w:szCs w:val="20"/>
                    <w:lang w:eastAsia="es-ES"/>
                  </w:rPr>
                  <w:t xml:space="preserve"> et al., 2015)</w:t>
                </w:r>
              </w:sdtContent>
            </w:sdt>
          </w:p>
          <w:p w14:paraId="51267BC7" w14:textId="6281D4C9" w:rsidR="00797392" w:rsidRPr="00797392" w:rsidRDefault="00797392" w:rsidP="00797392">
            <w:pPr>
              <w:numPr>
                <w:ilvl w:val="0"/>
                <w:numId w:val="13"/>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Coordinación bilateral: sincronización de extremidades superiores e inferiores</w:t>
            </w:r>
            <w:r w:rsidR="00035BC1">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ZmMwOGFmMTYtYTczNS00MWI4LWE5YmItYzdkODE4OWEwOTk0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
                <w:id w:val="-202477377"/>
                <w:placeholder>
                  <w:docPart w:val="DefaultPlaceholder_-1854013440"/>
                </w:placeholder>
              </w:sdtPr>
              <w:sdtContent>
                <w:r w:rsidR="00100531" w:rsidRPr="00100531">
                  <w:rPr>
                    <w:rFonts w:ascii="Calibri" w:eastAsia="Times New Roman" w:hAnsi="Calibri" w:cs="Calibri"/>
                    <w:color w:val="000000"/>
                    <w:sz w:val="20"/>
                    <w:szCs w:val="20"/>
                    <w:lang w:eastAsia="es-ES"/>
                  </w:rPr>
                  <w:t xml:space="preserve">(van </w:t>
                </w:r>
                <w:proofErr w:type="spellStart"/>
                <w:r w:rsidR="00100531" w:rsidRPr="00100531">
                  <w:rPr>
                    <w:rFonts w:ascii="Calibri" w:eastAsia="Times New Roman" w:hAnsi="Calibri" w:cs="Calibri"/>
                    <w:color w:val="000000"/>
                    <w:sz w:val="20"/>
                    <w:szCs w:val="20"/>
                    <w:lang w:eastAsia="es-ES"/>
                  </w:rPr>
                  <w:t>der</w:t>
                </w:r>
                <w:proofErr w:type="spellEnd"/>
                <w:r w:rsidR="00100531" w:rsidRPr="00100531">
                  <w:rPr>
                    <w:rFonts w:ascii="Calibri" w:eastAsia="Times New Roman" w:hAnsi="Calibri" w:cs="Calibri"/>
                    <w:color w:val="000000"/>
                    <w:sz w:val="20"/>
                    <w:szCs w:val="20"/>
                    <w:lang w:eastAsia="es-ES"/>
                  </w:rPr>
                  <w:t xml:space="preserve"> </w:t>
                </w:r>
                <w:proofErr w:type="spellStart"/>
                <w:r w:rsidR="00100531" w:rsidRPr="00100531">
                  <w:rPr>
                    <w:rFonts w:ascii="Calibri" w:eastAsia="Times New Roman" w:hAnsi="Calibri" w:cs="Calibri"/>
                    <w:color w:val="000000"/>
                    <w:sz w:val="20"/>
                    <w:szCs w:val="20"/>
                    <w:lang w:eastAsia="es-ES"/>
                  </w:rPr>
                  <w:t>Fels</w:t>
                </w:r>
                <w:proofErr w:type="spellEnd"/>
                <w:r w:rsidR="00100531" w:rsidRPr="00100531">
                  <w:rPr>
                    <w:rFonts w:ascii="Calibri" w:eastAsia="Times New Roman" w:hAnsi="Calibri" w:cs="Calibri"/>
                    <w:color w:val="000000"/>
                    <w:sz w:val="20"/>
                    <w:szCs w:val="20"/>
                    <w:lang w:eastAsia="es-ES"/>
                  </w:rPr>
                  <w:t xml:space="preserve"> et al., 2015)</w:t>
                </w:r>
              </w:sdtContent>
            </w:sdt>
          </w:p>
          <w:p w14:paraId="4C675417" w14:textId="5615F957" w:rsidR="00797392" w:rsidRPr="00797392" w:rsidRDefault="00797392" w:rsidP="00797392">
            <w:pPr>
              <w:numPr>
                <w:ilvl w:val="0"/>
                <w:numId w:val="13"/>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Control de objetos: lanzar, atrapar o manejar herramientas</w:t>
            </w:r>
            <w:r w:rsidR="00035BC1">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NjMxNTA3OWEtMzY4ZS00MTQ2LWFlNmItOWM0YWUwZTMwYjlk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
                <w:id w:val="-1881086307"/>
                <w:placeholder>
                  <w:docPart w:val="DefaultPlaceholder_-1854013440"/>
                </w:placeholder>
              </w:sdtPr>
              <w:sdtContent>
                <w:r w:rsidR="00100531" w:rsidRPr="00100531">
                  <w:rPr>
                    <w:rFonts w:ascii="Calibri" w:eastAsia="Times New Roman" w:hAnsi="Calibri" w:cs="Calibri"/>
                    <w:color w:val="000000"/>
                    <w:sz w:val="20"/>
                    <w:szCs w:val="20"/>
                    <w:lang w:eastAsia="es-ES"/>
                  </w:rPr>
                  <w:t xml:space="preserve">(van </w:t>
                </w:r>
                <w:proofErr w:type="spellStart"/>
                <w:r w:rsidR="00100531" w:rsidRPr="00100531">
                  <w:rPr>
                    <w:rFonts w:ascii="Calibri" w:eastAsia="Times New Roman" w:hAnsi="Calibri" w:cs="Calibri"/>
                    <w:color w:val="000000"/>
                    <w:sz w:val="20"/>
                    <w:szCs w:val="20"/>
                    <w:lang w:eastAsia="es-ES"/>
                  </w:rPr>
                  <w:t>der</w:t>
                </w:r>
                <w:proofErr w:type="spellEnd"/>
                <w:r w:rsidR="00100531" w:rsidRPr="00100531">
                  <w:rPr>
                    <w:rFonts w:ascii="Calibri" w:eastAsia="Times New Roman" w:hAnsi="Calibri" w:cs="Calibri"/>
                    <w:color w:val="000000"/>
                    <w:sz w:val="20"/>
                    <w:szCs w:val="20"/>
                    <w:lang w:eastAsia="es-ES"/>
                  </w:rPr>
                  <w:t xml:space="preserve"> </w:t>
                </w:r>
                <w:proofErr w:type="spellStart"/>
                <w:r w:rsidR="00100531" w:rsidRPr="00100531">
                  <w:rPr>
                    <w:rFonts w:ascii="Calibri" w:eastAsia="Times New Roman" w:hAnsi="Calibri" w:cs="Calibri"/>
                    <w:color w:val="000000"/>
                    <w:sz w:val="20"/>
                    <w:szCs w:val="20"/>
                    <w:lang w:eastAsia="es-ES"/>
                  </w:rPr>
                  <w:t>Fels</w:t>
                </w:r>
                <w:proofErr w:type="spellEnd"/>
                <w:r w:rsidR="00100531" w:rsidRPr="00100531">
                  <w:rPr>
                    <w:rFonts w:ascii="Calibri" w:eastAsia="Times New Roman" w:hAnsi="Calibri" w:cs="Calibri"/>
                    <w:color w:val="000000"/>
                    <w:sz w:val="20"/>
                    <w:szCs w:val="20"/>
                    <w:lang w:eastAsia="es-ES"/>
                  </w:rPr>
                  <w:t xml:space="preserve"> et al., 2015)</w:t>
                </w:r>
              </w:sdtContent>
            </w:sdt>
          </w:p>
          <w:p w14:paraId="3311C52E" w14:textId="77777777" w:rsidR="00797392" w:rsidRPr="00797392" w:rsidRDefault="00797392" w:rsidP="00797392">
            <w:pPr>
              <w:numPr>
                <w:ilvl w:val="0"/>
                <w:numId w:val="13"/>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Rendimiento cronometrado: velocidad de ejecución de secuencias motoras.</w:t>
            </w:r>
          </w:p>
          <w:p w14:paraId="4BC652D9" w14:textId="6CC7128C" w:rsidR="00797392" w:rsidRPr="00857C8E" w:rsidRDefault="00797392" w:rsidP="00797392">
            <w:pPr>
              <w:numPr>
                <w:ilvl w:val="0"/>
                <w:numId w:val="13"/>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797392">
              <w:rPr>
                <w:rFonts w:ascii="Calibri" w:eastAsia="Times New Roman" w:hAnsi="Calibri" w:cs="Calibri"/>
                <w:sz w:val="20"/>
                <w:szCs w:val="20"/>
                <w:lang w:eastAsia="es-ES"/>
              </w:rPr>
              <w:t>Puntuación motora total: indicador global que integra todas las categorías anteriores</w:t>
            </w:r>
            <w:r w:rsidR="00035BC1">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MGE1YjViYmMtY2EyOS00MTgxLTk3NGUtNGEwZTBlZDVhZmFl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
                <w:id w:val="-1029556091"/>
                <w:placeholder>
                  <w:docPart w:val="DefaultPlaceholder_-1854013440"/>
                </w:placeholder>
              </w:sdtPr>
              <w:sdtContent>
                <w:r w:rsidR="00100531" w:rsidRPr="00100531">
                  <w:rPr>
                    <w:rFonts w:ascii="Calibri" w:eastAsia="Times New Roman" w:hAnsi="Calibri" w:cs="Calibri"/>
                    <w:color w:val="000000"/>
                    <w:sz w:val="20"/>
                    <w:szCs w:val="20"/>
                    <w:lang w:eastAsia="es-ES"/>
                  </w:rPr>
                  <w:t xml:space="preserve">(van </w:t>
                </w:r>
                <w:proofErr w:type="spellStart"/>
                <w:r w:rsidR="00100531" w:rsidRPr="00100531">
                  <w:rPr>
                    <w:rFonts w:ascii="Calibri" w:eastAsia="Times New Roman" w:hAnsi="Calibri" w:cs="Calibri"/>
                    <w:color w:val="000000"/>
                    <w:sz w:val="20"/>
                    <w:szCs w:val="20"/>
                    <w:lang w:eastAsia="es-ES"/>
                  </w:rPr>
                  <w:t>der</w:t>
                </w:r>
                <w:proofErr w:type="spellEnd"/>
                <w:r w:rsidR="00100531" w:rsidRPr="00100531">
                  <w:rPr>
                    <w:rFonts w:ascii="Calibri" w:eastAsia="Times New Roman" w:hAnsi="Calibri" w:cs="Calibri"/>
                    <w:color w:val="000000"/>
                    <w:sz w:val="20"/>
                    <w:szCs w:val="20"/>
                    <w:lang w:eastAsia="es-ES"/>
                  </w:rPr>
                  <w:t xml:space="preserve"> </w:t>
                </w:r>
                <w:proofErr w:type="spellStart"/>
                <w:r w:rsidR="00100531" w:rsidRPr="00100531">
                  <w:rPr>
                    <w:rFonts w:ascii="Calibri" w:eastAsia="Times New Roman" w:hAnsi="Calibri" w:cs="Calibri"/>
                    <w:color w:val="000000"/>
                    <w:sz w:val="20"/>
                    <w:szCs w:val="20"/>
                    <w:lang w:eastAsia="es-ES"/>
                  </w:rPr>
                  <w:t>Fels</w:t>
                </w:r>
                <w:proofErr w:type="spellEnd"/>
                <w:r w:rsidR="00100531" w:rsidRPr="00100531">
                  <w:rPr>
                    <w:rFonts w:ascii="Calibri" w:eastAsia="Times New Roman" w:hAnsi="Calibri" w:cs="Calibri"/>
                    <w:color w:val="000000"/>
                    <w:sz w:val="20"/>
                    <w:szCs w:val="20"/>
                    <w:lang w:eastAsia="es-ES"/>
                  </w:rPr>
                  <w:t xml:space="preserve"> et al., 2015)</w:t>
                </w:r>
              </w:sdtContent>
            </w:sdt>
          </w:p>
          <w:p w14:paraId="76B40DC6" w14:textId="77777777" w:rsidR="00797392" w:rsidRPr="00797392" w:rsidRDefault="00797392" w:rsidP="00797392">
            <w:pPr>
              <w:overflowPunct w:val="0"/>
              <w:autoSpaceDE w:val="0"/>
              <w:autoSpaceDN w:val="0"/>
              <w:adjustRightInd w:val="0"/>
              <w:spacing w:line="240" w:lineRule="auto"/>
              <w:ind w:left="720" w:firstLine="0"/>
              <w:jc w:val="both"/>
              <w:textAlignment w:val="baseline"/>
              <w:rPr>
                <w:rFonts w:ascii="Calibri" w:eastAsia="Times New Roman" w:hAnsi="Calibri" w:cs="Calibri"/>
                <w:sz w:val="20"/>
                <w:szCs w:val="20"/>
                <w:lang w:eastAsia="es-ES"/>
              </w:rPr>
            </w:pPr>
          </w:p>
          <w:p w14:paraId="12652035" w14:textId="663E6F86" w:rsidR="00797392" w:rsidRPr="00857C8E" w:rsidRDefault="00797392" w:rsidP="00857C8E">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857C8E">
              <w:rPr>
                <w:rFonts w:ascii="Calibri" w:eastAsia="Times New Roman" w:hAnsi="Calibri" w:cs="Calibri"/>
                <w:b/>
                <w:bCs/>
                <w:sz w:val="20"/>
                <w:szCs w:val="20"/>
                <w:lang w:eastAsia="es-ES"/>
              </w:rPr>
              <w:t>Habilidades motoras en el contexto del síndrome de Down</w:t>
            </w:r>
          </w:p>
          <w:p w14:paraId="70ED9A1E" w14:textId="77777777" w:rsidR="00857C8E" w:rsidRPr="00857C8E" w:rsidRDefault="00857C8E" w:rsidP="00857C8E">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4C914EC5" w14:textId="77777777" w:rsidR="00797392" w:rsidRPr="00797392" w:rsidRDefault="00797392" w:rsidP="00797392">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r w:rsidRPr="00797392">
              <w:rPr>
                <w:rFonts w:ascii="Calibri" w:eastAsia="Times New Roman" w:hAnsi="Calibri" w:cs="Calibri"/>
                <w:bCs/>
                <w:sz w:val="20"/>
                <w:szCs w:val="20"/>
                <w:lang w:eastAsia="es-ES"/>
              </w:rPr>
              <w:t>Debido a la hipotonía y la disfunción neuromuscular, los niños con síndrome de Down suelen presentar dificultades en varias categorías motoras, por lo cual es necesario implementar estrategias lúdicas y terapéuticas para su fortalecimiento</w:t>
            </w:r>
            <w:r w:rsidRPr="00797392">
              <w:rPr>
                <w:rFonts w:ascii="Calibri" w:eastAsia="Times New Roman" w:hAnsi="Calibri" w:cs="Calibri"/>
                <w:b/>
                <w:sz w:val="20"/>
                <w:szCs w:val="20"/>
                <w:lang w:eastAsia="es-ES"/>
              </w:rPr>
              <w:t>.</w:t>
            </w:r>
          </w:p>
          <w:p w14:paraId="7775533A" w14:textId="6B0F2F37" w:rsidR="13121018" w:rsidRDefault="13121018" w:rsidP="13121018">
            <w:pPr>
              <w:pStyle w:val="Prrafodelista"/>
              <w:spacing w:line="240" w:lineRule="auto"/>
              <w:jc w:val="both"/>
              <w:rPr>
                <w:rFonts w:ascii="Calibri" w:eastAsia="Times New Roman" w:hAnsi="Calibri" w:cs="Calibri"/>
                <w:sz w:val="20"/>
                <w:szCs w:val="20"/>
                <w:lang w:eastAsia="es-ES"/>
              </w:rPr>
            </w:pPr>
          </w:p>
          <w:p w14:paraId="19041138" w14:textId="738B9F25" w:rsidR="00035BC1" w:rsidRPr="00035BC1" w:rsidRDefault="00035BC1" w:rsidP="00035BC1">
            <w:pPr>
              <w:pStyle w:val="Prrafodelista"/>
              <w:numPr>
                <w:ilvl w:val="0"/>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Habilidades cognitivas y funciones ejecutivas</w:t>
            </w:r>
          </w:p>
          <w:p w14:paraId="5BCD7197"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4C155D2C" w14:textId="26EAC2BE" w:rsidR="00035BC1" w:rsidRPr="00035BC1" w:rsidRDefault="00035BC1" w:rsidP="00035BC1">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Definición y componentes principales</w:t>
            </w:r>
          </w:p>
          <w:p w14:paraId="58B806D3"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34D2700B" w14:textId="4F3E803D" w:rsidR="00854A0E" w:rsidRDefault="00854A0E" w:rsidP="00854A0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13121018">
              <w:rPr>
                <w:rFonts w:ascii="Calibri" w:eastAsia="Times New Roman" w:hAnsi="Calibri" w:cs="Calibri"/>
                <w:sz w:val="20"/>
                <w:szCs w:val="20"/>
                <w:lang w:eastAsia="es-ES"/>
              </w:rPr>
              <w:t>Las habilidades cognitivas se entienden como las acciones mentales o procesos de adquisición de conocimiento y comprensión a través del pensamiento, la experiencia y los sentidos.</w:t>
            </w:r>
          </w:p>
          <w:p w14:paraId="08212F04" w14:textId="35AC9B3D" w:rsidR="00854A0E" w:rsidRDefault="000C5517" w:rsidP="00854A0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hyperlink r:id="rId10">
              <w:r w:rsidR="00854A0E" w:rsidRPr="13121018">
                <w:rPr>
                  <w:rStyle w:val="Hipervnculo"/>
                  <w:rFonts w:ascii="Calibri" w:eastAsia="Times New Roman" w:hAnsi="Calibri" w:cs="Calibri"/>
                  <w:color w:val="auto"/>
                  <w:sz w:val="20"/>
                  <w:szCs w:val="20"/>
                  <w:u w:val="none"/>
                  <w:lang w:eastAsia="es-ES"/>
                </w:rPr>
                <w:t>Las funciones ejecutivas</w:t>
              </w:r>
            </w:hyperlink>
            <w:r w:rsidR="00854A0E" w:rsidRPr="13121018">
              <w:rPr>
                <w:rFonts w:ascii="Calibri" w:eastAsia="Times New Roman" w:hAnsi="Calibri" w:cs="Calibri"/>
                <w:sz w:val="20"/>
                <w:szCs w:val="20"/>
                <w:lang w:eastAsia="es-ES"/>
              </w:rPr>
              <w:t> se describen como habilidades cognitivas de orden superior que permiten el autocontrol y la regulación del comportamiento</w:t>
            </w:r>
            <w:r w:rsidR="00854A0E">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YWFmMTg2MDQtZGI4NS00YmQ3LTk3NWEtNjBiZWFkNDE3Njg4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iwiY29udGFpbmVyLXRpdGxlLXNob3J0IjoiSiBTY2kgTWVkIFNwb3J0In0sImlzVGVtcG9yYXJ5IjpmYWxzZX1dfQ=="/>
                <w:id w:val="1435641099"/>
                <w:placeholder>
                  <w:docPart w:val="A8D268E9F4BE4BCB97629FE52C78E31A"/>
                </w:placeholder>
              </w:sdtPr>
              <w:sdtEndPr/>
              <w:sdtContent>
                <w:r w:rsidR="00044876" w:rsidRPr="00044876">
                  <w:rPr>
                    <w:rFonts w:ascii="Calibri" w:eastAsia="Times New Roman" w:hAnsi="Calibri" w:cs="Calibri"/>
                    <w:color w:val="000000"/>
                    <w:sz w:val="20"/>
                    <w:szCs w:val="20"/>
                    <w:lang w:eastAsia="es-ES"/>
                  </w:rPr>
                  <w:t xml:space="preserve">(van </w:t>
                </w:r>
                <w:proofErr w:type="spellStart"/>
                <w:r w:rsidR="00044876" w:rsidRPr="00044876">
                  <w:rPr>
                    <w:rFonts w:ascii="Calibri" w:eastAsia="Times New Roman" w:hAnsi="Calibri" w:cs="Calibri"/>
                    <w:color w:val="000000"/>
                    <w:sz w:val="20"/>
                    <w:szCs w:val="20"/>
                    <w:lang w:eastAsia="es-ES"/>
                  </w:rPr>
                  <w:t>der</w:t>
                </w:r>
                <w:proofErr w:type="spellEnd"/>
                <w:r w:rsidR="00044876" w:rsidRPr="00044876">
                  <w:rPr>
                    <w:rFonts w:ascii="Calibri" w:eastAsia="Times New Roman" w:hAnsi="Calibri" w:cs="Calibri"/>
                    <w:color w:val="000000"/>
                    <w:sz w:val="20"/>
                    <w:szCs w:val="20"/>
                    <w:lang w:eastAsia="es-ES"/>
                  </w:rPr>
                  <w:t xml:space="preserve"> </w:t>
                </w:r>
                <w:proofErr w:type="spellStart"/>
                <w:r w:rsidR="00044876" w:rsidRPr="00044876">
                  <w:rPr>
                    <w:rFonts w:ascii="Calibri" w:eastAsia="Times New Roman" w:hAnsi="Calibri" w:cs="Calibri"/>
                    <w:color w:val="000000"/>
                    <w:sz w:val="20"/>
                    <w:szCs w:val="20"/>
                    <w:lang w:eastAsia="es-ES"/>
                  </w:rPr>
                  <w:t>Fels</w:t>
                </w:r>
                <w:proofErr w:type="spellEnd"/>
                <w:r w:rsidR="00044876" w:rsidRPr="00044876">
                  <w:rPr>
                    <w:rFonts w:ascii="Calibri" w:eastAsia="Times New Roman" w:hAnsi="Calibri" w:cs="Calibri"/>
                    <w:color w:val="000000"/>
                    <w:sz w:val="20"/>
                    <w:szCs w:val="20"/>
                    <w:lang w:eastAsia="es-ES"/>
                  </w:rPr>
                  <w:t xml:space="preserve"> et al., 2015)</w:t>
                </w:r>
              </w:sdtContent>
            </w:sdt>
            <w:r w:rsidR="00854A0E" w:rsidRPr="13121018">
              <w:rPr>
                <w:rFonts w:ascii="Calibri" w:eastAsia="Times New Roman" w:hAnsi="Calibri" w:cs="Calibri"/>
                <w:color w:val="000000" w:themeColor="text1"/>
                <w:sz w:val="20"/>
                <w:szCs w:val="20"/>
                <w:lang w:eastAsia="es-ES"/>
              </w:rPr>
              <w:t>:</w:t>
            </w:r>
            <w:r w:rsidR="00854A0E" w:rsidRPr="13121018">
              <w:rPr>
                <w:rFonts w:ascii="Calibri" w:eastAsia="Times New Roman" w:hAnsi="Calibri" w:cs="Calibri"/>
                <w:sz w:val="20"/>
                <w:szCs w:val="20"/>
                <w:lang w:eastAsia="es-ES"/>
              </w:rPr>
              <w:t xml:space="preserve">   </w:t>
            </w:r>
          </w:p>
          <w:p w14:paraId="299422E0" w14:textId="77777777" w:rsidR="00035BC1" w:rsidRP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p>
          <w:p w14:paraId="38690E39" w14:textId="0569E4B0" w:rsidR="00035BC1" w:rsidRPr="00035BC1" w:rsidRDefault="00035BC1" w:rsidP="00035BC1">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Funciones ejecutivas relevantes</w:t>
            </w:r>
          </w:p>
          <w:p w14:paraId="0B9F9D80"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3153759A" w14:textId="227392C5" w:rsidR="00035BC1" w:rsidRPr="00035BC1" w:rsidRDefault="00035BC1" w:rsidP="00035BC1">
            <w:pPr>
              <w:numPr>
                <w:ilvl w:val="0"/>
                <w:numId w:val="14"/>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 xml:space="preserve">Inhibición de respuesta: control de </w:t>
            </w:r>
            <w:r w:rsidR="00E97BF4" w:rsidRPr="00035BC1">
              <w:rPr>
                <w:rFonts w:ascii="Calibri" w:eastAsia="Times New Roman" w:hAnsi="Calibri" w:cs="Calibri"/>
                <w:sz w:val="20"/>
                <w:szCs w:val="20"/>
                <w:lang w:eastAsia="es-ES"/>
              </w:rPr>
              <w:t>impulsos</w:t>
            </w:r>
            <w:r w:rsidR="00E97BF4">
              <w:rPr>
                <w:rFonts w:ascii="Calibri" w:eastAsia="Times New Roman" w:hAnsi="Calibri" w:cs="Calibri"/>
                <w:sz w:val="20"/>
                <w:szCs w:val="20"/>
                <w:lang w:eastAsia="es-ES"/>
              </w:rPr>
              <w:t>.</w:t>
            </w:r>
          </w:p>
          <w:p w14:paraId="69D36711" w14:textId="5C1C547E" w:rsidR="00035BC1" w:rsidRPr="00035BC1" w:rsidRDefault="00035BC1" w:rsidP="00035BC1">
            <w:pPr>
              <w:numPr>
                <w:ilvl w:val="0"/>
                <w:numId w:val="14"/>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Planificación: estructuración de pasos para alcanzar un objetivo</w:t>
            </w:r>
            <w:r w:rsidR="00E97BF4">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YWEzMTViMzctNjllMS00OTE3LWE5MDItNDk2MTJlMzYxNjY0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
                <w:id w:val="-971283385"/>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 xml:space="preserve">(van </w:t>
                </w:r>
                <w:proofErr w:type="spellStart"/>
                <w:r w:rsidR="00044876" w:rsidRPr="00044876">
                  <w:rPr>
                    <w:rFonts w:ascii="Calibri" w:eastAsia="Times New Roman" w:hAnsi="Calibri" w:cs="Calibri"/>
                    <w:color w:val="000000"/>
                    <w:sz w:val="20"/>
                    <w:szCs w:val="20"/>
                    <w:lang w:eastAsia="es-ES"/>
                  </w:rPr>
                  <w:t>der</w:t>
                </w:r>
                <w:proofErr w:type="spellEnd"/>
                <w:r w:rsidR="00044876" w:rsidRPr="00044876">
                  <w:rPr>
                    <w:rFonts w:ascii="Calibri" w:eastAsia="Times New Roman" w:hAnsi="Calibri" w:cs="Calibri"/>
                    <w:color w:val="000000"/>
                    <w:sz w:val="20"/>
                    <w:szCs w:val="20"/>
                    <w:lang w:eastAsia="es-ES"/>
                  </w:rPr>
                  <w:t xml:space="preserve"> </w:t>
                </w:r>
                <w:proofErr w:type="spellStart"/>
                <w:r w:rsidR="00044876" w:rsidRPr="00044876">
                  <w:rPr>
                    <w:rFonts w:ascii="Calibri" w:eastAsia="Times New Roman" w:hAnsi="Calibri" w:cs="Calibri"/>
                    <w:color w:val="000000"/>
                    <w:sz w:val="20"/>
                    <w:szCs w:val="20"/>
                    <w:lang w:eastAsia="es-ES"/>
                  </w:rPr>
                  <w:t>Fels</w:t>
                </w:r>
                <w:proofErr w:type="spellEnd"/>
                <w:r w:rsidR="00044876" w:rsidRPr="00044876">
                  <w:rPr>
                    <w:rFonts w:ascii="Calibri" w:eastAsia="Times New Roman" w:hAnsi="Calibri" w:cs="Calibri"/>
                    <w:color w:val="000000"/>
                    <w:sz w:val="20"/>
                    <w:szCs w:val="20"/>
                    <w:lang w:eastAsia="es-ES"/>
                  </w:rPr>
                  <w:t xml:space="preserve"> et al., 2015)</w:t>
                </w:r>
              </w:sdtContent>
            </w:sdt>
            <w:r w:rsidRPr="00035BC1">
              <w:rPr>
                <w:rFonts w:ascii="Calibri" w:eastAsia="Times New Roman" w:hAnsi="Calibri" w:cs="Calibri"/>
                <w:sz w:val="20"/>
                <w:szCs w:val="20"/>
                <w:lang w:eastAsia="es-ES"/>
              </w:rPr>
              <w:t>.</w:t>
            </w:r>
          </w:p>
          <w:p w14:paraId="6E25D402" w14:textId="77777777" w:rsidR="00035BC1" w:rsidRPr="00035BC1" w:rsidRDefault="00035BC1" w:rsidP="00035BC1">
            <w:pPr>
              <w:numPr>
                <w:ilvl w:val="0"/>
                <w:numId w:val="14"/>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Atención: focalización en estímulos relevantes.</w:t>
            </w:r>
          </w:p>
          <w:p w14:paraId="3C4352F4" w14:textId="545A6F9F" w:rsidR="00035BC1" w:rsidRPr="00035BC1" w:rsidRDefault="00035BC1" w:rsidP="00035BC1">
            <w:pPr>
              <w:numPr>
                <w:ilvl w:val="0"/>
                <w:numId w:val="14"/>
              </w:numPr>
              <w:overflowPunct w:val="0"/>
              <w:autoSpaceDE w:val="0"/>
              <w:autoSpaceDN w:val="0"/>
              <w:adjustRightInd w:val="0"/>
              <w:spacing w:line="240" w:lineRule="auto"/>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Memoria de trabajo: retención y manipulación de información por períodos breves</w:t>
            </w:r>
            <w:r w:rsidR="00E97BF4">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MzhhMGYzN2ItY2ExOC00YWNkLWI0OTktZTBlYjhkYWZjZGIw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
                <w:id w:val="-232627169"/>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 xml:space="preserve">(van </w:t>
                </w:r>
                <w:proofErr w:type="spellStart"/>
                <w:r w:rsidR="00044876" w:rsidRPr="00044876">
                  <w:rPr>
                    <w:rFonts w:ascii="Calibri" w:eastAsia="Times New Roman" w:hAnsi="Calibri" w:cs="Calibri"/>
                    <w:color w:val="000000"/>
                    <w:sz w:val="20"/>
                    <w:szCs w:val="20"/>
                    <w:lang w:eastAsia="es-ES"/>
                  </w:rPr>
                  <w:t>der</w:t>
                </w:r>
                <w:proofErr w:type="spellEnd"/>
                <w:r w:rsidR="00044876" w:rsidRPr="00044876">
                  <w:rPr>
                    <w:rFonts w:ascii="Calibri" w:eastAsia="Times New Roman" w:hAnsi="Calibri" w:cs="Calibri"/>
                    <w:color w:val="000000"/>
                    <w:sz w:val="20"/>
                    <w:szCs w:val="20"/>
                    <w:lang w:eastAsia="es-ES"/>
                  </w:rPr>
                  <w:t xml:space="preserve"> </w:t>
                </w:r>
                <w:proofErr w:type="spellStart"/>
                <w:r w:rsidR="00044876" w:rsidRPr="00044876">
                  <w:rPr>
                    <w:rFonts w:ascii="Calibri" w:eastAsia="Times New Roman" w:hAnsi="Calibri" w:cs="Calibri"/>
                    <w:color w:val="000000"/>
                    <w:sz w:val="20"/>
                    <w:szCs w:val="20"/>
                    <w:lang w:eastAsia="es-ES"/>
                  </w:rPr>
                  <w:t>Fels</w:t>
                </w:r>
                <w:proofErr w:type="spellEnd"/>
                <w:r w:rsidR="00044876" w:rsidRPr="00044876">
                  <w:rPr>
                    <w:rFonts w:ascii="Calibri" w:eastAsia="Times New Roman" w:hAnsi="Calibri" w:cs="Calibri"/>
                    <w:color w:val="000000"/>
                    <w:sz w:val="20"/>
                    <w:szCs w:val="20"/>
                    <w:lang w:eastAsia="es-ES"/>
                  </w:rPr>
                  <w:t xml:space="preserve"> et al., 2015)</w:t>
                </w:r>
              </w:sdtContent>
            </w:sdt>
            <w:r w:rsidRPr="00035BC1">
              <w:rPr>
                <w:rFonts w:ascii="Calibri" w:eastAsia="Times New Roman" w:hAnsi="Calibri" w:cs="Calibri"/>
                <w:sz w:val="20"/>
                <w:szCs w:val="20"/>
                <w:lang w:eastAsia="es-ES"/>
              </w:rPr>
              <w:t>.</w:t>
            </w:r>
          </w:p>
          <w:p w14:paraId="528B504D" w14:textId="77777777" w:rsidR="00035BC1" w:rsidRPr="00035BC1" w:rsidRDefault="00035BC1" w:rsidP="00035BC1">
            <w:pPr>
              <w:overflowPunct w:val="0"/>
              <w:autoSpaceDE w:val="0"/>
              <w:autoSpaceDN w:val="0"/>
              <w:adjustRightInd w:val="0"/>
              <w:spacing w:line="240" w:lineRule="auto"/>
              <w:ind w:left="720" w:firstLine="0"/>
              <w:jc w:val="both"/>
              <w:textAlignment w:val="baseline"/>
              <w:rPr>
                <w:rFonts w:ascii="Calibri" w:eastAsia="Times New Roman" w:hAnsi="Calibri" w:cs="Calibri"/>
                <w:sz w:val="20"/>
                <w:szCs w:val="20"/>
                <w:lang w:eastAsia="es-ES"/>
              </w:rPr>
            </w:pPr>
          </w:p>
          <w:p w14:paraId="7DD228CA" w14:textId="4B5CFDC5" w:rsidR="00035BC1" w:rsidRPr="00035BC1" w:rsidRDefault="00035BC1" w:rsidP="00035BC1">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Déficits cognitivos en el síndrome de Down</w:t>
            </w:r>
          </w:p>
          <w:p w14:paraId="3D6AF59B"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0273B889" w14:textId="77777777" w:rsidR="00035BC1" w:rsidRP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r w:rsidRPr="00035BC1">
              <w:rPr>
                <w:rFonts w:ascii="Calibri" w:eastAsia="Times New Roman" w:hAnsi="Calibri" w:cs="Calibri"/>
                <w:bCs/>
                <w:sz w:val="20"/>
                <w:szCs w:val="20"/>
                <w:lang w:eastAsia="es-ES"/>
              </w:rPr>
              <w:t>Los niños con esta condición suelen presentar dificultades en las funciones ejecutivas mencionadas, lo que puede afectar su desempeño académico y su autonomía diaria. La estimulación cognitiva es clave para favorecer su desarrollo integral.</w:t>
            </w:r>
          </w:p>
          <w:p w14:paraId="6F3695AD" w14:textId="2B86E128" w:rsidR="00035BC1" w:rsidRDefault="00035BC1" w:rsidP="00854A0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1EE88A7" w14:textId="6E1EDB49" w:rsidR="00035BC1" w:rsidRPr="00035BC1" w:rsidRDefault="00035BC1" w:rsidP="00035BC1">
            <w:pPr>
              <w:pStyle w:val="Prrafodelista"/>
              <w:numPr>
                <w:ilvl w:val="0"/>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Juegos serios como herramienta de intervención</w:t>
            </w:r>
          </w:p>
          <w:p w14:paraId="7D16C8B6"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36FD206C" w14:textId="3CBFC049" w:rsidR="00035BC1" w:rsidRPr="00035BC1" w:rsidRDefault="00035BC1" w:rsidP="00035BC1">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Definición y propósito</w:t>
            </w:r>
          </w:p>
          <w:p w14:paraId="3C8E5E2D"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27D19A18" w14:textId="61369AFC" w:rsidR="00035BC1" w:rsidRDefault="00021DAE" w:rsidP="00035BC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021DAE">
              <w:rPr>
                <w:rFonts w:ascii="Calibri" w:eastAsia="Times New Roman" w:hAnsi="Calibri" w:cs="Calibri"/>
                <w:sz w:val="20"/>
                <w:szCs w:val="20"/>
                <w:lang w:eastAsia="es-ES"/>
              </w:rPr>
              <w:t>Los juegos serios combinan el entretenimiento con objetivos pedagógicos o terapéuticos, integrando dinámicas lúdicas con finalidades formativas o de intervención. A diferencia de los videojuegos convencionales, cuyo propósito principal es el ocio, los juegos serios están diseñados intencionalmente para desarrollar o fortalecer habilidades específicas en sus usuarios, ya sean de tipo cognitivo, motor, emocional o social (Timaná et al., 2024).</w:t>
            </w:r>
            <w:r w:rsidR="00B662AC">
              <w:rPr>
                <w:rFonts w:ascii="Calibri" w:eastAsia="Times New Roman" w:hAnsi="Calibri" w:cs="Calibri"/>
                <w:sz w:val="20"/>
                <w:szCs w:val="20"/>
                <w:lang w:eastAsia="es-ES"/>
              </w:rPr>
              <w:t xml:space="preserve"> </w:t>
            </w:r>
            <w:r w:rsidRPr="00021DAE">
              <w:rPr>
                <w:rFonts w:ascii="Calibri" w:eastAsia="Times New Roman" w:hAnsi="Calibri" w:cs="Calibri"/>
                <w:sz w:val="20"/>
                <w:szCs w:val="20"/>
                <w:lang w:eastAsia="es-ES"/>
              </w:rPr>
              <w:t>Estos juegos pueden aplicarse en diversos contextos, como la educación, la rehabilitación, la salud mental o la inclusión, ofreciendo entornos seguros, motivadores y adaptativos. Gracias a su componente interactivo y personalizado, los juegos serios favorecen la participación activa, el aprendizaje significativo y la repetición voluntaria de tareas, lo que los convierte en herramientas valiosas para apoyar procesos de enseñanza y terapia</w:t>
            </w:r>
            <w:r w:rsidR="00475D5E">
              <w:rPr>
                <w:rFonts w:ascii="Calibri" w:eastAsia="Times New Roman" w:hAnsi="Calibri" w:cs="Calibri"/>
                <w:sz w:val="20"/>
                <w:szCs w:val="20"/>
                <w:lang w:eastAsia="es-ES"/>
              </w:rPr>
              <w:t>.</w:t>
            </w:r>
          </w:p>
          <w:p w14:paraId="1A8A90EB" w14:textId="77777777" w:rsidR="00035BC1" w:rsidRP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2F114072" w14:textId="1A085EA5" w:rsidR="00035BC1" w:rsidRPr="00035BC1" w:rsidRDefault="00035BC1" w:rsidP="00035BC1">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Aplicación en niños con necesidades educativas especiales</w:t>
            </w:r>
          </w:p>
          <w:p w14:paraId="1A99D18A"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43E211F5" w14:textId="266796F7" w:rsid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 xml:space="preserve">En el caso de niños con neurodiversidad como el síndrome de Down, los juegos serios han mostrado resultados positivos en la estimulación de funciones ejecutivas y en el desarrollo de habilidades motoras, al ofrecer un entorno seguro, motivador </w:t>
            </w:r>
            <w:r w:rsidRPr="00035BC1">
              <w:rPr>
                <w:rFonts w:ascii="Calibri" w:eastAsia="Times New Roman" w:hAnsi="Calibri" w:cs="Calibri"/>
                <w:sz w:val="20"/>
                <w:szCs w:val="20"/>
                <w:lang w:eastAsia="es-ES"/>
              </w:rPr>
              <w:lastRenderedPageBreak/>
              <w:t>y adaptado</w:t>
            </w:r>
            <w:r w:rsidR="00854A0E" w:rsidRPr="13121018">
              <w:rPr>
                <w:rFonts w:ascii="Calibri" w:eastAsia="Times New Roman" w:hAnsi="Calibri" w:cs="Calibri"/>
                <w:sz w:val="20"/>
                <w:szCs w:val="20"/>
                <w:lang w:val="es-ES" w:eastAsia="es-ES"/>
              </w:rPr>
              <w:t>, lo que los hace versátiles y aplicables en diversos campos, como la educación y la salud</w:t>
            </w:r>
            <w:r w:rsidR="00854A0E">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"/>
                <w:id w:val="298963582"/>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(Timaná et al., 2024)</w:t>
                </w:r>
              </w:sdtContent>
            </w:sdt>
            <w:r w:rsidRPr="00035BC1">
              <w:rPr>
                <w:rFonts w:ascii="Calibri" w:eastAsia="Times New Roman" w:hAnsi="Calibri" w:cs="Calibri"/>
                <w:sz w:val="20"/>
                <w:szCs w:val="20"/>
                <w:lang w:eastAsia="es-ES"/>
              </w:rPr>
              <w:t>.</w:t>
            </w:r>
          </w:p>
          <w:p w14:paraId="45A3B15A" w14:textId="77777777" w:rsidR="00035BC1" w:rsidRP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52D7B4DA" w14:textId="08A58B32" w:rsidR="00035BC1" w:rsidRPr="00035BC1" w:rsidRDefault="00035BC1" w:rsidP="00035BC1">
            <w:pPr>
              <w:pStyle w:val="Prrafodelista"/>
              <w:numPr>
                <w:ilvl w:val="1"/>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Juegos serios y desarrollo integral</w:t>
            </w:r>
          </w:p>
          <w:p w14:paraId="2BBCE4E2"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3841E8A9" w14:textId="5E95E2B6" w:rsidR="00035BC1" w:rsidRP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El componente lúdico de estos juegos fomenta la motivación intrínseca, favoreciendo la repetición de tareas motrices y cognitivas sin generar frustración. Esto se traduce en mejoras significativas tanto en la coordinación como en la atención y memoria de trabajo</w:t>
            </w:r>
            <w:r w:rsidR="00854A0E">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"/>
                <w:id w:val="237136878"/>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(Timaná et al., 2024)</w:t>
                </w:r>
              </w:sdtContent>
            </w:sdt>
            <w:r w:rsidRPr="00035BC1">
              <w:rPr>
                <w:rFonts w:ascii="Calibri" w:eastAsia="Times New Roman" w:hAnsi="Calibri" w:cs="Calibri"/>
                <w:sz w:val="20"/>
                <w:szCs w:val="20"/>
                <w:lang w:eastAsia="es-ES"/>
              </w:rPr>
              <w:t>.</w:t>
            </w:r>
          </w:p>
          <w:p w14:paraId="72A3D0B2" w14:textId="368E21AE" w:rsidR="00035BC1" w:rsidRDefault="00035BC1" w:rsidP="13121018">
            <w:pPr>
              <w:overflowPunct w:val="0"/>
              <w:autoSpaceDE w:val="0"/>
              <w:autoSpaceDN w:val="0"/>
              <w:adjustRightInd w:val="0"/>
              <w:spacing w:line="240" w:lineRule="auto"/>
              <w:ind w:firstLine="0"/>
              <w:jc w:val="both"/>
              <w:textAlignment w:val="baseline"/>
              <w:rPr>
                <w:rFonts w:ascii="Calibri" w:eastAsia="Times New Roman" w:hAnsi="Calibri" w:cs="Calibri"/>
                <w:color w:val="000000" w:themeColor="text1"/>
                <w:sz w:val="20"/>
                <w:szCs w:val="20"/>
                <w:lang w:val="es-ES" w:eastAsia="es-ES"/>
              </w:rPr>
            </w:pPr>
          </w:p>
          <w:p w14:paraId="18989C6C" w14:textId="33BBC421" w:rsidR="00035BC1" w:rsidRPr="00035BC1" w:rsidRDefault="00035BC1" w:rsidP="00035BC1">
            <w:pPr>
              <w:pStyle w:val="Prrafodelista"/>
              <w:numPr>
                <w:ilvl w:val="0"/>
                <w:numId w:val="12"/>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035BC1">
              <w:rPr>
                <w:rFonts w:ascii="Calibri" w:eastAsia="Times New Roman" w:hAnsi="Calibri" w:cs="Calibri"/>
                <w:b/>
                <w:bCs/>
                <w:sz w:val="20"/>
                <w:szCs w:val="20"/>
                <w:lang w:eastAsia="es-ES"/>
              </w:rPr>
              <w:t>Integración conceptual: una perspectiva terapéutica y educativa</w:t>
            </w:r>
          </w:p>
          <w:p w14:paraId="6C953915" w14:textId="77777777" w:rsidR="00035BC1" w:rsidRPr="00035BC1" w:rsidRDefault="00035BC1" w:rsidP="00035BC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31B59528" w14:textId="77777777" w:rsidR="00035BC1" w:rsidRPr="00035BC1" w:rsidRDefault="00035BC1" w:rsidP="00035BC1">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035BC1">
              <w:rPr>
                <w:rFonts w:ascii="Calibri" w:eastAsia="Times New Roman" w:hAnsi="Calibri" w:cs="Calibri"/>
                <w:sz w:val="20"/>
                <w:szCs w:val="20"/>
                <w:lang w:eastAsia="es-ES"/>
              </w:rPr>
              <w:t>La combinación de enfoques terapéuticos tradicionales (como la fisioterapia) con herramientas innovadoras (como los juegos serios) ofrece una vía prometedora para intervenir en las áreas motoras y cognitivas en niños con síndrome de Down. Esta integración no solo mejora el rendimiento funcional, sino que también incrementa la motivación, la autoestima y la participación activa de los niños en su propio proceso de desarrollo.</w:t>
            </w:r>
          </w:p>
          <w:p w14:paraId="657A0FCE" w14:textId="77777777" w:rsidR="0048136A" w:rsidRDefault="0048136A" w:rsidP="00FD51EA">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5CBE4989" w14:textId="671681AF" w:rsidR="00FD51EA" w:rsidRDefault="00FD51EA" w:rsidP="00FD51EA">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r w:rsidRPr="00FD51EA">
              <w:rPr>
                <w:rFonts w:ascii="Calibri" w:eastAsia="Times New Roman" w:hAnsi="Calibri" w:cs="Calibri"/>
                <w:b/>
                <w:bCs/>
                <w:sz w:val="20"/>
                <w:szCs w:val="20"/>
                <w:lang w:eastAsia="es-ES"/>
              </w:rPr>
              <w:t>Estado del arte</w:t>
            </w:r>
          </w:p>
          <w:p w14:paraId="476B1015" w14:textId="77777777" w:rsidR="00FD51EA" w:rsidRPr="00FD51EA" w:rsidRDefault="00FD51EA" w:rsidP="00FD51EA">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2883F1B5" w14:textId="77777777" w:rsidR="00FD51EA" w:rsidRPr="00E5047C" w:rsidRDefault="00FD51EA" w:rsidP="00FD51EA">
            <w:pPr>
              <w:pStyle w:val="Prrafodelista"/>
              <w:numPr>
                <w:ilvl w:val="0"/>
                <w:numId w:val="3"/>
              </w:numPr>
              <w:overflowPunct w:val="0"/>
              <w:autoSpaceDE w:val="0"/>
              <w:autoSpaceDN w:val="0"/>
              <w:adjustRightInd w:val="0"/>
              <w:spacing w:line="240" w:lineRule="auto"/>
              <w:jc w:val="both"/>
              <w:textAlignment w:val="baseline"/>
              <w:rPr>
                <w:rFonts w:ascii="Calibri" w:eastAsia="Times New Roman" w:hAnsi="Calibri" w:cs="Calibri"/>
                <w:b/>
                <w:sz w:val="20"/>
                <w:szCs w:val="20"/>
                <w:lang w:val="es-ES" w:eastAsia="es-ES"/>
              </w:rPr>
            </w:pPr>
            <w:r w:rsidRPr="00FD51EA">
              <w:rPr>
                <w:rFonts w:ascii="Calibri" w:eastAsia="Times New Roman" w:hAnsi="Calibri" w:cs="Calibri"/>
                <w:b/>
                <w:bCs/>
                <w:sz w:val="20"/>
                <w:szCs w:val="20"/>
                <w:lang w:eastAsia="es-ES"/>
              </w:rPr>
              <w:t>VIC — Una interfaz de usuario tangible para entrenar las habilidades de memoria en niños con discapacidad intelectual</w:t>
            </w:r>
          </w:p>
          <w:p w14:paraId="32715497" w14:textId="77777777" w:rsidR="00E5047C" w:rsidRDefault="00E5047C" w:rsidP="00E5047C">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1A2EC364" w14:textId="15232F05" w:rsidR="00E5047C" w:rsidRDefault="1EAD64A2" w:rsidP="13121018">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val="es-ES" w:eastAsia="es-ES"/>
              </w:rPr>
            </w:pPr>
            <w:r w:rsidRPr="13121018">
              <w:rPr>
                <w:rFonts w:ascii="Calibri" w:eastAsia="Times New Roman" w:hAnsi="Calibri" w:cs="Calibri"/>
                <w:sz w:val="20"/>
                <w:szCs w:val="20"/>
                <w:lang w:val="es-ES" w:eastAsia="es-ES"/>
              </w:rPr>
              <w:t xml:space="preserve">Se </w:t>
            </w:r>
            <w:r w:rsidR="57A08016" w:rsidRPr="13121018">
              <w:rPr>
                <w:rFonts w:ascii="Calibri" w:eastAsia="Times New Roman" w:hAnsi="Calibri" w:cs="Calibri"/>
                <w:sz w:val="20"/>
                <w:szCs w:val="20"/>
                <w:lang w:val="es-ES" w:eastAsia="es-ES"/>
              </w:rPr>
              <w:t xml:space="preserve">presenta el diseño y la tecnología de </w:t>
            </w:r>
            <w:r w:rsidRPr="13121018">
              <w:rPr>
                <w:rFonts w:ascii="Calibri" w:eastAsia="Times New Roman" w:hAnsi="Calibri" w:cs="Calibri"/>
                <w:sz w:val="20"/>
                <w:szCs w:val="20"/>
                <w:lang w:val="es-ES" w:eastAsia="es-ES"/>
              </w:rPr>
              <w:t>VIC, una interfaz</w:t>
            </w:r>
            <w:r w:rsidR="57A08016" w:rsidRPr="13121018">
              <w:rPr>
                <w:rFonts w:ascii="Calibri" w:eastAsia="Times New Roman" w:hAnsi="Calibri" w:cs="Calibri"/>
                <w:sz w:val="20"/>
                <w:szCs w:val="20"/>
                <w:lang w:val="es-ES" w:eastAsia="es-ES"/>
              </w:rPr>
              <w:t xml:space="preserve"> de usuario</w:t>
            </w:r>
            <w:r w:rsidRPr="13121018">
              <w:rPr>
                <w:rFonts w:ascii="Calibri" w:eastAsia="Times New Roman" w:hAnsi="Calibri" w:cs="Calibri"/>
                <w:sz w:val="20"/>
                <w:szCs w:val="20"/>
                <w:lang w:val="es-ES" w:eastAsia="es-ES"/>
              </w:rPr>
              <w:t xml:space="preserve"> tangible</w:t>
            </w:r>
            <w:r w:rsidR="097DA513" w:rsidRPr="13121018">
              <w:rPr>
                <w:rFonts w:ascii="Calibri" w:eastAsia="Times New Roman" w:hAnsi="Calibri" w:cs="Calibri"/>
                <w:sz w:val="20"/>
                <w:szCs w:val="20"/>
                <w:lang w:val="es-ES" w:eastAsia="es-ES"/>
              </w:rPr>
              <w:t xml:space="preserve"> e inteligente </w:t>
            </w:r>
            <w:r w:rsidRPr="13121018">
              <w:rPr>
                <w:rFonts w:ascii="Calibri" w:eastAsia="Times New Roman" w:hAnsi="Calibri" w:cs="Calibri"/>
                <w:sz w:val="20"/>
                <w:szCs w:val="20"/>
                <w:lang w:val="es-ES" w:eastAsia="es-ES"/>
              </w:rPr>
              <w:t>diseñada para mejorar habilidades</w:t>
            </w:r>
            <w:r w:rsidR="752A4EE9" w:rsidRPr="13121018">
              <w:rPr>
                <w:rFonts w:ascii="Calibri" w:eastAsia="Times New Roman" w:hAnsi="Calibri" w:cs="Calibri"/>
                <w:sz w:val="20"/>
                <w:szCs w:val="20"/>
                <w:lang w:val="es-ES" w:eastAsia="es-ES"/>
              </w:rPr>
              <w:t xml:space="preserve"> específicas</w:t>
            </w:r>
            <w:r w:rsidRPr="13121018">
              <w:rPr>
                <w:rFonts w:ascii="Calibri" w:eastAsia="Times New Roman" w:hAnsi="Calibri" w:cs="Calibri"/>
                <w:sz w:val="20"/>
                <w:szCs w:val="20"/>
                <w:lang w:val="es-ES" w:eastAsia="es-ES"/>
              </w:rPr>
              <w:t xml:space="preserve"> de memoria en niños con discapacidad intelectual. VIC se </w:t>
            </w:r>
            <w:r w:rsidR="6C4F2A27" w:rsidRPr="13121018">
              <w:rPr>
                <w:rFonts w:ascii="Calibri" w:eastAsia="Times New Roman" w:hAnsi="Calibri" w:cs="Calibri"/>
                <w:sz w:val="20"/>
                <w:szCs w:val="20"/>
                <w:lang w:val="es-ES" w:eastAsia="es-ES"/>
              </w:rPr>
              <w:t>enfoca en estimular</w:t>
            </w:r>
            <w:r w:rsidRPr="13121018">
              <w:rPr>
                <w:rFonts w:ascii="Calibri" w:eastAsia="Times New Roman" w:hAnsi="Calibri" w:cs="Calibri"/>
                <w:sz w:val="20"/>
                <w:szCs w:val="20"/>
                <w:lang w:val="es-ES" w:eastAsia="es-ES"/>
              </w:rPr>
              <w:t xml:space="preserve"> la memoria sensorial </w:t>
            </w:r>
            <w:r w:rsidR="57A08016" w:rsidRPr="13121018">
              <w:rPr>
                <w:rFonts w:ascii="Calibri" w:eastAsia="Times New Roman" w:hAnsi="Calibri" w:cs="Calibri"/>
                <w:sz w:val="20"/>
                <w:szCs w:val="20"/>
                <w:lang w:val="es-ES" w:eastAsia="es-ES"/>
              </w:rPr>
              <w:t xml:space="preserve">o </w:t>
            </w:r>
            <w:r w:rsidRPr="13121018">
              <w:rPr>
                <w:rFonts w:ascii="Calibri" w:eastAsia="Times New Roman" w:hAnsi="Calibri" w:cs="Calibri"/>
                <w:sz w:val="20"/>
                <w:szCs w:val="20"/>
                <w:lang w:val="es-ES" w:eastAsia="es-ES"/>
              </w:rPr>
              <w:t xml:space="preserve">auditiva, la memoria a corto plazo y la memoria de trabajo </w:t>
            </w:r>
            <w:r w:rsidR="57A08016" w:rsidRPr="13121018">
              <w:rPr>
                <w:rFonts w:ascii="Calibri" w:eastAsia="Times New Roman" w:hAnsi="Calibri" w:cs="Calibri"/>
                <w:sz w:val="20"/>
                <w:szCs w:val="20"/>
                <w:lang w:val="es-ES" w:eastAsia="es-ES"/>
              </w:rPr>
              <w:t xml:space="preserve">o </w:t>
            </w:r>
            <w:r w:rsidR="1187EA9B" w:rsidRPr="13121018">
              <w:rPr>
                <w:rFonts w:ascii="Calibri" w:eastAsia="Times New Roman" w:hAnsi="Calibri" w:cs="Calibri"/>
                <w:sz w:val="20"/>
                <w:szCs w:val="20"/>
                <w:lang w:val="es-ES" w:eastAsia="es-ES"/>
              </w:rPr>
              <w:t>visoespacial</w:t>
            </w:r>
            <w:r w:rsidRPr="13121018">
              <w:rPr>
                <w:rFonts w:ascii="Calibri" w:eastAsia="Times New Roman" w:hAnsi="Calibri" w:cs="Calibri"/>
                <w:b/>
                <w:bCs/>
                <w:sz w:val="20"/>
                <w:szCs w:val="20"/>
                <w:lang w:val="es-ES" w:eastAsia="es-ES"/>
              </w:rPr>
              <w:t>.</w:t>
            </w:r>
          </w:p>
          <w:p w14:paraId="67D7AAF9" w14:textId="77777777" w:rsidR="002F00DE" w:rsidRPr="00E5047C" w:rsidRDefault="002F00DE" w:rsidP="00E5047C">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0F0A8B87" w14:textId="327246C6" w:rsidR="00E5047C" w:rsidRDefault="1EAD64A2"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val="es-ES" w:eastAsia="es-ES"/>
              </w:rPr>
              <w:t>Este sistema modular consta de un tablero con sensores y nueve cubos digitales</w:t>
            </w:r>
            <w:r w:rsidR="148B297E" w:rsidRPr="13121018">
              <w:rPr>
                <w:rFonts w:ascii="Calibri" w:eastAsia="Times New Roman" w:hAnsi="Calibri" w:cs="Calibri"/>
                <w:sz w:val="20"/>
                <w:szCs w:val="20"/>
                <w:lang w:val="es-ES" w:eastAsia="es-ES"/>
              </w:rPr>
              <w:t xml:space="preserve">, los </w:t>
            </w:r>
            <w:r w:rsidR="6F254B7C" w:rsidRPr="13121018">
              <w:rPr>
                <w:rFonts w:ascii="Calibri" w:eastAsia="Times New Roman" w:hAnsi="Calibri" w:cs="Calibri"/>
                <w:sz w:val="20"/>
                <w:szCs w:val="20"/>
                <w:lang w:val="es-ES" w:eastAsia="es-ES"/>
              </w:rPr>
              <w:t>cuales emiten</w:t>
            </w:r>
            <w:r w:rsidRPr="13121018">
              <w:rPr>
                <w:rFonts w:ascii="Calibri" w:eastAsia="Times New Roman" w:hAnsi="Calibri" w:cs="Calibri"/>
                <w:sz w:val="20"/>
                <w:szCs w:val="20"/>
                <w:lang w:val="es-ES" w:eastAsia="es-ES"/>
              </w:rPr>
              <w:t xml:space="preserve"> luces y sonidos en respuesta a la manipulación y posición de los cubos. El diseño de VIC se basa en principios teóricos, prácticas clínicas y estudios previos sobre interfaces tangibles </w:t>
            </w:r>
            <w:r w:rsidR="569F8F04" w:rsidRPr="13121018">
              <w:rPr>
                <w:rFonts w:ascii="Calibri" w:eastAsia="Times New Roman" w:hAnsi="Calibri" w:cs="Calibri"/>
                <w:sz w:val="20"/>
                <w:szCs w:val="20"/>
                <w:lang w:val="es-ES" w:eastAsia="es-ES"/>
              </w:rPr>
              <w:t>dirigidas a</w:t>
            </w:r>
            <w:r w:rsidRPr="13121018">
              <w:rPr>
                <w:rFonts w:ascii="Calibri" w:eastAsia="Times New Roman" w:hAnsi="Calibri" w:cs="Calibri"/>
                <w:sz w:val="20"/>
                <w:szCs w:val="20"/>
                <w:lang w:val="es-ES" w:eastAsia="es-ES"/>
              </w:rPr>
              <w:t xml:space="preserve"> niños con discapacidades cognitivas e intelectuales.</w:t>
            </w:r>
          </w:p>
          <w:p w14:paraId="01BCF218" w14:textId="77777777" w:rsidR="00E76ED7" w:rsidRPr="00CF1A7A" w:rsidRDefault="00E76ED7"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28315C48" w14:textId="4789D02D" w:rsidR="00E5047C" w:rsidRDefault="1EAD64A2" w:rsidP="13121018">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val="es-ES" w:eastAsia="es-ES"/>
              </w:rPr>
            </w:pPr>
            <w:r w:rsidRPr="13121018">
              <w:rPr>
                <w:rFonts w:ascii="Calibri" w:eastAsia="Times New Roman" w:hAnsi="Calibri" w:cs="Calibri"/>
                <w:sz w:val="20"/>
                <w:szCs w:val="20"/>
                <w:lang w:val="es-ES" w:eastAsia="es-ES"/>
              </w:rPr>
              <w:t xml:space="preserve">Los resultados preliminares </w:t>
            </w:r>
            <w:r w:rsidR="07CC5C7B" w:rsidRPr="13121018">
              <w:rPr>
                <w:rFonts w:ascii="Calibri" w:eastAsia="Times New Roman" w:hAnsi="Calibri" w:cs="Calibri"/>
                <w:sz w:val="20"/>
                <w:szCs w:val="20"/>
                <w:lang w:val="es-ES" w:eastAsia="es-ES"/>
              </w:rPr>
              <w:t>indican</w:t>
            </w:r>
            <w:r w:rsidRPr="13121018">
              <w:rPr>
                <w:rFonts w:ascii="Calibri" w:eastAsia="Times New Roman" w:hAnsi="Calibri" w:cs="Calibri"/>
                <w:sz w:val="20"/>
                <w:szCs w:val="20"/>
                <w:lang w:val="es-ES" w:eastAsia="es-ES"/>
              </w:rPr>
              <w:t xml:space="preserve"> que VIC es fácil de usar, atractivo y genera compromiso en los usuarios. Estos aspectos son </w:t>
            </w:r>
            <w:r w:rsidR="7987E2F4" w:rsidRPr="13121018">
              <w:rPr>
                <w:rFonts w:ascii="Calibri" w:eastAsia="Times New Roman" w:hAnsi="Calibri" w:cs="Calibri"/>
                <w:sz w:val="20"/>
                <w:szCs w:val="20"/>
                <w:lang w:val="es-ES" w:eastAsia="es-ES"/>
              </w:rPr>
              <w:t>fundamentales para su</w:t>
            </w:r>
            <w:r w:rsidRPr="13121018">
              <w:rPr>
                <w:rFonts w:ascii="Calibri" w:eastAsia="Times New Roman" w:hAnsi="Calibri" w:cs="Calibri"/>
                <w:sz w:val="20"/>
                <w:szCs w:val="20"/>
                <w:lang w:val="es-ES" w:eastAsia="es-ES"/>
              </w:rPr>
              <w:t xml:space="preserve"> adopción</w:t>
            </w:r>
            <w:r w:rsidR="259D7202" w:rsidRPr="13121018">
              <w:rPr>
                <w:rFonts w:ascii="Calibri" w:eastAsia="Times New Roman" w:hAnsi="Calibri" w:cs="Calibri"/>
                <w:sz w:val="20"/>
                <w:szCs w:val="20"/>
                <w:lang w:val="es-ES" w:eastAsia="es-ES"/>
              </w:rPr>
              <w:t xml:space="preserve"> </w:t>
            </w:r>
            <w:r w:rsidRPr="13121018">
              <w:rPr>
                <w:rFonts w:ascii="Calibri" w:eastAsia="Times New Roman" w:hAnsi="Calibri" w:cs="Calibri"/>
                <w:sz w:val="20"/>
                <w:szCs w:val="20"/>
                <w:lang w:val="es-ES" w:eastAsia="es-ES"/>
              </w:rPr>
              <w:t>en programas de rehabilitación. La usabilidad y el atractivo del sistema s</w:t>
            </w:r>
            <w:r w:rsidR="1C58C36A" w:rsidRPr="13121018">
              <w:rPr>
                <w:rFonts w:ascii="Calibri" w:eastAsia="Times New Roman" w:hAnsi="Calibri" w:cs="Calibri"/>
                <w:sz w:val="20"/>
                <w:szCs w:val="20"/>
                <w:lang w:val="es-ES" w:eastAsia="es-ES"/>
              </w:rPr>
              <w:t xml:space="preserve">e consideran </w:t>
            </w:r>
            <w:r w:rsidRPr="13121018">
              <w:rPr>
                <w:rFonts w:ascii="Calibri" w:eastAsia="Times New Roman" w:hAnsi="Calibri" w:cs="Calibri"/>
                <w:sz w:val="20"/>
                <w:szCs w:val="20"/>
                <w:lang w:val="es-ES" w:eastAsia="es-ES"/>
              </w:rPr>
              <w:t xml:space="preserve">requisitos </w:t>
            </w:r>
            <w:r w:rsidR="00E50AF3" w:rsidRPr="13121018">
              <w:rPr>
                <w:rFonts w:ascii="Calibri" w:eastAsia="Times New Roman" w:hAnsi="Calibri" w:cs="Calibri"/>
                <w:sz w:val="20"/>
                <w:szCs w:val="20"/>
                <w:lang w:val="es-ES" w:eastAsia="es-ES"/>
              </w:rPr>
              <w:t>clave</w:t>
            </w:r>
            <w:r w:rsidRPr="13121018">
              <w:rPr>
                <w:rFonts w:ascii="Calibri" w:eastAsia="Times New Roman" w:hAnsi="Calibri" w:cs="Calibri"/>
                <w:sz w:val="20"/>
                <w:szCs w:val="20"/>
                <w:lang w:val="es-ES" w:eastAsia="es-ES"/>
              </w:rPr>
              <w:t xml:space="preserve"> para futuras investigaciones que evalúen la eficacia clínica de VIC en la rehabilitación de la memoria</w:t>
            </w:r>
            <w:r w:rsidR="01FBA333" w:rsidRPr="13121018">
              <w:rPr>
                <w:rFonts w:ascii="Calibri" w:eastAsia="Times New Roman" w:hAnsi="Calibri" w:cs="Calibri"/>
                <w:b/>
                <w:bCs/>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"/>
                <w:id w:val="1909104290"/>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w:t>
                </w:r>
                <w:proofErr w:type="spellStart"/>
                <w:r w:rsidR="00044876" w:rsidRPr="00044876">
                  <w:rPr>
                    <w:rFonts w:ascii="Calibri" w:eastAsia="Times New Roman" w:hAnsi="Calibri" w:cs="Calibri"/>
                    <w:color w:val="000000"/>
                    <w:sz w:val="20"/>
                    <w:szCs w:val="20"/>
                    <w:lang w:val="es-ES" w:eastAsia="es-ES"/>
                  </w:rPr>
                  <w:t>Beccaluva</w:t>
                </w:r>
                <w:proofErr w:type="spellEnd"/>
                <w:r w:rsidR="00044876" w:rsidRPr="00044876">
                  <w:rPr>
                    <w:rFonts w:ascii="Calibri" w:eastAsia="Times New Roman" w:hAnsi="Calibri" w:cs="Calibri"/>
                    <w:color w:val="000000"/>
                    <w:sz w:val="20"/>
                    <w:szCs w:val="20"/>
                    <w:lang w:val="es-ES" w:eastAsia="es-ES"/>
                  </w:rPr>
                  <w:t xml:space="preserve"> et al., 2022)</w:t>
                </w:r>
              </w:sdtContent>
            </w:sdt>
            <w:r w:rsidR="3371484D" w:rsidRPr="13121018">
              <w:rPr>
                <w:rFonts w:ascii="Calibri" w:eastAsia="Times New Roman" w:hAnsi="Calibri" w:cs="Calibri"/>
                <w:color w:val="000000" w:themeColor="text1"/>
                <w:sz w:val="20"/>
                <w:szCs w:val="20"/>
                <w:lang w:val="es-ES" w:eastAsia="es-ES"/>
              </w:rPr>
              <w:t>.</w:t>
            </w:r>
          </w:p>
          <w:p w14:paraId="1541827F" w14:textId="77777777" w:rsidR="003D3726" w:rsidRDefault="003D3726" w:rsidP="00E5047C">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0D380A39" w14:textId="499C8D80" w:rsidR="003D3726" w:rsidRPr="009476A7" w:rsidRDefault="003D3726" w:rsidP="009476A7">
            <w:pPr>
              <w:pStyle w:val="Prrafodelista"/>
              <w:numPr>
                <w:ilvl w:val="0"/>
                <w:numId w:val="3"/>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9476A7">
              <w:rPr>
                <w:rFonts w:ascii="Calibri" w:eastAsia="Times New Roman" w:hAnsi="Calibri" w:cs="Calibri"/>
                <w:b/>
                <w:bCs/>
                <w:sz w:val="20"/>
                <w:szCs w:val="20"/>
                <w:lang w:eastAsia="es-ES"/>
              </w:rPr>
              <w:t>Efecto de una intervención basada en un entorno multisensorial para la evaluación de la propiocepción en niños con síndrome de Down: estudio de caso</w:t>
            </w:r>
          </w:p>
          <w:p w14:paraId="15ED4A42" w14:textId="1609C26E" w:rsidR="00E82183" w:rsidRDefault="00E82183" w:rsidP="00E82183">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p>
          <w:p w14:paraId="103E07F8" w14:textId="5B0CD1F2" w:rsidR="00BB35E4" w:rsidRDefault="1A101D72" w:rsidP="00BB35E4">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13121018">
              <w:rPr>
                <w:rFonts w:ascii="Calibri" w:eastAsia="Times New Roman" w:hAnsi="Calibri" w:cs="Calibri"/>
                <w:sz w:val="20"/>
                <w:szCs w:val="20"/>
                <w:lang w:eastAsia="es-ES"/>
              </w:rPr>
              <w:t xml:space="preserve">Un Entorno Multisensorial (EMS) se presenta como una herramienta valiosa para estimular y entrenar los sistemas vestibular y propioceptivo en niños con síndrome de Down (SDC), </w:t>
            </w:r>
            <w:r w:rsidR="7D8BEEE8" w:rsidRPr="13121018">
              <w:rPr>
                <w:rFonts w:ascii="Calibri" w:eastAsia="Times New Roman" w:hAnsi="Calibri" w:cs="Calibri"/>
                <w:sz w:val="20"/>
                <w:szCs w:val="20"/>
                <w:lang w:eastAsia="es-ES"/>
              </w:rPr>
              <w:t>mediante el uso de</w:t>
            </w:r>
            <w:r w:rsidRPr="13121018">
              <w:rPr>
                <w:rFonts w:ascii="Calibri" w:eastAsia="Times New Roman" w:hAnsi="Calibri" w:cs="Calibri"/>
                <w:sz w:val="20"/>
                <w:szCs w:val="20"/>
                <w:lang w:eastAsia="es-ES"/>
              </w:rPr>
              <w:t xml:space="preserve"> sensores y actividades terapéuticas. Este estudio </w:t>
            </w:r>
            <w:r w:rsidRPr="13121018">
              <w:rPr>
                <w:rFonts w:ascii="Calibri" w:eastAsia="Times New Roman" w:hAnsi="Calibri" w:cs="Calibri"/>
                <w:sz w:val="20"/>
                <w:szCs w:val="20"/>
                <w:lang w:eastAsia="es-ES"/>
              </w:rPr>
              <w:lastRenderedPageBreak/>
              <w:t>piloto investigó los efectos de un protocolo de intervención con EMS, específicamente diseñado para mejorar la propiocepción</w:t>
            </w:r>
            <w:r w:rsidR="3044AB00" w:rsidRPr="13121018">
              <w:rPr>
                <w:rFonts w:ascii="Calibri" w:eastAsia="Times New Roman" w:hAnsi="Calibri" w:cs="Calibri"/>
                <w:sz w:val="20"/>
                <w:szCs w:val="20"/>
                <w:lang w:eastAsia="es-ES"/>
              </w:rPr>
              <w:t xml:space="preserve"> a través de</w:t>
            </w:r>
            <w:r w:rsidRPr="13121018">
              <w:rPr>
                <w:rFonts w:ascii="Calibri" w:eastAsia="Times New Roman" w:hAnsi="Calibri" w:cs="Calibri"/>
                <w:sz w:val="20"/>
                <w:szCs w:val="20"/>
                <w:lang w:eastAsia="es-ES"/>
              </w:rPr>
              <w:t xml:space="preserve"> una plataforma de juego.</w:t>
            </w:r>
          </w:p>
          <w:p w14:paraId="23146FFB" w14:textId="77777777" w:rsidR="00CE669D" w:rsidRDefault="00CE669D" w:rsidP="00BB35E4">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36C47CCD" w14:textId="2BE7A03A" w:rsidR="00BB35E4" w:rsidRDefault="1A101D72"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13121018">
              <w:rPr>
                <w:rFonts w:ascii="Calibri" w:eastAsia="Times New Roman" w:hAnsi="Calibri" w:cs="Calibri"/>
                <w:sz w:val="20"/>
                <w:szCs w:val="20"/>
                <w:lang w:eastAsia="es-ES"/>
              </w:rPr>
              <w:t xml:space="preserve">El estudio empleó un sistema basado en cámaras RGB-D para evaluar el desempeño funcional de los niños. Tres niños con SDC, con una edad promedio de nueve años, participaron en un protocolo de fisioterapia de 12 sesiones de juego terapéutico, cada una </w:t>
            </w:r>
            <w:r w:rsidR="577202C3" w:rsidRPr="13121018">
              <w:rPr>
                <w:rFonts w:ascii="Calibri" w:eastAsia="Times New Roman" w:hAnsi="Calibri" w:cs="Calibri"/>
                <w:sz w:val="20"/>
                <w:szCs w:val="20"/>
                <w:lang w:eastAsia="es-ES"/>
              </w:rPr>
              <w:t xml:space="preserve">con una </w:t>
            </w:r>
            <w:r w:rsidR="3FAC1BC5" w:rsidRPr="13121018">
              <w:rPr>
                <w:rFonts w:ascii="Calibri" w:eastAsia="Times New Roman" w:hAnsi="Calibri" w:cs="Calibri"/>
                <w:sz w:val="20"/>
                <w:szCs w:val="20"/>
                <w:lang w:eastAsia="es-ES"/>
              </w:rPr>
              <w:t>duración</w:t>
            </w:r>
            <w:r w:rsidR="577202C3" w:rsidRPr="13121018">
              <w:rPr>
                <w:rFonts w:ascii="Calibri" w:eastAsia="Times New Roman" w:hAnsi="Calibri" w:cs="Calibri"/>
                <w:sz w:val="20"/>
                <w:szCs w:val="20"/>
                <w:lang w:eastAsia="es-ES"/>
              </w:rPr>
              <w:t xml:space="preserve"> </w:t>
            </w:r>
            <w:r w:rsidRPr="13121018">
              <w:rPr>
                <w:rFonts w:ascii="Calibri" w:eastAsia="Times New Roman" w:hAnsi="Calibri" w:cs="Calibri"/>
                <w:sz w:val="20"/>
                <w:szCs w:val="20"/>
                <w:lang w:eastAsia="es-ES"/>
              </w:rPr>
              <w:t>de 30 minutos</w:t>
            </w:r>
            <w:r w:rsidR="39519EA8" w:rsidRPr="13121018">
              <w:rPr>
                <w:rFonts w:ascii="Calibri" w:eastAsia="Times New Roman" w:hAnsi="Calibri" w:cs="Calibri"/>
                <w:sz w:val="20"/>
                <w:szCs w:val="20"/>
                <w:lang w:eastAsia="es-ES"/>
              </w:rPr>
              <w:t xml:space="preserve"> y</w:t>
            </w:r>
            <w:r w:rsidRPr="13121018">
              <w:rPr>
                <w:rFonts w:ascii="Calibri" w:eastAsia="Times New Roman" w:hAnsi="Calibri" w:cs="Calibri"/>
                <w:sz w:val="20"/>
                <w:szCs w:val="20"/>
                <w:lang w:eastAsia="es-ES"/>
              </w:rPr>
              <w:t xml:space="preserve"> una frecuencia semanal.</w:t>
            </w:r>
          </w:p>
          <w:p w14:paraId="579518E0" w14:textId="77777777" w:rsidR="005C64E8" w:rsidRPr="00BB35E4" w:rsidRDefault="005C64E8" w:rsidP="00BB35E4">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F74C4B7" w14:textId="3824BC66" w:rsidR="00E82183" w:rsidRPr="003D3726" w:rsidRDefault="1A101D72" w:rsidP="00BB35E4">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13121018">
              <w:rPr>
                <w:rFonts w:ascii="Calibri" w:eastAsia="Times New Roman" w:hAnsi="Calibri" w:cs="Calibri"/>
                <w:sz w:val="20"/>
                <w:szCs w:val="20"/>
                <w:lang w:eastAsia="es-ES"/>
              </w:rPr>
              <w:t xml:space="preserve">Antes de la intervención, los niños </w:t>
            </w:r>
            <w:r w:rsidR="4629C8A5" w:rsidRPr="13121018">
              <w:rPr>
                <w:rFonts w:ascii="Calibri" w:eastAsia="Times New Roman" w:hAnsi="Calibri" w:cs="Calibri"/>
                <w:sz w:val="20"/>
                <w:szCs w:val="20"/>
                <w:lang w:eastAsia="es-ES"/>
              </w:rPr>
              <w:t>present</w:t>
            </w:r>
            <w:r w:rsidRPr="13121018">
              <w:rPr>
                <w:rFonts w:ascii="Calibri" w:eastAsia="Times New Roman" w:hAnsi="Calibri" w:cs="Calibri"/>
                <w:sz w:val="20"/>
                <w:szCs w:val="20"/>
                <w:lang w:eastAsia="es-ES"/>
              </w:rPr>
              <w:t xml:space="preserve">aban perfiles propioceptivos deficientes y </w:t>
            </w:r>
            <w:proofErr w:type="spellStart"/>
            <w:r w:rsidRPr="13121018">
              <w:rPr>
                <w:rFonts w:ascii="Calibri" w:eastAsia="Times New Roman" w:hAnsi="Calibri" w:cs="Calibri"/>
                <w:sz w:val="20"/>
                <w:szCs w:val="20"/>
                <w:lang w:eastAsia="es-ES"/>
              </w:rPr>
              <w:t>dispráxicos</w:t>
            </w:r>
            <w:proofErr w:type="spellEnd"/>
            <w:r w:rsidRPr="13121018">
              <w:rPr>
                <w:rFonts w:ascii="Calibri" w:eastAsia="Times New Roman" w:hAnsi="Calibri" w:cs="Calibri"/>
                <w:sz w:val="20"/>
                <w:szCs w:val="20"/>
                <w:lang w:eastAsia="es-ES"/>
              </w:rPr>
              <w:t>, con una puntuación promedio de 10</w:t>
            </w:r>
            <w:r w:rsidR="3C2EB82A" w:rsidRPr="13121018">
              <w:rPr>
                <w:rFonts w:ascii="Calibri" w:eastAsia="Times New Roman" w:hAnsi="Calibri" w:cs="Calibri"/>
                <w:sz w:val="20"/>
                <w:szCs w:val="20"/>
                <w:lang w:eastAsia="es-ES"/>
              </w:rPr>
              <w:t>,</w:t>
            </w:r>
            <w:r w:rsidRPr="13121018">
              <w:rPr>
                <w:rFonts w:ascii="Calibri" w:eastAsia="Times New Roman" w:hAnsi="Calibri" w:cs="Calibri"/>
                <w:sz w:val="20"/>
                <w:szCs w:val="20"/>
                <w:lang w:eastAsia="es-ES"/>
              </w:rPr>
              <w:t>43 en una prueba de perfil psicomotor.</w:t>
            </w:r>
            <w:r w:rsidR="163D069D" w:rsidRPr="13121018">
              <w:rPr>
                <w:rFonts w:ascii="Calibri" w:eastAsia="Times New Roman" w:hAnsi="Calibri" w:cs="Calibri"/>
                <w:sz w:val="20"/>
                <w:szCs w:val="20"/>
                <w:lang w:eastAsia="es-ES"/>
              </w:rPr>
              <w:t xml:space="preserve"> </w:t>
            </w:r>
            <w:r w:rsidRPr="13121018">
              <w:rPr>
                <w:rFonts w:ascii="Calibri" w:eastAsia="Times New Roman" w:hAnsi="Calibri" w:cs="Calibri"/>
                <w:sz w:val="20"/>
                <w:szCs w:val="20"/>
                <w:lang w:eastAsia="es-ES"/>
              </w:rPr>
              <w:t xml:space="preserve">Tras la </w:t>
            </w:r>
            <w:r w:rsidR="5D07A634" w:rsidRPr="13121018">
              <w:rPr>
                <w:rFonts w:ascii="Calibri" w:eastAsia="Times New Roman" w:hAnsi="Calibri" w:cs="Calibri"/>
                <w:sz w:val="20"/>
                <w:szCs w:val="20"/>
                <w:lang w:eastAsia="es-ES"/>
              </w:rPr>
              <w:t>implementación</w:t>
            </w:r>
            <w:r w:rsidRPr="13121018">
              <w:rPr>
                <w:rFonts w:ascii="Calibri" w:eastAsia="Times New Roman" w:hAnsi="Calibri" w:cs="Calibri"/>
                <w:sz w:val="20"/>
                <w:szCs w:val="20"/>
                <w:lang w:eastAsia="es-ES"/>
              </w:rPr>
              <w:t xml:space="preserve"> del EMS, se observó una mejora significativa, alcanzando una puntuación promedio de 16</w:t>
            </w:r>
            <w:r w:rsidR="0A1CA5F2" w:rsidRPr="13121018">
              <w:rPr>
                <w:rFonts w:ascii="Calibri" w:eastAsia="Times New Roman" w:hAnsi="Calibri" w:cs="Calibri"/>
                <w:sz w:val="20"/>
                <w:szCs w:val="20"/>
                <w:lang w:eastAsia="es-ES"/>
              </w:rPr>
              <w:t>,</w:t>
            </w:r>
            <w:r w:rsidRPr="13121018">
              <w:rPr>
                <w:rFonts w:ascii="Calibri" w:eastAsia="Times New Roman" w:hAnsi="Calibri" w:cs="Calibri"/>
                <w:sz w:val="20"/>
                <w:szCs w:val="20"/>
                <w:lang w:eastAsia="es-ES"/>
              </w:rPr>
              <w:t>44, lo que indica un perfil de desarrollo típico</w:t>
            </w:r>
            <w:r w:rsidR="2A515359" w:rsidRPr="13121018">
              <w:rPr>
                <w:rFonts w:ascii="Calibri" w:eastAsia="Times New Roman" w:hAnsi="Calibri" w:cs="Calibri"/>
                <w:sz w:val="20"/>
                <w:szCs w:val="20"/>
                <w:lang w:eastAsia="es-ES"/>
              </w:rPr>
              <w:t>, e</w:t>
            </w:r>
            <w:r w:rsidRPr="13121018">
              <w:rPr>
                <w:rFonts w:ascii="Calibri" w:eastAsia="Times New Roman" w:hAnsi="Calibri" w:cs="Calibri"/>
                <w:sz w:val="20"/>
                <w:szCs w:val="20"/>
                <w:lang w:eastAsia="es-ES"/>
              </w:rPr>
              <w:t xml:space="preserve">stos resultados sugieren que el EMS puede ser una herramienta eficaz para mejorar la propiocepción en niños con SDC, </w:t>
            </w:r>
            <w:r w:rsidR="6F88231B" w:rsidRPr="13121018">
              <w:rPr>
                <w:rFonts w:ascii="Calibri" w:eastAsia="Times New Roman" w:hAnsi="Calibri" w:cs="Calibri"/>
                <w:sz w:val="20"/>
                <w:szCs w:val="20"/>
                <w:lang w:eastAsia="es-ES"/>
              </w:rPr>
              <w:t>con</w:t>
            </w:r>
            <w:r w:rsidRPr="13121018">
              <w:rPr>
                <w:rFonts w:ascii="Calibri" w:eastAsia="Times New Roman" w:hAnsi="Calibri" w:cs="Calibri"/>
                <w:sz w:val="20"/>
                <w:szCs w:val="20"/>
                <w:lang w:eastAsia="es-ES"/>
              </w:rPr>
              <w:t xml:space="preserve"> un impacto positivo en su desarrollo motor y funcional</w:t>
            </w:r>
            <w:r w:rsidR="68B3C76C" w:rsidRPr="13121018">
              <w:rPr>
                <w:rFonts w:ascii="Calibri" w:eastAsia="Times New Roman" w:hAnsi="Calibri" w:cs="Calibri"/>
                <w:sz w:val="20"/>
                <w:szCs w:val="20"/>
                <w:lang w:eastAsia="es-ES"/>
              </w:rPr>
              <w:t xml:space="preserve"> </w:t>
            </w:r>
            <w:sdt>
              <w:sdtPr>
                <w:rPr>
                  <w:rFonts w:ascii="Calibri" w:eastAsia="Times New Roman" w:hAnsi="Calibri" w:cs="Calibri"/>
                  <w:color w:val="000000"/>
                  <w:sz w:val="20"/>
                  <w:szCs w:val="20"/>
                  <w:lang w:eastAsia="es-ES"/>
                </w:rPr>
                <w:tag w:val="MENDELEY_CITATION_v3_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"/>
                <w:id w:val="1834488357"/>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(Valencia-</w:t>
                </w:r>
                <w:proofErr w:type="spellStart"/>
                <w:r w:rsidR="00044876" w:rsidRPr="00044876">
                  <w:rPr>
                    <w:rFonts w:ascii="Calibri" w:eastAsia="Times New Roman" w:hAnsi="Calibri" w:cs="Calibri"/>
                    <w:color w:val="000000"/>
                    <w:sz w:val="20"/>
                    <w:szCs w:val="20"/>
                    <w:lang w:eastAsia="es-ES"/>
                  </w:rPr>
                  <w:t>Jimenez</w:t>
                </w:r>
                <w:proofErr w:type="spellEnd"/>
                <w:r w:rsidR="00044876" w:rsidRPr="00044876">
                  <w:rPr>
                    <w:rFonts w:ascii="Calibri" w:eastAsia="Times New Roman" w:hAnsi="Calibri" w:cs="Calibri"/>
                    <w:color w:val="000000"/>
                    <w:sz w:val="20"/>
                    <w:szCs w:val="20"/>
                    <w:lang w:eastAsia="es-ES"/>
                  </w:rPr>
                  <w:t xml:space="preserve"> et al., 2023)</w:t>
                </w:r>
              </w:sdtContent>
            </w:sdt>
            <w:r w:rsidR="17D9D9C0" w:rsidRPr="13121018">
              <w:rPr>
                <w:rFonts w:ascii="Calibri" w:eastAsia="Times New Roman" w:hAnsi="Calibri" w:cs="Calibri"/>
                <w:color w:val="000000" w:themeColor="text1"/>
                <w:sz w:val="20"/>
                <w:szCs w:val="20"/>
                <w:lang w:eastAsia="es-ES"/>
              </w:rPr>
              <w:t>.</w:t>
            </w:r>
          </w:p>
          <w:p w14:paraId="62206233" w14:textId="77777777" w:rsidR="003D3726" w:rsidRDefault="003D3726" w:rsidP="00E5047C">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2899DA23" w14:textId="47016332" w:rsidR="0082745C" w:rsidRPr="009476A7" w:rsidRDefault="2E985D3A" w:rsidP="009476A7">
            <w:pPr>
              <w:pStyle w:val="Prrafodelista"/>
              <w:numPr>
                <w:ilvl w:val="0"/>
                <w:numId w:val="3"/>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13121018">
              <w:rPr>
                <w:rFonts w:ascii="Calibri" w:eastAsia="Times New Roman" w:hAnsi="Calibri" w:cs="Calibri"/>
                <w:b/>
                <w:bCs/>
                <w:sz w:val="20"/>
                <w:szCs w:val="20"/>
                <w:lang w:eastAsia="es-ES"/>
              </w:rPr>
              <w:t xml:space="preserve">Diseño </w:t>
            </w:r>
            <w:r w:rsidR="01F87E80" w:rsidRPr="13121018">
              <w:rPr>
                <w:rFonts w:ascii="Calibri" w:eastAsia="Times New Roman" w:hAnsi="Calibri" w:cs="Calibri"/>
                <w:b/>
                <w:bCs/>
                <w:sz w:val="20"/>
                <w:szCs w:val="20"/>
                <w:lang w:eastAsia="es-ES"/>
              </w:rPr>
              <w:t>t</w:t>
            </w:r>
            <w:r w:rsidRPr="13121018">
              <w:rPr>
                <w:rFonts w:ascii="Calibri" w:eastAsia="Times New Roman" w:hAnsi="Calibri" w:cs="Calibri"/>
                <w:b/>
                <w:bCs/>
                <w:sz w:val="20"/>
                <w:szCs w:val="20"/>
                <w:lang w:eastAsia="es-ES"/>
              </w:rPr>
              <w:t xml:space="preserve">ecnológico </w:t>
            </w:r>
            <w:r w:rsidR="3A91F1C6" w:rsidRPr="13121018">
              <w:rPr>
                <w:rFonts w:ascii="Calibri" w:eastAsia="Times New Roman" w:hAnsi="Calibri" w:cs="Calibri"/>
                <w:b/>
                <w:bCs/>
                <w:sz w:val="20"/>
                <w:szCs w:val="20"/>
                <w:lang w:eastAsia="es-ES"/>
              </w:rPr>
              <w:t>d</w:t>
            </w:r>
            <w:r w:rsidRPr="13121018">
              <w:rPr>
                <w:rFonts w:ascii="Calibri" w:eastAsia="Times New Roman" w:hAnsi="Calibri" w:cs="Calibri"/>
                <w:b/>
                <w:bCs/>
                <w:sz w:val="20"/>
                <w:szCs w:val="20"/>
                <w:lang w:eastAsia="es-ES"/>
              </w:rPr>
              <w:t xml:space="preserve">e un </w:t>
            </w:r>
            <w:r w:rsidR="45A7FCC0" w:rsidRPr="13121018">
              <w:rPr>
                <w:rFonts w:ascii="Calibri" w:eastAsia="Times New Roman" w:hAnsi="Calibri" w:cs="Calibri"/>
                <w:b/>
                <w:bCs/>
                <w:sz w:val="20"/>
                <w:szCs w:val="20"/>
                <w:lang w:eastAsia="es-ES"/>
              </w:rPr>
              <w:t>t</w:t>
            </w:r>
            <w:r w:rsidRPr="13121018">
              <w:rPr>
                <w:rFonts w:ascii="Calibri" w:eastAsia="Times New Roman" w:hAnsi="Calibri" w:cs="Calibri"/>
                <w:b/>
                <w:bCs/>
                <w:sz w:val="20"/>
                <w:szCs w:val="20"/>
                <w:lang w:eastAsia="es-ES"/>
              </w:rPr>
              <w:t xml:space="preserve">apete interactivo para la </w:t>
            </w:r>
            <w:r w:rsidR="66FDE6C2" w:rsidRPr="13121018">
              <w:rPr>
                <w:rFonts w:ascii="Calibri" w:eastAsia="Times New Roman" w:hAnsi="Calibri" w:cs="Calibri"/>
                <w:b/>
                <w:bCs/>
                <w:sz w:val="20"/>
                <w:szCs w:val="20"/>
                <w:lang w:eastAsia="es-ES"/>
              </w:rPr>
              <w:t>m</w:t>
            </w:r>
            <w:r w:rsidRPr="13121018">
              <w:rPr>
                <w:rFonts w:ascii="Calibri" w:eastAsia="Times New Roman" w:hAnsi="Calibri" w:cs="Calibri"/>
                <w:b/>
                <w:bCs/>
                <w:sz w:val="20"/>
                <w:szCs w:val="20"/>
                <w:lang w:eastAsia="es-ES"/>
              </w:rPr>
              <w:t xml:space="preserve">otricidad gruesa en niños con </w:t>
            </w:r>
            <w:r w:rsidR="7731A598" w:rsidRPr="13121018">
              <w:rPr>
                <w:rFonts w:ascii="Calibri" w:eastAsia="Times New Roman" w:hAnsi="Calibri" w:cs="Calibri"/>
                <w:b/>
                <w:bCs/>
                <w:sz w:val="20"/>
                <w:szCs w:val="20"/>
                <w:lang w:eastAsia="es-ES"/>
              </w:rPr>
              <w:t>d</w:t>
            </w:r>
            <w:r w:rsidRPr="13121018">
              <w:rPr>
                <w:rFonts w:ascii="Calibri" w:eastAsia="Times New Roman" w:hAnsi="Calibri" w:cs="Calibri"/>
                <w:b/>
                <w:bCs/>
                <w:sz w:val="20"/>
                <w:szCs w:val="20"/>
                <w:lang w:eastAsia="es-ES"/>
              </w:rPr>
              <w:t>iscapacidad</w:t>
            </w:r>
          </w:p>
          <w:p w14:paraId="24FCA472" w14:textId="77777777" w:rsidR="0082745C" w:rsidRDefault="0082745C" w:rsidP="00E5047C">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18D13A9C" w14:textId="0F24966A" w:rsidR="0215D067" w:rsidRDefault="0215D067" w:rsidP="13121018">
            <w:pPr>
              <w:spacing w:line="240" w:lineRule="auto"/>
              <w:ind w:firstLine="0"/>
              <w:jc w:val="both"/>
              <w:rPr>
                <w:rFonts w:ascii="Calibri" w:eastAsia="Times New Roman" w:hAnsi="Calibri" w:cs="Calibri"/>
                <w:sz w:val="20"/>
                <w:szCs w:val="20"/>
              </w:rPr>
            </w:pPr>
            <w:r w:rsidRPr="13121018">
              <w:rPr>
                <w:rFonts w:ascii="Calibri" w:eastAsia="Times New Roman" w:hAnsi="Calibri" w:cs="Calibri"/>
                <w:sz w:val="20"/>
                <w:szCs w:val="20"/>
              </w:rPr>
              <w:t xml:space="preserve">En esta investigación se </w:t>
            </w:r>
            <w:r w:rsidR="46DD89DB" w:rsidRPr="13121018">
              <w:rPr>
                <w:rFonts w:ascii="Calibri" w:eastAsia="Times New Roman" w:hAnsi="Calibri" w:cs="Calibri"/>
                <w:sz w:val="20"/>
                <w:szCs w:val="20"/>
              </w:rPr>
              <w:t xml:space="preserve">expone </w:t>
            </w:r>
            <w:r w:rsidRPr="13121018">
              <w:rPr>
                <w:rFonts w:ascii="Calibri" w:eastAsia="Times New Roman" w:hAnsi="Calibri" w:cs="Calibri"/>
                <w:sz w:val="20"/>
                <w:szCs w:val="20"/>
              </w:rPr>
              <w:t xml:space="preserve">cómo la Informática y la educación pueden unirse para </w:t>
            </w:r>
            <w:r w:rsidR="756FC20B" w:rsidRPr="13121018">
              <w:rPr>
                <w:rFonts w:ascii="Calibri" w:eastAsia="Times New Roman" w:hAnsi="Calibri" w:cs="Calibri"/>
                <w:sz w:val="20"/>
                <w:szCs w:val="20"/>
              </w:rPr>
              <w:t>diseñar</w:t>
            </w:r>
            <w:r w:rsidRPr="13121018">
              <w:rPr>
                <w:rFonts w:ascii="Calibri" w:eastAsia="Times New Roman" w:hAnsi="Calibri" w:cs="Calibri"/>
                <w:sz w:val="20"/>
                <w:szCs w:val="20"/>
              </w:rPr>
              <w:t xml:space="preserve"> materiales de aprendizaje innovadores, como parte de una iniciativa de inclusión </w:t>
            </w:r>
            <w:r w:rsidR="2D9B511D" w:rsidRPr="13121018">
              <w:rPr>
                <w:rFonts w:ascii="Calibri" w:eastAsia="Times New Roman" w:hAnsi="Calibri" w:cs="Calibri"/>
                <w:sz w:val="20"/>
                <w:szCs w:val="20"/>
              </w:rPr>
              <w:t>dirigida a</w:t>
            </w:r>
            <w:r w:rsidRPr="13121018">
              <w:rPr>
                <w:rFonts w:ascii="Calibri" w:eastAsia="Times New Roman" w:hAnsi="Calibri" w:cs="Calibri"/>
                <w:sz w:val="20"/>
                <w:szCs w:val="20"/>
              </w:rPr>
              <w:t xml:space="preserve"> niños con discapacidad. El </w:t>
            </w:r>
            <w:r w:rsidR="3ACEA1F8" w:rsidRPr="13121018">
              <w:rPr>
                <w:rFonts w:ascii="Calibri" w:eastAsia="Times New Roman" w:hAnsi="Calibri" w:cs="Calibri"/>
                <w:sz w:val="20"/>
                <w:szCs w:val="20"/>
              </w:rPr>
              <w:t>objetivo</w:t>
            </w:r>
            <w:r w:rsidRPr="13121018">
              <w:rPr>
                <w:rFonts w:ascii="Calibri" w:eastAsia="Times New Roman" w:hAnsi="Calibri" w:cs="Calibri"/>
                <w:sz w:val="20"/>
                <w:szCs w:val="20"/>
              </w:rPr>
              <w:t xml:space="preserve"> principal fue d</w:t>
            </w:r>
            <w:r w:rsidR="452357F7" w:rsidRPr="13121018">
              <w:rPr>
                <w:rFonts w:ascii="Calibri" w:eastAsia="Times New Roman" w:hAnsi="Calibri" w:cs="Calibri"/>
                <w:sz w:val="20"/>
                <w:szCs w:val="20"/>
              </w:rPr>
              <w:t xml:space="preserve">iseñar </w:t>
            </w:r>
            <w:r w:rsidRPr="13121018">
              <w:rPr>
                <w:rFonts w:ascii="Calibri" w:eastAsia="Times New Roman" w:hAnsi="Calibri" w:cs="Calibri"/>
                <w:sz w:val="20"/>
                <w:szCs w:val="20"/>
              </w:rPr>
              <w:t>un tapete interactivo</w:t>
            </w:r>
            <w:r w:rsidR="4C502225" w:rsidRPr="13121018">
              <w:rPr>
                <w:rFonts w:ascii="Calibri" w:eastAsia="Times New Roman" w:hAnsi="Calibri" w:cs="Calibri"/>
                <w:sz w:val="20"/>
                <w:szCs w:val="20"/>
              </w:rPr>
              <w:t xml:space="preserve"> </w:t>
            </w:r>
            <w:r w:rsidR="0941605A" w:rsidRPr="13121018">
              <w:rPr>
                <w:rFonts w:ascii="Calibri" w:eastAsia="Times New Roman" w:hAnsi="Calibri" w:cs="Calibri"/>
                <w:sz w:val="20"/>
                <w:szCs w:val="20"/>
              </w:rPr>
              <w:t>orientado a</w:t>
            </w:r>
            <w:r w:rsidRPr="13121018">
              <w:rPr>
                <w:rFonts w:ascii="Calibri" w:eastAsia="Times New Roman" w:hAnsi="Calibri" w:cs="Calibri"/>
                <w:sz w:val="20"/>
                <w:szCs w:val="20"/>
              </w:rPr>
              <w:t xml:space="preserve"> mejorar las habilidades de coordinación motriz gruesa en niños con discapacidad intelectual.</w:t>
            </w:r>
          </w:p>
          <w:p w14:paraId="3C267E88" w14:textId="556F7554" w:rsidR="13121018" w:rsidRDefault="13121018" w:rsidP="13121018">
            <w:pPr>
              <w:spacing w:line="240" w:lineRule="auto"/>
              <w:ind w:firstLine="0"/>
              <w:jc w:val="both"/>
              <w:rPr>
                <w:rFonts w:ascii="Calibri" w:eastAsia="Times New Roman" w:hAnsi="Calibri" w:cs="Calibri"/>
                <w:sz w:val="20"/>
                <w:szCs w:val="20"/>
                <w:lang w:eastAsia="es-ES"/>
              </w:rPr>
            </w:pPr>
          </w:p>
          <w:p w14:paraId="27C6B1CD" w14:textId="6FBAD7A9" w:rsidR="036CBA0F" w:rsidRDefault="036CBA0F" w:rsidP="13121018">
            <w:pPr>
              <w:spacing w:line="240" w:lineRule="auto"/>
              <w:ind w:firstLine="0"/>
              <w:jc w:val="both"/>
              <w:rPr>
                <w:rFonts w:ascii="Calibri" w:eastAsia="Times New Roman" w:hAnsi="Calibri" w:cs="Calibri"/>
                <w:sz w:val="20"/>
                <w:szCs w:val="20"/>
              </w:rPr>
            </w:pPr>
            <w:r w:rsidRPr="13121018">
              <w:rPr>
                <w:rFonts w:ascii="Calibri" w:eastAsia="Times New Roman" w:hAnsi="Calibri" w:cs="Calibri"/>
                <w:sz w:val="20"/>
                <w:szCs w:val="20"/>
              </w:rPr>
              <w:t>E</w:t>
            </w:r>
            <w:r w:rsidR="4C64F7B5" w:rsidRPr="13121018">
              <w:rPr>
                <w:rFonts w:ascii="Calibri" w:eastAsia="Times New Roman" w:hAnsi="Calibri" w:cs="Calibri"/>
                <w:sz w:val="20"/>
                <w:szCs w:val="20"/>
              </w:rPr>
              <w:t>l</w:t>
            </w:r>
            <w:r w:rsidRPr="13121018">
              <w:rPr>
                <w:rFonts w:ascii="Calibri" w:eastAsia="Times New Roman" w:hAnsi="Calibri" w:cs="Calibri"/>
                <w:sz w:val="20"/>
                <w:szCs w:val="20"/>
              </w:rPr>
              <w:t xml:space="preserve"> tapete utiliza un microcontrolador A</w:t>
            </w:r>
            <w:r w:rsidR="22BD5DC5" w:rsidRPr="13121018">
              <w:rPr>
                <w:rFonts w:ascii="Calibri" w:eastAsia="Times New Roman" w:hAnsi="Calibri" w:cs="Calibri"/>
                <w:sz w:val="20"/>
                <w:szCs w:val="20"/>
              </w:rPr>
              <w:t>rduino,</w:t>
            </w:r>
            <w:r w:rsidRPr="13121018">
              <w:rPr>
                <w:rFonts w:ascii="Calibri" w:eastAsia="Times New Roman" w:hAnsi="Calibri" w:cs="Calibri"/>
                <w:sz w:val="20"/>
                <w:szCs w:val="20"/>
              </w:rPr>
              <w:t xml:space="preserve"> programado en un lenguaje de alto nivel</w:t>
            </w:r>
            <w:r w:rsidR="29A63982" w:rsidRPr="13121018">
              <w:rPr>
                <w:rFonts w:ascii="Calibri" w:eastAsia="Times New Roman" w:hAnsi="Calibri" w:cs="Calibri"/>
                <w:sz w:val="20"/>
                <w:szCs w:val="20"/>
              </w:rPr>
              <w:t>,</w:t>
            </w:r>
            <w:r w:rsidRPr="13121018">
              <w:rPr>
                <w:rFonts w:ascii="Calibri" w:eastAsia="Times New Roman" w:hAnsi="Calibri" w:cs="Calibri"/>
                <w:sz w:val="20"/>
                <w:szCs w:val="20"/>
              </w:rPr>
              <w:t xml:space="preserve"> y </w:t>
            </w:r>
            <w:r w:rsidR="57154D8F" w:rsidRPr="13121018">
              <w:rPr>
                <w:rFonts w:ascii="Calibri" w:eastAsia="Times New Roman" w:hAnsi="Calibri" w:cs="Calibri"/>
                <w:sz w:val="20"/>
                <w:szCs w:val="20"/>
              </w:rPr>
              <w:t>cuenta con</w:t>
            </w:r>
            <w:r w:rsidRPr="13121018">
              <w:rPr>
                <w:rFonts w:ascii="Calibri" w:eastAsia="Times New Roman" w:hAnsi="Calibri" w:cs="Calibri"/>
                <w:sz w:val="20"/>
                <w:szCs w:val="20"/>
              </w:rPr>
              <w:t xml:space="preserve"> cinco botones luminosos. Cuando una luz se enciende, el niño identifica el botón correspondiente y lo pisa con una o ambas piernas, trabajando </w:t>
            </w:r>
            <w:r w:rsidR="7FA23601" w:rsidRPr="13121018">
              <w:rPr>
                <w:rFonts w:ascii="Calibri" w:eastAsia="Times New Roman" w:hAnsi="Calibri" w:cs="Calibri"/>
                <w:sz w:val="20"/>
                <w:szCs w:val="20"/>
              </w:rPr>
              <w:t>de esta manera</w:t>
            </w:r>
            <w:r w:rsidRPr="13121018">
              <w:rPr>
                <w:rFonts w:ascii="Calibri" w:eastAsia="Times New Roman" w:hAnsi="Calibri" w:cs="Calibri"/>
                <w:sz w:val="20"/>
                <w:szCs w:val="20"/>
              </w:rPr>
              <w:t xml:space="preserve"> su equilibrio y motricidad gruesa. El </w:t>
            </w:r>
            <w:r w:rsidR="6322EE15" w:rsidRPr="13121018">
              <w:rPr>
                <w:rFonts w:ascii="Calibri" w:eastAsia="Times New Roman" w:hAnsi="Calibri" w:cs="Calibri"/>
                <w:sz w:val="20"/>
                <w:szCs w:val="20"/>
              </w:rPr>
              <w:t>sistema</w:t>
            </w:r>
            <w:r w:rsidRPr="13121018">
              <w:rPr>
                <w:rFonts w:ascii="Calibri" w:eastAsia="Times New Roman" w:hAnsi="Calibri" w:cs="Calibri"/>
                <w:sz w:val="20"/>
                <w:szCs w:val="20"/>
              </w:rPr>
              <w:t xml:space="preserve"> proporciona retroalimentación visual mediante luces </w:t>
            </w:r>
            <w:r w:rsidR="52719C56" w:rsidRPr="13121018">
              <w:rPr>
                <w:rFonts w:ascii="Calibri" w:eastAsia="Times New Roman" w:hAnsi="Calibri" w:cs="Calibri"/>
                <w:sz w:val="20"/>
                <w:szCs w:val="20"/>
              </w:rPr>
              <w:t>que</w:t>
            </w:r>
            <w:r w:rsidRPr="13121018">
              <w:rPr>
                <w:rFonts w:ascii="Calibri" w:eastAsia="Times New Roman" w:hAnsi="Calibri" w:cs="Calibri"/>
                <w:sz w:val="20"/>
                <w:szCs w:val="20"/>
              </w:rPr>
              <w:t xml:space="preserve"> indica</w:t>
            </w:r>
            <w:r w:rsidR="2E62C40E" w:rsidRPr="13121018">
              <w:rPr>
                <w:rFonts w:ascii="Calibri" w:eastAsia="Times New Roman" w:hAnsi="Calibri" w:cs="Calibri"/>
                <w:sz w:val="20"/>
                <w:szCs w:val="20"/>
              </w:rPr>
              <w:t>n</w:t>
            </w:r>
            <w:r w:rsidRPr="13121018">
              <w:rPr>
                <w:rFonts w:ascii="Calibri" w:eastAsia="Times New Roman" w:hAnsi="Calibri" w:cs="Calibri"/>
                <w:sz w:val="20"/>
                <w:szCs w:val="20"/>
              </w:rPr>
              <w:t xml:space="preserve"> si la acción</w:t>
            </w:r>
            <w:r w:rsidR="2A53480A" w:rsidRPr="13121018">
              <w:rPr>
                <w:rFonts w:ascii="Calibri" w:eastAsia="Times New Roman" w:hAnsi="Calibri" w:cs="Calibri"/>
                <w:sz w:val="20"/>
                <w:szCs w:val="20"/>
              </w:rPr>
              <w:t xml:space="preserve"> realizada</w:t>
            </w:r>
            <w:r w:rsidRPr="13121018">
              <w:rPr>
                <w:rFonts w:ascii="Calibri" w:eastAsia="Times New Roman" w:hAnsi="Calibri" w:cs="Calibri"/>
                <w:sz w:val="20"/>
                <w:szCs w:val="20"/>
              </w:rPr>
              <w:t xml:space="preserve"> fue correcta.</w:t>
            </w:r>
          </w:p>
          <w:p w14:paraId="5925C68A" w14:textId="1D0343FA" w:rsidR="13121018" w:rsidRDefault="13121018" w:rsidP="13121018">
            <w:pPr>
              <w:spacing w:line="240" w:lineRule="auto"/>
              <w:ind w:firstLine="0"/>
              <w:jc w:val="both"/>
              <w:rPr>
                <w:rFonts w:ascii="Calibri" w:eastAsia="Times New Roman" w:hAnsi="Calibri" w:cs="Calibri"/>
                <w:sz w:val="20"/>
                <w:szCs w:val="20"/>
              </w:rPr>
            </w:pPr>
          </w:p>
          <w:p w14:paraId="422B0993" w14:textId="3BE85004" w:rsidR="00092A18" w:rsidRDefault="7E6C1C29" w:rsidP="13121018">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r w:rsidRPr="13121018">
              <w:rPr>
                <w:rFonts w:ascii="Calibri" w:eastAsia="Times New Roman" w:hAnsi="Calibri" w:cs="Calibri"/>
                <w:sz w:val="20"/>
                <w:szCs w:val="20"/>
              </w:rPr>
              <w:t xml:space="preserve">El diseño de este juego educativo tecnológico, basado en circuitos electrónicos, </w:t>
            </w:r>
            <w:r w:rsidR="456ADFFE" w:rsidRPr="13121018">
              <w:rPr>
                <w:rFonts w:ascii="Calibri" w:eastAsia="Times New Roman" w:hAnsi="Calibri" w:cs="Calibri"/>
                <w:sz w:val="20"/>
                <w:szCs w:val="20"/>
              </w:rPr>
              <w:t xml:space="preserve">demostró favorecer </w:t>
            </w:r>
            <w:r w:rsidRPr="13121018">
              <w:rPr>
                <w:rFonts w:ascii="Calibri" w:eastAsia="Times New Roman" w:hAnsi="Calibri" w:cs="Calibri"/>
                <w:sz w:val="20"/>
                <w:szCs w:val="20"/>
              </w:rPr>
              <w:t xml:space="preserve">una mayor independencia </w:t>
            </w:r>
            <w:r w:rsidR="049491A4" w:rsidRPr="13121018">
              <w:rPr>
                <w:rFonts w:ascii="Calibri" w:eastAsia="Times New Roman" w:hAnsi="Calibri" w:cs="Calibri"/>
                <w:sz w:val="20"/>
                <w:szCs w:val="20"/>
              </w:rPr>
              <w:t>en</w:t>
            </w:r>
            <w:r w:rsidRPr="13121018">
              <w:rPr>
                <w:rFonts w:ascii="Calibri" w:eastAsia="Times New Roman" w:hAnsi="Calibri" w:cs="Calibri"/>
                <w:sz w:val="20"/>
                <w:szCs w:val="20"/>
              </w:rPr>
              <w:t xml:space="preserve"> los niños, facilitando su integración social a través del juego con </w:t>
            </w:r>
            <w:r w:rsidR="721BA15D" w:rsidRPr="13121018">
              <w:rPr>
                <w:rFonts w:ascii="Calibri" w:eastAsia="Times New Roman" w:hAnsi="Calibri" w:cs="Calibri"/>
                <w:sz w:val="20"/>
                <w:szCs w:val="20"/>
              </w:rPr>
              <w:t>sus pares</w:t>
            </w:r>
            <w:r w:rsidRPr="13121018">
              <w:rPr>
                <w:rFonts w:ascii="Calibri" w:eastAsia="Times New Roman" w:hAnsi="Calibri" w:cs="Calibri"/>
                <w:sz w:val="20"/>
                <w:szCs w:val="20"/>
              </w:rPr>
              <w:t xml:space="preserve"> y, en última instancia,</w:t>
            </w:r>
            <w:r w:rsidR="08353E03" w:rsidRPr="13121018">
              <w:rPr>
                <w:rFonts w:ascii="Calibri" w:eastAsia="Times New Roman" w:hAnsi="Calibri" w:cs="Calibri"/>
                <w:sz w:val="20"/>
                <w:szCs w:val="20"/>
              </w:rPr>
              <w:t xml:space="preserve"> contribuyendo a</w:t>
            </w:r>
            <w:r w:rsidRPr="13121018">
              <w:rPr>
                <w:rFonts w:ascii="Calibri" w:eastAsia="Times New Roman" w:hAnsi="Calibri" w:cs="Calibri"/>
                <w:sz w:val="20"/>
                <w:szCs w:val="20"/>
              </w:rPr>
              <w:t xml:space="preserve"> mejor</w:t>
            </w:r>
            <w:r w:rsidR="2B746148" w:rsidRPr="13121018">
              <w:rPr>
                <w:rFonts w:ascii="Calibri" w:eastAsia="Times New Roman" w:hAnsi="Calibri" w:cs="Calibri"/>
                <w:sz w:val="20"/>
                <w:szCs w:val="20"/>
              </w:rPr>
              <w:t>ar</w:t>
            </w:r>
            <w:r w:rsidRPr="13121018">
              <w:rPr>
                <w:rFonts w:ascii="Calibri" w:eastAsia="Times New Roman" w:hAnsi="Calibri" w:cs="Calibri"/>
                <w:sz w:val="20"/>
                <w:szCs w:val="20"/>
              </w:rPr>
              <w:t xml:space="preserve"> su calidad de vida</w:t>
            </w:r>
            <w:r w:rsidR="77E943B7" w:rsidRPr="13121018">
              <w:rPr>
                <w:rFonts w:ascii="Calibri" w:eastAsia="Times New Roman" w:hAnsi="Calibri" w:cs="Calibri"/>
                <w:sz w:val="20"/>
                <w:szCs w:val="20"/>
              </w:rPr>
              <w:t xml:space="preserve"> </w:t>
            </w:r>
            <w:sdt>
              <w:sdtPr>
                <w:rPr>
                  <w:rFonts w:ascii="Calibri" w:eastAsia="Times New Roman" w:hAnsi="Calibri" w:cs="Calibri"/>
                  <w:color w:val="000000"/>
                  <w:sz w:val="20"/>
                  <w:szCs w:val="20"/>
                  <w:lang w:eastAsia="es-ES"/>
                </w:rPr>
                <w:tag w:val="MENDELEY_CITATION_v3_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"/>
                <w:id w:val="-1490395536"/>
                <w:placeholder>
                  <w:docPart w:val="DefaultPlaceholder_-1854013440"/>
                </w:placeholder>
              </w:sdtPr>
              <w:sdtEndPr/>
              <w:sdtContent>
                <w:r w:rsidR="00044876" w:rsidRPr="00044876">
                  <w:rPr>
                    <w:rFonts w:ascii="Calibri" w:eastAsia="Times New Roman" w:hAnsi="Calibri" w:cs="Calibri"/>
                    <w:color w:val="000000"/>
                    <w:sz w:val="20"/>
                    <w:szCs w:val="20"/>
                    <w:lang w:eastAsia="es-ES"/>
                  </w:rPr>
                  <w:t>(Bernal Díaz et al., 2019)</w:t>
                </w:r>
              </w:sdtContent>
            </w:sdt>
            <w:r w:rsidR="40FACC44" w:rsidRPr="13121018">
              <w:rPr>
                <w:rFonts w:ascii="Calibri" w:eastAsia="Times New Roman" w:hAnsi="Calibri" w:cs="Calibri"/>
                <w:color w:val="000000" w:themeColor="text1"/>
                <w:sz w:val="20"/>
                <w:szCs w:val="20"/>
                <w:lang w:eastAsia="es-ES"/>
              </w:rPr>
              <w:t>.</w:t>
            </w:r>
          </w:p>
          <w:p w14:paraId="116C4EAB" w14:textId="77777777" w:rsidR="00092A18" w:rsidRDefault="00092A18" w:rsidP="00092A18">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eastAsia="es-ES"/>
              </w:rPr>
            </w:pPr>
          </w:p>
          <w:p w14:paraId="5601D92A" w14:textId="77777777" w:rsidR="00092A18" w:rsidRPr="009476A7" w:rsidRDefault="00092A18" w:rsidP="009476A7">
            <w:pPr>
              <w:pStyle w:val="Prrafodelista"/>
              <w:numPr>
                <w:ilvl w:val="0"/>
                <w:numId w:val="3"/>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9476A7">
              <w:rPr>
                <w:rFonts w:ascii="Calibri" w:eastAsia="Times New Roman" w:hAnsi="Calibri" w:cs="Calibri"/>
                <w:b/>
                <w:bCs/>
                <w:sz w:val="20"/>
                <w:szCs w:val="20"/>
                <w:lang w:eastAsia="es-ES"/>
              </w:rPr>
              <w:t>Una solución basada en juegos con juguetes interactivos para apoyar la extremidad superior para niños en edad preescolar con parálisis cerebral: un resultado preliminar</w:t>
            </w:r>
          </w:p>
          <w:p w14:paraId="0543E251" w14:textId="77777777" w:rsidR="00092A18" w:rsidRDefault="00092A18" w:rsidP="00092A18">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5B026C6F" w14:textId="52473119" w:rsidR="00BE026D" w:rsidRDefault="5FA79BA6"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val="es-ES" w:eastAsia="es-ES"/>
              </w:rPr>
              <w:t>Se diseñaron dos juguetes interactivos para apoyar la rehabilitación de la extremidad superior en niños de 2 a 5 años, utilizando un juego 2D libre y sin reglas. Un palo con sensores de movimiento y un guante con sensores de fuerza y una pelota</w:t>
            </w:r>
            <w:r w:rsidR="63974EB4" w:rsidRPr="13121018">
              <w:rPr>
                <w:rFonts w:ascii="Calibri" w:eastAsia="Times New Roman" w:hAnsi="Calibri" w:cs="Calibri"/>
                <w:sz w:val="20"/>
                <w:szCs w:val="20"/>
                <w:lang w:val="es-ES" w:eastAsia="es-ES"/>
              </w:rPr>
              <w:t>,</w:t>
            </w:r>
            <w:r w:rsidRPr="13121018">
              <w:rPr>
                <w:rFonts w:ascii="Calibri" w:eastAsia="Times New Roman" w:hAnsi="Calibri" w:cs="Calibri"/>
                <w:sz w:val="20"/>
                <w:szCs w:val="20"/>
                <w:lang w:val="es-ES" w:eastAsia="es-ES"/>
              </w:rPr>
              <w:t xml:space="preserve"> rastreaban los movimientos de hombro y la fuerza de agarre, los juguetes interactuaban con el juego, motivando a los niños a repetir los movimientos de rehabilitación. </w:t>
            </w:r>
          </w:p>
          <w:p w14:paraId="71CA8613" w14:textId="77777777" w:rsidR="00EF4870" w:rsidRDefault="00EF4870" w:rsidP="00BE026D">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6F517344" w14:textId="067F03C1" w:rsidR="00092A18" w:rsidRDefault="5FA79BA6" w:rsidP="13121018">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val="es-ES" w:eastAsia="es-ES"/>
              </w:rPr>
            </w:pPr>
            <w:r w:rsidRPr="13121018">
              <w:rPr>
                <w:rFonts w:ascii="Calibri" w:eastAsia="Times New Roman" w:hAnsi="Calibri" w:cs="Calibri"/>
                <w:sz w:val="20"/>
                <w:szCs w:val="20"/>
                <w:lang w:val="es-ES" w:eastAsia="es-ES"/>
              </w:rPr>
              <w:t>Los niños con parálisis cerebral mostraron mejoras</w:t>
            </w:r>
            <w:r w:rsidR="46C50CD1" w:rsidRPr="13121018">
              <w:rPr>
                <w:rFonts w:ascii="Calibri" w:eastAsia="Times New Roman" w:hAnsi="Calibri" w:cs="Calibri"/>
                <w:sz w:val="20"/>
                <w:szCs w:val="20"/>
                <w:lang w:val="es-ES" w:eastAsia="es-ES"/>
              </w:rPr>
              <w:t xml:space="preserve"> en cinco </w:t>
            </w:r>
            <w:r w:rsidR="35523E96" w:rsidRPr="13121018">
              <w:rPr>
                <w:rFonts w:ascii="Calibri" w:eastAsia="Times New Roman" w:hAnsi="Calibri" w:cs="Calibri"/>
                <w:sz w:val="20"/>
                <w:szCs w:val="20"/>
                <w:lang w:val="es-ES" w:eastAsia="es-ES"/>
              </w:rPr>
              <w:t>días</w:t>
            </w:r>
            <w:r w:rsidRPr="13121018">
              <w:rPr>
                <w:rFonts w:ascii="Calibri" w:eastAsia="Times New Roman" w:hAnsi="Calibri" w:cs="Calibri"/>
                <w:sz w:val="20"/>
                <w:szCs w:val="20"/>
                <w:lang w:val="es-ES" w:eastAsia="es-ES"/>
              </w:rPr>
              <w:t>, aumentando la abducción del hombro de 70 a más de 100 grados</w:t>
            </w:r>
            <w:r w:rsidR="6532F277" w:rsidRPr="13121018">
              <w:rPr>
                <w:rFonts w:ascii="Calibri" w:eastAsia="Times New Roman" w:hAnsi="Calibri" w:cs="Calibri"/>
                <w:sz w:val="20"/>
                <w:szCs w:val="20"/>
                <w:lang w:val="es-ES" w:eastAsia="es-ES"/>
              </w:rPr>
              <w:t xml:space="preserve"> </w:t>
            </w:r>
            <w:r w:rsidRPr="13121018">
              <w:rPr>
                <w:rFonts w:ascii="Calibri" w:eastAsia="Times New Roman" w:hAnsi="Calibri" w:cs="Calibri"/>
                <w:sz w:val="20"/>
                <w:szCs w:val="20"/>
                <w:lang w:val="es-ES" w:eastAsia="es-ES"/>
              </w:rPr>
              <w:t>y la fuerza de agarre de 80-90 gramos a 1 Newton</w:t>
            </w:r>
            <w:r w:rsidR="435B967D" w:rsidRPr="13121018">
              <w:rPr>
                <w:rFonts w:ascii="Calibri" w:eastAsia="Times New Roman" w:hAnsi="Calibri" w:cs="Calibri"/>
                <w:sz w:val="20"/>
                <w:szCs w:val="20"/>
                <w:lang w:val="es-ES" w:eastAsia="es-ES"/>
              </w:rPr>
              <w:t xml:space="preserve">. Esto </w:t>
            </w:r>
            <w:r w:rsidR="39F3E4F8" w:rsidRPr="13121018">
              <w:rPr>
                <w:rFonts w:ascii="Calibri" w:eastAsia="Times New Roman" w:hAnsi="Calibri" w:cs="Calibri"/>
                <w:sz w:val="20"/>
                <w:szCs w:val="20"/>
                <w:lang w:val="es-ES" w:eastAsia="es-ES"/>
              </w:rPr>
              <w:t>demostr</w:t>
            </w:r>
            <w:r w:rsidR="48FE3BCB" w:rsidRPr="13121018">
              <w:rPr>
                <w:rFonts w:ascii="Calibri" w:eastAsia="Times New Roman" w:hAnsi="Calibri" w:cs="Calibri"/>
                <w:sz w:val="20"/>
                <w:szCs w:val="20"/>
                <w:lang w:val="es-ES" w:eastAsia="es-ES"/>
              </w:rPr>
              <w:t>ó</w:t>
            </w:r>
            <w:r w:rsidR="39F3E4F8" w:rsidRPr="13121018">
              <w:rPr>
                <w:rFonts w:ascii="Calibri" w:eastAsia="Times New Roman" w:hAnsi="Calibri" w:cs="Calibri"/>
                <w:sz w:val="20"/>
                <w:szCs w:val="20"/>
                <w:lang w:val="es-ES" w:eastAsia="es-ES"/>
              </w:rPr>
              <w:t xml:space="preserve"> que </w:t>
            </w:r>
            <w:r w:rsidRPr="13121018">
              <w:rPr>
                <w:rFonts w:ascii="Calibri" w:eastAsia="Times New Roman" w:hAnsi="Calibri" w:cs="Calibri"/>
                <w:sz w:val="20"/>
                <w:szCs w:val="20"/>
                <w:lang w:val="es-ES" w:eastAsia="es-ES"/>
              </w:rPr>
              <w:t>la solución fue factible y entretenida, logrando que la repetición de movimientos fuera atractiva y viable a largo plazo</w:t>
            </w:r>
            <w:r w:rsidR="08832CA4" w:rsidRPr="13121018">
              <w:rPr>
                <w:rFonts w:ascii="Calibri" w:eastAsia="Times New Roman" w:hAnsi="Calibri" w:cs="Calibri"/>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"/>
                <w:id w:val="-218204662"/>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(Minh et al., 2021)</w:t>
                </w:r>
              </w:sdtContent>
            </w:sdt>
            <w:r w:rsidR="53402BDC" w:rsidRPr="13121018">
              <w:rPr>
                <w:rFonts w:ascii="Calibri" w:eastAsia="Times New Roman" w:hAnsi="Calibri" w:cs="Calibri"/>
                <w:color w:val="000000" w:themeColor="text1"/>
                <w:sz w:val="20"/>
                <w:szCs w:val="20"/>
                <w:lang w:val="es-ES" w:eastAsia="es-ES"/>
              </w:rPr>
              <w:t>.</w:t>
            </w:r>
          </w:p>
          <w:p w14:paraId="3161BE9C" w14:textId="77777777" w:rsidR="00BE026D" w:rsidRDefault="00BE026D" w:rsidP="00BE026D">
            <w:pPr>
              <w:overflowPunct w:val="0"/>
              <w:autoSpaceDE w:val="0"/>
              <w:autoSpaceDN w:val="0"/>
              <w:adjustRightInd w:val="0"/>
              <w:spacing w:line="240" w:lineRule="auto"/>
              <w:ind w:firstLine="0"/>
              <w:jc w:val="both"/>
              <w:textAlignment w:val="baseline"/>
              <w:rPr>
                <w:rFonts w:ascii="Calibri" w:eastAsia="Times New Roman" w:hAnsi="Calibri" w:cs="Calibri"/>
                <w:bCs/>
                <w:color w:val="000000"/>
                <w:sz w:val="20"/>
                <w:szCs w:val="20"/>
                <w:lang w:val="es-ES" w:eastAsia="es-ES"/>
              </w:rPr>
            </w:pPr>
          </w:p>
          <w:p w14:paraId="73973771" w14:textId="77777777" w:rsidR="00BE026D" w:rsidRPr="009476A7" w:rsidRDefault="00BE026D" w:rsidP="009476A7">
            <w:pPr>
              <w:pStyle w:val="Prrafodelista"/>
              <w:numPr>
                <w:ilvl w:val="0"/>
                <w:numId w:val="3"/>
              </w:numPr>
              <w:overflowPunct w:val="0"/>
              <w:autoSpaceDE w:val="0"/>
              <w:autoSpaceDN w:val="0"/>
              <w:adjustRightInd w:val="0"/>
              <w:spacing w:line="240" w:lineRule="auto"/>
              <w:jc w:val="both"/>
              <w:textAlignment w:val="baseline"/>
              <w:rPr>
                <w:rFonts w:ascii="Calibri" w:eastAsia="Times New Roman" w:hAnsi="Calibri" w:cs="Calibri"/>
                <w:b/>
                <w:bCs/>
                <w:sz w:val="20"/>
                <w:szCs w:val="20"/>
                <w:lang w:eastAsia="es-ES"/>
              </w:rPr>
            </w:pPr>
            <w:r w:rsidRPr="009476A7">
              <w:rPr>
                <w:rFonts w:ascii="Calibri" w:eastAsia="Times New Roman" w:hAnsi="Calibri" w:cs="Calibri"/>
                <w:b/>
                <w:bCs/>
                <w:sz w:val="20"/>
                <w:szCs w:val="20"/>
                <w:lang w:eastAsia="es-ES"/>
              </w:rPr>
              <w:t>Juguetes interactivos diseñados para niños con parálisis cerebral</w:t>
            </w:r>
          </w:p>
          <w:p w14:paraId="4DDC4D13" w14:textId="77777777" w:rsidR="00BE026D" w:rsidRDefault="00BE026D" w:rsidP="00BE026D">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115B398A" w14:textId="77777777" w:rsidR="00D6794E" w:rsidRDefault="00D6794E" w:rsidP="00D6794E">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sidRPr="00D6794E">
              <w:rPr>
                <w:rFonts w:ascii="Calibri" w:eastAsia="Times New Roman" w:hAnsi="Calibri" w:cs="Calibri"/>
                <w:bCs/>
                <w:sz w:val="20"/>
                <w:szCs w:val="20"/>
                <w:lang w:val="es-ES" w:eastAsia="es-ES"/>
              </w:rPr>
              <w:t>Los niños con parálisis cerebral requieren rehabilitación intensiva para mejorar su control motor fino. Sin embargo, los ejercicios tradicionales suelen ser monótonos y difíciles de mantener. Para hacer la rehabilitación más atractiva, se están desarrollando juguetes interactivos.</w:t>
            </w:r>
          </w:p>
          <w:p w14:paraId="21E59DF4" w14:textId="77777777" w:rsidR="00EF4870" w:rsidRPr="00D6794E" w:rsidRDefault="00EF4870" w:rsidP="00D6794E">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73BB2BF6" w14:textId="77777777" w:rsidR="00D6794E" w:rsidRDefault="00D6794E" w:rsidP="00D6794E">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sidRPr="00D6794E">
              <w:rPr>
                <w:rFonts w:ascii="Calibri" w:eastAsia="Times New Roman" w:hAnsi="Calibri" w:cs="Calibri"/>
                <w:bCs/>
                <w:sz w:val="20"/>
                <w:szCs w:val="20"/>
                <w:lang w:val="es-ES" w:eastAsia="es-ES"/>
              </w:rPr>
              <w:t>Este estudio se enfoca en crear juguetes modulares, compatibles con bloques LEGO, que permitan entrenar manos y brazos de diversas maneras. Los juguetes utilizan colores vibrantes, diseños de animales y retroalimentación visual y auditiva para ser más atractivos. Además, sus piezas intercambiables permiten ajustar la dificultad de los ejercicios, haciéndolos accesibles para diferentes niños con parálisis cerebral.</w:t>
            </w:r>
          </w:p>
          <w:p w14:paraId="13541D26" w14:textId="77777777" w:rsidR="00EF4870" w:rsidRPr="00D6794E" w:rsidRDefault="00EF4870" w:rsidP="00D6794E">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2DD15F80" w14:textId="0658D9B2" w:rsidR="00BE026D" w:rsidRDefault="14E8C6A9" w:rsidP="13121018">
            <w:pPr>
              <w:overflowPunct w:val="0"/>
              <w:autoSpaceDE w:val="0"/>
              <w:autoSpaceDN w:val="0"/>
              <w:adjustRightInd w:val="0"/>
              <w:spacing w:line="240" w:lineRule="auto"/>
              <w:ind w:firstLine="0"/>
              <w:jc w:val="both"/>
              <w:textAlignment w:val="baseline"/>
              <w:rPr>
                <w:rFonts w:ascii="Calibri" w:eastAsia="Times New Roman" w:hAnsi="Calibri" w:cs="Calibri"/>
                <w:color w:val="000000"/>
                <w:sz w:val="20"/>
                <w:szCs w:val="20"/>
                <w:lang w:val="es-ES" w:eastAsia="es-ES"/>
              </w:rPr>
            </w:pPr>
            <w:r w:rsidRPr="13121018">
              <w:rPr>
                <w:rFonts w:ascii="Calibri" w:eastAsia="Times New Roman" w:hAnsi="Calibri" w:cs="Calibri"/>
                <w:sz w:val="20"/>
                <w:szCs w:val="20"/>
                <w:lang w:val="es-ES" w:eastAsia="es-ES"/>
              </w:rPr>
              <w:t>Las pruebas iniciales en hospitales muestran que los juguetes son populares y fáciles de usar. Se recopilan datos sobre el rendimiento de los niños para evaluar el impacto a largo plazo de los juguetes en su rehabilitación, lo que ayuda a los terapeutas a seguir su progreso y personalizar los tratamientos</w:t>
            </w:r>
            <w:r w:rsidR="0DBBF372" w:rsidRPr="13121018">
              <w:rPr>
                <w:rFonts w:ascii="Calibri" w:eastAsia="Times New Roman" w:hAnsi="Calibri" w:cs="Calibri"/>
                <w:sz w:val="20"/>
                <w:szCs w:val="20"/>
                <w:lang w:val="es-ES" w:eastAsia="es-ES"/>
              </w:rPr>
              <w:t xml:space="preserve"> </w:t>
            </w:r>
            <w:sdt>
              <w:sdtPr>
                <w:rPr>
                  <w:rFonts w:ascii="Calibri" w:eastAsia="Times New Roman" w:hAnsi="Calibri" w:cs="Calibri"/>
                  <w:color w:val="000000"/>
                  <w:sz w:val="20"/>
                  <w:szCs w:val="20"/>
                  <w:lang w:val="es-ES" w:eastAsia="es-ES"/>
                </w:rPr>
                <w:tag w:val="MENDELEY_CITATION_v3_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"/>
                <w:id w:val="-1331441197"/>
                <w:placeholder>
                  <w:docPart w:val="DefaultPlaceholder_-1854013440"/>
                </w:placeholder>
              </w:sdtPr>
              <w:sdtEndPr/>
              <w:sdtContent>
                <w:r w:rsidR="00044876" w:rsidRPr="00044876">
                  <w:rPr>
                    <w:rFonts w:ascii="Calibri" w:eastAsia="Times New Roman" w:hAnsi="Calibri" w:cs="Calibri"/>
                    <w:color w:val="000000"/>
                    <w:sz w:val="20"/>
                    <w:szCs w:val="20"/>
                    <w:lang w:val="es-ES" w:eastAsia="es-ES"/>
                  </w:rPr>
                  <w:t>(</w:t>
                </w:r>
                <w:proofErr w:type="spellStart"/>
                <w:r w:rsidR="00044876" w:rsidRPr="00044876">
                  <w:rPr>
                    <w:rFonts w:ascii="Calibri" w:eastAsia="Times New Roman" w:hAnsi="Calibri" w:cs="Calibri"/>
                    <w:color w:val="000000"/>
                    <w:sz w:val="20"/>
                    <w:szCs w:val="20"/>
                    <w:lang w:val="es-ES" w:eastAsia="es-ES"/>
                  </w:rPr>
                  <w:t>Bian</w:t>
                </w:r>
                <w:proofErr w:type="spellEnd"/>
                <w:r w:rsidR="00044876" w:rsidRPr="00044876">
                  <w:rPr>
                    <w:rFonts w:ascii="Calibri" w:eastAsia="Times New Roman" w:hAnsi="Calibri" w:cs="Calibri"/>
                    <w:color w:val="000000"/>
                    <w:sz w:val="20"/>
                    <w:szCs w:val="20"/>
                    <w:lang w:val="es-ES" w:eastAsia="es-ES"/>
                  </w:rPr>
                  <w:t xml:space="preserve"> et al., 2020)</w:t>
                </w:r>
              </w:sdtContent>
            </w:sdt>
            <w:r w:rsidR="73D305AD" w:rsidRPr="13121018">
              <w:rPr>
                <w:rFonts w:ascii="Calibri" w:eastAsia="Times New Roman" w:hAnsi="Calibri" w:cs="Calibri"/>
                <w:color w:val="000000" w:themeColor="text1"/>
                <w:sz w:val="20"/>
                <w:szCs w:val="20"/>
                <w:lang w:val="es-ES" w:eastAsia="es-ES"/>
              </w:rPr>
              <w:t>.</w:t>
            </w:r>
          </w:p>
          <w:p w14:paraId="5AB22227" w14:textId="77777777" w:rsidR="003D52C1" w:rsidRDefault="003D52C1" w:rsidP="00D6794E">
            <w:pPr>
              <w:overflowPunct w:val="0"/>
              <w:autoSpaceDE w:val="0"/>
              <w:autoSpaceDN w:val="0"/>
              <w:adjustRightInd w:val="0"/>
              <w:spacing w:line="240" w:lineRule="auto"/>
              <w:ind w:firstLine="0"/>
              <w:jc w:val="both"/>
              <w:textAlignment w:val="baseline"/>
              <w:rPr>
                <w:rFonts w:ascii="Calibri" w:eastAsia="Times New Roman" w:hAnsi="Calibri" w:cs="Calibri"/>
                <w:bCs/>
                <w:color w:val="000000"/>
                <w:sz w:val="20"/>
                <w:szCs w:val="20"/>
                <w:lang w:val="es-ES" w:eastAsia="es-ES"/>
              </w:rPr>
            </w:pPr>
          </w:p>
          <w:p w14:paraId="32ECCC20" w14:textId="0E88DB08" w:rsidR="009476A7" w:rsidRPr="00BE026D" w:rsidRDefault="003D52C1" w:rsidP="16337DF5">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6337DF5">
              <w:rPr>
                <w:rFonts w:ascii="Calibri" w:eastAsia="Times New Roman" w:hAnsi="Calibri" w:cs="Calibri"/>
                <w:sz w:val="20"/>
                <w:szCs w:val="20"/>
                <w:lang w:eastAsia="es-ES"/>
              </w:rPr>
              <w:t>Los estudios revisados evidencian el impacto positivo de las tecnologías interactivas y multisensoriales en el desarrollo de habilidades motoras y cognitivas en niños con discapacidad. Herramientas como VIC, los entornos multisensoriales y los juguetes interactivos han mostrado ser efectivas para mejorar la memoria, la coordinación motriz y la propiocepción, al mismo tiempo que motivan a los niños a través de un enfoque lúdico. Los resultados</w:t>
            </w:r>
            <w:r w:rsidR="7C9F3D5A" w:rsidRPr="16337DF5">
              <w:rPr>
                <w:rFonts w:ascii="Calibri" w:eastAsia="Times New Roman" w:hAnsi="Calibri" w:cs="Calibri"/>
                <w:sz w:val="20"/>
                <w:szCs w:val="20"/>
                <w:lang w:eastAsia="es-ES"/>
              </w:rPr>
              <w:t xml:space="preserve"> </w:t>
            </w:r>
            <w:r w:rsidRPr="16337DF5">
              <w:rPr>
                <w:rFonts w:ascii="Calibri" w:eastAsia="Times New Roman" w:hAnsi="Calibri" w:cs="Calibri"/>
                <w:sz w:val="20"/>
                <w:szCs w:val="20"/>
                <w:lang w:eastAsia="es-ES"/>
              </w:rPr>
              <w:t>destacan su capacidad para promover la participación de los niños, contribuyendo a su desarrollo, autonomía e integración social, lo que abre nuevas oportunidades para la rehabilitación y la inclusión en el ámbito educativo y terapéutico</w:t>
            </w:r>
            <w:r w:rsidR="0031371A" w:rsidRPr="16337DF5">
              <w:rPr>
                <w:rFonts w:ascii="Calibri" w:eastAsia="Times New Roman" w:hAnsi="Calibri" w:cs="Calibri"/>
                <w:sz w:val="20"/>
                <w:szCs w:val="20"/>
                <w:lang w:eastAsia="es-ES"/>
              </w:rPr>
              <w:t>, como por ejemplo el uso de tapetes multisensoriales que permita una intervención mientras los pacientes están jugando.</w:t>
            </w:r>
          </w:p>
        </w:tc>
      </w:tr>
      <w:tr w:rsidR="009A04E1" w:rsidRPr="009A04E1" w14:paraId="40BF711F" w14:textId="77777777" w:rsidTr="13121018">
        <w:trPr>
          <w:trHeight w:val="529"/>
        </w:trPr>
        <w:tc>
          <w:tcPr>
            <w:tcW w:w="2109" w:type="dxa"/>
            <w:vAlign w:val="center"/>
          </w:tcPr>
          <w:p w14:paraId="101DD47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lastRenderedPageBreak/>
              <w:t xml:space="preserve">Metodología </w:t>
            </w:r>
          </w:p>
          <w:p w14:paraId="636C5C4D"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16"/>
                <w:lang w:val="es-ES" w:eastAsia="es-ES"/>
              </w:rPr>
            </w:pPr>
            <w:r w:rsidRPr="009A04E1">
              <w:rPr>
                <w:rFonts w:ascii="Calibri" w:eastAsia="Times New Roman" w:hAnsi="Calibri" w:cs="Calibri"/>
                <w:sz w:val="16"/>
                <w:szCs w:val="16"/>
                <w:lang w:val="es-ES" w:eastAsia="es-ES"/>
              </w:rPr>
              <w:t xml:space="preserve">(Puede incluir esquemas y tablas. Máximo 1500 palabras). </w:t>
            </w:r>
          </w:p>
        </w:tc>
        <w:tc>
          <w:tcPr>
            <w:tcW w:w="6945" w:type="dxa"/>
          </w:tcPr>
          <w:p w14:paraId="7F0F77CB" w14:textId="01AA5108" w:rsidR="005D639D" w:rsidRDefault="005D639D" w:rsidP="005D639D">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9A04E1">
              <w:rPr>
                <w:rFonts w:ascii="Calibri" w:eastAsia="Times New Roman" w:hAnsi="Calibri" w:cs="Calibri"/>
                <w:sz w:val="20"/>
                <w:szCs w:val="20"/>
                <w:lang w:eastAsia="es-ES"/>
              </w:rPr>
              <w:t xml:space="preserve">El presente proyecto propone el desarrollo </w:t>
            </w:r>
            <w:r w:rsidR="00F44132">
              <w:rPr>
                <w:rFonts w:ascii="Calibri" w:eastAsia="Times New Roman" w:hAnsi="Calibri" w:cs="Calibri"/>
                <w:sz w:val="20"/>
                <w:szCs w:val="20"/>
                <w:lang w:eastAsia="es-ES"/>
              </w:rPr>
              <w:t xml:space="preserve">de un tapete interactivo </w:t>
            </w:r>
            <w:r w:rsidRPr="009A04E1">
              <w:rPr>
                <w:rFonts w:ascii="Calibri" w:eastAsia="Times New Roman" w:hAnsi="Calibri" w:cs="Calibri"/>
                <w:sz w:val="20"/>
                <w:szCs w:val="20"/>
                <w:lang w:eastAsia="es-ES"/>
              </w:rPr>
              <w:t xml:space="preserve">que incorpore elementos lúdicos y terapéuticos diseñados específicamente para estimular las áreas de desarrollo cognitivo y motor que presentan dificultades en los niños con </w:t>
            </w:r>
            <w:r w:rsidR="00BC1458">
              <w:rPr>
                <w:rFonts w:ascii="Calibri" w:eastAsia="Times New Roman" w:hAnsi="Calibri" w:cs="Calibri"/>
                <w:sz w:val="20"/>
                <w:szCs w:val="20"/>
                <w:lang w:eastAsia="es-ES"/>
              </w:rPr>
              <w:t>s</w:t>
            </w:r>
            <w:r w:rsidRPr="009A04E1">
              <w:rPr>
                <w:rFonts w:ascii="Calibri" w:eastAsia="Times New Roman" w:hAnsi="Calibri" w:cs="Calibri"/>
                <w:sz w:val="20"/>
                <w:szCs w:val="20"/>
                <w:lang w:eastAsia="es-ES"/>
              </w:rPr>
              <w:t>índrom</w:t>
            </w:r>
            <w:r w:rsidR="00F44132">
              <w:rPr>
                <w:rFonts w:ascii="Calibri" w:eastAsia="Times New Roman" w:hAnsi="Calibri" w:cs="Calibri"/>
                <w:sz w:val="20"/>
                <w:szCs w:val="20"/>
                <w:lang w:eastAsia="es-ES"/>
              </w:rPr>
              <w:t xml:space="preserve">e de Down. Este tapete </w:t>
            </w:r>
            <w:r w:rsidRPr="009A04E1">
              <w:rPr>
                <w:rFonts w:ascii="Calibri" w:eastAsia="Times New Roman" w:hAnsi="Calibri" w:cs="Calibri"/>
                <w:sz w:val="20"/>
                <w:szCs w:val="20"/>
                <w:lang w:eastAsia="es-ES"/>
              </w:rPr>
              <w:t>se basará en principios de aprendizaje multisensorial, utilizando estímulos visuales</w:t>
            </w:r>
            <w:r w:rsidR="00730FB2">
              <w:rPr>
                <w:rFonts w:ascii="Calibri" w:eastAsia="Times New Roman" w:hAnsi="Calibri" w:cs="Calibri"/>
                <w:sz w:val="20"/>
                <w:szCs w:val="20"/>
                <w:lang w:eastAsia="es-ES"/>
              </w:rPr>
              <w:t xml:space="preserve"> y </w:t>
            </w:r>
            <w:r w:rsidRPr="009A04E1">
              <w:rPr>
                <w:rFonts w:ascii="Calibri" w:eastAsia="Times New Roman" w:hAnsi="Calibri" w:cs="Calibri"/>
                <w:sz w:val="20"/>
                <w:szCs w:val="20"/>
                <w:lang w:eastAsia="es-ES"/>
              </w:rPr>
              <w:t>auditivos para crear una experiencia de aprendizaje inmersiva y atractiva.</w:t>
            </w:r>
          </w:p>
          <w:p w14:paraId="1F87BCCC" w14:textId="77777777" w:rsidR="00285073" w:rsidRPr="009A04E1" w:rsidRDefault="00285073" w:rsidP="005D639D">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F7391E6" w14:textId="58A74EE1" w:rsidR="005D639D" w:rsidRDefault="00F44132" w:rsidP="005D639D">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Pr>
                <w:rFonts w:ascii="Calibri" w:eastAsia="Times New Roman" w:hAnsi="Calibri" w:cs="Calibri"/>
                <w:sz w:val="20"/>
                <w:szCs w:val="20"/>
                <w:lang w:eastAsia="es-ES"/>
              </w:rPr>
              <w:t xml:space="preserve">El tapete </w:t>
            </w:r>
            <w:r w:rsidR="005D639D" w:rsidRPr="009A04E1">
              <w:rPr>
                <w:rFonts w:ascii="Calibri" w:eastAsia="Times New Roman" w:hAnsi="Calibri" w:cs="Calibri"/>
                <w:sz w:val="20"/>
                <w:szCs w:val="20"/>
                <w:lang w:eastAsia="es-ES"/>
              </w:rPr>
              <w:t>contará con diferentes niveles de dificulta</w:t>
            </w:r>
            <w:r w:rsidR="00A154E1">
              <w:rPr>
                <w:rFonts w:ascii="Calibri" w:eastAsia="Times New Roman" w:hAnsi="Calibri" w:cs="Calibri"/>
                <w:sz w:val="20"/>
                <w:szCs w:val="20"/>
                <w:lang w:eastAsia="es-ES"/>
              </w:rPr>
              <w:t>d</w:t>
            </w:r>
            <w:r w:rsidR="005D639D" w:rsidRPr="009A04E1">
              <w:rPr>
                <w:rFonts w:ascii="Calibri" w:eastAsia="Times New Roman" w:hAnsi="Calibri" w:cs="Calibri"/>
                <w:sz w:val="20"/>
                <w:szCs w:val="20"/>
                <w:lang w:eastAsia="es-ES"/>
              </w:rPr>
              <w:t xml:space="preserve">, </w:t>
            </w:r>
            <w:r w:rsidR="00E36820" w:rsidRPr="009A04E1">
              <w:rPr>
                <w:rFonts w:ascii="Calibri" w:eastAsia="Times New Roman" w:hAnsi="Calibri" w:cs="Calibri"/>
                <w:sz w:val="20"/>
                <w:szCs w:val="20"/>
                <w:lang w:eastAsia="es-ES"/>
              </w:rPr>
              <w:t>b</w:t>
            </w:r>
            <w:r w:rsidR="00E36820">
              <w:rPr>
                <w:rFonts w:ascii="Calibri" w:eastAsia="Times New Roman" w:hAnsi="Calibri" w:cs="Calibri"/>
                <w:sz w:val="20"/>
                <w:szCs w:val="20"/>
                <w:lang w:eastAsia="es-ES"/>
              </w:rPr>
              <w:t>uscando</w:t>
            </w:r>
            <w:r w:rsidR="005D639D" w:rsidRPr="009A04E1">
              <w:rPr>
                <w:rFonts w:ascii="Calibri" w:eastAsia="Times New Roman" w:hAnsi="Calibri" w:cs="Calibri"/>
                <w:sz w:val="20"/>
                <w:szCs w:val="20"/>
                <w:lang w:eastAsia="es-ES"/>
              </w:rPr>
              <w:t xml:space="preserve"> que las actividades sean siempre desafiantes per</w:t>
            </w:r>
            <w:r w:rsidR="006A1851">
              <w:rPr>
                <w:rFonts w:ascii="Calibri" w:eastAsia="Times New Roman" w:hAnsi="Calibri" w:cs="Calibri"/>
                <w:sz w:val="20"/>
                <w:szCs w:val="20"/>
                <w:lang w:eastAsia="es-ES"/>
              </w:rPr>
              <w:t xml:space="preserve">o alcanzables. Además, </w:t>
            </w:r>
            <w:r w:rsidR="005D639D" w:rsidRPr="009A04E1">
              <w:rPr>
                <w:rFonts w:ascii="Calibri" w:eastAsia="Times New Roman" w:hAnsi="Calibri" w:cs="Calibri"/>
                <w:sz w:val="20"/>
                <w:szCs w:val="20"/>
                <w:lang w:eastAsia="es-ES"/>
              </w:rPr>
              <w:t>proporcionará retroalimentación inmediata y personalizada sobre el desempeño del niño, ayudándole a comprender sus errores y a mejorar su precisión y velocidad</w:t>
            </w:r>
            <w:r w:rsidR="00E36820">
              <w:rPr>
                <w:rFonts w:ascii="Calibri" w:eastAsia="Times New Roman" w:hAnsi="Calibri" w:cs="Calibri"/>
                <w:sz w:val="20"/>
                <w:szCs w:val="20"/>
                <w:lang w:eastAsia="es-ES"/>
              </w:rPr>
              <w:t>.</w:t>
            </w:r>
          </w:p>
          <w:p w14:paraId="076B7CD7" w14:textId="77777777" w:rsidR="00F07C89" w:rsidRPr="009A04E1" w:rsidRDefault="00F07C89" w:rsidP="005D639D">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5FB0CE70" w14:textId="4C6A33C3" w:rsidR="005D639D" w:rsidRDefault="006A1851" w:rsidP="005D639D">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Pr>
                <w:rFonts w:ascii="Calibri" w:eastAsia="Times New Roman" w:hAnsi="Calibri" w:cs="Calibri"/>
                <w:sz w:val="20"/>
                <w:szCs w:val="20"/>
                <w:lang w:eastAsia="es-ES"/>
              </w:rPr>
              <w:lastRenderedPageBreak/>
              <w:t xml:space="preserve">El tapete </w:t>
            </w:r>
            <w:r w:rsidR="005D639D" w:rsidRPr="009A04E1">
              <w:rPr>
                <w:rFonts w:ascii="Calibri" w:eastAsia="Times New Roman" w:hAnsi="Calibri" w:cs="Calibri"/>
                <w:sz w:val="20"/>
                <w:szCs w:val="20"/>
                <w:lang w:eastAsia="es-ES"/>
              </w:rPr>
              <w:t>también incluirá un sistema de seguimiento detallado del progreso del niño, registrando datos sobre su rendimiento en cada actividad y generando informes que puedan ser utilizados por terapeutas y padres para evaluar la efectividad de las intervenciones y realizar ajustes si es necesario.</w:t>
            </w:r>
          </w:p>
          <w:p w14:paraId="4C39CBBE" w14:textId="3829EF95" w:rsidR="004B35BD" w:rsidRDefault="004B35BD" w:rsidP="005D639D">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008E0EA" w14:textId="53681E3B" w:rsidR="009A04E1" w:rsidRDefault="26B16F47" w:rsidP="13121018">
            <w:pPr>
              <w:overflowPunct w:val="0"/>
              <w:autoSpaceDE w:val="0"/>
              <w:autoSpaceDN w:val="0"/>
              <w:adjustRightInd w:val="0"/>
              <w:spacing w:line="240" w:lineRule="auto"/>
              <w:ind w:firstLine="0"/>
              <w:jc w:val="both"/>
              <w:textAlignment w:val="baseline"/>
              <w:rPr>
                <w:rFonts w:ascii="Calibri" w:eastAsia="Times New Roman" w:hAnsi="Calibri" w:cs="Arial"/>
                <w:sz w:val="20"/>
                <w:szCs w:val="20"/>
                <w:lang w:eastAsia="es-ES"/>
              </w:rPr>
            </w:pPr>
            <w:r w:rsidRPr="13121018">
              <w:rPr>
                <w:rFonts w:ascii="Calibri" w:eastAsia="Times New Roman" w:hAnsi="Calibri" w:cs="Calibri"/>
                <w:sz w:val="20"/>
                <w:szCs w:val="20"/>
                <w:lang w:eastAsia="es-ES"/>
              </w:rPr>
              <w:t xml:space="preserve">Teniendo en cuenta esto el desarrollo del tapete se divide en </w:t>
            </w:r>
            <w:r w:rsidR="00BB32C7">
              <w:rPr>
                <w:rFonts w:ascii="Calibri" w:eastAsia="Times New Roman" w:hAnsi="Calibri" w:cs="Calibri"/>
                <w:sz w:val="20"/>
                <w:szCs w:val="20"/>
                <w:lang w:eastAsia="es-ES"/>
              </w:rPr>
              <w:t>tres</w:t>
            </w:r>
            <w:r w:rsidR="7BE7F6F1" w:rsidRPr="13121018">
              <w:rPr>
                <w:rFonts w:ascii="Calibri" w:eastAsia="Times New Roman" w:hAnsi="Calibri" w:cs="Calibri"/>
                <w:sz w:val="20"/>
                <w:szCs w:val="20"/>
                <w:lang w:eastAsia="es-ES"/>
              </w:rPr>
              <w:t xml:space="preserve"> </w:t>
            </w:r>
            <w:r w:rsidRPr="13121018">
              <w:rPr>
                <w:rFonts w:ascii="Calibri" w:eastAsia="Times New Roman" w:hAnsi="Calibri" w:cs="Calibri"/>
                <w:sz w:val="20"/>
                <w:szCs w:val="20"/>
                <w:lang w:eastAsia="es-ES"/>
              </w:rPr>
              <w:t>fases principales</w:t>
            </w:r>
            <w:r w:rsidR="00BB32C7">
              <w:rPr>
                <w:rFonts w:ascii="Calibri" w:eastAsia="Times New Roman" w:hAnsi="Calibri" w:cs="Calibri"/>
                <w:sz w:val="20"/>
                <w:szCs w:val="20"/>
                <w:lang w:eastAsia="es-ES"/>
              </w:rPr>
              <w:t xml:space="preserve">: diseñar el sistema electrónico que integre </w:t>
            </w:r>
            <w:r w:rsidR="00BB32C7">
              <w:rPr>
                <w:rFonts w:ascii="Calibri" w:eastAsia="Times New Roman" w:hAnsi="Calibri" w:cs="Arial"/>
                <w:sz w:val="20"/>
                <w:szCs w:val="20"/>
                <w:lang w:eastAsia="es-ES"/>
              </w:rPr>
              <w:t xml:space="preserve">sensores de presión, </w:t>
            </w:r>
            <w:r w:rsidR="7BE7F6F1" w:rsidRPr="13121018">
              <w:rPr>
                <w:rFonts w:ascii="Calibri" w:eastAsia="Times New Roman" w:hAnsi="Calibri" w:cs="Arial"/>
                <w:sz w:val="20"/>
                <w:szCs w:val="20"/>
                <w:lang w:eastAsia="es-ES"/>
              </w:rPr>
              <w:t>luces LED</w:t>
            </w:r>
            <w:r w:rsidR="00BB32C7">
              <w:rPr>
                <w:rFonts w:ascii="Calibri" w:eastAsia="Times New Roman" w:hAnsi="Calibri" w:cs="Arial"/>
                <w:sz w:val="20"/>
                <w:szCs w:val="20"/>
                <w:lang w:eastAsia="es-ES"/>
              </w:rPr>
              <w:t xml:space="preserve"> RGB y componentes de salida de audio</w:t>
            </w:r>
            <w:r w:rsidR="00E44968">
              <w:rPr>
                <w:rFonts w:ascii="Calibri" w:eastAsia="Times New Roman" w:hAnsi="Calibri" w:cs="Arial"/>
                <w:sz w:val="20"/>
                <w:szCs w:val="20"/>
                <w:lang w:eastAsia="es-ES"/>
              </w:rPr>
              <w:t xml:space="preserve">. </w:t>
            </w:r>
            <w:r w:rsidR="006713AC">
              <w:rPr>
                <w:rFonts w:ascii="Calibri" w:eastAsia="Times New Roman" w:hAnsi="Calibri" w:cs="Arial"/>
                <w:sz w:val="20"/>
                <w:szCs w:val="20"/>
                <w:lang w:eastAsia="es-ES"/>
              </w:rPr>
              <w:t>Además de</w:t>
            </w:r>
            <w:r w:rsidR="00A2289C">
              <w:rPr>
                <w:rFonts w:ascii="Calibri" w:eastAsia="Times New Roman" w:hAnsi="Calibri" w:cs="Arial"/>
                <w:sz w:val="20"/>
                <w:szCs w:val="20"/>
                <w:lang w:eastAsia="es-ES"/>
              </w:rPr>
              <w:t xml:space="preserve"> un </w:t>
            </w:r>
            <w:r w:rsidR="7BE7F6F1" w:rsidRPr="13121018">
              <w:rPr>
                <w:rFonts w:ascii="Calibri" w:eastAsia="Times New Roman" w:hAnsi="Calibri" w:cs="Arial"/>
                <w:sz w:val="20"/>
                <w:szCs w:val="20"/>
                <w:lang w:eastAsia="es-ES"/>
              </w:rPr>
              <w:t xml:space="preserve">sistema de monitoreo en PC para analizar el desempeño y </w:t>
            </w:r>
            <w:r w:rsidR="00787967">
              <w:rPr>
                <w:rFonts w:ascii="Calibri" w:eastAsia="Times New Roman" w:hAnsi="Calibri" w:cs="Arial"/>
                <w:sz w:val="20"/>
                <w:szCs w:val="20"/>
                <w:lang w:eastAsia="es-ES"/>
              </w:rPr>
              <w:t xml:space="preserve">finalmente </w:t>
            </w:r>
            <w:r w:rsidR="7BE7F6F1" w:rsidRPr="13121018">
              <w:rPr>
                <w:rFonts w:ascii="Calibri" w:eastAsia="Times New Roman" w:hAnsi="Calibri" w:cs="Arial"/>
                <w:sz w:val="20"/>
                <w:szCs w:val="20"/>
                <w:lang w:eastAsia="es-ES"/>
              </w:rPr>
              <w:t>evaluar la efectividad del tapete mediante pruebas con usuarios reales. A continuación, se describe cada una de estas etapas.</w:t>
            </w:r>
          </w:p>
          <w:p w14:paraId="476DB4C5" w14:textId="77777777" w:rsidR="00756B9E" w:rsidRDefault="00756B9E" w:rsidP="00756B9E">
            <w:pPr>
              <w:overflowPunct w:val="0"/>
              <w:autoSpaceDE w:val="0"/>
              <w:autoSpaceDN w:val="0"/>
              <w:adjustRightInd w:val="0"/>
              <w:spacing w:line="240" w:lineRule="auto"/>
              <w:ind w:firstLine="0"/>
              <w:jc w:val="both"/>
              <w:textAlignment w:val="baseline"/>
              <w:rPr>
                <w:rFonts w:ascii="Calibri" w:eastAsia="Times New Roman" w:hAnsi="Calibri" w:cs="Arial"/>
                <w:bCs/>
                <w:sz w:val="20"/>
                <w:lang w:eastAsia="es-ES"/>
              </w:rPr>
            </w:pPr>
          </w:p>
          <w:p w14:paraId="29737A58" w14:textId="1F109C7E" w:rsidR="00B85F7F" w:rsidRPr="00B85F7F" w:rsidRDefault="00BB32C7" w:rsidP="00B85F7F">
            <w:pPr>
              <w:pStyle w:val="Prrafodelista"/>
              <w:numPr>
                <w:ilvl w:val="0"/>
                <w:numId w:val="9"/>
              </w:numPr>
              <w:overflowPunct w:val="0"/>
              <w:autoSpaceDE w:val="0"/>
              <w:autoSpaceDN w:val="0"/>
              <w:adjustRightInd w:val="0"/>
              <w:spacing w:line="240" w:lineRule="auto"/>
              <w:jc w:val="both"/>
              <w:textAlignment w:val="baseline"/>
              <w:rPr>
                <w:rFonts w:ascii="Calibri" w:eastAsia="Times New Roman" w:hAnsi="Calibri" w:cs="Calibri"/>
                <w:b/>
                <w:sz w:val="20"/>
                <w:szCs w:val="20"/>
                <w:lang w:val="es-ES" w:eastAsia="es-ES"/>
              </w:rPr>
            </w:pPr>
            <w:r>
              <w:rPr>
                <w:rFonts w:ascii="Calibri" w:eastAsia="Times New Roman" w:hAnsi="Calibri" w:cs="Calibri"/>
                <w:b/>
                <w:sz w:val="20"/>
                <w:szCs w:val="20"/>
                <w:lang w:eastAsia="es-ES"/>
              </w:rPr>
              <w:t>D</w:t>
            </w:r>
            <w:r w:rsidRPr="00BB32C7">
              <w:rPr>
                <w:rFonts w:ascii="Calibri" w:eastAsia="Times New Roman" w:hAnsi="Calibri" w:cs="Calibri"/>
                <w:b/>
                <w:sz w:val="20"/>
                <w:szCs w:val="20"/>
                <w:lang w:eastAsia="es-ES"/>
              </w:rPr>
              <w:t xml:space="preserve">iseñar el sistema electrónico que integre </w:t>
            </w:r>
            <w:r w:rsidRPr="00BB32C7">
              <w:rPr>
                <w:rFonts w:ascii="Calibri" w:eastAsia="Times New Roman" w:hAnsi="Calibri" w:cs="Arial"/>
                <w:b/>
                <w:sz w:val="20"/>
                <w:szCs w:val="20"/>
                <w:lang w:eastAsia="es-ES"/>
              </w:rPr>
              <w:t>sensores de presión, luces LED RGB y componentes de salida de audio</w:t>
            </w:r>
          </w:p>
          <w:p w14:paraId="7271675D" w14:textId="6DACBEB9" w:rsidR="13121018" w:rsidRPr="003A1D08" w:rsidRDefault="13121018" w:rsidP="003A1D08">
            <w:pPr>
              <w:spacing w:line="240" w:lineRule="auto"/>
              <w:ind w:firstLine="0"/>
              <w:jc w:val="both"/>
              <w:rPr>
                <w:rFonts w:ascii="Calibri" w:eastAsia="Times New Roman" w:hAnsi="Calibri" w:cs="Calibri"/>
                <w:b/>
                <w:bCs/>
                <w:sz w:val="20"/>
                <w:szCs w:val="20"/>
                <w:lang w:val="es-ES" w:eastAsia="es-ES"/>
              </w:rPr>
            </w:pPr>
          </w:p>
          <w:p w14:paraId="4AD25D22" w14:textId="62C23D64" w:rsidR="00AF7627" w:rsidRDefault="00402F7F" w:rsidP="006D5CDC">
            <w:pPr>
              <w:overflowPunct w:val="0"/>
              <w:autoSpaceDE w:val="0"/>
              <w:autoSpaceDN w:val="0"/>
              <w:adjustRightInd w:val="0"/>
              <w:spacing w:line="240" w:lineRule="auto"/>
              <w:ind w:left="708" w:hanging="708"/>
              <w:jc w:val="both"/>
              <w:textAlignment w:val="baseline"/>
              <w:rPr>
                <w:rFonts w:ascii="Calibri" w:eastAsia="Times New Roman" w:hAnsi="Calibri" w:cs="Calibri"/>
                <w:b/>
                <w:sz w:val="20"/>
                <w:szCs w:val="20"/>
                <w:lang w:val="es-ES" w:eastAsia="es-ES"/>
              </w:rPr>
            </w:pPr>
            <w:r>
              <w:rPr>
                <w:rFonts w:ascii="Calibri" w:eastAsia="Times New Roman" w:hAnsi="Calibri" w:cs="Calibri"/>
                <w:b/>
                <w:sz w:val="20"/>
                <w:szCs w:val="20"/>
                <w:lang w:val="es-ES" w:eastAsia="es-ES"/>
              </w:rPr>
              <w:t>Microcontrolador</w:t>
            </w:r>
            <w:r w:rsidR="00890001">
              <w:rPr>
                <w:rFonts w:ascii="Calibri" w:eastAsia="Times New Roman" w:hAnsi="Calibri" w:cs="Calibri"/>
                <w:b/>
                <w:sz w:val="20"/>
                <w:szCs w:val="20"/>
                <w:lang w:val="es-ES" w:eastAsia="es-ES"/>
              </w:rPr>
              <w:t xml:space="preserve"> y sensores</w:t>
            </w:r>
          </w:p>
          <w:p w14:paraId="62BE8597" w14:textId="3368F9B2" w:rsidR="00032C9E" w:rsidRDefault="00402F7F" w:rsidP="00AF7627">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eastAsia="es-ES"/>
              </w:rPr>
            </w:pPr>
            <w:r w:rsidRPr="00402F7F">
              <w:rPr>
                <w:rFonts w:ascii="Calibri" w:eastAsia="Times New Roman" w:hAnsi="Calibri" w:cs="Calibri"/>
                <w:sz w:val="20"/>
                <w:szCs w:val="20"/>
                <w:lang w:eastAsia="es-ES"/>
              </w:rPr>
              <w:t xml:space="preserve">Para el prototipo se emplearán componentes de fácil instalación. En primer lugar, se utilizará un módulo de desarrollo basado en el microcontrolador ESP32, un dispositivo versátil y de bajo consumo que integra conectividad </w:t>
            </w:r>
            <w:proofErr w:type="spellStart"/>
            <w:r w:rsidRPr="00402F7F">
              <w:rPr>
                <w:rFonts w:ascii="Calibri" w:eastAsia="Times New Roman" w:hAnsi="Calibri" w:cs="Calibri"/>
                <w:sz w:val="20"/>
                <w:szCs w:val="20"/>
                <w:lang w:eastAsia="es-ES"/>
              </w:rPr>
              <w:t>Wi</w:t>
            </w:r>
            <w:proofErr w:type="spellEnd"/>
            <w:r w:rsidRPr="00402F7F">
              <w:rPr>
                <w:rFonts w:ascii="Calibri" w:eastAsia="Times New Roman" w:hAnsi="Calibri" w:cs="Calibri"/>
                <w:sz w:val="20"/>
                <w:szCs w:val="20"/>
                <w:lang w:eastAsia="es-ES"/>
              </w:rPr>
              <w:t>-Fi y Bluetooth, capacidad de procesamiento local y múltiples interfaces de entrada/salida (GPIO, I²C, SPI, ADC, entre otras). Estas características lo hacen ideal para adquirir, procesar y transmitir los datos generados por el sistema. En segundo lugar, se incorporarán sensores de presión tipo FSR (</w:t>
            </w:r>
            <w:proofErr w:type="spellStart"/>
            <w:r w:rsidRPr="00402F7F">
              <w:rPr>
                <w:rFonts w:ascii="Calibri" w:eastAsia="Times New Roman" w:hAnsi="Calibri" w:cs="Calibri"/>
                <w:sz w:val="20"/>
                <w:szCs w:val="20"/>
                <w:lang w:eastAsia="es-ES"/>
              </w:rPr>
              <w:t>Force</w:t>
            </w:r>
            <w:proofErr w:type="spellEnd"/>
            <w:r w:rsidRPr="00402F7F">
              <w:rPr>
                <w:rFonts w:ascii="Calibri" w:eastAsia="Times New Roman" w:hAnsi="Calibri" w:cs="Calibri"/>
                <w:sz w:val="20"/>
                <w:szCs w:val="20"/>
                <w:lang w:eastAsia="es-ES"/>
              </w:rPr>
              <w:t xml:space="preserve"> </w:t>
            </w:r>
            <w:proofErr w:type="spellStart"/>
            <w:r w:rsidRPr="00402F7F">
              <w:rPr>
                <w:rFonts w:ascii="Calibri" w:eastAsia="Times New Roman" w:hAnsi="Calibri" w:cs="Calibri"/>
                <w:sz w:val="20"/>
                <w:szCs w:val="20"/>
                <w:lang w:eastAsia="es-ES"/>
              </w:rPr>
              <w:t>Sensitive</w:t>
            </w:r>
            <w:proofErr w:type="spellEnd"/>
            <w:r w:rsidRPr="00402F7F">
              <w:rPr>
                <w:rFonts w:ascii="Calibri" w:eastAsia="Times New Roman" w:hAnsi="Calibri" w:cs="Calibri"/>
                <w:sz w:val="20"/>
                <w:szCs w:val="20"/>
                <w:lang w:eastAsia="es-ES"/>
              </w:rPr>
              <w:t xml:space="preserve"> Resistor), cuya resistencia eléctrica disminuye al aumentar la fuerza aplicada; esta propiedad permite estimar presión o carga puntual sobre una superficie. Los FSR son flexibles, económicos y fáciles de integrar en circuitos electrónicos, por lo que resultan especialmente adecuados para detectar la pisada del niño en cada casilla del tapete interactivo.</w:t>
            </w:r>
          </w:p>
          <w:p w14:paraId="774A9BF1" w14:textId="77777777" w:rsidR="00402F7F" w:rsidRPr="00AF7627" w:rsidRDefault="00402F7F" w:rsidP="00AF7627">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4BD80C51" w14:textId="38C170EE" w:rsidR="00032C9E" w:rsidRDefault="009A7A55" w:rsidP="00032C9E">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r>
              <w:rPr>
                <w:rFonts w:ascii="Calibri" w:eastAsia="Times New Roman" w:hAnsi="Calibri" w:cs="Calibri"/>
                <w:b/>
                <w:sz w:val="20"/>
                <w:szCs w:val="20"/>
                <w:lang w:val="es-ES" w:eastAsia="es-ES"/>
              </w:rPr>
              <w:t>Luces LED</w:t>
            </w:r>
          </w:p>
          <w:p w14:paraId="6B030FE6" w14:textId="67D73364" w:rsidR="009A7A55" w:rsidRDefault="009D2D47" w:rsidP="00032C9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9D2D47">
              <w:rPr>
                <w:rFonts w:ascii="Calibri" w:eastAsia="Times New Roman" w:hAnsi="Calibri" w:cs="Calibri"/>
                <w:sz w:val="20"/>
                <w:szCs w:val="20"/>
                <w:lang w:eastAsia="es-ES"/>
              </w:rPr>
              <w:t>Se emplearán tiras de LED RGB WS2812B, ampliamente utilizadas en sistemas interactivos por su capacidad de control individual por pixel (a través de un solo pin de datos). Estas luces se utilizarán para crear un entorno lúdico, atractivo y responsivo durante la actividad del tapete.</w:t>
            </w:r>
            <w:r w:rsidR="00184378">
              <w:rPr>
                <w:rFonts w:ascii="Calibri" w:eastAsia="Times New Roman" w:hAnsi="Calibri" w:cs="Calibri"/>
                <w:sz w:val="20"/>
                <w:szCs w:val="20"/>
                <w:lang w:eastAsia="es-ES"/>
              </w:rPr>
              <w:t xml:space="preserve"> </w:t>
            </w:r>
            <w:r w:rsidRPr="009D2D47">
              <w:rPr>
                <w:rFonts w:ascii="Calibri" w:eastAsia="Times New Roman" w:hAnsi="Calibri" w:cs="Calibri"/>
                <w:sz w:val="20"/>
                <w:szCs w:val="20"/>
                <w:lang w:eastAsia="es-ES"/>
              </w:rPr>
              <w:t>Cada casilla del tapete podrá iluminarse con distintos colores para brindar retroalimentación visual inmediata ante la pisada del niño, indicar turnos, señalar instrucciones o representar niveles de dificultad. Además, los efectos de iluminación dinámica (como transiciones, parpadeos o secuencias) ayudarán a mantener la atención y reforzar el aprendizaje a través de estímulos visuales.</w:t>
            </w:r>
          </w:p>
          <w:p w14:paraId="186DF157" w14:textId="77777777" w:rsidR="009D2D47" w:rsidRDefault="009D2D47" w:rsidP="00032C9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66C84AA9" w14:textId="77777777" w:rsidR="009A7A55" w:rsidRDefault="009A7A55" w:rsidP="009A7A55">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sidRPr="008E387A">
              <w:rPr>
                <w:rFonts w:ascii="Calibri" w:eastAsia="Times New Roman" w:hAnsi="Calibri" w:cs="Calibri"/>
                <w:b/>
                <w:sz w:val="20"/>
                <w:szCs w:val="20"/>
                <w:lang w:val="es-ES" w:eastAsia="es-ES"/>
              </w:rPr>
              <w:t>Uso de altavoces</w:t>
            </w:r>
          </w:p>
          <w:p w14:paraId="2C2B3E05" w14:textId="26514B4D" w:rsidR="00246933" w:rsidRPr="00B106D6" w:rsidRDefault="00B106D6" w:rsidP="00032C9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B106D6">
              <w:rPr>
                <w:rFonts w:ascii="Calibri" w:eastAsia="Times New Roman" w:hAnsi="Calibri" w:cs="Calibri"/>
                <w:sz w:val="20"/>
                <w:szCs w:val="20"/>
                <w:lang w:eastAsia="es-ES"/>
              </w:rPr>
              <w:t xml:space="preserve">Se integrarán altavoces de pequeño tamaño controlados mediante salidas PWM o módulos de audio (como </w:t>
            </w:r>
            <w:proofErr w:type="spellStart"/>
            <w:r w:rsidRPr="00B106D6">
              <w:rPr>
                <w:rFonts w:ascii="Calibri" w:eastAsia="Times New Roman" w:hAnsi="Calibri" w:cs="Calibri"/>
                <w:sz w:val="20"/>
                <w:szCs w:val="20"/>
                <w:lang w:eastAsia="es-ES"/>
              </w:rPr>
              <w:t>DFPlayer</w:t>
            </w:r>
            <w:proofErr w:type="spellEnd"/>
            <w:r w:rsidRPr="00B106D6">
              <w:rPr>
                <w:rFonts w:ascii="Calibri" w:eastAsia="Times New Roman" w:hAnsi="Calibri" w:cs="Calibri"/>
                <w:sz w:val="20"/>
                <w:szCs w:val="20"/>
                <w:lang w:eastAsia="es-ES"/>
              </w:rPr>
              <w:t xml:space="preserve"> Mini), con el fin de emitir sonidos motivadores, efectos de refuerzo positivo, instrucciones verbales y pistas auditivas.</w:t>
            </w:r>
            <w:r w:rsidRPr="00B106D6">
              <w:rPr>
                <w:rFonts w:ascii="Calibri" w:eastAsia="Times New Roman" w:hAnsi="Calibri" w:cs="Calibri"/>
                <w:sz w:val="20"/>
                <w:szCs w:val="20"/>
                <w:lang w:eastAsia="es-ES"/>
              </w:rPr>
              <w:br/>
              <w:t>Los sonidos se adaptarán al modo de juego seleccionado, permitiendo que el sistema guíe al niño con mensajes como “Muy bien”, “Próximo paso”, o alertas ante errores, lo cual favorece una experiencia inmersiva y multisensorial. Esta estrategia no solo mejora la participación activa, sino que también fortalece la asociación entre acción, estímulo y respuesta, clave en procesos de intervención cognitiva.</w:t>
            </w:r>
          </w:p>
          <w:p w14:paraId="1804613C" w14:textId="77777777" w:rsidR="00B106D6" w:rsidRPr="00032C9E" w:rsidRDefault="00B106D6" w:rsidP="00032C9E">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p>
          <w:p w14:paraId="7728A7BA" w14:textId="0F951340" w:rsidR="00F33014" w:rsidRDefault="00F0109A" w:rsidP="00441991">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r w:rsidRPr="008E387A">
              <w:rPr>
                <w:rFonts w:ascii="Calibri" w:eastAsia="Times New Roman" w:hAnsi="Calibri" w:cs="Calibri"/>
                <w:b/>
                <w:sz w:val="20"/>
                <w:szCs w:val="20"/>
                <w:lang w:val="es-ES" w:eastAsia="es-ES"/>
              </w:rPr>
              <w:lastRenderedPageBreak/>
              <w:t>Material del tapete</w:t>
            </w:r>
          </w:p>
          <w:p w14:paraId="07E354FB" w14:textId="25EF82AD" w:rsidR="00FF0638" w:rsidRDefault="00F33014" w:rsidP="00F33014">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Pr>
                <w:rFonts w:ascii="Calibri" w:eastAsia="Times New Roman" w:hAnsi="Calibri" w:cs="Calibri"/>
                <w:bCs/>
                <w:sz w:val="20"/>
                <w:szCs w:val="20"/>
                <w:lang w:val="es-ES" w:eastAsia="es-ES"/>
              </w:rPr>
              <w:t xml:space="preserve">Se </w:t>
            </w:r>
            <w:r w:rsidR="00FF0638">
              <w:rPr>
                <w:rFonts w:ascii="Calibri" w:eastAsia="Times New Roman" w:hAnsi="Calibri" w:cs="Calibri"/>
                <w:bCs/>
                <w:sz w:val="20"/>
                <w:szCs w:val="20"/>
                <w:lang w:val="es-ES" w:eastAsia="es-ES"/>
              </w:rPr>
              <w:t>utilizará</w:t>
            </w:r>
            <w:r>
              <w:rPr>
                <w:rFonts w:ascii="Calibri" w:eastAsia="Times New Roman" w:hAnsi="Calibri" w:cs="Calibri"/>
                <w:bCs/>
                <w:sz w:val="20"/>
                <w:szCs w:val="20"/>
                <w:lang w:val="es-ES" w:eastAsia="es-ES"/>
              </w:rPr>
              <w:t xml:space="preserve"> un material suave</w:t>
            </w:r>
            <w:r w:rsidR="00FF0638">
              <w:rPr>
                <w:rFonts w:ascii="Calibri" w:eastAsia="Times New Roman" w:hAnsi="Calibri" w:cs="Calibri"/>
                <w:bCs/>
                <w:sz w:val="20"/>
                <w:szCs w:val="20"/>
                <w:lang w:val="es-ES" w:eastAsia="es-ES"/>
              </w:rPr>
              <w:t xml:space="preserve">, </w:t>
            </w:r>
            <w:r w:rsidR="009A7A55">
              <w:rPr>
                <w:rFonts w:ascii="Calibri" w:eastAsia="Times New Roman" w:hAnsi="Calibri" w:cs="Calibri"/>
                <w:bCs/>
                <w:sz w:val="20"/>
                <w:szCs w:val="20"/>
                <w:lang w:val="es-ES" w:eastAsia="es-ES"/>
              </w:rPr>
              <w:t xml:space="preserve">con estampados amigables </w:t>
            </w:r>
            <w:r w:rsidR="00FF0638">
              <w:rPr>
                <w:rFonts w:ascii="Calibri" w:eastAsia="Times New Roman" w:hAnsi="Calibri" w:cs="Calibri"/>
                <w:bCs/>
                <w:sz w:val="20"/>
                <w:szCs w:val="20"/>
                <w:lang w:val="es-ES" w:eastAsia="es-ES"/>
              </w:rPr>
              <w:t>teniendo en cuenta el propósito d</w:t>
            </w:r>
            <w:r w:rsidR="00A853E4">
              <w:rPr>
                <w:rFonts w:ascii="Calibri" w:eastAsia="Times New Roman" w:hAnsi="Calibri" w:cs="Calibri"/>
                <w:bCs/>
                <w:sz w:val="20"/>
                <w:szCs w:val="20"/>
                <w:lang w:val="es-ES" w:eastAsia="es-ES"/>
              </w:rPr>
              <w:t xml:space="preserve">el juego logrando </w:t>
            </w:r>
            <w:r w:rsidR="009A7A55">
              <w:rPr>
                <w:rFonts w:ascii="Calibri" w:eastAsia="Times New Roman" w:hAnsi="Calibri" w:cs="Calibri"/>
                <w:bCs/>
                <w:sz w:val="20"/>
                <w:szCs w:val="20"/>
                <w:lang w:val="es-ES" w:eastAsia="es-ES"/>
              </w:rPr>
              <w:t>generar confianza en los niños</w:t>
            </w:r>
            <w:r w:rsidR="0097245D">
              <w:rPr>
                <w:rFonts w:ascii="Calibri" w:eastAsia="Times New Roman" w:hAnsi="Calibri" w:cs="Calibri"/>
                <w:bCs/>
                <w:sz w:val="20"/>
                <w:szCs w:val="20"/>
                <w:lang w:val="es-ES" w:eastAsia="es-ES"/>
              </w:rPr>
              <w:t>.</w:t>
            </w:r>
          </w:p>
          <w:p w14:paraId="47AA6E6F" w14:textId="3864A11B" w:rsidR="0070481B" w:rsidRDefault="0070481B" w:rsidP="00F33014">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7E60B8B5" w14:textId="2027A62D" w:rsidR="0070481B" w:rsidRDefault="0070481B" w:rsidP="00441991">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sidRPr="008E387A">
              <w:rPr>
                <w:rFonts w:ascii="Calibri" w:eastAsia="Times New Roman" w:hAnsi="Calibri" w:cs="Calibri"/>
                <w:b/>
                <w:bCs/>
                <w:sz w:val="20"/>
                <w:szCs w:val="20"/>
                <w:lang w:eastAsia="es-ES"/>
              </w:rPr>
              <w:t>Batería recargable de litio</w:t>
            </w:r>
          </w:p>
          <w:p w14:paraId="519B5495" w14:textId="5A6C7BCC" w:rsidR="0070481B" w:rsidRPr="0070481B" w:rsidRDefault="58CD4E46"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eastAsia="es-ES"/>
              </w:rPr>
              <w:t>P</w:t>
            </w:r>
            <w:r w:rsidR="764D953D" w:rsidRPr="13121018">
              <w:rPr>
                <w:rFonts w:ascii="Calibri" w:eastAsia="Times New Roman" w:hAnsi="Calibri" w:cs="Calibri"/>
                <w:sz w:val="20"/>
                <w:szCs w:val="20"/>
                <w:lang w:eastAsia="es-ES"/>
              </w:rPr>
              <w:t>ermitirá</w:t>
            </w:r>
            <w:r w:rsidR="20BE5F7A" w:rsidRPr="13121018">
              <w:rPr>
                <w:rFonts w:ascii="Calibri" w:eastAsia="Times New Roman" w:hAnsi="Calibri" w:cs="Calibri"/>
                <w:sz w:val="20"/>
                <w:szCs w:val="20"/>
                <w:lang w:eastAsia="es-ES"/>
              </w:rPr>
              <w:t xml:space="preserve"> la portabilidad del tapete y su uso sin depender de una conexión eléctrica directa.</w:t>
            </w:r>
          </w:p>
          <w:p w14:paraId="20262328" w14:textId="3ADB1ECE" w:rsidR="00EE2451" w:rsidRPr="00250B75" w:rsidRDefault="00EE2451" w:rsidP="00250B75">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p>
          <w:p w14:paraId="28446397" w14:textId="2F58D6D6" w:rsidR="001A7BC0" w:rsidRPr="00F3626E" w:rsidRDefault="001A7BC0" w:rsidP="00756B9E">
            <w:pPr>
              <w:pStyle w:val="Prrafodelista"/>
              <w:numPr>
                <w:ilvl w:val="0"/>
                <w:numId w:val="9"/>
              </w:numPr>
              <w:overflowPunct w:val="0"/>
              <w:autoSpaceDE w:val="0"/>
              <w:autoSpaceDN w:val="0"/>
              <w:adjustRightInd w:val="0"/>
              <w:spacing w:line="240" w:lineRule="auto"/>
              <w:jc w:val="both"/>
              <w:textAlignment w:val="baseline"/>
              <w:rPr>
                <w:rFonts w:ascii="Calibri" w:eastAsia="Times New Roman" w:hAnsi="Calibri" w:cs="Calibri"/>
                <w:b/>
                <w:sz w:val="20"/>
                <w:szCs w:val="20"/>
                <w:lang w:val="es-ES" w:eastAsia="es-ES"/>
              </w:rPr>
            </w:pPr>
            <w:r>
              <w:rPr>
                <w:rFonts w:ascii="Calibri" w:eastAsia="Times New Roman" w:hAnsi="Calibri" w:cs="Calibri"/>
                <w:b/>
                <w:bCs/>
                <w:sz w:val="20"/>
                <w:szCs w:val="20"/>
                <w:lang w:eastAsia="es-ES"/>
              </w:rPr>
              <w:t>I</w:t>
            </w:r>
            <w:r w:rsidRPr="001A7BC0">
              <w:rPr>
                <w:rFonts w:ascii="Calibri" w:eastAsia="Times New Roman" w:hAnsi="Calibri" w:cs="Calibri"/>
                <w:b/>
                <w:bCs/>
                <w:sz w:val="20"/>
                <w:szCs w:val="20"/>
                <w:lang w:eastAsia="es-ES"/>
              </w:rPr>
              <w:t>mplementar un sistema de monitoreo en PC para analizar el desempeño</w:t>
            </w:r>
          </w:p>
          <w:p w14:paraId="7E36AF1F" w14:textId="77777777" w:rsidR="00F3626E" w:rsidRPr="00F3626E" w:rsidRDefault="00F3626E" w:rsidP="00F3626E">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19784FC6" w14:textId="0E3CE014" w:rsidR="00F3626E" w:rsidRDefault="4DE4A9C6" w:rsidP="00CB2D75">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r w:rsidRPr="13121018">
              <w:rPr>
                <w:rFonts w:ascii="Calibri" w:eastAsia="Times New Roman" w:hAnsi="Calibri" w:cs="Calibri"/>
                <w:b/>
                <w:bCs/>
                <w:sz w:val="20"/>
                <w:szCs w:val="20"/>
                <w:lang w:val="es-ES" w:eastAsia="es-ES"/>
              </w:rPr>
              <w:t xml:space="preserve">Conexión </w:t>
            </w:r>
            <w:proofErr w:type="spellStart"/>
            <w:r w:rsidRPr="13121018">
              <w:rPr>
                <w:rFonts w:ascii="Calibri" w:eastAsia="Times New Roman" w:hAnsi="Calibri" w:cs="Calibri"/>
                <w:b/>
                <w:bCs/>
                <w:sz w:val="20"/>
                <w:szCs w:val="20"/>
                <w:lang w:eastAsia="es-ES"/>
              </w:rPr>
              <w:t>Wi</w:t>
            </w:r>
            <w:proofErr w:type="spellEnd"/>
            <w:r w:rsidRPr="13121018">
              <w:rPr>
                <w:rFonts w:ascii="Calibri" w:eastAsia="Times New Roman" w:hAnsi="Calibri" w:cs="Calibri"/>
                <w:b/>
                <w:bCs/>
                <w:sz w:val="20"/>
                <w:szCs w:val="20"/>
                <w:lang w:eastAsia="es-ES"/>
              </w:rPr>
              <w:t>-Fi/Bluetooth</w:t>
            </w:r>
          </w:p>
          <w:p w14:paraId="6FF0A081" w14:textId="757EB6F2" w:rsidR="00D34C26" w:rsidRDefault="2D571364" w:rsidP="13121018">
            <w:pPr>
              <w:overflowPunct w:val="0"/>
              <w:autoSpaceDE w:val="0"/>
              <w:autoSpaceDN w:val="0"/>
              <w:adjustRightInd w:val="0"/>
              <w:spacing w:line="240" w:lineRule="auto"/>
              <w:ind w:firstLine="0"/>
              <w:jc w:val="both"/>
              <w:textAlignment w:val="baseline"/>
              <w:rPr>
                <w:rFonts w:ascii="Calibri" w:eastAsia="Calibri" w:hAnsi="Calibri" w:cs="Calibri"/>
                <w:sz w:val="20"/>
                <w:szCs w:val="20"/>
              </w:rPr>
            </w:pPr>
            <w:r w:rsidRPr="13121018">
              <w:rPr>
                <w:rFonts w:ascii="Calibri" w:eastAsia="Calibri" w:hAnsi="Calibri" w:cs="Calibri"/>
                <w:sz w:val="20"/>
                <w:szCs w:val="20"/>
              </w:rPr>
              <w:t xml:space="preserve">El sistema contará con conectividad </w:t>
            </w:r>
            <w:proofErr w:type="spellStart"/>
            <w:r w:rsidRPr="13121018">
              <w:rPr>
                <w:rFonts w:ascii="Calibri" w:eastAsia="Calibri" w:hAnsi="Calibri" w:cs="Calibri"/>
                <w:sz w:val="20"/>
                <w:szCs w:val="20"/>
              </w:rPr>
              <w:t>Wi</w:t>
            </w:r>
            <w:proofErr w:type="spellEnd"/>
            <w:r w:rsidRPr="13121018">
              <w:rPr>
                <w:rFonts w:ascii="Calibri" w:eastAsia="Calibri" w:hAnsi="Calibri" w:cs="Calibri"/>
                <w:sz w:val="20"/>
                <w:szCs w:val="20"/>
              </w:rPr>
              <w:t>-Fi o Bluetooth para permitir la comunicación entre los sensores, el microcontrolador ESP32 y la interfaz de monitoreo en la PC. Esta conexión facilitará el almacenamiento de datos y el seguimiento del desempeño del usuario en tiempo real.</w:t>
            </w:r>
          </w:p>
          <w:p w14:paraId="461E803E" w14:textId="1214E87A" w:rsidR="13121018" w:rsidRDefault="13121018" w:rsidP="13121018">
            <w:pPr>
              <w:spacing w:line="240" w:lineRule="auto"/>
              <w:ind w:firstLine="0"/>
              <w:jc w:val="both"/>
              <w:rPr>
                <w:rFonts w:ascii="Calibri" w:eastAsia="Calibri" w:hAnsi="Calibri" w:cs="Calibri"/>
                <w:sz w:val="20"/>
                <w:szCs w:val="20"/>
              </w:rPr>
            </w:pPr>
          </w:p>
          <w:p w14:paraId="02335C0F" w14:textId="506D1F54" w:rsidR="00D34C26" w:rsidRDefault="336BA803" w:rsidP="00CB2D75">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sidRPr="13121018">
              <w:rPr>
                <w:rFonts w:ascii="Calibri" w:eastAsia="Times New Roman" w:hAnsi="Calibri" w:cs="Calibri"/>
                <w:b/>
                <w:bCs/>
                <w:sz w:val="20"/>
                <w:szCs w:val="20"/>
                <w:lang w:val="es-ES" w:eastAsia="es-ES"/>
              </w:rPr>
              <w:t>Configuración del ESP 32</w:t>
            </w:r>
          </w:p>
          <w:p w14:paraId="3AEF592F" w14:textId="4BBDE375" w:rsidR="00EE2451" w:rsidRPr="00F0109A" w:rsidRDefault="235BCC0D" w:rsidP="13121018">
            <w:pPr>
              <w:overflowPunct w:val="0"/>
              <w:autoSpaceDE w:val="0"/>
              <w:autoSpaceDN w:val="0"/>
              <w:adjustRightInd w:val="0"/>
              <w:spacing w:line="240" w:lineRule="auto"/>
              <w:ind w:firstLine="0"/>
              <w:jc w:val="both"/>
              <w:textAlignment w:val="baseline"/>
            </w:pPr>
            <w:r w:rsidRPr="13121018">
              <w:rPr>
                <w:rFonts w:ascii="Calibri" w:eastAsia="Calibri" w:hAnsi="Calibri" w:cs="Calibri"/>
                <w:sz w:val="20"/>
                <w:szCs w:val="20"/>
                <w:lang w:val="es-ES"/>
              </w:rPr>
              <w:t xml:space="preserve">El ESP32 será configurado para conectarse a una red </w:t>
            </w:r>
            <w:proofErr w:type="spellStart"/>
            <w:r w:rsidRPr="13121018">
              <w:rPr>
                <w:rFonts w:ascii="Calibri" w:eastAsia="Calibri" w:hAnsi="Calibri" w:cs="Calibri"/>
                <w:sz w:val="20"/>
                <w:szCs w:val="20"/>
                <w:lang w:val="es-ES"/>
              </w:rPr>
              <w:t>Wi</w:t>
            </w:r>
            <w:proofErr w:type="spellEnd"/>
            <w:r w:rsidRPr="13121018">
              <w:rPr>
                <w:rFonts w:ascii="Calibri" w:eastAsia="Calibri" w:hAnsi="Calibri" w:cs="Calibri"/>
                <w:sz w:val="20"/>
                <w:szCs w:val="20"/>
                <w:lang w:val="es-ES"/>
              </w:rPr>
              <w:t>-Fi, estableciendo un protocolo de comunicación eficiente y confiable que garantice la transmisión correcta de los datos recolectados por los sensores hacia el software de análisis.</w:t>
            </w:r>
          </w:p>
          <w:p w14:paraId="43AC9187" w14:textId="62A54E87" w:rsidR="13121018" w:rsidRDefault="13121018" w:rsidP="13121018">
            <w:pPr>
              <w:spacing w:line="240" w:lineRule="auto"/>
              <w:ind w:firstLine="0"/>
              <w:jc w:val="both"/>
              <w:rPr>
                <w:rFonts w:ascii="Calibri" w:eastAsia="Calibri" w:hAnsi="Calibri" w:cs="Calibri"/>
                <w:sz w:val="20"/>
                <w:szCs w:val="20"/>
                <w:lang w:val="es-ES"/>
              </w:rPr>
            </w:pPr>
          </w:p>
          <w:p w14:paraId="44097887" w14:textId="07B3937F" w:rsidR="00EE2451" w:rsidRPr="00EE2451" w:rsidRDefault="008B7E21" w:rsidP="13121018">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val="es-ES" w:eastAsia="es-ES"/>
              </w:rPr>
            </w:pPr>
            <w:r w:rsidRPr="13121018">
              <w:rPr>
                <w:rFonts w:ascii="Calibri" w:eastAsia="Times New Roman" w:hAnsi="Calibri" w:cs="Calibri"/>
                <w:b/>
                <w:bCs/>
                <w:sz w:val="20"/>
                <w:szCs w:val="20"/>
                <w:lang w:val="es-ES" w:eastAsia="es-ES"/>
              </w:rPr>
              <w:t>Software</w:t>
            </w:r>
            <w:r w:rsidR="4DE4A9C6" w:rsidRPr="13121018">
              <w:rPr>
                <w:rFonts w:ascii="Calibri" w:eastAsia="Times New Roman" w:hAnsi="Calibri" w:cs="Calibri"/>
                <w:b/>
                <w:bCs/>
                <w:sz w:val="20"/>
                <w:szCs w:val="20"/>
                <w:lang w:val="es-ES" w:eastAsia="es-ES"/>
              </w:rPr>
              <w:t xml:space="preserve"> en PC (</w:t>
            </w:r>
            <w:r w:rsidRPr="13121018">
              <w:rPr>
                <w:rFonts w:ascii="Calibri" w:eastAsia="Times New Roman" w:hAnsi="Calibri" w:cs="Calibri"/>
                <w:b/>
                <w:bCs/>
                <w:sz w:val="20"/>
                <w:szCs w:val="20"/>
                <w:lang w:val="es-ES" w:eastAsia="es-ES"/>
              </w:rPr>
              <w:t>Python</w:t>
            </w:r>
            <w:r w:rsidR="4DE4A9C6" w:rsidRPr="13121018">
              <w:rPr>
                <w:rFonts w:ascii="Calibri" w:eastAsia="Times New Roman" w:hAnsi="Calibri" w:cs="Calibri"/>
                <w:b/>
                <w:bCs/>
                <w:sz w:val="20"/>
                <w:szCs w:val="20"/>
                <w:lang w:val="es-ES" w:eastAsia="es-ES"/>
              </w:rPr>
              <w:t>)</w:t>
            </w:r>
          </w:p>
          <w:p w14:paraId="1520D648" w14:textId="020EF650" w:rsidR="1EECE0A1" w:rsidRDefault="1EECE0A1" w:rsidP="13121018">
            <w:pPr>
              <w:spacing w:line="240" w:lineRule="auto"/>
              <w:ind w:firstLine="0"/>
              <w:jc w:val="both"/>
              <w:rPr>
                <w:rFonts w:ascii="Calibri" w:eastAsia="Calibri" w:hAnsi="Calibri" w:cs="Calibri"/>
                <w:sz w:val="20"/>
                <w:szCs w:val="20"/>
                <w:lang w:val="es-ES"/>
              </w:rPr>
            </w:pPr>
            <w:r w:rsidRPr="13121018">
              <w:rPr>
                <w:rFonts w:ascii="Calibri" w:eastAsia="Calibri" w:hAnsi="Calibri" w:cs="Calibri"/>
                <w:sz w:val="20"/>
                <w:szCs w:val="20"/>
                <w:lang w:val="es-ES"/>
              </w:rPr>
              <w:t>La interfaz desarrollada en Python permitirá visualizar el desempeño del niño, gestionar su progreso y realizar ajustes personalizados en la dificultad de los juegos. Este entorno brindará a terapeutas y padres herramientas útiles para el acompañamiento y seguimiento terapéutico.</w:t>
            </w:r>
          </w:p>
          <w:p w14:paraId="02C4ECB3" w14:textId="1CB49E4A" w:rsidR="13121018" w:rsidRDefault="13121018" w:rsidP="13121018">
            <w:pPr>
              <w:spacing w:line="240" w:lineRule="auto"/>
              <w:ind w:firstLine="0"/>
              <w:jc w:val="both"/>
              <w:rPr>
                <w:rFonts w:ascii="Calibri" w:eastAsia="Calibri" w:hAnsi="Calibri" w:cs="Calibri"/>
                <w:sz w:val="20"/>
                <w:szCs w:val="20"/>
                <w:lang w:val="es-ES"/>
              </w:rPr>
            </w:pPr>
          </w:p>
          <w:p w14:paraId="7A9CF81A" w14:textId="77E56AEB" w:rsidR="001A7BC0" w:rsidRPr="00EE2451" w:rsidRDefault="001A7BC0" w:rsidP="00756B9E">
            <w:pPr>
              <w:pStyle w:val="Prrafodelista"/>
              <w:numPr>
                <w:ilvl w:val="0"/>
                <w:numId w:val="9"/>
              </w:numPr>
              <w:overflowPunct w:val="0"/>
              <w:autoSpaceDE w:val="0"/>
              <w:autoSpaceDN w:val="0"/>
              <w:adjustRightInd w:val="0"/>
              <w:spacing w:line="240" w:lineRule="auto"/>
              <w:jc w:val="both"/>
              <w:textAlignment w:val="baseline"/>
              <w:rPr>
                <w:rFonts w:ascii="Calibri" w:eastAsia="Times New Roman" w:hAnsi="Calibri" w:cs="Calibri"/>
                <w:b/>
                <w:sz w:val="20"/>
                <w:szCs w:val="20"/>
                <w:lang w:val="es-ES" w:eastAsia="es-ES"/>
              </w:rPr>
            </w:pPr>
            <w:r>
              <w:rPr>
                <w:rFonts w:ascii="Calibri" w:eastAsia="Times New Roman" w:hAnsi="Calibri" w:cs="Calibri"/>
                <w:b/>
                <w:bCs/>
                <w:sz w:val="20"/>
                <w:szCs w:val="20"/>
                <w:lang w:eastAsia="es-ES"/>
              </w:rPr>
              <w:t>E</w:t>
            </w:r>
            <w:r w:rsidRPr="001A7BC0">
              <w:rPr>
                <w:rFonts w:ascii="Calibri" w:eastAsia="Times New Roman" w:hAnsi="Calibri" w:cs="Calibri"/>
                <w:b/>
                <w:bCs/>
                <w:sz w:val="20"/>
                <w:szCs w:val="20"/>
                <w:lang w:eastAsia="es-ES"/>
              </w:rPr>
              <w:t>valuar la efectividad del tapete mediante pruebas con usuarios reales</w:t>
            </w:r>
          </w:p>
          <w:p w14:paraId="3743AE2F" w14:textId="77777777" w:rsidR="00EE2451" w:rsidRPr="00395CA7" w:rsidRDefault="00EE2451" w:rsidP="00EE2451">
            <w:pPr>
              <w:pStyle w:val="Prrafodelista"/>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val="es-ES" w:eastAsia="es-ES"/>
              </w:rPr>
            </w:pPr>
          </w:p>
          <w:p w14:paraId="2388D900" w14:textId="6FA970B2" w:rsidR="00025EC2" w:rsidRDefault="63404E4E" w:rsidP="13121018">
            <w:pPr>
              <w:overflowPunct w:val="0"/>
              <w:autoSpaceDE w:val="0"/>
              <w:autoSpaceDN w:val="0"/>
              <w:adjustRightInd w:val="0"/>
              <w:spacing w:line="240" w:lineRule="auto"/>
              <w:ind w:firstLine="0"/>
              <w:jc w:val="both"/>
              <w:textAlignment w:val="baseline"/>
              <w:rPr>
                <w:rFonts w:ascii="Calibri" w:eastAsia="Times New Roman" w:hAnsi="Calibri" w:cs="Calibri"/>
                <w:b/>
                <w:bCs/>
                <w:sz w:val="20"/>
                <w:szCs w:val="20"/>
                <w:lang w:val="es-ES" w:eastAsia="es-ES"/>
              </w:rPr>
            </w:pPr>
            <w:r w:rsidRPr="13121018">
              <w:rPr>
                <w:rFonts w:ascii="Calibri" w:eastAsia="Times New Roman" w:hAnsi="Calibri" w:cs="Calibri"/>
                <w:b/>
                <w:bCs/>
                <w:sz w:val="20"/>
                <w:szCs w:val="20"/>
                <w:lang w:val="es-ES" w:eastAsia="es-ES"/>
              </w:rPr>
              <w:t xml:space="preserve">Lectura de </w:t>
            </w:r>
            <w:r w:rsidR="141118DD" w:rsidRPr="13121018">
              <w:rPr>
                <w:rFonts w:ascii="Calibri" w:eastAsia="Times New Roman" w:hAnsi="Calibri" w:cs="Calibri"/>
                <w:b/>
                <w:bCs/>
                <w:sz w:val="20"/>
                <w:szCs w:val="20"/>
                <w:lang w:val="es-ES" w:eastAsia="es-ES"/>
              </w:rPr>
              <w:t xml:space="preserve">aciertos y/o </w:t>
            </w:r>
            <w:r w:rsidRPr="13121018">
              <w:rPr>
                <w:rFonts w:ascii="Calibri" w:eastAsia="Times New Roman" w:hAnsi="Calibri" w:cs="Calibri"/>
                <w:b/>
                <w:bCs/>
                <w:sz w:val="20"/>
                <w:szCs w:val="20"/>
                <w:lang w:val="es-ES" w:eastAsia="es-ES"/>
              </w:rPr>
              <w:t>errores en cantidad de tiempo y demás variables</w:t>
            </w:r>
          </w:p>
          <w:p w14:paraId="3ACBBCF1" w14:textId="18180C3F" w:rsidR="13121018" w:rsidRDefault="13121018" w:rsidP="13121018">
            <w:pPr>
              <w:spacing w:line="240" w:lineRule="auto"/>
              <w:ind w:firstLine="0"/>
              <w:jc w:val="both"/>
              <w:rPr>
                <w:rFonts w:ascii="Calibri" w:eastAsia="Times New Roman" w:hAnsi="Calibri" w:cs="Calibri"/>
                <w:b/>
                <w:bCs/>
                <w:sz w:val="20"/>
                <w:szCs w:val="20"/>
                <w:lang w:val="es-ES" w:eastAsia="es-ES"/>
              </w:rPr>
            </w:pPr>
          </w:p>
          <w:p w14:paraId="697BACE8"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A33A02">
              <w:rPr>
                <w:rFonts w:ascii="Calibri" w:eastAsia="Times New Roman" w:hAnsi="Calibri" w:cs="Calibri"/>
                <w:sz w:val="20"/>
                <w:szCs w:val="20"/>
                <w:lang w:eastAsia="es-ES"/>
              </w:rPr>
              <w:t>Las pruebas se llevarán a cabo en una fundación que atiende a niños con síndrome de Down, durante un periodo de cinco semanas, con dos sesiones semanales de tres horas cada una. Este tiempo se ha estimado como adecuado para implementar las sesiones con el prototipo y observar su desempeño en un entorno terapéutico real.</w:t>
            </w:r>
          </w:p>
          <w:p w14:paraId="48A53DA3"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63A6BA3"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A33A02">
              <w:rPr>
                <w:rFonts w:ascii="Calibri" w:eastAsia="Times New Roman" w:hAnsi="Calibri" w:cs="Calibri"/>
                <w:sz w:val="20"/>
                <w:szCs w:val="20"/>
                <w:lang w:eastAsia="es-ES"/>
              </w:rPr>
              <w:t>Durante estas sesiones se recopilarán datos cuantitativos relacionados con el uso del tapete, tales como el número de aciertos y errores en cada dinámica, el tiempo de respuesta ante estímulos, y la frecuencia de interacción con los elementos del sistema. Estos indicadores permitirán analizar el comportamiento del dispositivo en condiciones de uso real, así como su capacidad de respuesta, estabilidad y facilidad de uso por parte de los niños.</w:t>
            </w:r>
          </w:p>
          <w:p w14:paraId="0A400264"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54A87651"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A33A02">
              <w:rPr>
                <w:rFonts w:ascii="Calibri" w:eastAsia="Times New Roman" w:hAnsi="Calibri" w:cs="Calibri"/>
                <w:sz w:val="20"/>
                <w:szCs w:val="20"/>
                <w:lang w:eastAsia="es-ES"/>
              </w:rPr>
              <w:t xml:space="preserve">Complementariamente, se realizará un seguimiento cualitativo a través de entrevistas semiestructuradas dirigidas a los docentes y/o padres de familia, con el fin de recopilar percepciones sobre la usabilidad, el nivel de motivación generado en los niños, la claridad de las instrucciones, y la adaptabilidad del tapete al </w:t>
            </w:r>
            <w:r w:rsidRPr="00A33A02">
              <w:rPr>
                <w:rFonts w:ascii="Calibri" w:eastAsia="Times New Roman" w:hAnsi="Calibri" w:cs="Calibri"/>
                <w:sz w:val="20"/>
                <w:szCs w:val="20"/>
                <w:lang w:eastAsia="es-ES"/>
              </w:rPr>
              <w:lastRenderedPageBreak/>
              <w:t>contexto terapéutico. Esta información permitirá enriquecer el análisis funcional del sistema desde una perspectiva experiencial.</w:t>
            </w:r>
          </w:p>
          <w:p w14:paraId="5DCFDFE9"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0ACDC95C"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A33A02">
              <w:rPr>
                <w:rFonts w:ascii="Calibri" w:eastAsia="Times New Roman" w:hAnsi="Calibri" w:cs="Calibri"/>
                <w:sz w:val="20"/>
                <w:szCs w:val="20"/>
                <w:lang w:eastAsia="es-ES"/>
              </w:rPr>
              <w:t>Cabe resaltar que el objetivo de estas pruebas no es medir mejoras clínicas en los niños, sino evaluar cómo se comporta el tapete en términos de funcionalidad, interacción usuario-dispositivo y adaptación a la dinámica de las sesiones terapéuticas. Para ello, se gestionará la aprobación del comité de ética correspondiente y se desarrollará el consentimiento informado, garantizando la participación ética y voluntaria de todos los involucrados.</w:t>
            </w:r>
          </w:p>
          <w:p w14:paraId="13B28E7D" w14:textId="77777777" w:rsidR="00A33A02"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p>
          <w:p w14:paraId="774F6AC3" w14:textId="44111080" w:rsidR="001C67BA" w:rsidRPr="00A33A02" w:rsidRDefault="00A33A02" w:rsidP="00A33A02">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eastAsia="es-ES"/>
              </w:rPr>
            </w:pPr>
            <w:r w:rsidRPr="00A33A02">
              <w:rPr>
                <w:rFonts w:ascii="Calibri" w:eastAsia="Times New Roman" w:hAnsi="Calibri" w:cs="Calibri"/>
                <w:sz w:val="20"/>
                <w:szCs w:val="20"/>
                <w:lang w:eastAsia="es-ES"/>
              </w:rPr>
              <w:t>El análisis de los datos incluirá estadística descriptiva, como promedios y desviaciones estándar de los indicadores recogidos. En caso de aplicar diferentes modos de juego o configuraciones, se utilizará análisis de varianza (ANOVA) para comparar el desempeño del sistema bajo distintas condiciones. De forma exploratoria, se podrá aplicar un análisis de regresión simple para observar posibles patrones entre variables como tiempo de uso e interacción, sin implicar evaluaciones sobre mejoras cognitivas o motoras. Los resultados permitirán establecer conclusiones sobre la viabilidad técnica y funcional del tapete en contextos terapéuticos reales.</w:t>
            </w:r>
          </w:p>
          <w:p w14:paraId="53AC7B78" w14:textId="77777777" w:rsidR="00A33A02" w:rsidRPr="00AF79EB" w:rsidRDefault="00A33A02" w:rsidP="00AF79EB">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p>
          <w:p w14:paraId="69BE4B70" w14:textId="77777777" w:rsidR="001C67BA" w:rsidRPr="001C67BA" w:rsidRDefault="6A2F4ECC" w:rsidP="001C67BA">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r w:rsidRPr="13121018">
              <w:rPr>
                <w:rFonts w:ascii="Calibri" w:eastAsia="Times New Roman" w:hAnsi="Calibri" w:cs="Calibri"/>
                <w:b/>
                <w:bCs/>
                <w:sz w:val="20"/>
                <w:szCs w:val="20"/>
                <w:lang w:eastAsia="es-ES"/>
              </w:rPr>
              <w:t>Protocolo de Pruebas</w:t>
            </w:r>
          </w:p>
          <w:p w14:paraId="72E71CEB" w14:textId="77777777" w:rsidR="00761589" w:rsidRDefault="00761589" w:rsidP="00761589">
            <w:pPr>
              <w:spacing w:line="240" w:lineRule="auto"/>
              <w:ind w:firstLine="0"/>
              <w:jc w:val="both"/>
              <w:rPr>
                <w:rFonts w:ascii="Calibri" w:eastAsia="Times New Roman" w:hAnsi="Calibri" w:cs="Calibri"/>
                <w:sz w:val="20"/>
                <w:szCs w:val="20"/>
                <w:lang w:eastAsia="es-ES"/>
              </w:rPr>
            </w:pPr>
            <w:r w:rsidRPr="00761589">
              <w:rPr>
                <w:rFonts w:ascii="Calibri" w:eastAsia="Times New Roman" w:hAnsi="Calibri" w:cs="Calibri"/>
                <w:sz w:val="20"/>
                <w:szCs w:val="20"/>
                <w:lang w:eastAsia="es-ES"/>
              </w:rPr>
              <w:t>El</w:t>
            </w:r>
            <w:r w:rsidRPr="00761589">
              <w:rPr>
                <w:rFonts w:ascii="Calibri" w:eastAsia="Times New Roman" w:hAnsi="Calibri" w:cs="Calibri"/>
                <w:b/>
                <w:bCs/>
                <w:sz w:val="20"/>
                <w:szCs w:val="20"/>
                <w:lang w:eastAsia="es-ES"/>
              </w:rPr>
              <w:t xml:space="preserve"> </w:t>
            </w:r>
            <w:r w:rsidRPr="00761589">
              <w:rPr>
                <w:rFonts w:ascii="Calibri" w:eastAsia="Times New Roman" w:hAnsi="Calibri" w:cs="Calibri"/>
                <w:sz w:val="20"/>
                <w:szCs w:val="20"/>
                <w:lang w:eastAsia="es-ES"/>
              </w:rPr>
              <w:t>protocolo de pruebas se llevará a cabo en un entorno controlado, con la participación de niños diagnosticados con síndrome de Down. Las pruebas se estructurarán en tres fases: inicial, intermedia y final. En la fase inicial, se realizará una sesión exploratoria para familiarizar a los niños con el tapete y registrar una línea base sobre su nivel de interacción con el sistema (frecuencia de respuestas, comprensión de instrucciones, tiempos de respuesta, entre otros). Durante las fases intermedia y final, se aplicarán los distintos modos de juego del tapete, con dinámicas progresivas de dificultad, monitoreando de manera continua el desempeño mediante el sistema de registro en PC.</w:t>
            </w:r>
          </w:p>
          <w:p w14:paraId="0F458E42" w14:textId="77777777" w:rsidR="00173A9F" w:rsidRPr="00761589" w:rsidRDefault="00173A9F" w:rsidP="00761589">
            <w:pPr>
              <w:spacing w:line="240" w:lineRule="auto"/>
              <w:ind w:firstLine="0"/>
              <w:jc w:val="both"/>
              <w:rPr>
                <w:rFonts w:ascii="Calibri" w:eastAsia="Times New Roman" w:hAnsi="Calibri" w:cs="Calibri"/>
                <w:sz w:val="20"/>
                <w:szCs w:val="20"/>
                <w:lang w:eastAsia="es-ES"/>
              </w:rPr>
            </w:pPr>
          </w:p>
          <w:p w14:paraId="274D4B99" w14:textId="77777777" w:rsidR="00761589" w:rsidRDefault="00761589" w:rsidP="00761589">
            <w:pPr>
              <w:spacing w:line="240" w:lineRule="auto"/>
              <w:ind w:firstLine="0"/>
              <w:jc w:val="both"/>
              <w:rPr>
                <w:rFonts w:ascii="Calibri" w:eastAsia="Times New Roman" w:hAnsi="Calibri" w:cs="Calibri"/>
                <w:sz w:val="20"/>
                <w:szCs w:val="20"/>
                <w:lang w:eastAsia="es-ES"/>
              </w:rPr>
            </w:pPr>
            <w:r w:rsidRPr="00761589">
              <w:rPr>
                <w:rFonts w:ascii="Calibri" w:eastAsia="Times New Roman" w:hAnsi="Calibri" w:cs="Calibri"/>
                <w:sz w:val="20"/>
                <w:szCs w:val="20"/>
                <w:lang w:eastAsia="es-ES"/>
              </w:rPr>
              <w:t>Los parámetros a evaluar incluirán el número de aciertos y errores, el tiempo de respuesta ante los estímulos del sistema, la continuidad de la interacción, y la capacidad del tapete para responder de manera estable y coherente a las acciones del usuario. Además, se recogerán percepciones cualitativas por parte de los terapeutas y padres sobre aspectos como la facilidad de uso, el nivel de atención que despierta en los niños, la adecuación de los estímulos, y la integración del tapete en la rutina terapéutica.</w:t>
            </w:r>
          </w:p>
          <w:p w14:paraId="16468BC8" w14:textId="77777777" w:rsidR="00173A9F" w:rsidRPr="00761589" w:rsidRDefault="00173A9F" w:rsidP="00761589">
            <w:pPr>
              <w:spacing w:line="240" w:lineRule="auto"/>
              <w:ind w:firstLine="0"/>
              <w:jc w:val="both"/>
              <w:rPr>
                <w:rFonts w:ascii="Calibri" w:eastAsia="Times New Roman" w:hAnsi="Calibri" w:cs="Calibri"/>
                <w:sz w:val="20"/>
                <w:szCs w:val="20"/>
                <w:lang w:eastAsia="es-ES"/>
              </w:rPr>
            </w:pPr>
          </w:p>
          <w:p w14:paraId="5B59F988" w14:textId="77777777" w:rsidR="00761589" w:rsidRPr="00761589" w:rsidRDefault="00761589" w:rsidP="00761589">
            <w:pPr>
              <w:spacing w:line="240" w:lineRule="auto"/>
              <w:ind w:firstLine="0"/>
              <w:jc w:val="both"/>
              <w:rPr>
                <w:rFonts w:ascii="Calibri" w:eastAsia="Times New Roman" w:hAnsi="Calibri" w:cs="Calibri"/>
                <w:sz w:val="20"/>
                <w:szCs w:val="20"/>
                <w:lang w:eastAsia="es-ES"/>
              </w:rPr>
            </w:pPr>
            <w:r w:rsidRPr="00761589">
              <w:rPr>
                <w:rFonts w:ascii="Calibri" w:eastAsia="Times New Roman" w:hAnsi="Calibri" w:cs="Calibri"/>
                <w:sz w:val="20"/>
                <w:szCs w:val="20"/>
                <w:lang w:eastAsia="es-ES"/>
              </w:rPr>
              <w:t>Los datos cuantitativos se analizarán mediante estadística descriptiva (medias, desviaciones estándar, frecuencias), y se podrá aplicar análisis de varianza (ANOVA) si se desea comparar el comportamiento del sistema en distintos modos de juego. No se realizará evaluación de impacto clínico o terapéutico directo, sino una valoración del comportamiento funcional del prototipo, su nivel de interacción con los usuarios y su adaptabilidad al entorno terapéutico.</w:t>
            </w:r>
          </w:p>
          <w:p w14:paraId="763A1E99" w14:textId="042D825E" w:rsidR="000A3F21" w:rsidRDefault="000A3F21" w:rsidP="00C07BE9">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p>
          <w:p w14:paraId="7BCB63BF" w14:textId="1A8DA93A" w:rsidR="00D77979" w:rsidRDefault="00D77979" w:rsidP="00C07BE9">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r>
              <w:rPr>
                <w:rFonts w:ascii="Calibri" w:eastAsia="Times New Roman" w:hAnsi="Calibri" w:cs="Calibri"/>
                <w:bCs/>
                <w:sz w:val="20"/>
                <w:szCs w:val="20"/>
                <w:lang w:eastAsia="es-ES"/>
              </w:rPr>
              <w:t xml:space="preserve">El diagrama de flujo que se observa en la Figura 1, permite resumir </w:t>
            </w:r>
            <w:r w:rsidR="00B54758">
              <w:rPr>
                <w:rFonts w:ascii="Calibri" w:eastAsia="Times New Roman" w:hAnsi="Calibri" w:cs="Calibri"/>
                <w:bCs/>
                <w:sz w:val="20"/>
                <w:szCs w:val="20"/>
                <w:lang w:eastAsia="es-ES"/>
              </w:rPr>
              <w:t xml:space="preserve">la metodología </w:t>
            </w:r>
            <w:r>
              <w:rPr>
                <w:rFonts w:ascii="Calibri" w:eastAsia="Times New Roman" w:hAnsi="Calibri" w:cs="Calibri"/>
                <w:bCs/>
                <w:sz w:val="20"/>
                <w:szCs w:val="20"/>
                <w:lang w:eastAsia="es-ES"/>
              </w:rPr>
              <w:t xml:space="preserve">a implementar para </w:t>
            </w:r>
            <w:r w:rsidR="00A859C7">
              <w:rPr>
                <w:rFonts w:ascii="Calibri" w:eastAsia="Times New Roman" w:hAnsi="Calibri" w:cs="Calibri"/>
                <w:bCs/>
                <w:sz w:val="20"/>
                <w:szCs w:val="20"/>
                <w:lang w:eastAsia="es-ES"/>
              </w:rPr>
              <w:t>dar respuesta</w:t>
            </w:r>
            <w:r>
              <w:rPr>
                <w:rFonts w:ascii="Calibri" w:eastAsia="Times New Roman" w:hAnsi="Calibri" w:cs="Calibri"/>
                <w:bCs/>
                <w:sz w:val="20"/>
                <w:szCs w:val="20"/>
                <w:lang w:eastAsia="es-ES"/>
              </w:rPr>
              <w:t xml:space="preserve"> </w:t>
            </w:r>
            <w:r w:rsidR="00A859C7">
              <w:rPr>
                <w:rFonts w:ascii="Calibri" w:eastAsia="Times New Roman" w:hAnsi="Calibri" w:cs="Calibri"/>
                <w:bCs/>
                <w:sz w:val="20"/>
                <w:szCs w:val="20"/>
                <w:lang w:eastAsia="es-ES"/>
              </w:rPr>
              <w:t>a</w:t>
            </w:r>
            <w:r>
              <w:rPr>
                <w:rFonts w:ascii="Calibri" w:eastAsia="Times New Roman" w:hAnsi="Calibri" w:cs="Calibri"/>
                <w:bCs/>
                <w:sz w:val="20"/>
                <w:szCs w:val="20"/>
                <w:lang w:eastAsia="es-ES"/>
              </w:rPr>
              <w:t>l problema planteado.</w:t>
            </w:r>
          </w:p>
          <w:p w14:paraId="6D6263B8" w14:textId="77777777" w:rsidR="00926DEE" w:rsidRDefault="00926DEE" w:rsidP="00C07BE9">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p>
          <w:p w14:paraId="60EEFBFB" w14:textId="7D3242B4" w:rsidR="0077559A" w:rsidRDefault="0077559A" w:rsidP="00C07BE9">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r>
              <w:rPr>
                <w:rFonts w:ascii="Calibri" w:eastAsia="Times New Roman" w:hAnsi="Calibri" w:cs="Calibri"/>
                <w:b/>
                <w:sz w:val="20"/>
                <w:szCs w:val="20"/>
                <w:lang w:eastAsia="es-ES"/>
              </w:rPr>
              <w:t>Diagrama de flujo</w:t>
            </w:r>
          </w:p>
          <w:p w14:paraId="0C360042" w14:textId="0EB4AA0A" w:rsidR="0077559A" w:rsidRDefault="0077559A" w:rsidP="00C07BE9">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p>
          <w:p w14:paraId="43EBEEBD" w14:textId="36896A67" w:rsidR="0077559A" w:rsidRPr="0077559A" w:rsidRDefault="00C307F4" w:rsidP="00C07BE9">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r>
              <w:rPr>
                <w:rFonts w:ascii="Calibri" w:eastAsia="Times New Roman" w:hAnsi="Calibri" w:cs="Calibri"/>
                <w:b/>
                <w:noProof/>
                <w:sz w:val="20"/>
                <w:szCs w:val="20"/>
                <w:lang w:eastAsia="es-ES"/>
              </w:rPr>
              <w:drawing>
                <wp:inline distT="0" distB="0" distL="0" distR="0" wp14:anchorId="50C3D572" wp14:editId="397B6F3C">
                  <wp:extent cx="4272915" cy="18973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272915" cy="1897380"/>
                          </a:xfrm>
                          <a:prstGeom prst="rect">
                            <a:avLst/>
                          </a:prstGeom>
                        </pic:spPr>
                      </pic:pic>
                    </a:graphicData>
                  </a:graphic>
                </wp:inline>
              </w:drawing>
            </w:r>
          </w:p>
          <w:p w14:paraId="4EA7F45F" w14:textId="541EAD6D" w:rsidR="000A3F21" w:rsidRDefault="00B97BAD" w:rsidP="00B97BAD">
            <w:pPr>
              <w:overflowPunct w:val="0"/>
              <w:autoSpaceDE w:val="0"/>
              <w:autoSpaceDN w:val="0"/>
              <w:adjustRightInd w:val="0"/>
              <w:spacing w:line="240" w:lineRule="auto"/>
              <w:ind w:firstLine="0"/>
              <w:jc w:val="center"/>
              <w:textAlignment w:val="baseline"/>
              <w:rPr>
                <w:rFonts w:ascii="Calibri" w:eastAsia="Times New Roman" w:hAnsi="Calibri" w:cs="Calibri"/>
                <w:bCs/>
                <w:sz w:val="20"/>
                <w:szCs w:val="20"/>
                <w:lang w:eastAsia="es-ES"/>
              </w:rPr>
            </w:pPr>
            <w:r>
              <w:rPr>
                <w:rFonts w:ascii="Calibri" w:eastAsia="Times New Roman" w:hAnsi="Calibri" w:cs="Calibri"/>
                <w:b/>
                <w:sz w:val="20"/>
                <w:szCs w:val="20"/>
                <w:lang w:eastAsia="es-ES"/>
              </w:rPr>
              <w:t>F</w:t>
            </w:r>
            <w:r w:rsidR="00873275">
              <w:rPr>
                <w:rFonts w:ascii="Calibri" w:eastAsia="Times New Roman" w:hAnsi="Calibri" w:cs="Calibri"/>
                <w:b/>
                <w:sz w:val="20"/>
                <w:szCs w:val="20"/>
                <w:lang w:eastAsia="es-ES"/>
              </w:rPr>
              <w:t>igura</w:t>
            </w:r>
            <w:r>
              <w:rPr>
                <w:rFonts w:ascii="Calibri" w:eastAsia="Times New Roman" w:hAnsi="Calibri" w:cs="Calibri"/>
                <w:b/>
                <w:sz w:val="20"/>
                <w:szCs w:val="20"/>
                <w:lang w:eastAsia="es-ES"/>
              </w:rPr>
              <w:t xml:space="preserve"> 1. </w:t>
            </w:r>
            <w:r>
              <w:rPr>
                <w:rFonts w:ascii="Calibri" w:eastAsia="Times New Roman" w:hAnsi="Calibri" w:cs="Calibri"/>
                <w:bCs/>
                <w:sz w:val="20"/>
                <w:szCs w:val="20"/>
                <w:lang w:eastAsia="es-ES"/>
              </w:rPr>
              <w:t xml:space="preserve">Diagrama de flujo </w:t>
            </w:r>
            <w:r w:rsidRPr="00B97BAD">
              <w:rPr>
                <w:rFonts w:ascii="Calibri" w:eastAsia="Times New Roman" w:hAnsi="Calibri" w:cs="Calibri"/>
                <w:bCs/>
                <w:sz w:val="20"/>
                <w:szCs w:val="20"/>
                <w:lang w:eastAsia="es-ES"/>
              </w:rPr>
              <w:t>del tapete interactivo</w:t>
            </w:r>
            <w:r>
              <w:rPr>
                <w:rFonts w:ascii="Calibri" w:eastAsia="Times New Roman" w:hAnsi="Calibri" w:cs="Calibri"/>
                <w:bCs/>
                <w:sz w:val="20"/>
                <w:szCs w:val="20"/>
                <w:lang w:eastAsia="es-ES"/>
              </w:rPr>
              <w:t>.</w:t>
            </w:r>
          </w:p>
          <w:p w14:paraId="57E4FA9B" w14:textId="51BE0D0A" w:rsidR="002B48E8" w:rsidRPr="00B97BAD" w:rsidRDefault="002B48E8" w:rsidP="00B97BAD">
            <w:pPr>
              <w:overflowPunct w:val="0"/>
              <w:autoSpaceDE w:val="0"/>
              <w:autoSpaceDN w:val="0"/>
              <w:adjustRightInd w:val="0"/>
              <w:spacing w:line="240" w:lineRule="auto"/>
              <w:ind w:firstLine="0"/>
              <w:jc w:val="center"/>
              <w:textAlignment w:val="baseline"/>
              <w:rPr>
                <w:rFonts w:ascii="Calibri" w:eastAsia="Times New Roman" w:hAnsi="Calibri" w:cs="Calibri"/>
                <w:bCs/>
                <w:sz w:val="20"/>
                <w:szCs w:val="20"/>
                <w:lang w:eastAsia="es-ES"/>
              </w:rPr>
            </w:pPr>
            <w:r w:rsidRPr="00993231">
              <w:rPr>
                <w:rFonts w:ascii="Calibri" w:eastAsia="Times New Roman" w:hAnsi="Calibri" w:cs="Calibri"/>
                <w:b/>
                <w:sz w:val="20"/>
                <w:szCs w:val="20"/>
                <w:lang w:eastAsia="es-ES"/>
              </w:rPr>
              <w:t>Fuente:</w:t>
            </w:r>
            <w:r>
              <w:rPr>
                <w:rFonts w:ascii="Calibri" w:eastAsia="Times New Roman" w:hAnsi="Calibri" w:cs="Calibri"/>
                <w:bCs/>
                <w:sz w:val="20"/>
                <w:szCs w:val="20"/>
                <w:lang w:eastAsia="es-ES"/>
              </w:rPr>
              <w:t xml:space="preserve"> Propia.</w:t>
            </w:r>
          </w:p>
          <w:p w14:paraId="3068D9BB" w14:textId="77777777" w:rsidR="00B77450" w:rsidRDefault="00B77450" w:rsidP="00C07BE9">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p>
          <w:p w14:paraId="438A4469" w14:textId="664171DE" w:rsidR="000A3F21" w:rsidRDefault="00025EC2" w:rsidP="00C07BE9">
            <w:pPr>
              <w:overflowPunct w:val="0"/>
              <w:autoSpaceDE w:val="0"/>
              <w:autoSpaceDN w:val="0"/>
              <w:adjustRightInd w:val="0"/>
              <w:spacing w:line="240" w:lineRule="auto"/>
              <w:ind w:firstLine="0"/>
              <w:jc w:val="both"/>
              <w:textAlignment w:val="baseline"/>
              <w:rPr>
                <w:rFonts w:ascii="Calibri" w:eastAsia="Times New Roman" w:hAnsi="Calibri" w:cs="Calibri"/>
                <w:b/>
                <w:sz w:val="20"/>
                <w:szCs w:val="20"/>
                <w:lang w:eastAsia="es-ES"/>
              </w:rPr>
            </w:pPr>
            <w:r>
              <w:rPr>
                <w:rFonts w:ascii="Calibri" w:eastAsia="Times New Roman" w:hAnsi="Calibri" w:cs="Calibri"/>
                <w:b/>
                <w:sz w:val="20"/>
                <w:szCs w:val="20"/>
                <w:lang w:eastAsia="es-ES"/>
              </w:rPr>
              <w:t>Topología esperad</w:t>
            </w:r>
            <w:r w:rsidR="0036105C">
              <w:rPr>
                <w:rFonts w:ascii="Calibri" w:eastAsia="Times New Roman" w:hAnsi="Calibri" w:cs="Calibri"/>
                <w:b/>
                <w:sz w:val="20"/>
                <w:szCs w:val="20"/>
                <w:lang w:eastAsia="es-ES"/>
              </w:rPr>
              <w:t>a</w:t>
            </w:r>
          </w:p>
          <w:p w14:paraId="43884F6D" w14:textId="43D6AD8F" w:rsidR="000A3F21" w:rsidRDefault="000A3F21" w:rsidP="00C07BE9">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r>
              <w:rPr>
                <w:rFonts w:ascii="Calibri" w:eastAsia="Times New Roman" w:hAnsi="Calibri" w:cs="Calibri"/>
                <w:bCs/>
                <w:sz w:val="20"/>
                <w:szCs w:val="20"/>
                <w:lang w:eastAsia="es-ES"/>
              </w:rPr>
              <w:t xml:space="preserve">El diseño que se presenta en la figura </w:t>
            </w:r>
            <w:r w:rsidR="004A1584">
              <w:rPr>
                <w:rFonts w:ascii="Calibri" w:eastAsia="Times New Roman" w:hAnsi="Calibri" w:cs="Calibri"/>
                <w:bCs/>
                <w:sz w:val="20"/>
                <w:szCs w:val="20"/>
                <w:lang w:eastAsia="es-ES"/>
              </w:rPr>
              <w:t>2</w:t>
            </w:r>
            <w:r>
              <w:rPr>
                <w:rFonts w:ascii="Calibri" w:eastAsia="Times New Roman" w:hAnsi="Calibri" w:cs="Calibri"/>
                <w:bCs/>
                <w:sz w:val="20"/>
                <w:szCs w:val="20"/>
                <w:lang w:eastAsia="es-ES"/>
              </w:rPr>
              <w:t xml:space="preserve"> permite la adquisición, transmisión y visualización de los datos en tiempo real, en la topología se observa el ESP 32 como el microcontrolador encargado del control y procesamiento de los datos, a su vez el tapete cuenta con sensores de presión y luces LED, finalmente los datos son enviados al software Python que se encuentra instalado en el PC </w:t>
            </w:r>
            <w:r w:rsidR="00015FAF">
              <w:rPr>
                <w:rFonts w:ascii="Calibri" w:eastAsia="Times New Roman" w:hAnsi="Calibri" w:cs="Calibri"/>
                <w:bCs/>
                <w:sz w:val="20"/>
                <w:szCs w:val="20"/>
                <w:lang w:eastAsia="es-ES"/>
              </w:rPr>
              <w:t>donde se podrá visualizar el desempeño y progreso de cada uno de los usuarios</w:t>
            </w:r>
          </w:p>
          <w:p w14:paraId="5A8E0E25" w14:textId="77777777" w:rsidR="00B77450" w:rsidRDefault="00B77450" w:rsidP="00C07BE9">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p>
          <w:p w14:paraId="1A9AD3F0" w14:textId="77777777" w:rsidR="00B77450" w:rsidRDefault="00B77450" w:rsidP="000A3F21">
            <w:pPr>
              <w:overflowPunct w:val="0"/>
              <w:autoSpaceDE w:val="0"/>
              <w:autoSpaceDN w:val="0"/>
              <w:adjustRightInd w:val="0"/>
              <w:spacing w:line="240" w:lineRule="auto"/>
              <w:ind w:firstLine="0"/>
              <w:jc w:val="center"/>
              <w:textAlignment w:val="baseline"/>
              <w:rPr>
                <w:rStyle w:val="Refdecomentario"/>
              </w:rPr>
            </w:pPr>
          </w:p>
          <w:p w14:paraId="547AAC03" w14:textId="32EBE32D" w:rsidR="00B77450" w:rsidRDefault="00B77450" w:rsidP="000A3F21">
            <w:pPr>
              <w:overflowPunct w:val="0"/>
              <w:autoSpaceDE w:val="0"/>
              <w:autoSpaceDN w:val="0"/>
              <w:adjustRightInd w:val="0"/>
              <w:spacing w:line="240" w:lineRule="auto"/>
              <w:ind w:firstLine="0"/>
              <w:jc w:val="center"/>
              <w:textAlignment w:val="baseline"/>
              <w:rPr>
                <w:rStyle w:val="Refdecomentario"/>
              </w:rPr>
            </w:pPr>
            <w:r>
              <w:rPr>
                <w:noProof/>
                <w:lang w:eastAsia="es-CO"/>
              </w:rPr>
              <w:drawing>
                <wp:inline distT="0" distB="0" distL="0" distR="0" wp14:anchorId="1E76FB68" wp14:editId="6E83FC47">
                  <wp:extent cx="3784821" cy="1698540"/>
                  <wp:effectExtent l="0" t="0" r="6350" b="0"/>
                  <wp:docPr id="1066404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04102" name=""/>
                          <pic:cNvPicPr/>
                        </pic:nvPicPr>
                        <pic:blipFill>
                          <a:blip r:embed="rId13"/>
                          <a:stretch>
                            <a:fillRect/>
                          </a:stretch>
                        </pic:blipFill>
                        <pic:spPr>
                          <a:xfrm>
                            <a:off x="0" y="0"/>
                            <a:ext cx="3794903" cy="1703064"/>
                          </a:xfrm>
                          <a:prstGeom prst="rect">
                            <a:avLst/>
                          </a:prstGeom>
                        </pic:spPr>
                      </pic:pic>
                    </a:graphicData>
                  </a:graphic>
                </wp:inline>
              </w:drawing>
            </w:r>
          </w:p>
          <w:p w14:paraId="1D0638CD" w14:textId="030EDF8F" w:rsidR="000A3F21" w:rsidRDefault="000A3F21" w:rsidP="000A3F21">
            <w:pPr>
              <w:overflowPunct w:val="0"/>
              <w:autoSpaceDE w:val="0"/>
              <w:autoSpaceDN w:val="0"/>
              <w:adjustRightInd w:val="0"/>
              <w:spacing w:line="240" w:lineRule="auto"/>
              <w:ind w:firstLine="0"/>
              <w:jc w:val="center"/>
              <w:textAlignment w:val="baseline"/>
              <w:rPr>
                <w:rFonts w:ascii="Calibri" w:eastAsia="Times New Roman" w:hAnsi="Calibri" w:cs="Calibri"/>
                <w:bCs/>
                <w:sz w:val="20"/>
                <w:szCs w:val="20"/>
                <w:lang w:eastAsia="es-ES"/>
              </w:rPr>
            </w:pPr>
            <w:r>
              <w:rPr>
                <w:rFonts w:ascii="Calibri" w:eastAsia="Times New Roman" w:hAnsi="Calibri" w:cs="Calibri"/>
                <w:b/>
                <w:sz w:val="20"/>
                <w:szCs w:val="20"/>
                <w:lang w:eastAsia="es-ES"/>
              </w:rPr>
              <w:t>F</w:t>
            </w:r>
            <w:r w:rsidR="0098602F">
              <w:rPr>
                <w:rFonts w:ascii="Calibri" w:eastAsia="Times New Roman" w:hAnsi="Calibri" w:cs="Calibri"/>
                <w:b/>
                <w:sz w:val="20"/>
                <w:szCs w:val="20"/>
                <w:lang w:eastAsia="es-ES"/>
              </w:rPr>
              <w:t>igura</w:t>
            </w:r>
            <w:r>
              <w:rPr>
                <w:rFonts w:ascii="Calibri" w:eastAsia="Times New Roman" w:hAnsi="Calibri" w:cs="Calibri"/>
                <w:b/>
                <w:sz w:val="20"/>
                <w:szCs w:val="20"/>
                <w:lang w:eastAsia="es-ES"/>
              </w:rPr>
              <w:t xml:space="preserve"> </w:t>
            </w:r>
            <w:r w:rsidR="00B97BAD">
              <w:rPr>
                <w:rFonts w:ascii="Calibri" w:eastAsia="Times New Roman" w:hAnsi="Calibri" w:cs="Calibri"/>
                <w:b/>
                <w:sz w:val="20"/>
                <w:szCs w:val="20"/>
                <w:lang w:eastAsia="es-ES"/>
              </w:rPr>
              <w:t>2</w:t>
            </w:r>
            <w:r>
              <w:rPr>
                <w:rFonts w:ascii="Calibri" w:eastAsia="Times New Roman" w:hAnsi="Calibri" w:cs="Calibri"/>
                <w:b/>
                <w:sz w:val="20"/>
                <w:szCs w:val="20"/>
                <w:lang w:eastAsia="es-ES"/>
              </w:rPr>
              <w:t xml:space="preserve">. </w:t>
            </w:r>
            <w:r w:rsidR="009476A7">
              <w:rPr>
                <w:rFonts w:ascii="Calibri" w:eastAsia="Times New Roman" w:hAnsi="Calibri" w:cs="Calibri"/>
                <w:bCs/>
                <w:sz w:val="20"/>
                <w:szCs w:val="20"/>
                <w:lang w:eastAsia="es-ES"/>
              </w:rPr>
              <w:t>Topología</w:t>
            </w:r>
            <w:r>
              <w:rPr>
                <w:rFonts w:ascii="Calibri" w:eastAsia="Times New Roman" w:hAnsi="Calibri" w:cs="Calibri"/>
                <w:bCs/>
                <w:sz w:val="20"/>
                <w:szCs w:val="20"/>
                <w:lang w:eastAsia="es-ES"/>
              </w:rPr>
              <w:t xml:space="preserve"> esperada</w:t>
            </w:r>
            <w:r w:rsidR="00871C65">
              <w:rPr>
                <w:rFonts w:ascii="Calibri" w:eastAsia="Times New Roman" w:hAnsi="Calibri" w:cs="Calibri"/>
                <w:bCs/>
                <w:sz w:val="20"/>
                <w:szCs w:val="20"/>
                <w:lang w:eastAsia="es-ES"/>
              </w:rPr>
              <w:t xml:space="preserve"> del tapete interact</w:t>
            </w:r>
            <w:r w:rsidR="00F32E10">
              <w:rPr>
                <w:rFonts w:ascii="Calibri" w:eastAsia="Times New Roman" w:hAnsi="Calibri" w:cs="Calibri"/>
                <w:bCs/>
                <w:sz w:val="20"/>
                <w:szCs w:val="20"/>
                <w:lang w:eastAsia="es-ES"/>
              </w:rPr>
              <w:t>ivo.</w:t>
            </w:r>
          </w:p>
          <w:p w14:paraId="7AF8F56E" w14:textId="140872CB" w:rsidR="00F32E10" w:rsidRPr="00F32E10" w:rsidRDefault="00F32E10" w:rsidP="000A3F21">
            <w:pPr>
              <w:overflowPunct w:val="0"/>
              <w:autoSpaceDE w:val="0"/>
              <w:autoSpaceDN w:val="0"/>
              <w:adjustRightInd w:val="0"/>
              <w:spacing w:line="240" w:lineRule="auto"/>
              <w:ind w:firstLine="0"/>
              <w:jc w:val="center"/>
              <w:textAlignment w:val="baseline"/>
              <w:rPr>
                <w:rFonts w:ascii="Calibri" w:eastAsia="Times New Roman" w:hAnsi="Calibri" w:cs="Calibri"/>
                <w:bCs/>
                <w:sz w:val="20"/>
                <w:szCs w:val="20"/>
                <w:lang w:eastAsia="es-ES"/>
              </w:rPr>
            </w:pPr>
            <w:r>
              <w:rPr>
                <w:rFonts w:ascii="Calibri" w:eastAsia="Times New Roman" w:hAnsi="Calibri" w:cs="Calibri"/>
                <w:b/>
                <w:sz w:val="20"/>
                <w:szCs w:val="20"/>
                <w:lang w:eastAsia="es-ES"/>
              </w:rPr>
              <w:t xml:space="preserve">Fuente: </w:t>
            </w:r>
            <w:r>
              <w:rPr>
                <w:rFonts w:ascii="Calibri" w:eastAsia="Times New Roman" w:hAnsi="Calibri" w:cs="Calibri"/>
                <w:bCs/>
                <w:sz w:val="20"/>
                <w:szCs w:val="20"/>
                <w:lang w:eastAsia="es-ES"/>
              </w:rPr>
              <w:t>Propia.</w:t>
            </w:r>
          </w:p>
          <w:p w14:paraId="72AF0E2B" w14:textId="4166BA4F" w:rsidR="009476A7" w:rsidRPr="000A3F21" w:rsidRDefault="009476A7" w:rsidP="000A3F21">
            <w:pPr>
              <w:overflowPunct w:val="0"/>
              <w:autoSpaceDE w:val="0"/>
              <w:autoSpaceDN w:val="0"/>
              <w:adjustRightInd w:val="0"/>
              <w:spacing w:line="240" w:lineRule="auto"/>
              <w:ind w:firstLine="0"/>
              <w:jc w:val="center"/>
              <w:textAlignment w:val="baseline"/>
              <w:rPr>
                <w:rFonts w:ascii="Calibri" w:eastAsia="Times New Roman" w:hAnsi="Calibri" w:cs="Calibri"/>
                <w:bCs/>
                <w:sz w:val="20"/>
                <w:szCs w:val="20"/>
                <w:lang w:eastAsia="es-ES"/>
              </w:rPr>
            </w:pPr>
          </w:p>
        </w:tc>
      </w:tr>
      <w:tr w:rsidR="009A04E1" w:rsidRPr="009A04E1" w14:paraId="2793A0FC" w14:textId="77777777" w:rsidTr="13121018">
        <w:trPr>
          <w:trHeight w:val="2761"/>
        </w:trPr>
        <w:tc>
          <w:tcPr>
            <w:tcW w:w="2109" w:type="dxa"/>
            <w:vAlign w:val="center"/>
          </w:tcPr>
          <w:p w14:paraId="0B638283"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lastRenderedPageBreak/>
              <w:t>Cronograma de actividades</w:t>
            </w:r>
          </w:p>
        </w:tc>
        <w:tc>
          <w:tcPr>
            <w:tcW w:w="6945" w:type="dxa"/>
          </w:tcPr>
          <w:p w14:paraId="617F1596" w14:textId="5D3FA0C0" w:rsidR="009476A7" w:rsidRDefault="2F512F7B" w:rsidP="13121018">
            <w:pPr>
              <w:overflowPunct w:val="0"/>
              <w:autoSpaceDE w:val="0"/>
              <w:autoSpaceDN w:val="0"/>
              <w:adjustRightInd w:val="0"/>
              <w:spacing w:line="240" w:lineRule="auto"/>
              <w:ind w:firstLine="0"/>
              <w:jc w:val="both"/>
              <w:textAlignment w:val="baseline"/>
              <w:rPr>
                <w:rFonts w:ascii="Calibri" w:eastAsia="Times New Roman" w:hAnsi="Calibri" w:cs="Calibri"/>
                <w:sz w:val="20"/>
                <w:szCs w:val="20"/>
                <w:lang w:val="es-ES" w:eastAsia="es-ES"/>
              </w:rPr>
            </w:pPr>
            <w:r w:rsidRPr="13121018">
              <w:rPr>
                <w:rFonts w:ascii="Calibri" w:eastAsia="Times New Roman" w:hAnsi="Calibri" w:cs="Calibri"/>
                <w:sz w:val="20"/>
                <w:szCs w:val="20"/>
                <w:lang w:val="es-ES" w:eastAsia="es-ES"/>
              </w:rPr>
              <w:t>En la tabla 1 se puede observar el cronograma de actividades</w:t>
            </w:r>
            <w:r w:rsidR="4A6D6756" w:rsidRPr="13121018">
              <w:rPr>
                <w:rFonts w:ascii="Calibri" w:eastAsia="Times New Roman" w:hAnsi="Calibri" w:cs="Calibri"/>
                <w:sz w:val="20"/>
                <w:szCs w:val="20"/>
                <w:lang w:val="es-ES" w:eastAsia="es-ES"/>
              </w:rPr>
              <w:t xml:space="preserve"> </w:t>
            </w:r>
            <w:r w:rsidRPr="13121018">
              <w:rPr>
                <w:rFonts w:ascii="Calibri" w:eastAsia="Times New Roman" w:hAnsi="Calibri" w:cs="Calibri"/>
                <w:sz w:val="20"/>
                <w:szCs w:val="20"/>
                <w:lang w:val="es-ES" w:eastAsia="es-ES"/>
              </w:rPr>
              <w:t>proyectad</w:t>
            </w:r>
            <w:r w:rsidR="4A6D6756" w:rsidRPr="13121018">
              <w:rPr>
                <w:rFonts w:ascii="Calibri" w:eastAsia="Times New Roman" w:hAnsi="Calibri" w:cs="Calibri"/>
                <w:sz w:val="20"/>
                <w:szCs w:val="20"/>
                <w:lang w:val="es-ES" w:eastAsia="es-ES"/>
              </w:rPr>
              <w:t>as</w:t>
            </w:r>
            <w:r w:rsidR="7716DF8B" w:rsidRPr="13121018">
              <w:rPr>
                <w:rFonts w:ascii="Calibri" w:eastAsia="Times New Roman" w:hAnsi="Calibri" w:cs="Calibri"/>
                <w:sz w:val="20"/>
                <w:szCs w:val="20"/>
                <w:lang w:val="es-ES" w:eastAsia="es-ES"/>
              </w:rPr>
              <w:t xml:space="preserve"> </w:t>
            </w:r>
            <w:r w:rsidRPr="13121018">
              <w:rPr>
                <w:rFonts w:ascii="Calibri" w:eastAsia="Times New Roman" w:hAnsi="Calibri" w:cs="Calibri"/>
                <w:sz w:val="20"/>
                <w:szCs w:val="20"/>
                <w:lang w:val="es-ES" w:eastAsia="es-ES"/>
              </w:rPr>
              <w:t xml:space="preserve">en </w:t>
            </w:r>
            <w:r w:rsidR="38176522" w:rsidRPr="13121018">
              <w:rPr>
                <w:rFonts w:ascii="Calibri" w:eastAsia="Times New Roman" w:hAnsi="Calibri" w:cs="Calibri"/>
                <w:sz w:val="20"/>
                <w:szCs w:val="20"/>
                <w:lang w:val="es-ES" w:eastAsia="es-ES"/>
              </w:rPr>
              <w:t>6</w:t>
            </w:r>
            <w:r w:rsidRPr="13121018">
              <w:rPr>
                <w:rFonts w:ascii="Calibri" w:eastAsia="Times New Roman" w:hAnsi="Calibri" w:cs="Calibri"/>
                <w:sz w:val="20"/>
                <w:szCs w:val="20"/>
                <w:lang w:val="es-ES" w:eastAsia="es-ES"/>
              </w:rPr>
              <w:t xml:space="preserve"> meses</w:t>
            </w:r>
            <w:r w:rsidR="05FCD8D3" w:rsidRPr="13121018">
              <w:rPr>
                <w:rFonts w:ascii="Calibri" w:eastAsia="Times New Roman" w:hAnsi="Calibri" w:cs="Calibri"/>
                <w:sz w:val="20"/>
                <w:szCs w:val="20"/>
                <w:lang w:val="es-ES" w:eastAsia="es-ES"/>
              </w:rPr>
              <w:t xml:space="preserve"> y a su vez como aportan a cada uno de los objetivos específicos. </w:t>
            </w:r>
            <w:r w:rsidR="09FE2B00" w:rsidRPr="13121018">
              <w:rPr>
                <w:rFonts w:ascii="Calibri" w:eastAsia="Times New Roman" w:hAnsi="Calibri" w:cs="Calibri"/>
                <w:sz w:val="20"/>
                <w:szCs w:val="20"/>
                <w:lang w:val="es-ES" w:eastAsia="es-ES"/>
              </w:rPr>
              <w:t>L</w:t>
            </w:r>
            <w:r w:rsidR="7716DF8B" w:rsidRPr="13121018">
              <w:rPr>
                <w:rFonts w:ascii="Calibri" w:eastAsia="Times New Roman" w:hAnsi="Calibri" w:cs="Calibri"/>
                <w:sz w:val="20"/>
                <w:szCs w:val="20"/>
                <w:lang w:val="es-ES" w:eastAsia="es-ES"/>
              </w:rPr>
              <w:t xml:space="preserve">as actividades 1 y 2 se realizarán en simultaneo en el primer mes, para las actividades 3 y 4 se dispondrá de 2 meses ya que </w:t>
            </w:r>
            <w:r w:rsidR="2C7C57AE" w:rsidRPr="13121018">
              <w:rPr>
                <w:rFonts w:ascii="Calibri" w:eastAsia="Times New Roman" w:hAnsi="Calibri" w:cs="Calibri"/>
                <w:sz w:val="20"/>
                <w:szCs w:val="20"/>
                <w:lang w:val="es-ES" w:eastAsia="es-ES"/>
              </w:rPr>
              <w:t xml:space="preserve">se </w:t>
            </w:r>
            <w:r w:rsidR="4A6D6756" w:rsidRPr="13121018">
              <w:rPr>
                <w:rFonts w:ascii="Calibri" w:eastAsia="Times New Roman" w:hAnsi="Calibri" w:cs="Calibri"/>
                <w:sz w:val="20"/>
                <w:szCs w:val="20"/>
                <w:lang w:val="es-ES" w:eastAsia="es-ES"/>
              </w:rPr>
              <w:t xml:space="preserve">inicia con la </w:t>
            </w:r>
            <w:r w:rsidR="7716DF8B" w:rsidRPr="13121018">
              <w:rPr>
                <w:rFonts w:ascii="Calibri" w:eastAsia="Times New Roman" w:hAnsi="Calibri" w:cs="Calibri"/>
                <w:sz w:val="20"/>
                <w:szCs w:val="20"/>
                <w:lang w:val="es-ES" w:eastAsia="es-ES"/>
              </w:rPr>
              <w:t xml:space="preserve">programación e </w:t>
            </w:r>
            <w:r w:rsidR="2C7C57AE" w:rsidRPr="13121018">
              <w:rPr>
                <w:rFonts w:ascii="Calibri" w:eastAsia="Times New Roman" w:hAnsi="Calibri" w:cs="Calibri"/>
                <w:sz w:val="20"/>
                <w:szCs w:val="20"/>
                <w:lang w:val="es-ES" w:eastAsia="es-ES"/>
              </w:rPr>
              <w:t xml:space="preserve">implementación, la actividad 5 se </w:t>
            </w:r>
            <w:r w:rsidR="30AD34B4" w:rsidRPr="13121018">
              <w:rPr>
                <w:rFonts w:ascii="Calibri" w:eastAsia="Times New Roman" w:hAnsi="Calibri" w:cs="Calibri"/>
                <w:sz w:val="20"/>
                <w:szCs w:val="20"/>
                <w:lang w:val="es-ES" w:eastAsia="es-ES"/>
              </w:rPr>
              <w:t>llevará</w:t>
            </w:r>
            <w:r w:rsidR="2C7C57AE" w:rsidRPr="13121018">
              <w:rPr>
                <w:rFonts w:ascii="Calibri" w:eastAsia="Times New Roman" w:hAnsi="Calibri" w:cs="Calibri"/>
                <w:sz w:val="20"/>
                <w:szCs w:val="20"/>
                <w:lang w:val="es-ES" w:eastAsia="es-ES"/>
              </w:rPr>
              <w:t xml:space="preserve"> a cabo en el lapso </w:t>
            </w:r>
            <w:r w:rsidR="70E703BB" w:rsidRPr="13121018">
              <w:rPr>
                <w:rFonts w:ascii="Calibri" w:eastAsia="Times New Roman" w:hAnsi="Calibri" w:cs="Calibri"/>
                <w:sz w:val="20"/>
                <w:szCs w:val="20"/>
                <w:lang w:val="es-ES" w:eastAsia="es-ES"/>
              </w:rPr>
              <w:t xml:space="preserve">de </w:t>
            </w:r>
            <w:r w:rsidR="2C7C57AE" w:rsidRPr="13121018">
              <w:rPr>
                <w:rFonts w:ascii="Calibri" w:eastAsia="Times New Roman" w:hAnsi="Calibri" w:cs="Calibri"/>
                <w:sz w:val="20"/>
                <w:szCs w:val="20"/>
                <w:lang w:val="es-ES" w:eastAsia="es-ES"/>
              </w:rPr>
              <w:t xml:space="preserve">1 mes para </w:t>
            </w:r>
            <w:r w:rsidR="70E703BB" w:rsidRPr="13121018">
              <w:rPr>
                <w:rFonts w:ascii="Calibri" w:eastAsia="Times New Roman" w:hAnsi="Calibri" w:cs="Calibri"/>
                <w:sz w:val="20"/>
                <w:szCs w:val="20"/>
                <w:lang w:val="es-ES" w:eastAsia="es-ES"/>
              </w:rPr>
              <w:t>visualizar desempeño y realizar los ajustes necesarios,</w:t>
            </w:r>
            <w:r w:rsidR="2FFF189E" w:rsidRPr="13121018">
              <w:rPr>
                <w:rFonts w:ascii="Calibri" w:eastAsia="Times New Roman" w:hAnsi="Calibri" w:cs="Calibri"/>
                <w:sz w:val="20"/>
                <w:szCs w:val="20"/>
                <w:lang w:val="es-ES" w:eastAsia="es-ES"/>
              </w:rPr>
              <w:t xml:space="preserve"> </w:t>
            </w:r>
            <w:r w:rsidR="70E703BB" w:rsidRPr="13121018">
              <w:rPr>
                <w:rFonts w:ascii="Calibri" w:eastAsia="Times New Roman" w:hAnsi="Calibri" w:cs="Calibri"/>
                <w:sz w:val="20"/>
                <w:szCs w:val="20"/>
                <w:lang w:val="es-ES" w:eastAsia="es-ES"/>
              </w:rPr>
              <w:t>las actividades 6 y 7 hacen parte de la toma de datos y pruebas finales</w:t>
            </w:r>
            <w:r w:rsidR="4EDFA27C" w:rsidRPr="13121018">
              <w:rPr>
                <w:rFonts w:ascii="Calibri" w:eastAsia="Times New Roman" w:hAnsi="Calibri" w:cs="Calibri"/>
                <w:sz w:val="20"/>
                <w:szCs w:val="20"/>
                <w:lang w:val="es-ES" w:eastAsia="es-ES"/>
              </w:rPr>
              <w:t>,</w:t>
            </w:r>
            <w:r w:rsidR="658D6FF1" w:rsidRPr="13121018">
              <w:rPr>
                <w:rFonts w:ascii="Calibri" w:eastAsia="Times New Roman" w:hAnsi="Calibri" w:cs="Calibri"/>
                <w:sz w:val="20"/>
                <w:szCs w:val="20"/>
                <w:lang w:val="es-ES" w:eastAsia="es-ES"/>
              </w:rPr>
              <w:t xml:space="preserve"> </w:t>
            </w:r>
            <w:r w:rsidR="4EDFA27C" w:rsidRPr="13121018">
              <w:rPr>
                <w:rFonts w:ascii="Calibri" w:eastAsia="Times New Roman" w:hAnsi="Calibri" w:cs="Calibri"/>
                <w:sz w:val="20"/>
                <w:szCs w:val="20"/>
                <w:lang w:val="es-ES" w:eastAsia="es-ES"/>
              </w:rPr>
              <w:t xml:space="preserve">por </w:t>
            </w:r>
            <w:r w:rsidR="7326A1A8" w:rsidRPr="13121018">
              <w:rPr>
                <w:rFonts w:ascii="Calibri" w:eastAsia="Times New Roman" w:hAnsi="Calibri" w:cs="Calibri"/>
                <w:sz w:val="20"/>
                <w:szCs w:val="20"/>
                <w:lang w:val="es-ES" w:eastAsia="es-ES"/>
              </w:rPr>
              <w:t>último</w:t>
            </w:r>
            <w:r w:rsidR="4EDFA27C" w:rsidRPr="13121018">
              <w:rPr>
                <w:rFonts w:ascii="Calibri" w:eastAsia="Times New Roman" w:hAnsi="Calibri" w:cs="Calibri"/>
                <w:sz w:val="20"/>
                <w:szCs w:val="20"/>
                <w:lang w:val="es-ES" w:eastAsia="es-ES"/>
              </w:rPr>
              <w:t xml:space="preserve"> la actividad 8 corresponde a la </w:t>
            </w:r>
            <w:r w:rsidR="78CBBDCE" w:rsidRPr="13121018">
              <w:rPr>
                <w:rFonts w:ascii="Calibri" w:eastAsia="Times New Roman" w:hAnsi="Calibri" w:cs="Calibri"/>
                <w:sz w:val="20"/>
                <w:szCs w:val="20"/>
                <w:lang w:val="es-ES" w:eastAsia="es-ES"/>
              </w:rPr>
              <w:t>elaboración</w:t>
            </w:r>
            <w:r w:rsidR="4EDFA27C" w:rsidRPr="13121018">
              <w:rPr>
                <w:rFonts w:ascii="Calibri" w:eastAsia="Times New Roman" w:hAnsi="Calibri" w:cs="Calibri"/>
                <w:sz w:val="20"/>
                <w:szCs w:val="20"/>
                <w:lang w:val="es-ES" w:eastAsia="es-ES"/>
              </w:rPr>
              <w:t xml:space="preserve"> del informe final que se realizara en las </w:t>
            </w:r>
            <w:r w:rsidR="55EFD8B2" w:rsidRPr="13121018">
              <w:rPr>
                <w:rFonts w:ascii="Calibri" w:eastAsia="Times New Roman" w:hAnsi="Calibri" w:cs="Calibri"/>
                <w:sz w:val="20"/>
                <w:szCs w:val="20"/>
                <w:lang w:val="es-ES" w:eastAsia="es-ES"/>
              </w:rPr>
              <w:t>últimas</w:t>
            </w:r>
            <w:r w:rsidR="4EDFA27C" w:rsidRPr="13121018">
              <w:rPr>
                <w:rFonts w:ascii="Calibri" w:eastAsia="Times New Roman" w:hAnsi="Calibri" w:cs="Calibri"/>
                <w:sz w:val="20"/>
                <w:szCs w:val="20"/>
                <w:lang w:val="es-ES" w:eastAsia="es-ES"/>
              </w:rPr>
              <w:t xml:space="preserve"> dos semanas cuando ya se tengan lo</w:t>
            </w:r>
            <w:r w:rsidR="717A2469" w:rsidRPr="13121018">
              <w:rPr>
                <w:rFonts w:ascii="Calibri" w:eastAsia="Times New Roman" w:hAnsi="Calibri" w:cs="Calibri"/>
                <w:sz w:val="20"/>
                <w:szCs w:val="20"/>
                <w:lang w:val="es-ES" w:eastAsia="es-ES"/>
              </w:rPr>
              <w:t>s resultados finales</w:t>
            </w:r>
          </w:p>
          <w:p w14:paraId="44417AEA" w14:textId="77777777" w:rsidR="009476A7" w:rsidRDefault="009476A7" w:rsidP="004556AB">
            <w:pPr>
              <w:overflowPunct w:val="0"/>
              <w:autoSpaceDE w:val="0"/>
              <w:autoSpaceDN w:val="0"/>
              <w:adjustRightInd w:val="0"/>
              <w:spacing w:line="240" w:lineRule="auto"/>
              <w:ind w:firstLine="0"/>
              <w:textAlignment w:val="baseline"/>
              <w:rPr>
                <w:rFonts w:ascii="Calibri" w:eastAsia="Times New Roman" w:hAnsi="Calibri" w:cs="Calibri"/>
                <w:b/>
                <w:sz w:val="20"/>
                <w:szCs w:val="20"/>
                <w:lang w:val="es-ES" w:eastAsia="es-ES"/>
              </w:rPr>
            </w:pPr>
          </w:p>
          <w:p w14:paraId="3372FF60" w14:textId="09FB1B54" w:rsidR="009E5540" w:rsidRDefault="33DCE90A" w:rsidP="13121018">
            <w:pPr>
              <w:overflowPunct w:val="0"/>
              <w:autoSpaceDE w:val="0"/>
              <w:autoSpaceDN w:val="0"/>
              <w:adjustRightInd w:val="0"/>
              <w:spacing w:line="240" w:lineRule="auto"/>
              <w:ind w:firstLine="0"/>
              <w:textAlignment w:val="baseline"/>
              <w:rPr>
                <w:rFonts w:ascii="Calibri" w:eastAsia="Times New Roman" w:hAnsi="Calibri" w:cs="Calibri"/>
                <w:b/>
                <w:bCs/>
                <w:sz w:val="20"/>
                <w:szCs w:val="20"/>
                <w:lang w:val="es-ES" w:eastAsia="es-ES"/>
              </w:rPr>
            </w:pPr>
            <w:r w:rsidRPr="13121018">
              <w:rPr>
                <w:rFonts w:ascii="Calibri" w:eastAsia="Times New Roman" w:hAnsi="Calibri" w:cs="Calibri"/>
                <w:b/>
                <w:bCs/>
                <w:sz w:val="20"/>
                <w:szCs w:val="20"/>
                <w:lang w:val="es-ES" w:eastAsia="es-ES"/>
              </w:rPr>
              <w:t xml:space="preserve">Tabla 1. </w:t>
            </w:r>
            <w:r w:rsidRPr="13121018">
              <w:rPr>
                <w:rFonts w:ascii="Calibri" w:eastAsia="Times New Roman" w:hAnsi="Calibri" w:cs="Calibri"/>
                <w:sz w:val="20"/>
                <w:szCs w:val="20"/>
                <w:lang w:val="es-ES" w:eastAsia="es-ES"/>
              </w:rPr>
              <w:t>Cronograma del proyecto.</w:t>
            </w:r>
          </w:p>
          <w:tbl>
            <w:tblPr>
              <w:tblW w:w="6521" w:type="dxa"/>
              <w:jc w:val="center"/>
              <w:tblLayout w:type="fixed"/>
              <w:tblCellMar>
                <w:left w:w="70" w:type="dxa"/>
                <w:right w:w="70" w:type="dxa"/>
              </w:tblCellMar>
              <w:tblLook w:val="04A0" w:firstRow="1" w:lastRow="0" w:firstColumn="1" w:lastColumn="0" w:noHBand="0" w:noVBand="1"/>
            </w:tblPr>
            <w:tblGrid>
              <w:gridCol w:w="2913"/>
              <w:gridCol w:w="602"/>
              <w:gridCol w:w="602"/>
              <w:gridCol w:w="603"/>
              <w:gridCol w:w="603"/>
              <w:gridCol w:w="603"/>
              <w:gridCol w:w="595"/>
            </w:tblGrid>
            <w:tr w:rsidR="00064925" w:rsidRPr="000A641C" w14:paraId="09F92DAA" w14:textId="77777777" w:rsidTr="00064925">
              <w:trPr>
                <w:trHeight w:val="318"/>
                <w:jc w:val="center"/>
              </w:trPr>
              <w:tc>
                <w:tcPr>
                  <w:tcW w:w="2234" w:type="pct"/>
                  <w:tcBorders>
                    <w:top w:val="single" w:sz="4" w:space="0" w:color="auto"/>
                    <w:left w:val="single" w:sz="4" w:space="0" w:color="auto"/>
                    <w:bottom w:val="single" w:sz="4" w:space="0" w:color="auto"/>
                    <w:right w:val="single" w:sz="4" w:space="0" w:color="auto"/>
                    <w:tl2br w:val="single" w:sz="4" w:space="0" w:color="auto"/>
                  </w:tcBorders>
                  <w:vAlign w:val="bottom"/>
                  <w:hideMark/>
                </w:tcPr>
                <w:p w14:paraId="78A0FB9E" w14:textId="77777777" w:rsidR="00064925" w:rsidRPr="000A641C" w:rsidRDefault="00064925" w:rsidP="00064925">
                  <w:pPr>
                    <w:jc w:val="right"/>
                    <w:rPr>
                      <w:rFonts w:ascii="Calibri" w:hAnsi="Calibri"/>
                      <w:sz w:val="16"/>
                      <w:szCs w:val="16"/>
                      <w:lang w:val="es-ES"/>
                    </w:rPr>
                  </w:pPr>
                  <w:r w:rsidRPr="000A641C">
                    <w:rPr>
                      <w:rFonts w:ascii="Calibri" w:hAnsi="Calibri"/>
                      <w:sz w:val="16"/>
                      <w:szCs w:val="16"/>
                      <w:lang w:val="es-ES"/>
                    </w:rPr>
                    <w:t xml:space="preserve">Mes </w:t>
                  </w:r>
                </w:p>
                <w:p w14:paraId="52E1D389" w14:textId="77777777" w:rsidR="00064925" w:rsidRPr="000A641C" w:rsidRDefault="00064925" w:rsidP="00064925">
                  <w:pPr>
                    <w:rPr>
                      <w:rFonts w:ascii="Calibri" w:hAnsi="Calibri"/>
                      <w:sz w:val="16"/>
                      <w:szCs w:val="16"/>
                      <w:lang w:val="es-ES"/>
                    </w:rPr>
                  </w:pPr>
                </w:p>
                <w:p w14:paraId="3C7D016A" w14:textId="77777777" w:rsidR="00064925" w:rsidRPr="000A641C" w:rsidRDefault="00064925" w:rsidP="00064925">
                  <w:pPr>
                    <w:rPr>
                      <w:rFonts w:ascii="Calibri" w:hAnsi="Calibri"/>
                      <w:sz w:val="16"/>
                      <w:szCs w:val="16"/>
                      <w:lang w:val="es-ES"/>
                    </w:rPr>
                  </w:pPr>
                  <w:r w:rsidRPr="000A641C">
                    <w:rPr>
                      <w:rFonts w:ascii="Calibri" w:hAnsi="Calibri"/>
                      <w:sz w:val="16"/>
                      <w:szCs w:val="16"/>
                      <w:lang w:val="es-ES"/>
                    </w:rPr>
                    <w:t>Actividad</w:t>
                  </w:r>
                </w:p>
              </w:tc>
              <w:tc>
                <w:tcPr>
                  <w:tcW w:w="462" w:type="pct"/>
                  <w:tcBorders>
                    <w:top w:val="single" w:sz="4" w:space="0" w:color="auto"/>
                    <w:left w:val="nil"/>
                    <w:bottom w:val="single" w:sz="4" w:space="0" w:color="auto"/>
                    <w:right w:val="single" w:sz="4" w:space="0" w:color="auto"/>
                  </w:tcBorders>
                  <w:noWrap/>
                  <w:vAlign w:val="center"/>
                  <w:hideMark/>
                </w:tcPr>
                <w:p w14:paraId="22AC26C3"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 xml:space="preserve"> </w:t>
                  </w:r>
                  <w:r w:rsidRPr="000A641C">
                    <w:rPr>
                      <w:rFonts w:ascii="Calibri" w:hAnsi="Calibri"/>
                      <w:sz w:val="16"/>
                      <w:szCs w:val="16"/>
                      <w:lang w:val="es-ES"/>
                    </w:rPr>
                    <w:t>Mes 1</w:t>
                  </w:r>
                </w:p>
              </w:tc>
              <w:tc>
                <w:tcPr>
                  <w:tcW w:w="462" w:type="pct"/>
                  <w:tcBorders>
                    <w:top w:val="single" w:sz="4" w:space="0" w:color="auto"/>
                    <w:left w:val="nil"/>
                    <w:bottom w:val="single" w:sz="4" w:space="0" w:color="auto"/>
                    <w:right w:val="single" w:sz="4" w:space="0" w:color="auto"/>
                  </w:tcBorders>
                  <w:noWrap/>
                  <w:vAlign w:val="center"/>
                </w:tcPr>
                <w:p w14:paraId="4157C5DB"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 xml:space="preserve"> </w:t>
                  </w:r>
                  <w:r w:rsidRPr="000A641C">
                    <w:rPr>
                      <w:rFonts w:ascii="Calibri" w:hAnsi="Calibri"/>
                      <w:sz w:val="16"/>
                      <w:szCs w:val="16"/>
                      <w:lang w:val="es-ES"/>
                    </w:rPr>
                    <w:t>Mes 2</w:t>
                  </w:r>
                </w:p>
              </w:tc>
              <w:tc>
                <w:tcPr>
                  <w:tcW w:w="462" w:type="pct"/>
                  <w:tcBorders>
                    <w:top w:val="single" w:sz="4" w:space="0" w:color="auto"/>
                    <w:left w:val="nil"/>
                    <w:bottom w:val="single" w:sz="4" w:space="0" w:color="auto"/>
                    <w:right w:val="single" w:sz="4" w:space="0" w:color="auto"/>
                  </w:tcBorders>
                  <w:noWrap/>
                  <w:vAlign w:val="center"/>
                </w:tcPr>
                <w:p w14:paraId="5F4E332E"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 xml:space="preserve"> </w:t>
                  </w:r>
                  <w:r w:rsidRPr="000A641C">
                    <w:rPr>
                      <w:rFonts w:ascii="Calibri" w:hAnsi="Calibri"/>
                      <w:sz w:val="16"/>
                      <w:szCs w:val="16"/>
                      <w:lang w:val="es-ES"/>
                    </w:rPr>
                    <w:t>Mes 3</w:t>
                  </w:r>
                </w:p>
              </w:tc>
              <w:tc>
                <w:tcPr>
                  <w:tcW w:w="462" w:type="pct"/>
                  <w:tcBorders>
                    <w:top w:val="single" w:sz="4" w:space="0" w:color="auto"/>
                    <w:left w:val="nil"/>
                    <w:bottom w:val="single" w:sz="4" w:space="0" w:color="auto"/>
                    <w:right w:val="single" w:sz="4" w:space="0" w:color="auto"/>
                  </w:tcBorders>
                  <w:noWrap/>
                  <w:vAlign w:val="center"/>
                </w:tcPr>
                <w:p w14:paraId="560E56A2"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 xml:space="preserve"> </w:t>
                  </w:r>
                  <w:r w:rsidRPr="000A641C">
                    <w:rPr>
                      <w:rFonts w:ascii="Calibri" w:hAnsi="Calibri"/>
                      <w:sz w:val="16"/>
                      <w:szCs w:val="16"/>
                      <w:lang w:val="es-ES"/>
                    </w:rPr>
                    <w:t>Mes 4</w:t>
                  </w:r>
                </w:p>
              </w:tc>
              <w:tc>
                <w:tcPr>
                  <w:tcW w:w="462" w:type="pct"/>
                  <w:tcBorders>
                    <w:top w:val="single" w:sz="4" w:space="0" w:color="auto"/>
                    <w:left w:val="nil"/>
                    <w:bottom w:val="single" w:sz="4" w:space="0" w:color="auto"/>
                    <w:right w:val="single" w:sz="4" w:space="0" w:color="auto"/>
                  </w:tcBorders>
                  <w:vAlign w:val="center"/>
                </w:tcPr>
                <w:p w14:paraId="7F1E6668"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 xml:space="preserve"> </w:t>
                  </w:r>
                  <w:r w:rsidRPr="000A641C">
                    <w:rPr>
                      <w:rFonts w:ascii="Calibri" w:hAnsi="Calibri"/>
                      <w:sz w:val="16"/>
                      <w:szCs w:val="16"/>
                      <w:lang w:val="es-ES"/>
                    </w:rPr>
                    <w:t>Mes 5</w:t>
                  </w:r>
                </w:p>
              </w:tc>
              <w:tc>
                <w:tcPr>
                  <w:tcW w:w="457" w:type="pct"/>
                  <w:tcBorders>
                    <w:top w:val="single" w:sz="4" w:space="0" w:color="auto"/>
                    <w:left w:val="single" w:sz="4" w:space="0" w:color="auto"/>
                    <w:bottom w:val="single" w:sz="4" w:space="0" w:color="auto"/>
                    <w:right w:val="single" w:sz="4" w:space="0" w:color="auto"/>
                  </w:tcBorders>
                  <w:noWrap/>
                  <w:vAlign w:val="center"/>
                </w:tcPr>
                <w:p w14:paraId="4C4B90A7"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 xml:space="preserve"> </w:t>
                  </w:r>
                  <w:r w:rsidRPr="000A641C">
                    <w:rPr>
                      <w:rFonts w:ascii="Calibri" w:hAnsi="Calibri"/>
                      <w:sz w:val="16"/>
                      <w:szCs w:val="16"/>
                      <w:lang w:val="es-ES"/>
                    </w:rPr>
                    <w:t xml:space="preserve">Mes </w:t>
                  </w:r>
                  <w:r>
                    <w:rPr>
                      <w:rFonts w:ascii="Calibri" w:hAnsi="Calibri"/>
                      <w:sz w:val="16"/>
                      <w:szCs w:val="16"/>
                      <w:lang w:val="es-ES"/>
                    </w:rPr>
                    <w:t>6</w:t>
                  </w:r>
                </w:p>
              </w:tc>
            </w:tr>
            <w:tr w:rsidR="00064925" w:rsidRPr="000A641C" w14:paraId="7F598899"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375981D0" w14:textId="77777777" w:rsidR="00064925" w:rsidRPr="000A641C" w:rsidRDefault="00064925" w:rsidP="00064925">
                  <w:pPr>
                    <w:spacing w:line="276" w:lineRule="auto"/>
                    <w:ind w:firstLine="0"/>
                    <w:rPr>
                      <w:rFonts w:ascii="Calibri" w:hAnsi="Calibri"/>
                      <w:sz w:val="16"/>
                      <w:szCs w:val="16"/>
                      <w:lang w:val="es-ES"/>
                    </w:rPr>
                  </w:pPr>
                  <w:r w:rsidRPr="003729D9">
                    <w:rPr>
                      <w:rFonts w:ascii="Calibri" w:hAnsi="Calibri"/>
                      <w:sz w:val="16"/>
                      <w:szCs w:val="16"/>
                      <w:lang w:val="es-ES"/>
                    </w:rPr>
                    <w:t>1. Selección y adquisición de componentes. </w:t>
                  </w: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7FD5E518" w14:textId="77777777" w:rsidR="00064925" w:rsidRPr="000A641C" w:rsidRDefault="00064925" w:rsidP="00064925">
                  <w:pPr>
                    <w:jc w:val="center"/>
                    <w:rPr>
                      <w:rFonts w:ascii="Calibri" w:hAnsi="Calibri"/>
                      <w:sz w:val="16"/>
                      <w:szCs w:val="16"/>
                      <w:lang w:val="es-ES"/>
                    </w:rPr>
                  </w:pPr>
                  <w:r>
                    <w:rPr>
                      <w:rFonts w:ascii="Calibri" w:hAnsi="Calibri"/>
                      <w:sz w:val="16"/>
                      <w:szCs w:val="16"/>
                      <w:lang w:val="es-ES"/>
                    </w:rPr>
                    <w:t>x</w:t>
                  </w:r>
                </w:p>
              </w:tc>
              <w:tc>
                <w:tcPr>
                  <w:tcW w:w="462" w:type="pct"/>
                  <w:tcBorders>
                    <w:top w:val="nil"/>
                    <w:left w:val="nil"/>
                    <w:bottom w:val="single" w:sz="4" w:space="0" w:color="auto"/>
                    <w:right w:val="single" w:sz="4" w:space="0" w:color="auto"/>
                  </w:tcBorders>
                  <w:noWrap/>
                  <w:vAlign w:val="center"/>
                  <w:hideMark/>
                </w:tcPr>
                <w:p w14:paraId="4BC2D66F"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0CA93EF6"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53E126A7"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vAlign w:val="center"/>
                </w:tcPr>
                <w:p w14:paraId="7F94B2D9"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069E3B67" w14:textId="77777777" w:rsidR="00064925" w:rsidRPr="000A641C" w:rsidRDefault="00064925" w:rsidP="00064925">
                  <w:pPr>
                    <w:jc w:val="center"/>
                    <w:rPr>
                      <w:rFonts w:ascii="Calibri" w:hAnsi="Calibri"/>
                      <w:sz w:val="16"/>
                      <w:szCs w:val="16"/>
                      <w:lang w:val="es-ES"/>
                    </w:rPr>
                  </w:pPr>
                </w:p>
              </w:tc>
            </w:tr>
            <w:tr w:rsidR="00064925" w:rsidRPr="000A641C" w14:paraId="353FEED3"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28DA5FE7" w14:textId="77777777" w:rsidR="00064925" w:rsidRPr="000A641C" w:rsidRDefault="00064925" w:rsidP="00064925">
                  <w:pPr>
                    <w:spacing w:line="276" w:lineRule="auto"/>
                    <w:ind w:firstLine="0"/>
                    <w:rPr>
                      <w:rFonts w:ascii="Calibri" w:hAnsi="Calibri"/>
                      <w:sz w:val="16"/>
                      <w:szCs w:val="16"/>
                      <w:lang w:val="es-ES"/>
                    </w:rPr>
                  </w:pPr>
                  <w:r w:rsidRPr="00D756AB">
                    <w:rPr>
                      <w:rFonts w:ascii="Calibri" w:hAnsi="Calibri"/>
                      <w:sz w:val="16"/>
                      <w:szCs w:val="16"/>
                      <w:lang w:val="es-ES"/>
                    </w:rPr>
                    <w:t>2. Diseño inicial del prototipo del tapete. </w:t>
                  </w: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5C9DE061"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2FB5E3AC"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6FEC0FAE"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4E226A04"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vAlign w:val="center"/>
                </w:tcPr>
                <w:p w14:paraId="1949F332"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4503938A" w14:textId="77777777" w:rsidR="00064925" w:rsidRPr="000A641C" w:rsidRDefault="00064925" w:rsidP="00064925">
                  <w:pPr>
                    <w:jc w:val="center"/>
                    <w:rPr>
                      <w:rFonts w:ascii="Calibri" w:hAnsi="Calibri"/>
                      <w:sz w:val="16"/>
                      <w:szCs w:val="16"/>
                      <w:lang w:val="es-ES"/>
                    </w:rPr>
                  </w:pPr>
                </w:p>
              </w:tc>
            </w:tr>
            <w:tr w:rsidR="00064925" w:rsidRPr="000A641C" w14:paraId="24FEA8C8"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70B9D863" w14:textId="77777777" w:rsidR="00064925" w:rsidRPr="000A641C" w:rsidRDefault="00064925" w:rsidP="00064925">
                  <w:pPr>
                    <w:ind w:firstLine="0"/>
                    <w:rPr>
                      <w:rFonts w:ascii="Calibri" w:hAnsi="Calibri"/>
                      <w:sz w:val="16"/>
                      <w:szCs w:val="16"/>
                      <w:lang w:val="es-ES"/>
                    </w:rPr>
                  </w:pPr>
                  <w:r w:rsidRPr="00D756AB">
                    <w:rPr>
                      <w:rFonts w:ascii="Calibri" w:hAnsi="Calibri"/>
                      <w:sz w:val="16"/>
                      <w:szCs w:val="16"/>
                      <w:lang w:val="es-ES"/>
                    </w:rPr>
                    <w:t>3. Programación y pruebas de sensores.</w:t>
                  </w:r>
                </w:p>
              </w:tc>
              <w:tc>
                <w:tcPr>
                  <w:tcW w:w="462" w:type="pct"/>
                  <w:tcBorders>
                    <w:top w:val="nil"/>
                    <w:left w:val="nil"/>
                    <w:bottom w:val="single" w:sz="4" w:space="0" w:color="auto"/>
                    <w:right w:val="single" w:sz="4" w:space="0" w:color="auto"/>
                  </w:tcBorders>
                  <w:noWrap/>
                  <w:vAlign w:val="center"/>
                  <w:hideMark/>
                </w:tcPr>
                <w:p w14:paraId="24AF2F99"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6FC1CE21"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790DC81D"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20C2F1C1"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vAlign w:val="center"/>
                </w:tcPr>
                <w:p w14:paraId="71C13E45"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1D7ED002" w14:textId="77777777" w:rsidR="00064925" w:rsidRPr="000A641C" w:rsidRDefault="00064925" w:rsidP="00064925">
                  <w:pPr>
                    <w:jc w:val="center"/>
                    <w:rPr>
                      <w:rFonts w:ascii="Calibri" w:hAnsi="Calibri"/>
                      <w:sz w:val="16"/>
                      <w:szCs w:val="16"/>
                      <w:lang w:val="es-ES"/>
                    </w:rPr>
                  </w:pPr>
                </w:p>
              </w:tc>
            </w:tr>
            <w:tr w:rsidR="00064925" w:rsidRPr="000A641C" w14:paraId="24361305"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589DC224" w14:textId="77777777" w:rsidR="00064925" w:rsidRPr="000A641C" w:rsidRDefault="00064925" w:rsidP="00064925">
                  <w:pPr>
                    <w:spacing w:line="276" w:lineRule="auto"/>
                    <w:ind w:firstLine="0"/>
                    <w:rPr>
                      <w:rFonts w:ascii="Calibri" w:hAnsi="Calibri"/>
                      <w:sz w:val="16"/>
                      <w:szCs w:val="16"/>
                      <w:lang w:val="es-ES"/>
                    </w:rPr>
                  </w:pPr>
                  <w:r w:rsidRPr="00D756AB">
                    <w:rPr>
                      <w:rFonts w:ascii="Calibri" w:hAnsi="Calibri"/>
                      <w:sz w:val="16"/>
                      <w:szCs w:val="16"/>
                      <w:lang w:val="es-ES"/>
                    </w:rPr>
                    <w:t>4. Integración conjunta de todos los componentes en diseño final. </w:t>
                  </w:r>
                </w:p>
              </w:tc>
              <w:tc>
                <w:tcPr>
                  <w:tcW w:w="462" w:type="pct"/>
                  <w:tcBorders>
                    <w:top w:val="nil"/>
                    <w:left w:val="nil"/>
                    <w:bottom w:val="single" w:sz="4" w:space="0" w:color="auto"/>
                    <w:right w:val="single" w:sz="4" w:space="0" w:color="auto"/>
                  </w:tcBorders>
                  <w:noWrap/>
                  <w:vAlign w:val="center"/>
                  <w:hideMark/>
                </w:tcPr>
                <w:p w14:paraId="372DD5D7"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74716F1F"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3EC0E62F"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094B5E89"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vAlign w:val="center"/>
                </w:tcPr>
                <w:p w14:paraId="2B766FDC"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79AE0656" w14:textId="77777777" w:rsidR="00064925" w:rsidRPr="000A641C" w:rsidRDefault="00064925" w:rsidP="00064925">
                  <w:pPr>
                    <w:jc w:val="center"/>
                    <w:rPr>
                      <w:rFonts w:ascii="Calibri" w:hAnsi="Calibri"/>
                      <w:sz w:val="16"/>
                      <w:szCs w:val="16"/>
                      <w:lang w:val="es-ES"/>
                    </w:rPr>
                  </w:pPr>
                </w:p>
              </w:tc>
            </w:tr>
            <w:tr w:rsidR="00064925" w:rsidRPr="000A641C" w14:paraId="37A59E3E"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4984715F" w14:textId="77777777" w:rsidR="00064925" w:rsidRPr="000A641C" w:rsidRDefault="00064925" w:rsidP="00064925">
                  <w:pPr>
                    <w:spacing w:line="276" w:lineRule="auto"/>
                    <w:ind w:firstLine="0"/>
                    <w:rPr>
                      <w:rFonts w:ascii="Calibri" w:hAnsi="Calibri"/>
                      <w:sz w:val="16"/>
                      <w:szCs w:val="16"/>
                      <w:lang w:val="es-ES"/>
                    </w:rPr>
                  </w:pPr>
                  <w:r w:rsidRPr="00D756AB">
                    <w:rPr>
                      <w:rFonts w:ascii="Calibri" w:hAnsi="Calibri"/>
                      <w:sz w:val="16"/>
                      <w:szCs w:val="16"/>
                      <w:lang w:val="es-ES"/>
                    </w:rPr>
                    <w:t>5. Pruebas en software Python para visualizar desempeño y realizar ajustes personalizados en la dificultad del juego. </w:t>
                  </w:r>
                </w:p>
              </w:tc>
              <w:tc>
                <w:tcPr>
                  <w:tcW w:w="462" w:type="pct"/>
                  <w:tcBorders>
                    <w:top w:val="nil"/>
                    <w:left w:val="nil"/>
                    <w:bottom w:val="single" w:sz="4" w:space="0" w:color="auto"/>
                    <w:right w:val="single" w:sz="4" w:space="0" w:color="auto"/>
                  </w:tcBorders>
                  <w:noWrap/>
                  <w:vAlign w:val="center"/>
                  <w:hideMark/>
                </w:tcPr>
                <w:p w14:paraId="78FE1915"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47153716"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13EF1598"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561C3073"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vAlign w:val="center"/>
                </w:tcPr>
                <w:p w14:paraId="127B8984"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28574959" w14:textId="77777777" w:rsidR="00064925" w:rsidRPr="000A641C" w:rsidRDefault="00064925" w:rsidP="00064925">
                  <w:pPr>
                    <w:jc w:val="center"/>
                    <w:rPr>
                      <w:rFonts w:ascii="Calibri" w:hAnsi="Calibri"/>
                      <w:sz w:val="16"/>
                      <w:szCs w:val="16"/>
                      <w:lang w:val="es-ES"/>
                    </w:rPr>
                  </w:pPr>
                </w:p>
              </w:tc>
            </w:tr>
            <w:tr w:rsidR="00064925" w:rsidRPr="000A641C" w14:paraId="6F6026F5"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67B4923A" w14:textId="77777777" w:rsidR="00064925" w:rsidRPr="000A641C" w:rsidRDefault="00064925" w:rsidP="00064925">
                  <w:pPr>
                    <w:spacing w:line="276" w:lineRule="auto"/>
                    <w:ind w:firstLine="0"/>
                    <w:rPr>
                      <w:rFonts w:ascii="Calibri" w:hAnsi="Calibri"/>
                      <w:sz w:val="16"/>
                      <w:szCs w:val="16"/>
                      <w:lang w:val="es-ES"/>
                    </w:rPr>
                  </w:pPr>
                  <w:r w:rsidRPr="00D756AB">
                    <w:rPr>
                      <w:rFonts w:ascii="Calibri" w:hAnsi="Calibri"/>
                      <w:sz w:val="16"/>
                      <w:szCs w:val="16"/>
                      <w:lang w:val="es-ES"/>
                    </w:rPr>
                    <w:t>6. Toma de datos y pruebas piloto en laboratorio. </w:t>
                  </w:r>
                </w:p>
              </w:tc>
              <w:tc>
                <w:tcPr>
                  <w:tcW w:w="462" w:type="pct"/>
                  <w:tcBorders>
                    <w:top w:val="nil"/>
                    <w:left w:val="nil"/>
                    <w:bottom w:val="single" w:sz="4" w:space="0" w:color="auto"/>
                    <w:right w:val="single" w:sz="4" w:space="0" w:color="auto"/>
                  </w:tcBorders>
                  <w:noWrap/>
                  <w:vAlign w:val="center"/>
                  <w:hideMark/>
                </w:tcPr>
                <w:p w14:paraId="155AB5E1"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54004769"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29C07CB5"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587D055E"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shd w:val="clear" w:color="auto" w:fill="4472C4" w:themeFill="accent1"/>
                  <w:vAlign w:val="center"/>
                </w:tcPr>
                <w:p w14:paraId="4F43CA47"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76B3EB8B" w14:textId="77777777" w:rsidR="00064925" w:rsidRPr="000A641C" w:rsidRDefault="00064925" w:rsidP="00064925">
                  <w:pPr>
                    <w:jc w:val="center"/>
                    <w:rPr>
                      <w:rFonts w:ascii="Calibri" w:hAnsi="Calibri"/>
                      <w:sz w:val="16"/>
                      <w:szCs w:val="16"/>
                      <w:lang w:val="es-ES"/>
                    </w:rPr>
                  </w:pPr>
                </w:p>
              </w:tc>
            </w:tr>
            <w:tr w:rsidR="00064925" w:rsidRPr="000A641C" w14:paraId="63D92371" w14:textId="77777777" w:rsidTr="00064925">
              <w:trPr>
                <w:trHeight w:val="241"/>
                <w:jc w:val="center"/>
              </w:trPr>
              <w:tc>
                <w:tcPr>
                  <w:tcW w:w="2234" w:type="pct"/>
                  <w:tcBorders>
                    <w:top w:val="nil"/>
                    <w:left w:val="single" w:sz="4" w:space="0" w:color="auto"/>
                    <w:bottom w:val="single" w:sz="4" w:space="0" w:color="auto"/>
                    <w:right w:val="single" w:sz="4" w:space="0" w:color="auto"/>
                  </w:tcBorders>
                  <w:noWrap/>
                  <w:vAlign w:val="center"/>
                  <w:hideMark/>
                </w:tcPr>
                <w:p w14:paraId="56C381C2" w14:textId="77777777" w:rsidR="00064925" w:rsidRPr="000A641C" w:rsidRDefault="00064925" w:rsidP="00064925">
                  <w:pPr>
                    <w:ind w:firstLine="0"/>
                    <w:rPr>
                      <w:rFonts w:ascii="Calibri" w:hAnsi="Calibri"/>
                      <w:sz w:val="16"/>
                      <w:szCs w:val="16"/>
                      <w:lang w:val="es-ES"/>
                    </w:rPr>
                  </w:pPr>
                  <w:r w:rsidRPr="00D756AB">
                    <w:rPr>
                      <w:rFonts w:ascii="Calibri" w:hAnsi="Calibri"/>
                      <w:sz w:val="16"/>
                      <w:szCs w:val="16"/>
                      <w:lang w:val="es-ES"/>
                    </w:rPr>
                    <w:t>7. Pruebas con usuarios físicos. </w:t>
                  </w:r>
                </w:p>
              </w:tc>
              <w:tc>
                <w:tcPr>
                  <w:tcW w:w="462" w:type="pct"/>
                  <w:tcBorders>
                    <w:top w:val="nil"/>
                    <w:left w:val="nil"/>
                    <w:bottom w:val="single" w:sz="4" w:space="0" w:color="auto"/>
                    <w:right w:val="single" w:sz="4" w:space="0" w:color="auto"/>
                  </w:tcBorders>
                  <w:noWrap/>
                  <w:vAlign w:val="center"/>
                  <w:hideMark/>
                </w:tcPr>
                <w:p w14:paraId="2555D9F4"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69971D63"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noWrap/>
                  <w:vAlign w:val="center"/>
                  <w:hideMark/>
                </w:tcPr>
                <w:p w14:paraId="654F3E32" w14:textId="77777777" w:rsidR="00064925" w:rsidRPr="000A641C" w:rsidRDefault="00064925" w:rsidP="00064925">
                  <w:pPr>
                    <w:jc w:val="center"/>
                    <w:rPr>
                      <w:rFonts w:ascii="Calibri" w:hAnsi="Calibri"/>
                      <w:sz w:val="16"/>
                      <w:szCs w:val="16"/>
                      <w:lang w:val="es-ES"/>
                    </w:rPr>
                  </w:pPr>
                </w:p>
              </w:tc>
              <w:tc>
                <w:tcPr>
                  <w:tcW w:w="462" w:type="pct"/>
                  <w:tcBorders>
                    <w:top w:val="nil"/>
                    <w:left w:val="nil"/>
                    <w:bottom w:val="single" w:sz="4" w:space="0" w:color="auto"/>
                    <w:right w:val="single" w:sz="4" w:space="0" w:color="auto"/>
                  </w:tcBorders>
                  <w:shd w:val="clear" w:color="auto" w:fill="4472C4" w:themeFill="accent1"/>
                  <w:noWrap/>
                  <w:vAlign w:val="center"/>
                  <w:hideMark/>
                </w:tcPr>
                <w:p w14:paraId="2C11FF33"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shd w:val="clear" w:color="auto" w:fill="4472C4" w:themeFill="accent1"/>
                  <w:vAlign w:val="center"/>
                </w:tcPr>
                <w:p w14:paraId="497804BE"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1C5AD63A" w14:textId="77777777" w:rsidR="00064925" w:rsidRPr="000A641C" w:rsidRDefault="00064925" w:rsidP="00064925">
                  <w:pPr>
                    <w:jc w:val="center"/>
                    <w:rPr>
                      <w:rFonts w:ascii="Calibri" w:hAnsi="Calibri"/>
                      <w:sz w:val="16"/>
                      <w:szCs w:val="16"/>
                      <w:lang w:val="es-ES"/>
                    </w:rPr>
                  </w:pPr>
                </w:p>
              </w:tc>
            </w:tr>
            <w:tr w:rsidR="00064925" w:rsidRPr="000A641C" w14:paraId="09C6640C" w14:textId="77777777" w:rsidTr="00064925">
              <w:trPr>
                <w:trHeight w:val="241"/>
                <w:jc w:val="center"/>
              </w:trPr>
              <w:tc>
                <w:tcPr>
                  <w:tcW w:w="2234" w:type="pct"/>
                  <w:tcBorders>
                    <w:top w:val="single" w:sz="4" w:space="0" w:color="auto"/>
                    <w:left w:val="single" w:sz="4" w:space="0" w:color="auto"/>
                    <w:bottom w:val="single" w:sz="4" w:space="0" w:color="auto"/>
                    <w:right w:val="single" w:sz="4" w:space="0" w:color="auto"/>
                  </w:tcBorders>
                  <w:noWrap/>
                  <w:vAlign w:val="center"/>
                </w:tcPr>
                <w:p w14:paraId="1C31A4FB" w14:textId="77777777" w:rsidR="00064925" w:rsidRPr="00D756AB" w:rsidRDefault="00064925" w:rsidP="00064925">
                  <w:pPr>
                    <w:ind w:firstLine="0"/>
                    <w:rPr>
                      <w:rFonts w:ascii="Calibri" w:hAnsi="Calibri"/>
                      <w:sz w:val="16"/>
                      <w:szCs w:val="16"/>
                      <w:lang w:val="es-ES"/>
                    </w:rPr>
                  </w:pPr>
                  <w:r w:rsidRPr="00D756AB">
                    <w:rPr>
                      <w:rFonts w:ascii="Calibri" w:hAnsi="Calibri"/>
                      <w:sz w:val="16"/>
                      <w:szCs w:val="16"/>
                      <w:lang w:val="es-ES"/>
                    </w:rPr>
                    <w:t>8. Elaboración del informe final. </w:t>
                  </w:r>
                </w:p>
              </w:tc>
              <w:tc>
                <w:tcPr>
                  <w:tcW w:w="462" w:type="pct"/>
                  <w:tcBorders>
                    <w:top w:val="single" w:sz="4" w:space="0" w:color="auto"/>
                    <w:left w:val="nil"/>
                    <w:bottom w:val="single" w:sz="4" w:space="0" w:color="auto"/>
                    <w:right w:val="single" w:sz="4" w:space="0" w:color="auto"/>
                  </w:tcBorders>
                  <w:noWrap/>
                  <w:vAlign w:val="center"/>
                </w:tcPr>
                <w:p w14:paraId="3792FF7C"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noWrap/>
                  <w:vAlign w:val="center"/>
                </w:tcPr>
                <w:p w14:paraId="1D600AC5"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noWrap/>
                  <w:vAlign w:val="center"/>
                </w:tcPr>
                <w:p w14:paraId="0889EF6D"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noWrap/>
                  <w:vAlign w:val="center"/>
                </w:tcPr>
                <w:p w14:paraId="2EB2E37E" w14:textId="77777777" w:rsidR="00064925" w:rsidRPr="000A641C" w:rsidRDefault="00064925" w:rsidP="00064925">
                  <w:pPr>
                    <w:jc w:val="center"/>
                    <w:rPr>
                      <w:rFonts w:ascii="Calibri" w:hAnsi="Calibri"/>
                      <w:sz w:val="16"/>
                      <w:szCs w:val="16"/>
                      <w:lang w:val="es-ES"/>
                    </w:rPr>
                  </w:pPr>
                </w:p>
              </w:tc>
              <w:tc>
                <w:tcPr>
                  <w:tcW w:w="462" w:type="pct"/>
                  <w:tcBorders>
                    <w:top w:val="single" w:sz="4" w:space="0" w:color="auto"/>
                    <w:left w:val="nil"/>
                    <w:bottom w:val="single" w:sz="4" w:space="0" w:color="auto"/>
                    <w:right w:val="single" w:sz="4" w:space="0" w:color="auto"/>
                  </w:tcBorders>
                  <w:vAlign w:val="center"/>
                </w:tcPr>
                <w:p w14:paraId="1FCE29C6" w14:textId="77777777" w:rsidR="00064925" w:rsidRPr="000A641C" w:rsidRDefault="00064925" w:rsidP="00064925">
                  <w:pPr>
                    <w:jc w:val="center"/>
                    <w:rPr>
                      <w:rFonts w:ascii="Calibri" w:hAnsi="Calibri"/>
                      <w:sz w:val="16"/>
                      <w:szCs w:val="16"/>
                      <w:lang w:val="es-ES"/>
                    </w:rPr>
                  </w:pPr>
                </w:p>
              </w:tc>
              <w:tc>
                <w:tcPr>
                  <w:tcW w:w="457" w:type="pct"/>
                  <w:tcBorders>
                    <w:top w:val="single" w:sz="4" w:space="0" w:color="auto"/>
                    <w:left w:val="single" w:sz="4" w:space="0" w:color="auto"/>
                    <w:bottom w:val="single" w:sz="4" w:space="0" w:color="auto"/>
                    <w:right w:val="single" w:sz="4" w:space="0" w:color="auto"/>
                  </w:tcBorders>
                  <w:shd w:val="clear" w:color="auto" w:fill="4472C4" w:themeFill="accent1"/>
                  <w:noWrap/>
                  <w:vAlign w:val="center"/>
                </w:tcPr>
                <w:p w14:paraId="432551F8" w14:textId="77777777" w:rsidR="00064925" w:rsidRPr="000A641C" w:rsidRDefault="00064925" w:rsidP="00064925">
                  <w:pPr>
                    <w:jc w:val="center"/>
                    <w:rPr>
                      <w:rFonts w:ascii="Calibri" w:hAnsi="Calibri"/>
                      <w:sz w:val="16"/>
                      <w:szCs w:val="16"/>
                      <w:lang w:val="es-ES"/>
                    </w:rPr>
                  </w:pPr>
                </w:p>
              </w:tc>
            </w:tr>
          </w:tbl>
          <w:p w14:paraId="60974DE1" w14:textId="0263EB32" w:rsidR="009A04E1" w:rsidRPr="0093377F" w:rsidRDefault="003729D9" w:rsidP="0093377F">
            <w:pPr>
              <w:overflowPunct w:val="0"/>
              <w:autoSpaceDE w:val="0"/>
              <w:autoSpaceDN w:val="0"/>
              <w:adjustRightInd w:val="0"/>
              <w:spacing w:line="240" w:lineRule="auto"/>
              <w:ind w:firstLine="0"/>
              <w:jc w:val="center"/>
              <w:textAlignment w:val="baseline"/>
            </w:pPr>
            <w:r>
              <w:t>.</w:t>
            </w:r>
          </w:p>
        </w:tc>
      </w:tr>
      <w:tr w:rsidR="009A04E1" w:rsidRPr="009A04E1" w14:paraId="5B856601" w14:textId="77777777" w:rsidTr="13121018">
        <w:trPr>
          <w:trHeight w:val="2711"/>
        </w:trPr>
        <w:tc>
          <w:tcPr>
            <w:tcW w:w="2109" w:type="dxa"/>
            <w:vAlign w:val="center"/>
          </w:tcPr>
          <w:p w14:paraId="65939AC4"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t xml:space="preserve"> Presupuesto</w:t>
            </w:r>
          </w:p>
        </w:tc>
        <w:tc>
          <w:tcPr>
            <w:tcW w:w="6945" w:type="dxa"/>
          </w:tcPr>
          <w:p w14:paraId="772951D7" w14:textId="663758EF" w:rsidR="13121018" w:rsidRDefault="13121018" w:rsidP="13121018">
            <w:pPr>
              <w:spacing w:line="240" w:lineRule="auto"/>
              <w:ind w:firstLine="0"/>
              <w:jc w:val="both"/>
              <w:rPr>
                <w:rFonts w:ascii="Calibri" w:eastAsia="Times New Roman" w:hAnsi="Calibri" w:cs="Calibri"/>
                <w:sz w:val="20"/>
                <w:szCs w:val="20"/>
                <w:lang w:val="es-ES" w:eastAsia="es-ES"/>
              </w:rPr>
            </w:pPr>
          </w:p>
          <w:p w14:paraId="36402B83" w14:textId="2CFAB302" w:rsidR="001F2238" w:rsidRPr="00F95C9F" w:rsidRDefault="00E80031" w:rsidP="009A04E1">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eastAsia="es-ES"/>
              </w:rPr>
            </w:pPr>
            <w:r>
              <w:rPr>
                <w:rFonts w:ascii="Calibri" w:eastAsia="Times New Roman" w:hAnsi="Calibri" w:cs="Calibri"/>
                <w:bCs/>
                <w:sz w:val="20"/>
                <w:szCs w:val="20"/>
                <w:lang w:val="es-ES" w:eastAsia="es-ES"/>
              </w:rPr>
              <w:t>En la tabla 2 se puede observar el presupuesto del proyecto</w:t>
            </w:r>
            <w:r w:rsidR="001E75A1">
              <w:rPr>
                <w:rFonts w:ascii="Calibri" w:eastAsia="Times New Roman" w:hAnsi="Calibri" w:cs="Calibri"/>
                <w:bCs/>
                <w:sz w:val="20"/>
                <w:szCs w:val="20"/>
                <w:lang w:val="es-ES" w:eastAsia="es-ES"/>
              </w:rPr>
              <w:t xml:space="preserve"> el cual </w:t>
            </w:r>
            <w:r w:rsidR="00B77450">
              <w:rPr>
                <w:rFonts w:ascii="Calibri" w:eastAsia="Times New Roman" w:hAnsi="Calibri" w:cs="Calibri"/>
                <w:bCs/>
                <w:sz w:val="20"/>
                <w:szCs w:val="20"/>
                <w:lang w:val="es-ES" w:eastAsia="es-ES"/>
              </w:rPr>
              <w:t>está</w:t>
            </w:r>
            <w:r w:rsidR="001E75A1">
              <w:rPr>
                <w:rFonts w:ascii="Calibri" w:eastAsia="Times New Roman" w:hAnsi="Calibri" w:cs="Calibri"/>
                <w:bCs/>
                <w:sz w:val="20"/>
                <w:szCs w:val="20"/>
                <w:lang w:val="es-ES" w:eastAsia="es-ES"/>
              </w:rPr>
              <w:t xml:space="preserve"> diseñado para llevar a cabo el desarrollo del tapete interactivo</w:t>
            </w:r>
            <w:r w:rsidR="00262A99">
              <w:rPr>
                <w:rFonts w:ascii="Calibri" w:eastAsia="Times New Roman" w:hAnsi="Calibri" w:cs="Calibri"/>
                <w:bCs/>
                <w:sz w:val="20"/>
                <w:szCs w:val="20"/>
                <w:lang w:val="es-ES" w:eastAsia="es-ES"/>
              </w:rPr>
              <w:t xml:space="preserve">, </w:t>
            </w:r>
            <w:r w:rsidR="00262A99">
              <w:rPr>
                <w:rFonts w:ascii="Calibri" w:eastAsia="Times New Roman" w:hAnsi="Calibri" w:cs="Calibri"/>
                <w:bCs/>
                <w:sz w:val="20"/>
                <w:szCs w:val="20"/>
                <w:lang w:eastAsia="es-ES"/>
              </w:rPr>
              <w:t>s</w:t>
            </w:r>
            <w:r w:rsidR="00262A99" w:rsidRPr="00262A99">
              <w:rPr>
                <w:rFonts w:ascii="Calibri" w:eastAsia="Times New Roman" w:hAnsi="Calibri" w:cs="Calibri"/>
                <w:bCs/>
                <w:sz w:val="20"/>
                <w:szCs w:val="20"/>
                <w:lang w:eastAsia="es-ES"/>
              </w:rPr>
              <w:t>e contempla la inversión del microcontrolador ESP32, junto con sensores de presión,</w:t>
            </w:r>
            <w:r w:rsidR="00262A99">
              <w:rPr>
                <w:rFonts w:ascii="Calibri" w:eastAsia="Times New Roman" w:hAnsi="Calibri" w:cs="Calibri"/>
                <w:bCs/>
                <w:sz w:val="20"/>
                <w:szCs w:val="20"/>
                <w:lang w:eastAsia="es-ES"/>
              </w:rPr>
              <w:t xml:space="preserve"> </w:t>
            </w:r>
            <w:r w:rsidR="00262A99" w:rsidRPr="00262A99">
              <w:rPr>
                <w:rFonts w:ascii="Calibri" w:eastAsia="Times New Roman" w:hAnsi="Calibri" w:cs="Calibri"/>
                <w:bCs/>
                <w:sz w:val="20"/>
                <w:szCs w:val="20"/>
                <w:lang w:eastAsia="es-ES"/>
              </w:rPr>
              <w:t xml:space="preserve">luces led, altavoces pequeños y baterías recargables. La USC aporta en especie con la dedicación del docente, mientras que la fuente externa financia la adquisición de equipos como el computador donde se instalara el software y </w:t>
            </w:r>
            <w:r w:rsidR="00262A99">
              <w:rPr>
                <w:rFonts w:ascii="Calibri" w:eastAsia="Times New Roman" w:hAnsi="Calibri" w:cs="Calibri"/>
                <w:bCs/>
                <w:sz w:val="20"/>
                <w:szCs w:val="20"/>
                <w:lang w:eastAsia="es-ES"/>
              </w:rPr>
              <w:t xml:space="preserve">los </w:t>
            </w:r>
            <w:r w:rsidR="00262A99" w:rsidRPr="00262A99">
              <w:rPr>
                <w:rFonts w:ascii="Calibri" w:eastAsia="Times New Roman" w:hAnsi="Calibri" w:cs="Calibri"/>
                <w:bCs/>
                <w:sz w:val="20"/>
                <w:szCs w:val="20"/>
                <w:lang w:eastAsia="es-ES"/>
              </w:rPr>
              <w:t xml:space="preserve">materiales mencionados anteriormente. Se reserva un monto para viáticos, transporte e imprevistos destinados para el lugar en donde se llevarán a cabo las pruebas con usuarios finales, en este caso los niños con síndrome de </w:t>
            </w:r>
            <w:r w:rsidR="00B77450" w:rsidRPr="00262A99">
              <w:rPr>
                <w:rFonts w:ascii="Calibri" w:eastAsia="Times New Roman" w:hAnsi="Calibri" w:cs="Calibri"/>
                <w:bCs/>
                <w:sz w:val="20"/>
                <w:szCs w:val="20"/>
                <w:lang w:eastAsia="es-ES"/>
              </w:rPr>
              <w:t>Down</w:t>
            </w:r>
            <w:r w:rsidR="00262A99">
              <w:rPr>
                <w:rFonts w:ascii="Calibri" w:eastAsia="Times New Roman" w:hAnsi="Calibri" w:cs="Calibri"/>
                <w:bCs/>
                <w:sz w:val="20"/>
                <w:szCs w:val="20"/>
                <w:lang w:eastAsia="es-ES"/>
              </w:rPr>
              <w:t>.</w:t>
            </w:r>
          </w:p>
          <w:p w14:paraId="5FD2A68C" w14:textId="71BF125B" w:rsidR="13121018" w:rsidRDefault="13121018" w:rsidP="13121018">
            <w:pPr>
              <w:spacing w:line="240" w:lineRule="auto"/>
              <w:ind w:firstLine="0"/>
              <w:jc w:val="both"/>
              <w:rPr>
                <w:rFonts w:ascii="Calibri" w:eastAsia="Times New Roman" w:hAnsi="Calibri" w:cs="Calibri"/>
                <w:b/>
                <w:bCs/>
                <w:sz w:val="20"/>
                <w:szCs w:val="20"/>
                <w:lang w:val="es-ES" w:eastAsia="es-ES"/>
              </w:rPr>
            </w:pPr>
          </w:p>
          <w:p w14:paraId="4A30252B" w14:textId="340EC30E" w:rsidR="00064925" w:rsidRDefault="00064925" w:rsidP="13121018">
            <w:pPr>
              <w:spacing w:line="240" w:lineRule="auto"/>
              <w:ind w:firstLine="0"/>
              <w:jc w:val="both"/>
              <w:rPr>
                <w:rFonts w:ascii="Calibri" w:eastAsia="Times New Roman" w:hAnsi="Calibri" w:cs="Calibri"/>
                <w:b/>
                <w:bCs/>
                <w:sz w:val="20"/>
                <w:szCs w:val="20"/>
                <w:lang w:val="es-ES" w:eastAsia="es-ES"/>
              </w:rPr>
            </w:pPr>
          </w:p>
          <w:p w14:paraId="355DC129" w14:textId="68C809E6" w:rsidR="00064925" w:rsidRDefault="00064925" w:rsidP="13121018">
            <w:pPr>
              <w:spacing w:line="240" w:lineRule="auto"/>
              <w:ind w:firstLine="0"/>
              <w:jc w:val="both"/>
              <w:rPr>
                <w:rFonts w:ascii="Calibri" w:eastAsia="Times New Roman" w:hAnsi="Calibri" w:cs="Calibri"/>
                <w:b/>
                <w:bCs/>
                <w:sz w:val="20"/>
                <w:szCs w:val="20"/>
                <w:lang w:val="es-ES" w:eastAsia="es-ES"/>
              </w:rPr>
            </w:pPr>
          </w:p>
          <w:p w14:paraId="5D30ABBF" w14:textId="2F39AD82" w:rsidR="00064925" w:rsidRDefault="00064925" w:rsidP="13121018">
            <w:pPr>
              <w:spacing w:line="240" w:lineRule="auto"/>
              <w:ind w:firstLine="0"/>
              <w:jc w:val="both"/>
              <w:rPr>
                <w:rFonts w:ascii="Calibri" w:eastAsia="Times New Roman" w:hAnsi="Calibri" w:cs="Calibri"/>
                <w:b/>
                <w:bCs/>
                <w:sz w:val="20"/>
                <w:szCs w:val="20"/>
                <w:lang w:val="es-ES" w:eastAsia="es-ES"/>
              </w:rPr>
            </w:pPr>
          </w:p>
          <w:p w14:paraId="52C21603" w14:textId="7AD35D5C" w:rsidR="00064925" w:rsidRDefault="00064925" w:rsidP="13121018">
            <w:pPr>
              <w:spacing w:line="240" w:lineRule="auto"/>
              <w:ind w:firstLine="0"/>
              <w:jc w:val="both"/>
              <w:rPr>
                <w:rFonts w:ascii="Calibri" w:eastAsia="Times New Roman" w:hAnsi="Calibri" w:cs="Calibri"/>
                <w:b/>
                <w:bCs/>
                <w:sz w:val="20"/>
                <w:szCs w:val="20"/>
                <w:lang w:val="es-ES" w:eastAsia="es-ES"/>
              </w:rPr>
            </w:pPr>
          </w:p>
          <w:p w14:paraId="19B17E52" w14:textId="77777777" w:rsidR="00064925" w:rsidRDefault="00064925" w:rsidP="13121018">
            <w:pPr>
              <w:spacing w:line="240" w:lineRule="auto"/>
              <w:ind w:firstLine="0"/>
              <w:jc w:val="both"/>
              <w:rPr>
                <w:rFonts w:ascii="Calibri" w:eastAsia="Times New Roman" w:hAnsi="Calibri" w:cs="Calibri"/>
                <w:b/>
                <w:bCs/>
                <w:sz w:val="20"/>
                <w:szCs w:val="20"/>
                <w:lang w:val="es-ES" w:eastAsia="es-ES"/>
              </w:rPr>
            </w:pPr>
          </w:p>
          <w:p w14:paraId="68A4BD22" w14:textId="67512123" w:rsidR="00E80031" w:rsidRPr="00E80031" w:rsidRDefault="007659FD" w:rsidP="009A04E1">
            <w:pPr>
              <w:overflowPunct w:val="0"/>
              <w:autoSpaceDE w:val="0"/>
              <w:autoSpaceDN w:val="0"/>
              <w:adjustRightInd w:val="0"/>
              <w:spacing w:line="240" w:lineRule="auto"/>
              <w:ind w:firstLine="0"/>
              <w:jc w:val="both"/>
              <w:textAlignment w:val="baseline"/>
              <w:rPr>
                <w:rFonts w:ascii="Calibri" w:eastAsia="Times New Roman" w:hAnsi="Calibri" w:cs="Calibri"/>
                <w:bCs/>
                <w:sz w:val="20"/>
                <w:szCs w:val="20"/>
                <w:lang w:val="es-ES" w:eastAsia="es-ES"/>
              </w:rPr>
            </w:pPr>
            <w:r>
              <w:rPr>
                <w:rFonts w:ascii="Calibri" w:eastAsia="Times New Roman" w:hAnsi="Calibri" w:cs="Calibri"/>
                <w:b/>
                <w:sz w:val="20"/>
                <w:szCs w:val="20"/>
                <w:lang w:val="es-ES" w:eastAsia="es-ES"/>
              </w:rPr>
              <w:lastRenderedPageBreak/>
              <w:t xml:space="preserve">Tabla 2. </w:t>
            </w:r>
            <w:r>
              <w:rPr>
                <w:rFonts w:ascii="Calibri" w:eastAsia="Times New Roman" w:hAnsi="Calibri" w:cs="Calibri"/>
                <w:bCs/>
                <w:sz w:val="20"/>
                <w:szCs w:val="20"/>
                <w:lang w:val="es-ES" w:eastAsia="es-ES"/>
              </w:rPr>
              <w:t>Presupuesto del proyecto.</w:t>
            </w:r>
          </w:p>
          <w:tbl>
            <w:tblPr>
              <w:tblW w:w="499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0"/>
              <w:gridCol w:w="870"/>
              <w:gridCol w:w="874"/>
              <w:gridCol w:w="1024"/>
              <w:gridCol w:w="958"/>
            </w:tblGrid>
            <w:tr w:rsidR="009A04E1" w:rsidRPr="009A04E1" w14:paraId="19F43EE2" w14:textId="77777777" w:rsidTr="13121018">
              <w:trPr>
                <w:trHeight w:val="218"/>
                <w:jc w:val="center"/>
              </w:trPr>
              <w:tc>
                <w:tcPr>
                  <w:tcW w:w="1270" w:type="dxa"/>
                  <w:vMerge w:val="restart"/>
                  <w:vAlign w:val="center"/>
                </w:tcPr>
                <w:p w14:paraId="62703D1E"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Concepto</w:t>
                  </w:r>
                </w:p>
              </w:tc>
              <w:tc>
                <w:tcPr>
                  <w:tcW w:w="1744" w:type="dxa"/>
                  <w:gridSpan w:val="2"/>
                </w:tcPr>
                <w:p w14:paraId="06E588DC"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USC</w:t>
                  </w:r>
                </w:p>
              </w:tc>
              <w:tc>
                <w:tcPr>
                  <w:tcW w:w="1982" w:type="dxa"/>
                  <w:gridSpan w:val="2"/>
                </w:tcPr>
                <w:p w14:paraId="2EC0150C"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Fuente Externa</w:t>
                  </w:r>
                </w:p>
              </w:tc>
            </w:tr>
            <w:tr w:rsidR="009A04E1" w:rsidRPr="009A04E1" w14:paraId="72071B14" w14:textId="77777777" w:rsidTr="13121018">
              <w:trPr>
                <w:trHeight w:val="180"/>
                <w:jc w:val="center"/>
              </w:trPr>
              <w:tc>
                <w:tcPr>
                  <w:tcW w:w="1270" w:type="dxa"/>
                  <w:vMerge/>
                </w:tcPr>
                <w:p w14:paraId="4A1D2F8E"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c>
                <w:tcPr>
                  <w:tcW w:w="870" w:type="dxa"/>
                </w:tcPr>
                <w:p w14:paraId="5CB6310D"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Efectivo</w:t>
                  </w:r>
                </w:p>
              </w:tc>
              <w:tc>
                <w:tcPr>
                  <w:tcW w:w="874" w:type="dxa"/>
                </w:tcPr>
                <w:p w14:paraId="5484B117"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Especie</w:t>
                  </w:r>
                </w:p>
              </w:tc>
              <w:tc>
                <w:tcPr>
                  <w:tcW w:w="1024" w:type="dxa"/>
                </w:tcPr>
                <w:p w14:paraId="018A9261"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Efectivo</w:t>
                  </w:r>
                </w:p>
              </w:tc>
              <w:tc>
                <w:tcPr>
                  <w:tcW w:w="958" w:type="dxa"/>
                </w:tcPr>
                <w:p w14:paraId="3C1E509B"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Especie</w:t>
                  </w:r>
                </w:p>
              </w:tc>
            </w:tr>
            <w:tr w:rsidR="009A04E1" w:rsidRPr="009A04E1" w14:paraId="6BF4969E" w14:textId="77777777" w:rsidTr="13121018">
              <w:trPr>
                <w:trHeight w:val="580"/>
                <w:jc w:val="center"/>
              </w:trPr>
              <w:tc>
                <w:tcPr>
                  <w:tcW w:w="1270" w:type="dxa"/>
                  <w:vAlign w:val="center"/>
                </w:tcPr>
                <w:p w14:paraId="15A6D298"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1.Personal</w:t>
                  </w:r>
                </w:p>
                <w:p w14:paraId="3BE9BC4E" w14:textId="77777777" w:rsidR="009A04E1" w:rsidRPr="009A04E1" w:rsidRDefault="009A04E1" w:rsidP="009A04E1">
                  <w:pPr>
                    <w:numPr>
                      <w:ilvl w:val="0"/>
                      <w:numId w:val="1"/>
                    </w:numPr>
                    <w:overflowPunct w:val="0"/>
                    <w:autoSpaceDE w:val="0"/>
                    <w:autoSpaceDN w:val="0"/>
                    <w:adjustRightInd w:val="0"/>
                    <w:spacing w:line="240" w:lineRule="auto"/>
                    <w:ind w:left="236" w:hanging="142"/>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Estudiante</w:t>
                  </w:r>
                </w:p>
                <w:p w14:paraId="10E9C0D3" w14:textId="77777777" w:rsidR="009A04E1" w:rsidRPr="009A04E1" w:rsidRDefault="009A04E1" w:rsidP="009A04E1">
                  <w:pPr>
                    <w:numPr>
                      <w:ilvl w:val="0"/>
                      <w:numId w:val="1"/>
                    </w:numPr>
                    <w:overflowPunct w:val="0"/>
                    <w:autoSpaceDE w:val="0"/>
                    <w:autoSpaceDN w:val="0"/>
                    <w:adjustRightInd w:val="0"/>
                    <w:spacing w:line="240" w:lineRule="auto"/>
                    <w:ind w:left="236" w:hanging="142"/>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Profesor</w:t>
                  </w:r>
                </w:p>
              </w:tc>
              <w:tc>
                <w:tcPr>
                  <w:tcW w:w="870" w:type="dxa"/>
                  <w:vAlign w:val="center"/>
                </w:tcPr>
                <w:p w14:paraId="729712E0"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362D03E2" w14:textId="77777777" w:rsidR="00C21450" w:rsidRDefault="00C21450" w:rsidP="009A04E1">
                  <w:pPr>
                    <w:overflowPunct w:val="0"/>
                    <w:autoSpaceDE w:val="0"/>
                    <w:autoSpaceDN w:val="0"/>
                    <w:adjustRightInd w:val="0"/>
                    <w:spacing w:line="240" w:lineRule="auto"/>
                    <w:ind w:firstLine="0"/>
                    <w:textAlignment w:val="baseline"/>
                    <w:rPr>
                      <w:rFonts w:ascii="Calibri" w:eastAsia="MS Mincho" w:hAnsi="Calibri" w:cs="Arial"/>
                      <w:sz w:val="16"/>
                      <w:szCs w:val="20"/>
                      <w:lang w:val="en-US" w:eastAsia="es-ES"/>
                    </w:rPr>
                  </w:pPr>
                </w:p>
                <w:p w14:paraId="545F9A8C" w14:textId="2CCE1A86" w:rsidR="009A04E1" w:rsidRDefault="001A1BA0" w:rsidP="001A1BA0">
                  <w:pPr>
                    <w:overflowPunct w:val="0"/>
                    <w:autoSpaceDE w:val="0"/>
                    <w:autoSpaceDN w:val="0"/>
                    <w:adjustRightInd w:val="0"/>
                    <w:spacing w:line="240" w:lineRule="auto"/>
                    <w:ind w:firstLine="0"/>
                    <w:jc w:val="center"/>
                    <w:textAlignment w:val="baseline"/>
                    <w:rPr>
                      <w:rFonts w:ascii="Calibri" w:eastAsia="MS Mincho" w:hAnsi="Calibri" w:cs="Arial"/>
                      <w:sz w:val="16"/>
                      <w:szCs w:val="20"/>
                      <w:lang w:val="en-US" w:eastAsia="es-ES"/>
                    </w:rPr>
                  </w:pPr>
                  <w:r>
                    <w:rPr>
                      <w:rFonts w:ascii="Calibri" w:eastAsia="MS Mincho" w:hAnsi="Calibri" w:cs="Arial"/>
                      <w:sz w:val="16"/>
                      <w:szCs w:val="20"/>
                      <w:lang w:val="en-US" w:eastAsia="es-ES"/>
                    </w:rPr>
                    <w:t>Docente:</w:t>
                  </w:r>
                  <w:r w:rsidR="001E75A1" w:rsidRPr="009A04E1">
                    <w:rPr>
                      <w:rFonts w:ascii="Calibri" w:eastAsia="MS Mincho" w:hAnsi="Calibri" w:cs="Arial"/>
                      <w:sz w:val="16"/>
                      <w:szCs w:val="20"/>
                      <w:lang w:val="en-US" w:eastAsia="es-ES"/>
                    </w:rPr>
                    <w:t>2´500.000</w:t>
                  </w:r>
                </w:p>
                <w:p w14:paraId="28BC0C5E" w14:textId="01DE9DFD" w:rsidR="00C21450" w:rsidRPr="009A04E1" w:rsidRDefault="00C21450"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1024" w:type="dxa"/>
                  <w:vAlign w:val="center"/>
                </w:tcPr>
                <w:p w14:paraId="513348B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958" w:type="dxa"/>
                  <w:vAlign w:val="center"/>
                </w:tcPr>
                <w:p w14:paraId="37788046"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p w14:paraId="24DDCC55" w14:textId="2A657275"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sz w:val="16"/>
                      <w:szCs w:val="20"/>
                      <w:lang w:val="en-US" w:eastAsia="es-ES"/>
                    </w:rPr>
                  </w:pPr>
                </w:p>
              </w:tc>
            </w:tr>
            <w:tr w:rsidR="009A04E1" w:rsidRPr="009A04E1" w14:paraId="3CC159AA" w14:textId="77777777" w:rsidTr="13121018">
              <w:trPr>
                <w:trHeight w:val="176"/>
                <w:jc w:val="center"/>
              </w:trPr>
              <w:tc>
                <w:tcPr>
                  <w:tcW w:w="1270" w:type="dxa"/>
                  <w:vAlign w:val="center"/>
                </w:tcPr>
                <w:p w14:paraId="21431F04"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2.Viaticos</w:t>
                  </w:r>
                </w:p>
              </w:tc>
              <w:tc>
                <w:tcPr>
                  <w:tcW w:w="870" w:type="dxa"/>
                  <w:vAlign w:val="center"/>
                </w:tcPr>
                <w:p w14:paraId="27099A6C"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3675DD07"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1024" w:type="dxa"/>
                  <w:vAlign w:val="center"/>
                </w:tcPr>
                <w:p w14:paraId="62AD2D6F" w14:textId="18E9E3DB" w:rsidR="009A04E1" w:rsidRPr="009A04E1" w:rsidRDefault="001E75A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Pr>
                      <w:rFonts w:ascii="Calibri" w:eastAsia="MS Mincho" w:hAnsi="Calibri" w:cs="Arial"/>
                      <w:noProof/>
                      <w:sz w:val="16"/>
                      <w:szCs w:val="20"/>
                      <w:lang w:val="en-US" w:eastAsia="es-ES"/>
                    </w:rPr>
                    <w:t>2</w:t>
                  </w:r>
                  <w:r w:rsidR="009A04E1" w:rsidRPr="009A04E1">
                    <w:rPr>
                      <w:rFonts w:ascii="Calibri" w:eastAsia="MS Mincho" w:hAnsi="Calibri" w:cs="Arial"/>
                      <w:noProof/>
                      <w:sz w:val="16"/>
                      <w:szCs w:val="20"/>
                      <w:lang w:val="en-US" w:eastAsia="es-ES"/>
                    </w:rPr>
                    <w:t>00.000</w:t>
                  </w:r>
                </w:p>
              </w:tc>
              <w:tc>
                <w:tcPr>
                  <w:tcW w:w="958" w:type="dxa"/>
                  <w:vAlign w:val="center"/>
                </w:tcPr>
                <w:p w14:paraId="28B4D7A3"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r>
            <w:tr w:rsidR="009A04E1" w:rsidRPr="009A04E1" w14:paraId="7A92EA4F" w14:textId="77777777" w:rsidTr="13121018">
              <w:trPr>
                <w:trHeight w:val="176"/>
                <w:jc w:val="center"/>
              </w:trPr>
              <w:tc>
                <w:tcPr>
                  <w:tcW w:w="1270" w:type="dxa"/>
                  <w:vAlign w:val="center"/>
                </w:tcPr>
                <w:p w14:paraId="6099933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3.Transporte</w:t>
                  </w:r>
                </w:p>
              </w:tc>
              <w:tc>
                <w:tcPr>
                  <w:tcW w:w="870" w:type="dxa"/>
                  <w:vAlign w:val="center"/>
                </w:tcPr>
                <w:p w14:paraId="7EB28C1C"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22B5FF2A"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1024" w:type="dxa"/>
                  <w:vAlign w:val="center"/>
                </w:tcPr>
                <w:p w14:paraId="3B0AC4CD" w14:textId="66D4CE68" w:rsidR="009A04E1" w:rsidRPr="009A04E1" w:rsidRDefault="00DB2DAD"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Pr>
                      <w:rFonts w:ascii="Calibri" w:eastAsia="MS Mincho" w:hAnsi="Calibri" w:cs="Arial"/>
                      <w:noProof/>
                      <w:sz w:val="16"/>
                      <w:szCs w:val="20"/>
                      <w:lang w:val="en-US" w:eastAsia="es-ES"/>
                    </w:rPr>
                    <w:t>1</w:t>
                  </w:r>
                  <w:r w:rsidR="009A04E1" w:rsidRPr="009A04E1">
                    <w:rPr>
                      <w:rFonts w:ascii="Calibri" w:eastAsia="MS Mincho" w:hAnsi="Calibri" w:cs="Arial"/>
                      <w:noProof/>
                      <w:sz w:val="16"/>
                      <w:szCs w:val="20"/>
                      <w:lang w:val="en-US" w:eastAsia="es-ES"/>
                    </w:rPr>
                    <w:t>50.000</w:t>
                  </w:r>
                </w:p>
              </w:tc>
              <w:tc>
                <w:tcPr>
                  <w:tcW w:w="958" w:type="dxa"/>
                  <w:vAlign w:val="center"/>
                </w:tcPr>
                <w:p w14:paraId="272CBE72"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r>
            <w:tr w:rsidR="009A04E1" w:rsidRPr="009A04E1" w14:paraId="01F3EF4A" w14:textId="77777777" w:rsidTr="13121018">
              <w:trPr>
                <w:trHeight w:val="185"/>
                <w:jc w:val="center"/>
              </w:trPr>
              <w:tc>
                <w:tcPr>
                  <w:tcW w:w="1270" w:type="dxa"/>
                  <w:vAlign w:val="center"/>
                </w:tcPr>
                <w:p w14:paraId="7133E32A"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4.Materiales</w:t>
                  </w:r>
                </w:p>
              </w:tc>
              <w:tc>
                <w:tcPr>
                  <w:tcW w:w="870" w:type="dxa"/>
                  <w:vAlign w:val="center"/>
                </w:tcPr>
                <w:p w14:paraId="6E9EB5DF"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59B41057"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1024" w:type="dxa"/>
                  <w:vAlign w:val="center"/>
                </w:tcPr>
                <w:p w14:paraId="6BE3BBD6" w14:textId="3AAC8AA3" w:rsidR="009A04E1" w:rsidRPr="009A04E1" w:rsidRDefault="00DB2DAD"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Pr>
                      <w:rFonts w:ascii="Calibri" w:eastAsia="MS Mincho" w:hAnsi="Calibri" w:cs="Arial"/>
                      <w:noProof/>
                      <w:sz w:val="16"/>
                      <w:szCs w:val="20"/>
                      <w:lang w:val="en-US" w:eastAsia="es-ES"/>
                    </w:rPr>
                    <w:t>6</w:t>
                  </w:r>
                  <w:r w:rsidR="009A04E1" w:rsidRPr="009A04E1">
                    <w:rPr>
                      <w:rFonts w:ascii="Calibri" w:eastAsia="MS Mincho" w:hAnsi="Calibri" w:cs="Arial"/>
                      <w:noProof/>
                      <w:sz w:val="16"/>
                      <w:szCs w:val="20"/>
                      <w:lang w:val="en-US" w:eastAsia="es-ES"/>
                    </w:rPr>
                    <w:t>00.000</w:t>
                  </w:r>
                </w:p>
              </w:tc>
              <w:tc>
                <w:tcPr>
                  <w:tcW w:w="958" w:type="dxa"/>
                  <w:vAlign w:val="center"/>
                </w:tcPr>
                <w:p w14:paraId="1AA9DF9B"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r>
            <w:tr w:rsidR="009A04E1" w:rsidRPr="009A04E1" w14:paraId="201D7F31" w14:textId="77777777" w:rsidTr="13121018">
              <w:trPr>
                <w:trHeight w:val="176"/>
                <w:jc w:val="center"/>
              </w:trPr>
              <w:tc>
                <w:tcPr>
                  <w:tcW w:w="1270" w:type="dxa"/>
                  <w:vAlign w:val="center"/>
                </w:tcPr>
                <w:p w14:paraId="062FA348"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5.Equipos</w:t>
                  </w:r>
                </w:p>
              </w:tc>
              <w:tc>
                <w:tcPr>
                  <w:tcW w:w="870" w:type="dxa"/>
                  <w:vAlign w:val="center"/>
                </w:tcPr>
                <w:p w14:paraId="6C97B9E0"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13C2CA78"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1024" w:type="dxa"/>
                  <w:vAlign w:val="center"/>
                </w:tcPr>
                <w:p w14:paraId="32DE0AC7" w14:textId="10C36476" w:rsidR="009A04E1" w:rsidRPr="009A04E1" w:rsidRDefault="00DB2DAD" w:rsidP="00DB2DAD">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Pr>
                      <w:rFonts w:ascii="Calibri" w:eastAsia="MS Mincho" w:hAnsi="Calibri" w:cs="Arial"/>
                      <w:noProof/>
                      <w:sz w:val="16"/>
                      <w:szCs w:val="20"/>
                      <w:lang w:val="en-US" w:eastAsia="es-ES"/>
                    </w:rPr>
                    <w:t>2</w:t>
                  </w:r>
                  <w:r w:rsidR="001E75A1" w:rsidRPr="009A04E1">
                    <w:rPr>
                      <w:rFonts w:ascii="Calibri" w:eastAsia="MS Mincho" w:hAnsi="Calibri" w:cs="Arial"/>
                      <w:noProof/>
                      <w:sz w:val="16"/>
                      <w:szCs w:val="20"/>
                      <w:lang w:val="en-US" w:eastAsia="es-ES"/>
                    </w:rPr>
                    <w:t>’000.000</w:t>
                  </w:r>
                </w:p>
              </w:tc>
              <w:tc>
                <w:tcPr>
                  <w:tcW w:w="958" w:type="dxa"/>
                  <w:vAlign w:val="center"/>
                </w:tcPr>
                <w:p w14:paraId="0B503C14" w14:textId="038AFB5F"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r>
            <w:tr w:rsidR="009A04E1" w:rsidRPr="009A04E1" w14:paraId="68E42998" w14:textId="77777777" w:rsidTr="13121018">
              <w:trPr>
                <w:trHeight w:val="176"/>
                <w:jc w:val="center"/>
              </w:trPr>
              <w:tc>
                <w:tcPr>
                  <w:tcW w:w="1270" w:type="dxa"/>
                  <w:vAlign w:val="center"/>
                </w:tcPr>
                <w:p w14:paraId="26A54FEC"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6.Imprevistos</w:t>
                  </w:r>
                </w:p>
              </w:tc>
              <w:tc>
                <w:tcPr>
                  <w:tcW w:w="870" w:type="dxa"/>
                  <w:vAlign w:val="center"/>
                </w:tcPr>
                <w:p w14:paraId="2EF7D16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7429068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1024" w:type="dxa"/>
                  <w:vAlign w:val="center"/>
                </w:tcPr>
                <w:p w14:paraId="64EC4607" w14:textId="5728D91D" w:rsidR="009A04E1" w:rsidRPr="009A04E1" w:rsidRDefault="001E75A1" w:rsidP="00DB2DAD">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Pr>
                      <w:rFonts w:ascii="Calibri" w:eastAsia="MS Mincho" w:hAnsi="Calibri" w:cs="Arial"/>
                      <w:noProof/>
                      <w:sz w:val="16"/>
                      <w:szCs w:val="20"/>
                      <w:lang w:val="en-US" w:eastAsia="es-ES"/>
                    </w:rPr>
                    <w:t>200.000</w:t>
                  </w:r>
                </w:p>
              </w:tc>
              <w:tc>
                <w:tcPr>
                  <w:tcW w:w="958" w:type="dxa"/>
                  <w:vAlign w:val="center"/>
                </w:tcPr>
                <w:p w14:paraId="5747646A" w14:textId="77777777" w:rsidR="009A04E1" w:rsidRPr="009A04E1" w:rsidRDefault="009A04E1" w:rsidP="009A04E1">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r>
            <w:tr w:rsidR="00B734B4" w:rsidRPr="009A04E1" w14:paraId="27EEE4FE" w14:textId="77777777" w:rsidTr="13121018">
              <w:trPr>
                <w:trHeight w:val="176"/>
                <w:jc w:val="center"/>
              </w:trPr>
              <w:tc>
                <w:tcPr>
                  <w:tcW w:w="1270" w:type="dxa"/>
                  <w:vAlign w:val="center"/>
                </w:tcPr>
                <w:p w14:paraId="141CAC6D" w14:textId="6D4931C6" w:rsidR="00064925" w:rsidRPr="009A04E1" w:rsidRDefault="00B734B4" w:rsidP="00B734B4">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noProof/>
                      <w:sz w:val="16"/>
                      <w:szCs w:val="20"/>
                      <w:lang w:val="en-US" w:eastAsia="es-ES"/>
                    </w:rPr>
                    <w:t>TOTAL</w:t>
                  </w:r>
                </w:p>
              </w:tc>
              <w:tc>
                <w:tcPr>
                  <w:tcW w:w="870" w:type="dxa"/>
                  <w:vAlign w:val="center"/>
                </w:tcPr>
                <w:p w14:paraId="2B0F7CE8" w14:textId="77777777" w:rsidR="00B734B4" w:rsidRPr="009A04E1" w:rsidRDefault="00B734B4" w:rsidP="00B734B4">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p>
              </w:tc>
              <w:tc>
                <w:tcPr>
                  <w:tcW w:w="874" w:type="dxa"/>
                  <w:vAlign w:val="center"/>
                </w:tcPr>
                <w:p w14:paraId="0C37A9AD" w14:textId="0E3D3CA2" w:rsidR="00B734B4" w:rsidRPr="009A04E1" w:rsidRDefault="00B734B4" w:rsidP="00B734B4">
                  <w:pPr>
                    <w:overflowPunct w:val="0"/>
                    <w:autoSpaceDE w:val="0"/>
                    <w:autoSpaceDN w:val="0"/>
                    <w:adjustRightInd w:val="0"/>
                    <w:spacing w:line="240" w:lineRule="auto"/>
                    <w:ind w:firstLine="0"/>
                    <w:textAlignment w:val="baseline"/>
                    <w:rPr>
                      <w:rFonts w:ascii="Calibri" w:eastAsia="MS Mincho" w:hAnsi="Calibri" w:cs="Arial"/>
                      <w:noProof/>
                      <w:sz w:val="16"/>
                      <w:szCs w:val="20"/>
                      <w:lang w:val="en-US" w:eastAsia="es-ES"/>
                    </w:rPr>
                  </w:pPr>
                  <w:r w:rsidRPr="009A04E1">
                    <w:rPr>
                      <w:rFonts w:ascii="Calibri" w:eastAsia="MS Mincho" w:hAnsi="Calibri" w:cs="Arial"/>
                      <w:sz w:val="16"/>
                      <w:szCs w:val="20"/>
                      <w:lang w:val="en-US" w:eastAsia="es-ES"/>
                    </w:rPr>
                    <w:t>2´500.000</w:t>
                  </w:r>
                </w:p>
              </w:tc>
              <w:tc>
                <w:tcPr>
                  <w:tcW w:w="1024" w:type="dxa"/>
                  <w:vAlign w:val="center"/>
                </w:tcPr>
                <w:p w14:paraId="4E74F9B5" w14:textId="7979A6F1" w:rsidR="00B734B4" w:rsidRPr="009A04E1" w:rsidRDefault="00B734B4" w:rsidP="00B734B4">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r>
                    <w:rPr>
                      <w:rFonts w:ascii="Calibri" w:eastAsia="MS Mincho" w:hAnsi="Calibri" w:cs="Arial"/>
                      <w:noProof/>
                      <w:sz w:val="16"/>
                      <w:szCs w:val="20"/>
                      <w:lang w:val="en-US" w:eastAsia="es-ES"/>
                    </w:rPr>
                    <w:t>3</w:t>
                  </w:r>
                  <w:r w:rsidRPr="009A04E1">
                    <w:rPr>
                      <w:rFonts w:ascii="Calibri" w:eastAsia="MS Mincho" w:hAnsi="Calibri" w:cs="Arial"/>
                      <w:noProof/>
                      <w:sz w:val="16"/>
                      <w:szCs w:val="20"/>
                      <w:lang w:val="en-US" w:eastAsia="es-ES"/>
                    </w:rPr>
                    <w:t>´</w:t>
                  </w:r>
                  <w:r>
                    <w:rPr>
                      <w:rFonts w:ascii="Calibri" w:eastAsia="MS Mincho" w:hAnsi="Calibri" w:cs="Arial"/>
                      <w:noProof/>
                      <w:sz w:val="16"/>
                      <w:szCs w:val="20"/>
                      <w:lang w:val="en-US" w:eastAsia="es-ES"/>
                    </w:rPr>
                    <w:t>1</w:t>
                  </w:r>
                  <w:r w:rsidRPr="009A04E1">
                    <w:rPr>
                      <w:rFonts w:ascii="Calibri" w:eastAsia="MS Mincho" w:hAnsi="Calibri" w:cs="Arial"/>
                      <w:noProof/>
                      <w:sz w:val="16"/>
                      <w:szCs w:val="20"/>
                      <w:lang w:val="en-US" w:eastAsia="es-ES"/>
                    </w:rPr>
                    <w:t>50.000</w:t>
                  </w:r>
                </w:p>
              </w:tc>
              <w:tc>
                <w:tcPr>
                  <w:tcW w:w="958" w:type="dxa"/>
                  <w:vAlign w:val="center"/>
                </w:tcPr>
                <w:p w14:paraId="789C86DE" w14:textId="0F9012B2" w:rsidR="00B734B4" w:rsidRPr="009A04E1" w:rsidRDefault="00B734B4" w:rsidP="00B734B4">
                  <w:pPr>
                    <w:overflowPunct w:val="0"/>
                    <w:autoSpaceDE w:val="0"/>
                    <w:autoSpaceDN w:val="0"/>
                    <w:adjustRightInd w:val="0"/>
                    <w:spacing w:line="240" w:lineRule="auto"/>
                    <w:ind w:firstLine="0"/>
                    <w:jc w:val="center"/>
                    <w:textAlignment w:val="baseline"/>
                    <w:rPr>
                      <w:rFonts w:ascii="Calibri" w:eastAsia="MS Mincho" w:hAnsi="Calibri" w:cs="Arial"/>
                      <w:noProof/>
                      <w:sz w:val="16"/>
                      <w:szCs w:val="20"/>
                      <w:lang w:val="en-US" w:eastAsia="es-ES"/>
                    </w:rPr>
                  </w:pPr>
                </w:p>
              </w:tc>
            </w:tr>
          </w:tbl>
          <w:p w14:paraId="12D39EF2" w14:textId="2C076654" w:rsidR="00F95C9F" w:rsidRPr="00135024" w:rsidRDefault="00064925" w:rsidP="00064925">
            <w:pPr>
              <w:overflowPunct w:val="0"/>
              <w:autoSpaceDE w:val="0"/>
              <w:autoSpaceDN w:val="0"/>
              <w:adjustRightInd w:val="0"/>
              <w:spacing w:line="240" w:lineRule="auto"/>
              <w:ind w:firstLine="0"/>
              <w:jc w:val="center"/>
              <w:textAlignment w:val="baseline"/>
              <w:rPr>
                <w:rFonts w:ascii="Calibri" w:eastAsia="Times New Roman" w:hAnsi="Calibri" w:cs="Calibri"/>
                <w:bCs/>
                <w:sz w:val="20"/>
                <w:szCs w:val="20"/>
                <w:lang w:val="es-ES" w:eastAsia="es-ES"/>
              </w:rPr>
            </w:pPr>
            <w:r>
              <w:rPr>
                <w:rFonts w:ascii="Calibri" w:eastAsia="Times New Roman" w:hAnsi="Calibri" w:cs="Calibri"/>
                <w:bCs/>
                <w:sz w:val="20"/>
                <w:szCs w:val="20"/>
                <w:lang w:val="es-ES" w:eastAsia="es-ES"/>
              </w:rPr>
              <w:t>.</w:t>
            </w:r>
          </w:p>
        </w:tc>
      </w:tr>
      <w:tr w:rsidR="009A04E1" w:rsidRPr="009A04E1" w14:paraId="77067883" w14:textId="77777777" w:rsidTr="13121018">
        <w:trPr>
          <w:trHeight w:val="128"/>
        </w:trPr>
        <w:tc>
          <w:tcPr>
            <w:tcW w:w="2109" w:type="dxa"/>
            <w:vAlign w:val="center"/>
          </w:tcPr>
          <w:p w14:paraId="27A7282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b/>
                <w:sz w:val="18"/>
                <w:szCs w:val="16"/>
                <w:lang w:val="es-ES" w:eastAsia="es-ES"/>
              </w:rPr>
            </w:pPr>
            <w:r w:rsidRPr="009A04E1">
              <w:rPr>
                <w:rFonts w:ascii="Calibri" w:eastAsia="Times New Roman" w:hAnsi="Calibri" w:cs="Calibri"/>
                <w:b/>
                <w:sz w:val="18"/>
                <w:szCs w:val="16"/>
                <w:lang w:val="es-ES" w:eastAsia="es-ES"/>
              </w:rPr>
              <w:lastRenderedPageBreak/>
              <w:t>Referencias bibliográficas</w:t>
            </w:r>
          </w:p>
          <w:p w14:paraId="52BB45D1"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6"/>
                <w:szCs w:val="16"/>
                <w:lang w:val="es-ES" w:eastAsia="es-ES"/>
              </w:rPr>
            </w:pPr>
            <w:r w:rsidRPr="009A04E1">
              <w:rPr>
                <w:rFonts w:ascii="Calibri" w:eastAsia="Times New Roman" w:hAnsi="Calibri" w:cs="Calibri"/>
                <w:sz w:val="16"/>
                <w:szCs w:val="16"/>
                <w:lang w:val="es-ES" w:eastAsia="es-ES"/>
              </w:rPr>
              <w:t>(Incluir únicamente las empleadas en el marco teórico y estado del arte)</w:t>
            </w:r>
          </w:p>
          <w:p w14:paraId="757235DE"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Arial"/>
                <w:sz w:val="16"/>
                <w:szCs w:val="16"/>
                <w:lang w:val="es-ES" w:eastAsia="es-ES"/>
              </w:rPr>
            </w:pPr>
            <w:r w:rsidRPr="009A04E1">
              <w:rPr>
                <w:rFonts w:ascii="Calibri" w:eastAsia="Times New Roman" w:hAnsi="Calibri" w:cs="Arial"/>
                <w:sz w:val="16"/>
                <w:szCs w:val="16"/>
                <w:u w:val="single"/>
                <w:lang w:val="es-ES" w:eastAsia="es-ES"/>
              </w:rPr>
              <w:t>Para la propuesta</w:t>
            </w:r>
            <w:r w:rsidRPr="009A04E1">
              <w:rPr>
                <w:rFonts w:ascii="Calibri" w:eastAsia="Times New Roman" w:hAnsi="Calibri" w:cs="Arial"/>
                <w:sz w:val="16"/>
                <w:szCs w:val="16"/>
                <w:lang w:val="es-ES" w:eastAsia="es-ES"/>
              </w:rPr>
              <w:t xml:space="preserve">, relacionar las referencias utilizadas en la revisión inicial del tema propuesto. </w:t>
            </w:r>
            <w:r w:rsidRPr="009A04E1">
              <w:rPr>
                <w:rFonts w:ascii="Calibri" w:eastAsia="Times New Roman" w:hAnsi="Calibri" w:cs="Arial"/>
                <w:sz w:val="16"/>
                <w:szCs w:val="16"/>
                <w:u w:val="single"/>
                <w:lang w:val="es-ES" w:eastAsia="es-ES"/>
              </w:rPr>
              <w:t>Se debe utilizar el formato APA</w:t>
            </w:r>
            <w:r w:rsidRPr="009A04E1">
              <w:rPr>
                <w:rFonts w:ascii="Calibri" w:eastAsia="Times New Roman" w:hAnsi="Calibri" w:cs="Arial"/>
                <w:sz w:val="16"/>
                <w:szCs w:val="16"/>
                <w:lang w:val="es-ES" w:eastAsia="es-ES"/>
              </w:rPr>
              <w:t>. Las referencias se evaluarán de acuerdo con la calidad de las fuentes, la actualidad de la información y la consulta de referencias en inglés. Se pueden utilizar las bases de datos multidisciplinarias reconocidas como: EBSCO, PROQUEST, SCIENCE DIRECT, SCOPUS, ENGINEERING INFORMATIONS, DOAJ, E-REVISTAS, entre otras.</w:t>
            </w:r>
          </w:p>
          <w:p w14:paraId="398988C6" w14:textId="77777777" w:rsidR="009A04E1" w:rsidRPr="009A04E1" w:rsidRDefault="009A04E1" w:rsidP="009A04E1">
            <w:pPr>
              <w:overflowPunct w:val="0"/>
              <w:autoSpaceDE w:val="0"/>
              <w:autoSpaceDN w:val="0"/>
              <w:adjustRightInd w:val="0"/>
              <w:spacing w:line="240" w:lineRule="auto"/>
              <w:ind w:firstLine="0"/>
              <w:textAlignment w:val="baseline"/>
              <w:rPr>
                <w:rFonts w:ascii="Calibri" w:eastAsia="Times New Roman" w:hAnsi="Calibri" w:cs="Calibri"/>
                <w:sz w:val="18"/>
                <w:szCs w:val="16"/>
                <w:lang w:val="es-ES" w:eastAsia="es-ES"/>
              </w:rPr>
            </w:pPr>
            <w:r w:rsidRPr="009A04E1">
              <w:rPr>
                <w:rFonts w:ascii="Calibri" w:eastAsia="Times New Roman" w:hAnsi="Calibri" w:cs="Arial"/>
                <w:sz w:val="16"/>
                <w:szCs w:val="16"/>
                <w:lang w:val="es-ES" w:eastAsia="es-ES"/>
              </w:rPr>
              <w:t xml:space="preserve">Para libros digitales consultar </w:t>
            </w:r>
            <w:proofErr w:type="spellStart"/>
            <w:r w:rsidRPr="009A04E1">
              <w:rPr>
                <w:rFonts w:ascii="Calibri" w:eastAsia="Times New Roman" w:hAnsi="Calibri" w:cs="Arial"/>
                <w:sz w:val="16"/>
                <w:szCs w:val="16"/>
                <w:lang w:val="es-ES" w:eastAsia="es-ES"/>
              </w:rPr>
              <w:t>Openlibra</w:t>
            </w:r>
            <w:proofErr w:type="spellEnd"/>
            <w:r w:rsidRPr="009A04E1">
              <w:rPr>
                <w:rFonts w:ascii="Calibri" w:eastAsia="Times New Roman" w:hAnsi="Calibri" w:cs="Arial"/>
                <w:sz w:val="16"/>
                <w:szCs w:val="16"/>
                <w:lang w:val="es-ES" w:eastAsia="es-ES"/>
              </w:rPr>
              <w:t xml:space="preserve">, </w:t>
            </w:r>
            <w:proofErr w:type="spellStart"/>
            <w:r w:rsidRPr="009A04E1">
              <w:rPr>
                <w:rFonts w:ascii="Calibri" w:eastAsia="Times New Roman" w:hAnsi="Calibri" w:cs="Arial"/>
                <w:sz w:val="16"/>
                <w:szCs w:val="16"/>
                <w:lang w:val="es-ES" w:eastAsia="es-ES"/>
              </w:rPr>
              <w:t>GoogleBooks</w:t>
            </w:r>
            <w:proofErr w:type="spellEnd"/>
            <w:r w:rsidRPr="009A04E1">
              <w:rPr>
                <w:rFonts w:ascii="Calibri" w:eastAsia="Times New Roman" w:hAnsi="Calibri" w:cs="Arial"/>
                <w:sz w:val="16"/>
                <w:szCs w:val="16"/>
                <w:lang w:val="es-ES" w:eastAsia="es-ES"/>
              </w:rPr>
              <w:t xml:space="preserve">, EBSCO, </w:t>
            </w:r>
            <w:proofErr w:type="spellStart"/>
            <w:r w:rsidRPr="009A04E1">
              <w:rPr>
                <w:rFonts w:ascii="Calibri" w:eastAsia="Times New Roman" w:hAnsi="Calibri" w:cs="Arial"/>
                <w:sz w:val="16"/>
                <w:szCs w:val="16"/>
                <w:lang w:val="es-ES" w:eastAsia="es-ES"/>
              </w:rPr>
              <w:t>McGrawHill</w:t>
            </w:r>
            <w:proofErr w:type="spellEnd"/>
            <w:r w:rsidRPr="009A04E1">
              <w:rPr>
                <w:rFonts w:ascii="Calibri" w:eastAsia="Times New Roman" w:hAnsi="Calibri" w:cs="Arial"/>
                <w:sz w:val="16"/>
                <w:szCs w:val="16"/>
                <w:lang w:val="es-ES" w:eastAsia="es-ES"/>
              </w:rPr>
              <w:t>, entre otros. Todas las anteriores bases de datos están disponibles en el servidor de la Biblioteca de la USC.</w:t>
            </w:r>
          </w:p>
        </w:tc>
        <w:sdt>
          <w:sdtPr>
            <w:rPr>
              <w:rFonts w:asciiTheme="minorHAnsi" w:eastAsia="Times New Roman" w:hAnsiTheme="minorHAnsi" w:cstheme="minorHAnsi"/>
              <w:color w:val="000000"/>
              <w:sz w:val="22"/>
              <w:szCs w:val="22"/>
              <w:lang w:val="es-ES" w:eastAsia="es-ES"/>
            </w:rPr>
            <w:tag w:val="MENDELEY_BIBLIOGRAPHY"/>
            <w:id w:val="1147015478"/>
            <w:placeholder>
              <w:docPart w:val="DefaultPlaceholder_-1854013440"/>
            </w:placeholder>
          </w:sdtPr>
          <w:sdtContent>
            <w:tc>
              <w:tcPr>
                <w:tcW w:w="6945" w:type="dxa"/>
              </w:tcPr>
              <w:p w14:paraId="52F8EAC4" w14:textId="77777777" w:rsidR="00100531" w:rsidRPr="001538DD" w:rsidRDefault="00100531">
                <w:pPr>
                  <w:autoSpaceDE w:val="0"/>
                  <w:autoSpaceDN w:val="0"/>
                  <w:ind w:hanging="480"/>
                  <w:divId w:val="740248653"/>
                  <w:rPr>
                    <w:rFonts w:ascii="Arial" w:eastAsia="Times New Roman" w:hAnsi="Arial" w:cs="Arial"/>
                    <w:sz w:val="20"/>
                    <w:szCs w:val="20"/>
                  </w:rPr>
                </w:pPr>
                <w:proofErr w:type="spellStart"/>
                <w:r w:rsidRPr="001538DD">
                  <w:rPr>
                    <w:rFonts w:ascii="Arial" w:eastAsia="Times New Roman" w:hAnsi="Arial" w:cs="Arial"/>
                    <w:sz w:val="20"/>
                    <w:szCs w:val="20"/>
                  </w:rPr>
                  <w:t>Beccaluva</w:t>
                </w:r>
                <w:proofErr w:type="spellEnd"/>
                <w:r w:rsidRPr="001538DD">
                  <w:rPr>
                    <w:rFonts w:ascii="Arial" w:eastAsia="Times New Roman" w:hAnsi="Arial" w:cs="Arial"/>
                    <w:sz w:val="20"/>
                    <w:szCs w:val="20"/>
                  </w:rPr>
                  <w:t xml:space="preserve">, E., Riccardi, F., </w:t>
                </w:r>
                <w:proofErr w:type="spellStart"/>
                <w:r w:rsidRPr="001538DD">
                  <w:rPr>
                    <w:rFonts w:ascii="Arial" w:eastAsia="Times New Roman" w:hAnsi="Arial" w:cs="Arial"/>
                    <w:sz w:val="20"/>
                    <w:szCs w:val="20"/>
                  </w:rPr>
                  <w:t>Gianotti</w:t>
                </w:r>
                <w:proofErr w:type="spellEnd"/>
                <w:r w:rsidRPr="001538DD">
                  <w:rPr>
                    <w:rFonts w:ascii="Arial" w:eastAsia="Times New Roman" w:hAnsi="Arial" w:cs="Arial"/>
                    <w:sz w:val="20"/>
                    <w:szCs w:val="20"/>
                  </w:rPr>
                  <w:t xml:space="preserve">, M., Barbieri, J., &amp; </w:t>
                </w:r>
                <w:proofErr w:type="spellStart"/>
                <w:r w:rsidRPr="001538DD">
                  <w:rPr>
                    <w:rFonts w:ascii="Arial" w:eastAsia="Times New Roman" w:hAnsi="Arial" w:cs="Arial"/>
                    <w:sz w:val="20"/>
                    <w:szCs w:val="20"/>
                  </w:rPr>
                  <w:t>Garzotto</w:t>
                </w:r>
                <w:proofErr w:type="spellEnd"/>
                <w:r w:rsidRPr="001538DD">
                  <w:rPr>
                    <w:rFonts w:ascii="Arial" w:eastAsia="Times New Roman" w:hAnsi="Arial" w:cs="Arial"/>
                    <w:sz w:val="20"/>
                    <w:szCs w:val="20"/>
                  </w:rPr>
                  <w:t xml:space="preserve">, F. (2022). VIC — A Tangible User Interface </w:t>
                </w:r>
                <w:proofErr w:type="spellStart"/>
                <w:r w:rsidRPr="001538DD">
                  <w:rPr>
                    <w:rFonts w:ascii="Arial" w:eastAsia="Times New Roman" w:hAnsi="Arial" w:cs="Arial"/>
                    <w:sz w:val="20"/>
                    <w:szCs w:val="20"/>
                  </w:rPr>
                  <w:t>to</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train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memory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skills</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Intellectual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Disability</w:t>
                </w:r>
                <w:proofErr w:type="spellEnd"/>
                <w:r w:rsidRPr="001538DD">
                  <w:rPr>
                    <w:rFonts w:ascii="Arial" w:eastAsia="Times New Roman" w:hAnsi="Arial" w:cs="Arial"/>
                    <w:sz w:val="20"/>
                    <w:szCs w:val="20"/>
                  </w:rPr>
                  <w:t xml:space="preserve">. International </w:t>
                </w:r>
                <w:proofErr w:type="spellStart"/>
                <w:r w:rsidRPr="001538DD">
                  <w:rPr>
                    <w:rFonts w:ascii="Arial" w:eastAsia="Times New Roman" w:hAnsi="Arial" w:cs="Arial"/>
                    <w:sz w:val="20"/>
                    <w:szCs w:val="20"/>
                  </w:rPr>
                  <w:t>Journal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Child-</w:t>
                </w:r>
                <w:proofErr w:type="spellStart"/>
                <w:r w:rsidRPr="001538DD">
                  <w:rPr>
                    <w:rFonts w:ascii="Arial" w:eastAsia="Times New Roman" w:hAnsi="Arial" w:cs="Arial"/>
                    <w:sz w:val="20"/>
                    <w:szCs w:val="20"/>
                  </w:rPr>
                  <w:t>Computer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Interaction</w:t>
                </w:r>
                <w:proofErr w:type="spellEnd"/>
                <w:r w:rsidRPr="001538DD">
                  <w:rPr>
                    <w:rFonts w:ascii="Arial" w:eastAsia="Times New Roman" w:hAnsi="Arial" w:cs="Arial"/>
                    <w:sz w:val="20"/>
                    <w:szCs w:val="20"/>
                  </w:rPr>
                  <w:t>, 32, 100376. https://doi.org/10.1016/J.IJCCI.2021.100376</w:t>
                </w:r>
              </w:p>
              <w:p w14:paraId="32533AF8" w14:textId="77777777" w:rsidR="00100531" w:rsidRPr="001538DD" w:rsidRDefault="00100531">
                <w:pPr>
                  <w:autoSpaceDE w:val="0"/>
                  <w:autoSpaceDN w:val="0"/>
                  <w:ind w:hanging="480"/>
                  <w:divId w:val="904995912"/>
                  <w:rPr>
                    <w:rFonts w:ascii="Arial" w:eastAsia="Times New Roman" w:hAnsi="Arial" w:cs="Arial"/>
                    <w:sz w:val="20"/>
                    <w:szCs w:val="20"/>
                  </w:rPr>
                </w:pPr>
                <w:r w:rsidRPr="001538DD">
                  <w:rPr>
                    <w:rFonts w:ascii="Arial" w:eastAsia="Times New Roman" w:hAnsi="Arial" w:cs="Arial"/>
                    <w:sz w:val="20"/>
                    <w:szCs w:val="20"/>
                  </w:rPr>
                  <w:t>Bernal Díaz, A., Teresa, M., Tirado, B., Sebastián, J., &amp; Jiménez, B. (2019). DISEÑO TECNOLOGICO DE UN TAPETE INTERACTIVO PARA LA MOTRICIDAD GRUESA EN NIÑOS CON DISCAPACIDAD. Área temática: A.4 Procesos de Aprendizaje y Educación.</w:t>
                </w:r>
              </w:p>
              <w:p w14:paraId="3E0A06CC" w14:textId="77777777" w:rsidR="00100531" w:rsidRPr="001538DD" w:rsidRDefault="00100531">
                <w:pPr>
                  <w:autoSpaceDE w:val="0"/>
                  <w:autoSpaceDN w:val="0"/>
                  <w:ind w:hanging="480"/>
                  <w:divId w:val="1690064679"/>
                  <w:rPr>
                    <w:rFonts w:ascii="Arial" w:eastAsia="Times New Roman" w:hAnsi="Arial" w:cs="Arial"/>
                    <w:sz w:val="20"/>
                    <w:szCs w:val="20"/>
                  </w:rPr>
                </w:pPr>
                <w:proofErr w:type="spellStart"/>
                <w:r w:rsidRPr="001538DD">
                  <w:rPr>
                    <w:rFonts w:ascii="Arial" w:eastAsia="Times New Roman" w:hAnsi="Arial" w:cs="Arial"/>
                    <w:sz w:val="20"/>
                    <w:szCs w:val="20"/>
                  </w:rPr>
                  <w:t>Bevilacqua</w:t>
                </w:r>
                <w:proofErr w:type="spellEnd"/>
                <w:r w:rsidRPr="001538DD">
                  <w:rPr>
                    <w:rFonts w:ascii="Arial" w:eastAsia="Times New Roman" w:hAnsi="Arial" w:cs="Arial"/>
                    <w:sz w:val="20"/>
                    <w:szCs w:val="20"/>
                  </w:rPr>
                  <w:t xml:space="preserve"> Junior, D. E., Mello, E. C. de, Lage, J. B., Ribeiro, M. F., Ferreira, A. A., Teixeira, V. de P. A., &amp; </w:t>
                </w:r>
                <w:proofErr w:type="spellStart"/>
                <w:r w:rsidRPr="001538DD">
                  <w:rPr>
                    <w:rFonts w:ascii="Arial" w:eastAsia="Times New Roman" w:hAnsi="Arial" w:cs="Arial"/>
                    <w:sz w:val="20"/>
                    <w:szCs w:val="20"/>
                  </w:rPr>
                  <w:t>Espindula</w:t>
                </w:r>
                <w:proofErr w:type="spellEnd"/>
                <w:r w:rsidRPr="001538DD">
                  <w:rPr>
                    <w:rFonts w:ascii="Arial" w:eastAsia="Times New Roman" w:hAnsi="Arial" w:cs="Arial"/>
                    <w:sz w:val="20"/>
                    <w:szCs w:val="20"/>
                  </w:rPr>
                  <w:t xml:space="preserve">, A. P. (2023). </w:t>
                </w:r>
                <w:proofErr w:type="spellStart"/>
                <w:r w:rsidRPr="001538DD">
                  <w:rPr>
                    <w:rFonts w:ascii="Arial" w:eastAsia="Times New Roman" w:hAnsi="Arial" w:cs="Arial"/>
                    <w:sz w:val="20"/>
                    <w:szCs w:val="20"/>
                  </w:rPr>
                  <w:t>Analysis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strength</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electromyographic</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activity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lower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limbs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individuals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down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syndrome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assisted</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physiotherapy</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hippotherapy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Journal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Bodywork</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Movement</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Therapies</w:t>
                </w:r>
                <w:proofErr w:type="spellEnd"/>
                <w:r w:rsidRPr="001538DD">
                  <w:rPr>
                    <w:rFonts w:ascii="Arial" w:eastAsia="Times New Roman" w:hAnsi="Arial" w:cs="Arial"/>
                    <w:sz w:val="20"/>
                    <w:szCs w:val="20"/>
                  </w:rPr>
                  <w:t>, 36, 83–88. https://doi.org/10.1016/J.JBMT.2023.05.009</w:t>
                </w:r>
              </w:p>
              <w:p w14:paraId="21B39D9F" w14:textId="77777777" w:rsidR="00100531" w:rsidRPr="001538DD" w:rsidRDefault="00100531">
                <w:pPr>
                  <w:autoSpaceDE w:val="0"/>
                  <w:autoSpaceDN w:val="0"/>
                  <w:ind w:hanging="480"/>
                  <w:divId w:val="70389789"/>
                  <w:rPr>
                    <w:rFonts w:ascii="Arial" w:eastAsia="Times New Roman" w:hAnsi="Arial" w:cs="Arial"/>
                    <w:sz w:val="20"/>
                    <w:szCs w:val="20"/>
                  </w:rPr>
                </w:pPr>
                <w:proofErr w:type="spellStart"/>
                <w:r w:rsidRPr="001538DD">
                  <w:rPr>
                    <w:rFonts w:ascii="Arial" w:eastAsia="Times New Roman" w:hAnsi="Arial" w:cs="Arial"/>
                    <w:sz w:val="20"/>
                    <w:szCs w:val="20"/>
                  </w:rPr>
                  <w:t>Bian</w:t>
                </w:r>
                <w:proofErr w:type="spellEnd"/>
                <w:r w:rsidRPr="001538DD">
                  <w:rPr>
                    <w:rFonts w:ascii="Arial" w:eastAsia="Times New Roman" w:hAnsi="Arial" w:cs="Arial"/>
                    <w:sz w:val="20"/>
                    <w:szCs w:val="20"/>
                  </w:rPr>
                  <w:t xml:space="preserve">, Y., Wang, X., Han, D., &amp; </w:t>
                </w:r>
                <w:proofErr w:type="spellStart"/>
                <w:r w:rsidRPr="001538DD">
                  <w:rPr>
                    <w:rFonts w:ascii="Arial" w:eastAsia="Times New Roman" w:hAnsi="Arial" w:cs="Arial"/>
                    <w:sz w:val="20"/>
                    <w:szCs w:val="20"/>
                  </w:rPr>
                  <w:t>Sun</w:t>
                </w:r>
                <w:proofErr w:type="spellEnd"/>
                <w:r w:rsidRPr="001538DD">
                  <w:rPr>
                    <w:rFonts w:ascii="Arial" w:eastAsia="Times New Roman" w:hAnsi="Arial" w:cs="Arial"/>
                    <w:sz w:val="20"/>
                    <w:szCs w:val="20"/>
                  </w:rPr>
                  <w:t xml:space="preserve">, J. (2020). </w:t>
                </w:r>
                <w:proofErr w:type="spellStart"/>
                <w:r w:rsidRPr="001538DD">
                  <w:rPr>
                    <w:rFonts w:ascii="Arial" w:eastAsia="Times New Roman" w:hAnsi="Arial" w:cs="Arial"/>
                    <w:sz w:val="20"/>
                    <w:szCs w:val="20"/>
                  </w:rPr>
                  <w:t>Designed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interactive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toys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for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cerebral </w:t>
                </w:r>
                <w:proofErr w:type="spellStart"/>
                <w:r w:rsidRPr="001538DD">
                  <w:rPr>
                    <w:rFonts w:ascii="Arial" w:eastAsia="Times New Roman" w:hAnsi="Arial" w:cs="Arial"/>
                    <w:sz w:val="20"/>
                    <w:szCs w:val="20"/>
                  </w:rPr>
                  <w:t>palsy</w:t>
                </w:r>
                <w:proofErr w:type="spellEnd"/>
                <w:r w:rsidRPr="001538DD">
                  <w:rPr>
                    <w:rFonts w:ascii="Arial" w:eastAsia="Times New Roman" w:hAnsi="Arial" w:cs="Arial"/>
                    <w:sz w:val="20"/>
                    <w:szCs w:val="20"/>
                  </w:rPr>
                  <w:t xml:space="preserve">. TEI 2020 - </w:t>
                </w:r>
                <w:proofErr w:type="spellStart"/>
                <w:r w:rsidRPr="001538DD">
                  <w:rPr>
                    <w:rFonts w:ascii="Arial" w:eastAsia="Times New Roman" w:hAnsi="Arial" w:cs="Arial"/>
                    <w:sz w:val="20"/>
                    <w:szCs w:val="20"/>
                  </w:rPr>
                  <w:t>Proceedings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the</w:t>
                </w:r>
                <w:proofErr w:type="spellEnd"/>
                <w:r w:rsidRPr="001538DD">
                  <w:rPr>
                    <w:rFonts w:ascii="Arial" w:eastAsia="Times New Roman" w:hAnsi="Arial" w:cs="Arial"/>
                    <w:sz w:val="20"/>
                    <w:szCs w:val="20"/>
                  </w:rPr>
                  <w:t xml:space="preserve"> 14th International </w:t>
                </w:r>
                <w:proofErr w:type="spellStart"/>
                <w:r w:rsidRPr="001538DD">
                  <w:rPr>
                    <w:rFonts w:ascii="Arial" w:eastAsia="Times New Roman" w:hAnsi="Arial" w:cs="Arial"/>
                    <w:sz w:val="20"/>
                    <w:szCs w:val="20"/>
                  </w:rPr>
                  <w:t>Conference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on</w:t>
                </w:r>
                <w:proofErr w:type="spellEnd"/>
                <w:r w:rsidRPr="001538DD">
                  <w:rPr>
                    <w:rFonts w:ascii="Arial" w:eastAsia="Times New Roman" w:hAnsi="Arial" w:cs="Arial"/>
                    <w:sz w:val="20"/>
                    <w:szCs w:val="20"/>
                  </w:rPr>
                  <w:t xml:space="preserve"> Tangible, </w:t>
                </w:r>
                <w:proofErr w:type="spellStart"/>
                <w:r w:rsidRPr="001538DD">
                  <w:rPr>
                    <w:rFonts w:ascii="Arial" w:eastAsia="Times New Roman" w:hAnsi="Arial" w:cs="Arial"/>
                    <w:sz w:val="20"/>
                    <w:szCs w:val="20"/>
                  </w:rPr>
                  <w:t>Embedded</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Embodied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Interaction</w:t>
                </w:r>
                <w:proofErr w:type="spellEnd"/>
                <w:r w:rsidRPr="001538DD">
                  <w:rPr>
                    <w:rFonts w:ascii="Arial" w:eastAsia="Times New Roman" w:hAnsi="Arial" w:cs="Arial"/>
                    <w:sz w:val="20"/>
                    <w:szCs w:val="20"/>
                  </w:rPr>
                  <w:t>, 473–478. https://doi.org/10.1145/3374920.3374975</w:t>
                </w:r>
              </w:p>
              <w:p w14:paraId="02B2AA9E" w14:textId="77777777" w:rsidR="00100531" w:rsidRPr="001538DD" w:rsidRDefault="00100531">
                <w:pPr>
                  <w:autoSpaceDE w:val="0"/>
                  <w:autoSpaceDN w:val="0"/>
                  <w:ind w:hanging="480"/>
                  <w:divId w:val="1141263959"/>
                  <w:rPr>
                    <w:rFonts w:ascii="Arial" w:eastAsia="Times New Roman" w:hAnsi="Arial" w:cs="Arial"/>
                    <w:sz w:val="20"/>
                    <w:szCs w:val="20"/>
                  </w:rPr>
                </w:pPr>
                <w:proofErr w:type="spellStart"/>
                <w:r w:rsidRPr="001538DD">
                  <w:rPr>
                    <w:rFonts w:ascii="Arial" w:eastAsia="Times New Roman" w:hAnsi="Arial" w:cs="Arial"/>
                    <w:sz w:val="20"/>
                    <w:szCs w:val="20"/>
                  </w:rPr>
                  <w:lastRenderedPageBreak/>
                  <w:t>Covaci</w:t>
                </w:r>
                <w:proofErr w:type="spellEnd"/>
                <w:r w:rsidRPr="001538DD">
                  <w:rPr>
                    <w:rFonts w:ascii="Arial" w:eastAsia="Times New Roman" w:hAnsi="Arial" w:cs="Arial"/>
                    <w:sz w:val="20"/>
                    <w:szCs w:val="20"/>
                  </w:rPr>
                  <w:t xml:space="preserve">, A., Kramer, D., Augusto, J. C., Rus, S., &amp; Braun, A. (2015). </w:t>
                </w:r>
                <w:proofErr w:type="spellStart"/>
                <w:r w:rsidRPr="001538DD">
                  <w:rPr>
                    <w:rFonts w:ascii="Arial" w:eastAsia="Times New Roman" w:hAnsi="Arial" w:cs="Arial"/>
                    <w:sz w:val="20"/>
                    <w:szCs w:val="20"/>
                  </w:rPr>
                  <w:t>Assessing</w:t>
                </w:r>
                <w:proofErr w:type="spellEnd"/>
                <w:r w:rsidRPr="001538DD">
                  <w:rPr>
                    <w:rFonts w:ascii="Arial" w:eastAsia="Times New Roman" w:hAnsi="Arial" w:cs="Arial"/>
                    <w:sz w:val="20"/>
                    <w:szCs w:val="20"/>
                  </w:rPr>
                  <w:t xml:space="preserve"> Real </w:t>
                </w:r>
                <w:proofErr w:type="spellStart"/>
                <w:r w:rsidRPr="001538DD">
                  <w:rPr>
                    <w:rFonts w:ascii="Arial" w:eastAsia="Times New Roman" w:hAnsi="Arial" w:cs="Arial"/>
                    <w:sz w:val="20"/>
                    <w:szCs w:val="20"/>
                  </w:rPr>
                  <w:t>World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Imagery</w:t>
                </w:r>
                <w:proofErr w:type="spellEnd"/>
                <w:r w:rsidRPr="001538DD">
                  <w:rPr>
                    <w:rFonts w:ascii="Arial" w:eastAsia="Times New Roman" w:hAnsi="Arial" w:cs="Arial"/>
                    <w:sz w:val="20"/>
                    <w:szCs w:val="20"/>
                  </w:rPr>
                  <w:t xml:space="preserve"> in Virtual </w:t>
                </w:r>
                <w:proofErr w:type="spellStart"/>
                <w:r w:rsidRPr="001538DD">
                  <w:rPr>
                    <w:rFonts w:ascii="Arial" w:eastAsia="Times New Roman" w:hAnsi="Arial" w:cs="Arial"/>
                    <w:sz w:val="20"/>
                    <w:szCs w:val="20"/>
                  </w:rPr>
                  <w:t>Environments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for</w:t>
                </w:r>
                <w:proofErr w:type="spellEnd"/>
                <w:r w:rsidRPr="001538DD">
                  <w:rPr>
                    <w:rFonts w:ascii="Arial" w:eastAsia="Times New Roman" w:hAnsi="Arial" w:cs="Arial"/>
                    <w:sz w:val="20"/>
                    <w:szCs w:val="20"/>
                  </w:rPr>
                  <w:t xml:space="preserve"> People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Cognitive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Disabilities</w:t>
                </w:r>
                <w:proofErr w:type="spellEnd"/>
                <w:r w:rsidRPr="001538DD">
                  <w:rPr>
                    <w:rFonts w:ascii="Arial" w:eastAsia="Times New Roman" w:hAnsi="Arial" w:cs="Arial"/>
                    <w:sz w:val="20"/>
                    <w:szCs w:val="20"/>
                  </w:rPr>
                  <w:t xml:space="preserve">. 2015 International </w:t>
                </w:r>
                <w:proofErr w:type="spellStart"/>
                <w:r w:rsidRPr="001538DD">
                  <w:rPr>
                    <w:rFonts w:ascii="Arial" w:eastAsia="Times New Roman" w:hAnsi="Arial" w:cs="Arial"/>
                    <w:sz w:val="20"/>
                    <w:szCs w:val="20"/>
                  </w:rPr>
                  <w:t>Conference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Intelligent</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Environments</w:t>
                </w:r>
                <w:proofErr w:type="spellEnd"/>
                <w:r w:rsidRPr="001538DD">
                  <w:rPr>
                    <w:rFonts w:ascii="Arial" w:eastAsia="Times New Roman" w:hAnsi="Arial" w:cs="Arial"/>
                    <w:sz w:val="20"/>
                    <w:szCs w:val="20"/>
                  </w:rPr>
                  <w:t>, 41–48. https://doi.org/10.1109/IE.2015.14</w:t>
                </w:r>
              </w:p>
              <w:p w14:paraId="1B481850" w14:textId="77777777" w:rsidR="00100531" w:rsidRPr="001538DD" w:rsidRDefault="00100531">
                <w:pPr>
                  <w:autoSpaceDE w:val="0"/>
                  <w:autoSpaceDN w:val="0"/>
                  <w:ind w:hanging="480"/>
                  <w:divId w:val="262150724"/>
                  <w:rPr>
                    <w:rFonts w:ascii="Arial" w:eastAsia="Times New Roman" w:hAnsi="Arial" w:cs="Arial"/>
                    <w:sz w:val="20"/>
                    <w:szCs w:val="20"/>
                  </w:rPr>
                </w:pPr>
                <w:r w:rsidRPr="001538DD">
                  <w:rPr>
                    <w:rFonts w:ascii="Arial" w:eastAsia="Times New Roman" w:hAnsi="Arial" w:cs="Arial"/>
                    <w:sz w:val="20"/>
                    <w:szCs w:val="20"/>
                  </w:rPr>
                  <w:t xml:space="preserve">de Graaf, G., Buckley, F., &amp; </w:t>
                </w:r>
                <w:proofErr w:type="spellStart"/>
                <w:r w:rsidRPr="001538DD">
                  <w:rPr>
                    <w:rFonts w:ascii="Arial" w:eastAsia="Times New Roman" w:hAnsi="Arial" w:cs="Arial"/>
                    <w:sz w:val="20"/>
                    <w:szCs w:val="20"/>
                  </w:rPr>
                  <w:t>Skotko</w:t>
                </w:r>
                <w:proofErr w:type="spellEnd"/>
                <w:r w:rsidRPr="001538DD">
                  <w:rPr>
                    <w:rFonts w:ascii="Arial" w:eastAsia="Times New Roman" w:hAnsi="Arial" w:cs="Arial"/>
                    <w:sz w:val="20"/>
                    <w:szCs w:val="20"/>
                  </w:rPr>
                  <w:t xml:space="preserve">, B. G. (2015). </w:t>
                </w:r>
                <w:proofErr w:type="spellStart"/>
                <w:r w:rsidRPr="001538DD">
                  <w:rPr>
                    <w:rFonts w:ascii="Arial" w:eastAsia="Times New Roman" w:hAnsi="Arial" w:cs="Arial"/>
                    <w:sz w:val="20"/>
                    <w:szCs w:val="20"/>
                  </w:rPr>
                  <w:t>Estimates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the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live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births</w:t>
                </w:r>
                <w:proofErr w:type="spellEnd"/>
                <w:r w:rsidRPr="001538DD">
                  <w:rPr>
                    <w:rFonts w:ascii="Arial" w:eastAsia="Times New Roman" w:hAnsi="Arial" w:cs="Arial"/>
                    <w:sz w:val="20"/>
                    <w:szCs w:val="20"/>
                  </w:rPr>
                  <w:t xml:space="preserve">, natural </w:t>
                </w:r>
                <w:proofErr w:type="spellStart"/>
                <w:r w:rsidRPr="001538DD">
                  <w:rPr>
                    <w:rFonts w:ascii="Arial" w:eastAsia="Times New Roman" w:hAnsi="Arial" w:cs="Arial"/>
                    <w:sz w:val="20"/>
                    <w:szCs w:val="20"/>
                  </w:rPr>
                  <w:t>losses</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elective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terminations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Down </w:t>
                </w:r>
                <w:proofErr w:type="spellStart"/>
                <w:r w:rsidRPr="001538DD">
                  <w:rPr>
                    <w:rFonts w:ascii="Arial" w:eastAsia="Times New Roman" w:hAnsi="Arial" w:cs="Arial"/>
                    <w:sz w:val="20"/>
                    <w:szCs w:val="20"/>
                  </w:rPr>
                  <w:t>syndrome</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the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United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States</w:t>
                </w:r>
                <w:proofErr w:type="spellEnd"/>
                <w:r w:rsidRPr="001538DD">
                  <w:rPr>
                    <w:rFonts w:ascii="Arial" w:eastAsia="Times New Roman" w:hAnsi="Arial" w:cs="Arial"/>
                    <w:sz w:val="20"/>
                    <w:szCs w:val="20"/>
                  </w:rPr>
                  <w:t xml:space="preserve">. American </w:t>
                </w:r>
                <w:proofErr w:type="spellStart"/>
                <w:r w:rsidRPr="001538DD">
                  <w:rPr>
                    <w:rFonts w:ascii="Arial" w:eastAsia="Times New Roman" w:hAnsi="Arial" w:cs="Arial"/>
                    <w:sz w:val="20"/>
                    <w:szCs w:val="20"/>
                  </w:rPr>
                  <w:t>Journal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Medical </w:t>
                </w:r>
                <w:proofErr w:type="spellStart"/>
                <w:r w:rsidRPr="001538DD">
                  <w:rPr>
                    <w:rFonts w:ascii="Arial" w:eastAsia="Times New Roman" w:hAnsi="Arial" w:cs="Arial"/>
                    <w:sz w:val="20"/>
                    <w:szCs w:val="20"/>
                  </w:rPr>
                  <w:t>Genetics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Part</w:t>
                </w:r>
                <w:proofErr w:type="spellEnd"/>
                <w:r w:rsidRPr="001538DD">
                  <w:rPr>
                    <w:rFonts w:ascii="Arial" w:eastAsia="Times New Roman" w:hAnsi="Arial" w:cs="Arial"/>
                    <w:sz w:val="20"/>
                    <w:szCs w:val="20"/>
                  </w:rPr>
                  <w:t xml:space="preserve"> A, 167(4), 756–767. https://doi.org/10.1002/ajmg.a.37001</w:t>
                </w:r>
              </w:p>
              <w:p w14:paraId="37D96F49" w14:textId="77777777" w:rsidR="00100531" w:rsidRPr="001538DD" w:rsidRDefault="00100531">
                <w:pPr>
                  <w:autoSpaceDE w:val="0"/>
                  <w:autoSpaceDN w:val="0"/>
                  <w:ind w:hanging="480"/>
                  <w:divId w:val="895167352"/>
                  <w:rPr>
                    <w:rFonts w:ascii="Arial" w:eastAsia="Times New Roman" w:hAnsi="Arial" w:cs="Arial"/>
                    <w:sz w:val="20"/>
                    <w:szCs w:val="20"/>
                  </w:rPr>
                </w:pPr>
                <w:r w:rsidRPr="001538DD">
                  <w:rPr>
                    <w:rFonts w:ascii="Arial" w:eastAsia="Times New Roman" w:hAnsi="Arial" w:cs="Arial"/>
                    <w:sz w:val="20"/>
                    <w:szCs w:val="20"/>
                  </w:rPr>
                  <w:t xml:space="preserve">Galli, M., Chiara, R., Luca, M., </w:t>
                </w:r>
                <w:proofErr w:type="spellStart"/>
                <w:r w:rsidRPr="001538DD">
                  <w:rPr>
                    <w:rFonts w:ascii="Arial" w:eastAsia="Times New Roman" w:hAnsi="Arial" w:cs="Arial"/>
                    <w:sz w:val="20"/>
                    <w:szCs w:val="20"/>
                  </w:rPr>
                  <w:t>Nunzio</w:t>
                </w:r>
                <w:proofErr w:type="spellEnd"/>
                <w:r w:rsidRPr="001538DD">
                  <w:rPr>
                    <w:rFonts w:ascii="Arial" w:eastAsia="Times New Roman" w:hAnsi="Arial" w:cs="Arial"/>
                    <w:sz w:val="20"/>
                    <w:szCs w:val="20"/>
                  </w:rPr>
                  <w:t xml:space="preserve">, T., Paolo, O., &amp; and Albertini, G. (2008). Postural control in </w:t>
                </w:r>
                <w:proofErr w:type="spellStart"/>
                <w:r w:rsidRPr="001538DD">
                  <w:rPr>
                    <w:rFonts w:ascii="Arial" w:eastAsia="Times New Roman" w:hAnsi="Arial" w:cs="Arial"/>
                    <w:sz w:val="20"/>
                    <w:szCs w:val="20"/>
                  </w:rPr>
                  <w:t>patients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Down </w:t>
                </w:r>
                <w:proofErr w:type="spellStart"/>
                <w:r w:rsidRPr="001538DD">
                  <w:rPr>
                    <w:rFonts w:ascii="Arial" w:eastAsia="Times New Roman" w:hAnsi="Arial" w:cs="Arial"/>
                    <w:sz w:val="20"/>
                    <w:szCs w:val="20"/>
                  </w:rPr>
                  <w:t>syndrome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Disability</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Rehabilitation</w:t>
                </w:r>
                <w:proofErr w:type="spellEnd"/>
                <w:r w:rsidRPr="001538DD">
                  <w:rPr>
                    <w:rFonts w:ascii="Arial" w:eastAsia="Times New Roman" w:hAnsi="Arial" w:cs="Arial"/>
                    <w:sz w:val="20"/>
                    <w:szCs w:val="20"/>
                  </w:rPr>
                  <w:t>, 30(17), 1274–1278. https://doi.org/10.1080/09638280701610353</w:t>
                </w:r>
              </w:p>
              <w:p w14:paraId="2B8F132B" w14:textId="77777777" w:rsidR="00100531" w:rsidRPr="001538DD" w:rsidRDefault="00100531">
                <w:pPr>
                  <w:autoSpaceDE w:val="0"/>
                  <w:autoSpaceDN w:val="0"/>
                  <w:ind w:hanging="480"/>
                  <w:divId w:val="502352949"/>
                  <w:rPr>
                    <w:rFonts w:ascii="Arial" w:eastAsia="Times New Roman" w:hAnsi="Arial" w:cs="Arial"/>
                    <w:sz w:val="20"/>
                    <w:szCs w:val="20"/>
                  </w:rPr>
                </w:pPr>
                <w:r w:rsidRPr="001538DD">
                  <w:rPr>
                    <w:rFonts w:ascii="Arial" w:eastAsia="Times New Roman" w:hAnsi="Arial" w:cs="Arial"/>
                    <w:sz w:val="20"/>
                    <w:szCs w:val="20"/>
                  </w:rPr>
                  <w:t xml:space="preserve">Lukowski, A. F., </w:t>
                </w:r>
                <w:proofErr w:type="spellStart"/>
                <w:r w:rsidRPr="001538DD">
                  <w:rPr>
                    <w:rFonts w:ascii="Arial" w:eastAsia="Times New Roman" w:hAnsi="Arial" w:cs="Arial"/>
                    <w:sz w:val="20"/>
                    <w:szCs w:val="20"/>
                  </w:rPr>
                  <w:t>Milojevich</w:t>
                </w:r>
                <w:proofErr w:type="spellEnd"/>
                <w:r w:rsidRPr="001538DD">
                  <w:rPr>
                    <w:rFonts w:ascii="Arial" w:eastAsia="Times New Roman" w:hAnsi="Arial" w:cs="Arial"/>
                    <w:sz w:val="20"/>
                    <w:szCs w:val="20"/>
                  </w:rPr>
                  <w:t xml:space="preserve">, H. M., &amp; </w:t>
                </w:r>
                <w:proofErr w:type="spellStart"/>
                <w:r w:rsidRPr="001538DD">
                  <w:rPr>
                    <w:rFonts w:ascii="Arial" w:eastAsia="Times New Roman" w:hAnsi="Arial" w:cs="Arial"/>
                    <w:sz w:val="20"/>
                    <w:szCs w:val="20"/>
                  </w:rPr>
                  <w:t>Eales</w:t>
                </w:r>
                <w:proofErr w:type="spellEnd"/>
                <w:r w:rsidRPr="001538DD">
                  <w:rPr>
                    <w:rFonts w:ascii="Arial" w:eastAsia="Times New Roman" w:hAnsi="Arial" w:cs="Arial"/>
                    <w:sz w:val="20"/>
                    <w:szCs w:val="20"/>
                  </w:rPr>
                  <w:t xml:space="preserve">, L. (2019). </w:t>
                </w:r>
                <w:proofErr w:type="spellStart"/>
                <w:r w:rsidRPr="001538DD">
                  <w:rPr>
                    <w:rFonts w:ascii="Arial" w:eastAsia="Times New Roman" w:hAnsi="Arial" w:cs="Arial"/>
                    <w:sz w:val="20"/>
                    <w:szCs w:val="20"/>
                  </w:rPr>
                  <w:t>Cognitive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Functioning</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Down </w:t>
                </w:r>
                <w:proofErr w:type="spellStart"/>
                <w:r w:rsidRPr="001538DD">
                  <w:rPr>
                    <w:rFonts w:ascii="Arial" w:eastAsia="Times New Roman" w:hAnsi="Arial" w:cs="Arial"/>
                    <w:sz w:val="20"/>
                    <w:szCs w:val="20"/>
                  </w:rPr>
                  <w:t>Syndrome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Current</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Knowledge</w:t>
                </w:r>
                <w:proofErr w:type="spellEnd"/>
                <w:r w:rsidRPr="001538DD">
                  <w:rPr>
                    <w:rFonts w:ascii="Arial" w:eastAsia="Times New Roman" w:hAnsi="Arial" w:cs="Arial"/>
                    <w:sz w:val="20"/>
                    <w:szCs w:val="20"/>
                  </w:rPr>
                  <w:t xml:space="preserve"> and Future </w:t>
                </w:r>
                <w:proofErr w:type="spellStart"/>
                <w:r w:rsidRPr="001538DD">
                  <w:rPr>
                    <w:rFonts w:ascii="Arial" w:eastAsia="Times New Roman" w:hAnsi="Arial" w:cs="Arial"/>
                    <w:sz w:val="20"/>
                    <w:szCs w:val="20"/>
                  </w:rPr>
                  <w:t>Directions</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Advances</w:t>
                </w:r>
                <w:proofErr w:type="spellEnd"/>
                <w:r w:rsidRPr="001538DD">
                  <w:rPr>
                    <w:rFonts w:ascii="Arial" w:eastAsia="Times New Roman" w:hAnsi="Arial" w:cs="Arial"/>
                    <w:sz w:val="20"/>
                    <w:szCs w:val="20"/>
                  </w:rPr>
                  <w:t xml:space="preserve"> in Child </w:t>
                </w:r>
                <w:proofErr w:type="spellStart"/>
                <w:r w:rsidRPr="001538DD">
                  <w:rPr>
                    <w:rFonts w:ascii="Arial" w:eastAsia="Times New Roman" w:hAnsi="Arial" w:cs="Arial"/>
                    <w:sz w:val="20"/>
                    <w:szCs w:val="20"/>
                  </w:rPr>
                  <w:t>Development</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Behavior</w:t>
                </w:r>
                <w:proofErr w:type="spellEnd"/>
                <w:r w:rsidRPr="001538DD">
                  <w:rPr>
                    <w:rFonts w:ascii="Arial" w:eastAsia="Times New Roman" w:hAnsi="Arial" w:cs="Arial"/>
                    <w:sz w:val="20"/>
                    <w:szCs w:val="20"/>
                  </w:rPr>
                  <w:t xml:space="preserve"> (Vol. 56). https://doi.org/10.1016/bs.acdb.2019.01.002</w:t>
                </w:r>
              </w:p>
              <w:p w14:paraId="2ADF35AF" w14:textId="77777777" w:rsidR="00100531" w:rsidRPr="001538DD" w:rsidRDefault="00100531">
                <w:pPr>
                  <w:autoSpaceDE w:val="0"/>
                  <w:autoSpaceDN w:val="0"/>
                  <w:ind w:hanging="480"/>
                  <w:divId w:val="740717448"/>
                  <w:rPr>
                    <w:rFonts w:ascii="Arial" w:eastAsia="Times New Roman" w:hAnsi="Arial" w:cs="Arial"/>
                    <w:sz w:val="20"/>
                    <w:szCs w:val="20"/>
                  </w:rPr>
                </w:pPr>
                <w:r w:rsidRPr="001538DD">
                  <w:rPr>
                    <w:rFonts w:ascii="Arial" w:eastAsia="Times New Roman" w:hAnsi="Arial" w:cs="Arial"/>
                    <w:sz w:val="20"/>
                    <w:szCs w:val="20"/>
                  </w:rPr>
                  <w:t xml:space="preserve">Minh, P. C., </w:t>
                </w:r>
                <w:proofErr w:type="spellStart"/>
                <w:r w:rsidRPr="001538DD">
                  <w:rPr>
                    <w:rFonts w:ascii="Arial" w:eastAsia="Times New Roman" w:hAnsi="Arial" w:cs="Arial"/>
                    <w:sz w:val="20"/>
                    <w:szCs w:val="20"/>
                  </w:rPr>
                  <w:t>Xuan</w:t>
                </w:r>
                <w:proofErr w:type="spellEnd"/>
                <w:r w:rsidRPr="001538DD">
                  <w:rPr>
                    <w:rFonts w:ascii="Arial" w:eastAsia="Times New Roman" w:hAnsi="Arial" w:cs="Arial"/>
                    <w:sz w:val="20"/>
                    <w:szCs w:val="20"/>
                  </w:rPr>
                  <w:t xml:space="preserve">, T. N., Van, T. D., &amp; Minh, D. N. (2021). A </w:t>
                </w:r>
                <w:proofErr w:type="spellStart"/>
                <w:r w:rsidRPr="001538DD">
                  <w:rPr>
                    <w:rFonts w:ascii="Arial" w:eastAsia="Times New Roman" w:hAnsi="Arial" w:cs="Arial"/>
                    <w:sz w:val="20"/>
                    <w:szCs w:val="20"/>
                  </w:rPr>
                  <w:t>game-based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solution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interactive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toys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for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supporting</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upper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limb</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rehabilitation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for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preschool-aged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Cerebral </w:t>
                </w:r>
                <w:proofErr w:type="spellStart"/>
                <w:r w:rsidRPr="001538DD">
                  <w:rPr>
                    <w:rFonts w:ascii="Arial" w:eastAsia="Times New Roman" w:hAnsi="Arial" w:cs="Arial"/>
                    <w:sz w:val="20"/>
                    <w:szCs w:val="20"/>
                  </w:rPr>
                  <w:t>Palsy</w:t>
                </w:r>
                <w:proofErr w:type="spellEnd"/>
                <w:r w:rsidRPr="001538DD">
                  <w:rPr>
                    <w:rFonts w:ascii="Arial" w:eastAsia="Times New Roman" w:hAnsi="Arial" w:cs="Arial"/>
                    <w:sz w:val="20"/>
                    <w:szCs w:val="20"/>
                  </w:rPr>
                  <w:t xml:space="preserve">: A </w:t>
                </w:r>
                <w:proofErr w:type="spellStart"/>
                <w:r w:rsidRPr="001538DD">
                  <w:rPr>
                    <w:rFonts w:ascii="Arial" w:eastAsia="Times New Roman" w:hAnsi="Arial" w:cs="Arial"/>
                    <w:sz w:val="20"/>
                    <w:szCs w:val="20"/>
                  </w:rPr>
                  <w:t>preliminary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result</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Journal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Applied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Science</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Engineering</w:t>
                </w:r>
                <w:proofErr w:type="spellEnd"/>
                <w:r w:rsidRPr="001538DD">
                  <w:rPr>
                    <w:rFonts w:ascii="Arial" w:eastAsia="Times New Roman" w:hAnsi="Arial" w:cs="Arial"/>
                    <w:sz w:val="20"/>
                    <w:szCs w:val="20"/>
                  </w:rPr>
                  <w:t>, 24(6), 867–874. https://doi.org/10.6180/jase.202112_24(6).0007</w:t>
                </w:r>
              </w:p>
              <w:p w14:paraId="501B44FA" w14:textId="77777777" w:rsidR="00100531" w:rsidRPr="001538DD" w:rsidRDefault="00100531">
                <w:pPr>
                  <w:autoSpaceDE w:val="0"/>
                  <w:autoSpaceDN w:val="0"/>
                  <w:ind w:hanging="480"/>
                  <w:divId w:val="1574703790"/>
                  <w:rPr>
                    <w:rFonts w:ascii="Arial" w:eastAsia="Times New Roman" w:hAnsi="Arial" w:cs="Arial"/>
                    <w:sz w:val="20"/>
                    <w:szCs w:val="20"/>
                  </w:rPr>
                </w:pPr>
                <w:r w:rsidRPr="001538DD">
                  <w:rPr>
                    <w:rFonts w:ascii="Arial" w:eastAsia="Times New Roman" w:hAnsi="Arial" w:cs="Arial"/>
                    <w:sz w:val="20"/>
                    <w:szCs w:val="20"/>
                  </w:rPr>
                  <w:t>Objetivos de Desarrollo Sostenible | Programa De Las Naciones Unidas Para El Desarrollo. (</w:t>
                </w:r>
                <w:proofErr w:type="spellStart"/>
                <w:r w:rsidRPr="001538DD">
                  <w:rPr>
                    <w:rFonts w:ascii="Arial" w:eastAsia="Times New Roman" w:hAnsi="Arial" w:cs="Arial"/>
                    <w:sz w:val="20"/>
                    <w:szCs w:val="20"/>
                  </w:rPr>
                  <w:t>n.d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Retrieved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February</w:t>
                </w:r>
                <w:proofErr w:type="spellEnd"/>
                <w:r w:rsidRPr="001538DD">
                  <w:rPr>
                    <w:rFonts w:ascii="Arial" w:eastAsia="Times New Roman" w:hAnsi="Arial" w:cs="Arial"/>
                    <w:sz w:val="20"/>
                    <w:szCs w:val="20"/>
                  </w:rPr>
                  <w:t xml:space="preserve"> 23, 2025, </w:t>
                </w:r>
                <w:proofErr w:type="spellStart"/>
                <w:r w:rsidRPr="001538DD">
                  <w:rPr>
                    <w:rFonts w:ascii="Arial" w:eastAsia="Times New Roman" w:hAnsi="Arial" w:cs="Arial"/>
                    <w:sz w:val="20"/>
                    <w:szCs w:val="20"/>
                  </w:rPr>
                  <w:t>from</w:t>
                </w:r>
                <w:proofErr w:type="spellEnd"/>
                <w:r w:rsidRPr="001538DD">
                  <w:rPr>
                    <w:rFonts w:ascii="Arial" w:eastAsia="Times New Roman" w:hAnsi="Arial" w:cs="Arial"/>
                    <w:sz w:val="20"/>
                    <w:szCs w:val="20"/>
                  </w:rPr>
                  <w:t xml:space="preserve"> https://www.undp.org/es/sustainable-development-goals</w:t>
                </w:r>
              </w:p>
              <w:p w14:paraId="413212D2" w14:textId="77777777" w:rsidR="00100531" w:rsidRPr="001538DD" w:rsidRDefault="00100531">
                <w:pPr>
                  <w:autoSpaceDE w:val="0"/>
                  <w:autoSpaceDN w:val="0"/>
                  <w:ind w:hanging="480"/>
                  <w:divId w:val="477259768"/>
                  <w:rPr>
                    <w:rFonts w:ascii="Arial" w:eastAsia="Times New Roman" w:hAnsi="Arial" w:cs="Arial"/>
                    <w:sz w:val="20"/>
                    <w:szCs w:val="20"/>
                  </w:rPr>
                </w:pPr>
                <w:proofErr w:type="spellStart"/>
                <w:r w:rsidRPr="001538DD">
                  <w:rPr>
                    <w:rFonts w:ascii="Arial" w:eastAsia="Times New Roman" w:hAnsi="Arial" w:cs="Arial"/>
                    <w:sz w:val="20"/>
                    <w:szCs w:val="20"/>
                  </w:rPr>
                  <w:lastRenderedPageBreak/>
                  <w:t>Okada</w:t>
                </w:r>
                <w:proofErr w:type="spellEnd"/>
                <w:r w:rsidRPr="001538DD">
                  <w:rPr>
                    <w:rFonts w:ascii="Arial" w:eastAsia="Times New Roman" w:hAnsi="Arial" w:cs="Arial"/>
                    <w:sz w:val="20"/>
                    <w:szCs w:val="20"/>
                  </w:rPr>
                  <w:t xml:space="preserve">, S., </w:t>
                </w:r>
                <w:proofErr w:type="spellStart"/>
                <w:r w:rsidRPr="001538DD">
                  <w:rPr>
                    <w:rFonts w:ascii="Arial" w:eastAsia="Times New Roman" w:hAnsi="Arial" w:cs="Arial"/>
                    <w:sz w:val="20"/>
                    <w:szCs w:val="20"/>
                  </w:rPr>
                  <w:t>Uejo</w:t>
                </w:r>
                <w:proofErr w:type="spellEnd"/>
                <w:r w:rsidRPr="001538DD">
                  <w:rPr>
                    <w:rFonts w:ascii="Arial" w:eastAsia="Times New Roman" w:hAnsi="Arial" w:cs="Arial"/>
                    <w:sz w:val="20"/>
                    <w:szCs w:val="20"/>
                  </w:rPr>
                  <w:t xml:space="preserve">, T., Hirano, R., Nishi, H., </w:t>
                </w:r>
                <w:proofErr w:type="spellStart"/>
                <w:r w:rsidRPr="001538DD">
                  <w:rPr>
                    <w:rFonts w:ascii="Arial" w:eastAsia="Times New Roman" w:hAnsi="Arial" w:cs="Arial"/>
                    <w:sz w:val="20"/>
                    <w:szCs w:val="20"/>
                  </w:rPr>
                  <w:t>Matsuno</w:t>
                </w:r>
                <w:proofErr w:type="spellEnd"/>
                <w:r w:rsidRPr="001538DD">
                  <w:rPr>
                    <w:rFonts w:ascii="Arial" w:eastAsia="Times New Roman" w:hAnsi="Arial" w:cs="Arial"/>
                    <w:sz w:val="20"/>
                    <w:szCs w:val="20"/>
                  </w:rPr>
                  <w:t xml:space="preserve">, I., </w:t>
                </w:r>
                <w:proofErr w:type="spellStart"/>
                <w:r w:rsidRPr="001538DD">
                  <w:rPr>
                    <w:rFonts w:ascii="Arial" w:eastAsia="Times New Roman" w:hAnsi="Arial" w:cs="Arial"/>
                    <w:sz w:val="20"/>
                    <w:szCs w:val="20"/>
                  </w:rPr>
                  <w:t>Muramatsu</w:t>
                </w:r>
                <w:proofErr w:type="spellEnd"/>
                <w:r w:rsidRPr="001538DD">
                  <w:rPr>
                    <w:rFonts w:ascii="Arial" w:eastAsia="Times New Roman" w:hAnsi="Arial" w:cs="Arial"/>
                    <w:sz w:val="20"/>
                    <w:szCs w:val="20"/>
                  </w:rPr>
                  <w:t xml:space="preserve">, T., </w:t>
                </w:r>
                <w:proofErr w:type="spellStart"/>
                <w:r w:rsidRPr="001538DD">
                  <w:rPr>
                    <w:rFonts w:ascii="Arial" w:eastAsia="Times New Roman" w:hAnsi="Arial" w:cs="Arial"/>
                    <w:sz w:val="20"/>
                    <w:szCs w:val="20"/>
                  </w:rPr>
                  <w:t>Fujiwara</w:t>
                </w:r>
                <w:proofErr w:type="spellEnd"/>
                <w:r w:rsidRPr="001538DD">
                  <w:rPr>
                    <w:rFonts w:ascii="Arial" w:eastAsia="Times New Roman" w:hAnsi="Arial" w:cs="Arial"/>
                    <w:sz w:val="20"/>
                    <w:szCs w:val="20"/>
                  </w:rPr>
                  <w:t xml:space="preserve">, M., Miyake, A., </w:t>
                </w:r>
                <w:proofErr w:type="spellStart"/>
                <w:r w:rsidRPr="001538DD">
                  <w:rPr>
                    <w:rFonts w:ascii="Arial" w:eastAsia="Times New Roman" w:hAnsi="Arial" w:cs="Arial"/>
                    <w:sz w:val="20"/>
                    <w:szCs w:val="20"/>
                  </w:rPr>
                  <w:t>Okada</w:t>
                </w:r>
                <w:proofErr w:type="spellEnd"/>
                <w:r w:rsidRPr="001538DD">
                  <w:rPr>
                    <w:rFonts w:ascii="Arial" w:eastAsia="Times New Roman" w:hAnsi="Arial" w:cs="Arial"/>
                    <w:sz w:val="20"/>
                    <w:szCs w:val="20"/>
                  </w:rPr>
                  <w:t xml:space="preserve">, Y., </w:t>
                </w:r>
                <w:proofErr w:type="spellStart"/>
                <w:r w:rsidRPr="001538DD">
                  <w:rPr>
                    <w:rFonts w:ascii="Arial" w:eastAsia="Times New Roman" w:hAnsi="Arial" w:cs="Arial"/>
                    <w:sz w:val="20"/>
                    <w:szCs w:val="20"/>
                  </w:rPr>
                  <w:t>Fukunaga</w:t>
                </w:r>
                <w:proofErr w:type="spellEnd"/>
                <w:r w:rsidRPr="001538DD">
                  <w:rPr>
                    <w:rFonts w:ascii="Arial" w:eastAsia="Times New Roman" w:hAnsi="Arial" w:cs="Arial"/>
                    <w:sz w:val="20"/>
                    <w:szCs w:val="20"/>
                  </w:rPr>
                  <w:t xml:space="preserve">, S., &amp; Ishikawa, Y. (2019). </w:t>
                </w:r>
                <w:proofErr w:type="spellStart"/>
                <w:r w:rsidRPr="001538DD">
                  <w:rPr>
                    <w:rFonts w:ascii="Arial" w:eastAsia="Times New Roman" w:hAnsi="Arial" w:cs="Arial"/>
                    <w:sz w:val="20"/>
                    <w:szCs w:val="20"/>
                  </w:rPr>
                  <w:t>Assessing</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the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Efficacy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Very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Early</w:t>
                </w:r>
                <w:proofErr w:type="spellEnd"/>
                <w:r w:rsidRPr="001538DD">
                  <w:rPr>
                    <w:rFonts w:ascii="Arial" w:eastAsia="Times New Roman" w:hAnsi="Arial" w:cs="Arial"/>
                    <w:sz w:val="20"/>
                    <w:szCs w:val="20"/>
                  </w:rPr>
                  <w:t xml:space="preserve"> Motor </w:t>
                </w:r>
                <w:proofErr w:type="spellStart"/>
                <w:r w:rsidRPr="001538DD">
                  <w:rPr>
                    <w:rFonts w:ascii="Arial" w:eastAsia="Times New Roman" w:hAnsi="Arial" w:cs="Arial"/>
                    <w:sz w:val="20"/>
                    <w:szCs w:val="20"/>
                  </w:rPr>
                  <w:t>Rehabilitation</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Down </w:t>
                </w:r>
                <w:proofErr w:type="spellStart"/>
                <w:r w:rsidRPr="001538DD">
                  <w:rPr>
                    <w:rFonts w:ascii="Arial" w:eastAsia="Times New Roman" w:hAnsi="Arial" w:cs="Arial"/>
                    <w:sz w:val="20"/>
                    <w:szCs w:val="20"/>
                  </w:rPr>
                  <w:t>Syndrome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The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Journal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Pediatrics</w:t>
                </w:r>
                <w:proofErr w:type="spellEnd"/>
                <w:r w:rsidRPr="001538DD">
                  <w:rPr>
                    <w:rFonts w:ascii="Arial" w:eastAsia="Times New Roman" w:hAnsi="Arial" w:cs="Arial"/>
                    <w:sz w:val="20"/>
                    <w:szCs w:val="20"/>
                  </w:rPr>
                  <w:t>, 213, 227-231.e1. https://doi.org/10.1016/J.JPEDS.2019.05.038</w:t>
                </w:r>
              </w:p>
              <w:p w14:paraId="3908E0A0" w14:textId="77777777" w:rsidR="00100531" w:rsidRPr="001538DD" w:rsidRDefault="00100531">
                <w:pPr>
                  <w:autoSpaceDE w:val="0"/>
                  <w:autoSpaceDN w:val="0"/>
                  <w:ind w:hanging="480"/>
                  <w:divId w:val="1150638179"/>
                  <w:rPr>
                    <w:rFonts w:ascii="Arial" w:eastAsia="Times New Roman" w:hAnsi="Arial" w:cs="Arial"/>
                    <w:sz w:val="20"/>
                    <w:szCs w:val="20"/>
                  </w:rPr>
                </w:pPr>
                <w:r w:rsidRPr="001538DD">
                  <w:rPr>
                    <w:rFonts w:ascii="Arial" w:eastAsia="Times New Roman" w:hAnsi="Arial" w:cs="Arial"/>
                    <w:sz w:val="20"/>
                    <w:szCs w:val="20"/>
                  </w:rPr>
                  <w:t xml:space="preserve">Timaná, L. C. R., García, J. F. C., </w:t>
                </w:r>
                <w:proofErr w:type="spellStart"/>
                <w:r w:rsidRPr="001538DD">
                  <w:rPr>
                    <w:rFonts w:ascii="Arial" w:eastAsia="Times New Roman" w:hAnsi="Arial" w:cs="Arial"/>
                    <w:sz w:val="20"/>
                    <w:szCs w:val="20"/>
                  </w:rPr>
                  <w:t>Filho</w:t>
                </w:r>
                <w:proofErr w:type="spellEnd"/>
                <w:r w:rsidRPr="001538DD">
                  <w:rPr>
                    <w:rFonts w:ascii="Arial" w:eastAsia="Times New Roman" w:hAnsi="Arial" w:cs="Arial"/>
                    <w:sz w:val="20"/>
                    <w:szCs w:val="20"/>
                  </w:rPr>
                  <w:t xml:space="preserve">, T. B., González, A. A. O., Monsalve, N. R. H., &amp; </w:t>
                </w:r>
                <w:proofErr w:type="spellStart"/>
                <w:r w:rsidRPr="001538DD">
                  <w:rPr>
                    <w:rFonts w:ascii="Arial" w:eastAsia="Times New Roman" w:hAnsi="Arial" w:cs="Arial"/>
                    <w:sz w:val="20"/>
                    <w:szCs w:val="20"/>
                  </w:rPr>
                  <w:t>Jimenez</w:t>
                </w:r>
                <w:proofErr w:type="spellEnd"/>
                <w:r w:rsidRPr="001538DD">
                  <w:rPr>
                    <w:rFonts w:ascii="Arial" w:eastAsia="Times New Roman" w:hAnsi="Arial" w:cs="Arial"/>
                    <w:sz w:val="20"/>
                    <w:szCs w:val="20"/>
                  </w:rPr>
                  <w:t xml:space="preserve">, N. J. V. (2024). Use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Serious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Games</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Interventions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Executive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Functions</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Neurodiverse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Systematic</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Review</w:t>
                </w:r>
                <w:proofErr w:type="spellEnd"/>
                <w:r w:rsidRPr="001538DD">
                  <w:rPr>
                    <w:rFonts w:ascii="Arial" w:eastAsia="Times New Roman" w:hAnsi="Arial" w:cs="Arial"/>
                    <w:sz w:val="20"/>
                    <w:szCs w:val="20"/>
                  </w:rPr>
                  <w:t xml:space="preserve">. JMIR </w:t>
                </w:r>
                <w:proofErr w:type="spellStart"/>
                <w:r w:rsidRPr="001538DD">
                  <w:rPr>
                    <w:rFonts w:ascii="Arial" w:eastAsia="Times New Roman" w:hAnsi="Arial" w:cs="Arial"/>
                    <w:sz w:val="20"/>
                    <w:szCs w:val="20"/>
                  </w:rPr>
                  <w:t>Serious</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Games</w:t>
                </w:r>
                <w:proofErr w:type="spellEnd"/>
                <w:r w:rsidRPr="001538DD">
                  <w:rPr>
                    <w:rFonts w:ascii="Arial" w:eastAsia="Times New Roman" w:hAnsi="Arial" w:cs="Arial"/>
                    <w:sz w:val="20"/>
                    <w:szCs w:val="20"/>
                  </w:rPr>
                  <w:t>, 12. https://doi.org/10.2196/59053</w:t>
                </w:r>
              </w:p>
              <w:p w14:paraId="249E27E7" w14:textId="77777777" w:rsidR="00100531" w:rsidRPr="001538DD" w:rsidRDefault="00100531">
                <w:pPr>
                  <w:autoSpaceDE w:val="0"/>
                  <w:autoSpaceDN w:val="0"/>
                  <w:ind w:hanging="480"/>
                  <w:divId w:val="1881891678"/>
                  <w:rPr>
                    <w:rFonts w:ascii="Arial" w:eastAsia="Times New Roman" w:hAnsi="Arial" w:cs="Arial"/>
                    <w:sz w:val="20"/>
                    <w:szCs w:val="20"/>
                  </w:rPr>
                </w:pPr>
                <w:r w:rsidRPr="001538DD">
                  <w:rPr>
                    <w:rFonts w:ascii="Arial" w:eastAsia="Times New Roman" w:hAnsi="Arial" w:cs="Arial"/>
                    <w:sz w:val="20"/>
                    <w:szCs w:val="20"/>
                  </w:rPr>
                  <w:t>Valencia-</w:t>
                </w:r>
                <w:proofErr w:type="spellStart"/>
                <w:r w:rsidRPr="001538DD">
                  <w:rPr>
                    <w:rFonts w:ascii="Arial" w:eastAsia="Times New Roman" w:hAnsi="Arial" w:cs="Arial"/>
                    <w:sz w:val="20"/>
                    <w:szCs w:val="20"/>
                  </w:rPr>
                  <w:t>Jimenez</w:t>
                </w:r>
                <w:proofErr w:type="spellEnd"/>
                <w:r w:rsidRPr="001538DD">
                  <w:rPr>
                    <w:rFonts w:ascii="Arial" w:eastAsia="Times New Roman" w:hAnsi="Arial" w:cs="Arial"/>
                    <w:sz w:val="20"/>
                    <w:szCs w:val="20"/>
                  </w:rPr>
                  <w:t xml:space="preserve">, N. J., </w:t>
                </w:r>
                <w:proofErr w:type="spellStart"/>
                <w:r w:rsidRPr="001538DD">
                  <w:rPr>
                    <w:rFonts w:ascii="Arial" w:eastAsia="Times New Roman" w:hAnsi="Arial" w:cs="Arial"/>
                    <w:sz w:val="20"/>
                    <w:szCs w:val="20"/>
                  </w:rPr>
                  <w:t>Ramirez</w:t>
                </w:r>
                <w:proofErr w:type="spellEnd"/>
                <w:r w:rsidRPr="001538DD">
                  <w:rPr>
                    <w:rFonts w:ascii="Arial" w:eastAsia="Times New Roman" w:hAnsi="Arial" w:cs="Arial"/>
                    <w:sz w:val="20"/>
                    <w:szCs w:val="20"/>
                  </w:rPr>
                  <w:t xml:space="preserve">-Duque, A. A., </w:t>
                </w:r>
                <w:proofErr w:type="spellStart"/>
                <w:r w:rsidRPr="001538DD">
                  <w:rPr>
                    <w:rFonts w:ascii="Arial" w:eastAsia="Times New Roman" w:hAnsi="Arial" w:cs="Arial"/>
                    <w:sz w:val="20"/>
                    <w:szCs w:val="20"/>
                  </w:rPr>
                  <w:t>Rodriguez</w:t>
                </w:r>
                <w:proofErr w:type="spellEnd"/>
                <w:r w:rsidRPr="001538DD">
                  <w:rPr>
                    <w:rFonts w:ascii="Arial" w:eastAsia="Times New Roman" w:hAnsi="Arial" w:cs="Arial"/>
                    <w:sz w:val="20"/>
                    <w:szCs w:val="20"/>
                  </w:rPr>
                  <w:t>-Timana, L. C., Castillo-</w:t>
                </w:r>
                <w:proofErr w:type="spellStart"/>
                <w:r w:rsidRPr="001538DD">
                  <w:rPr>
                    <w:rFonts w:ascii="Arial" w:eastAsia="Times New Roman" w:hAnsi="Arial" w:cs="Arial"/>
                    <w:sz w:val="20"/>
                    <w:szCs w:val="20"/>
                  </w:rPr>
                  <w:t>Garcia</w:t>
                </w:r>
                <w:proofErr w:type="spellEnd"/>
                <w:r w:rsidRPr="001538DD">
                  <w:rPr>
                    <w:rFonts w:ascii="Arial" w:eastAsia="Times New Roman" w:hAnsi="Arial" w:cs="Arial"/>
                    <w:sz w:val="20"/>
                    <w:szCs w:val="20"/>
                  </w:rPr>
                  <w:t xml:space="preserve">, J. F., Silveira, M. L., Luz, S. Da, Bastos, T., &amp; </w:t>
                </w:r>
                <w:proofErr w:type="spellStart"/>
                <w:r w:rsidRPr="001538DD">
                  <w:rPr>
                    <w:rFonts w:ascii="Arial" w:eastAsia="Times New Roman" w:hAnsi="Arial" w:cs="Arial"/>
                    <w:sz w:val="20"/>
                    <w:szCs w:val="20"/>
                  </w:rPr>
                  <w:t>Frizera</w:t>
                </w:r>
                <w:proofErr w:type="spellEnd"/>
                <w:r w:rsidRPr="001538DD">
                  <w:rPr>
                    <w:rFonts w:ascii="Arial" w:eastAsia="Times New Roman" w:hAnsi="Arial" w:cs="Arial"/>
                    <w:sz w:val="20"/>
                    <w:szCs w:val="20"/>
                  </w:rPr>
                  <w:t xml:space="preserve">-Neto, A. (2023). </w:t>
                </w:r>
                <w:proofErr w:type="spellStart"/>
                <w:r w:rsidRPr="001538DD">
                  <w:rPr>
                    <w:rFonts w:ascii="Arial" w:eastAsia="Times New Roman" w:hAnsi="Arial" w:cs="Arial"/>
                    <w:sz w:val="20"/>
                    <w:szCs w:val="20"/>
                  </w:rPr>
                  <w:t>Effect</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an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Intervention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Based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Multisensory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Environment</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for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Proprioception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Assessment</w:t>
                </w:r>
                <w:proofErr w:type="spellEnd"/>
                <w:r w:rsidRPr="001538DD">
                  <w:rPr>
                    <w:rFonts w:ascii="Arial" w:eastAsia="Times New Roman" w:hAnsi="Arial" w:cs="Arial"/>
                    <w:sz w:val="20"/>
                    <w:szCs w:val="20"/>
                  </w:rPr>
                  <w:t xml:space="preserve"> in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With</w:t>
                </w:r>
                <w:proofErr w:type="spellEnd"/>
                <w:r w:rsidRPr="001538DD">
                  <w:rPr>
                    <w:rFonts w:ascii="Arial" w:eastAsia="Times New Roman" w:hAnsi="Arial" w:cs="Arial"/>
                    <w:sz w:val="20"/>
                    <w:szCs w:val="20"/>
                  </w:rPr>
                  <w:t xml:space="preserve"> Down </w:t>
                </w:r>
                <w:proofErr w:type="spellStart"/>
                <w:r w:rsidRPr="001538DD">
                  <w:rPr>
                    <w:rFonts w:ascii="Arial" w:eastAsia="Times New Roman" w:hAnsi="Arial" w:cs="Arial"/>
                    <w:sz w:val="20"/>
                    <w:szCs w:val="20"/>
                  </w:rPr>
                  <w:t>Syndrome</w:t>
                </w:r>
                <w:proofErr w:type="spellEnd"/>
                <w:r w:rsidRPr="001538DD">
                  <w:rPr>
                    <w:rFonts w:ascii="Arial" w:eastAsia="Times New Roman" w:hAnsi="Arial" w:cs="Arial"/>
                    <w:sz w:val="20"/>
                    <w:szCs w:val="20"/>
                  </w:rPr>
                  <w:t xml:space="preserve">: Case </w:t>
                </w:r>
                <w:proofErr w:type="spellStart"/>
                <w:r w:rsidRPr="001538DD">
                  <w:rPr>
                    <w:rFonts w:ascii="Arial" w:eastAsia="Times New Roman" w:hAnsi="Arial" w:cs="Arial"/>
                    <w:sz w:val="20"/>
                    <w:szCs w:val="20"/>
                  </w:rPr>
                  <w:t>Study</w:t>
                </w:r>
                <w:proofErr w:type="spellEnd"/>
                <w:r w:rsidRPr="001538DD">
                  <w:rPr>
                    <w:rFonts w:ascii="Arial" w:eastAsia="Times New Roman" w:hAnsi="Arial" w:cs="Arial"/>
                    <w:sz w:val="20"/>
                    <w:szCs w:val="20"/>
                  </w:rPr>
                  <w:t>. IEEE Access, 11, 9326–9338. https://doi.org/10.1109/ACCESS.2023.3239589</w:t>
                </w:r>
              </w:p>
              <w:p w14:paraId="626D9139" w14:textId="77777777" w:rsidR="00100531" w:rsidRPr="001538DD" w:rsidRDefault="00100531">
                <w:pPr>
                  <w:autoSpaceDE w:val="0"/>
                  <w:autoSpaceDN w:val="0"/>
                  <w:ind w:hanging="480"/>
                  <w:divId w:val="1124541159"/>
                  <w:rPr>
                    <w:rFonts w:ascii="Arial" w:eastAsia="Times New Roman" w:hAnsi="Arial" w:cs="Arial"/>
                    <w:sz w:val="20"/>
                    <w:szCs w:val="20"/>
                  </w:rPr>
                </w:pPr>
                <w:r w:rsidRPr="001538DD">
                  <w:rPr>
                    <w:rFonts w:ascii="Arial" w:eastAsia="Times New Roman" w:hAnsi="Arial" w:cs="Arial"/>
                    <w:sz w:val="20"/>
                    <w:szCs w:val="20"/>
                  </w:rPr>
                  <w:t xml:space="preserve">van </w:t>
                </w:r>
                <w:proofErr w:type="spellStart"/>
                <w:r w:rsidRPr="001538DD">
                  <w:rPr>
                    <w:rFonts w:ascii="Arial" w:eastAsia="Times New Roman" w:hAnsi="Arial" w:cs="Arial"/>
                    <w:sz w:val="20"/>
                    <w:szCs w:val="20"/>
                  </w:rPr>
                  <w:t>der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Fels</w:t>
                </w:r>
                <w:proofErr w:type="spellEnd"/>
                <w:r w:rsidRPr="001538DD">
                  <w:rPr>
                    <w:rFonts w:ascii="Arial" w:eastAsia="Times New Roman" w:hAnsi="Arial" w:cs="Arial"/>
                    <w:sz w:val="20"/>
                    <w:szCs w:val="20"/>
                  </w:rPr>
                  <w:t xml:space="preserve">, I. M. J., te </w:t>
                </w:r>
                <w:proofErr w:type="spellStart"/>
                <w:r w:rsidRPr="001538DD">
                  <w:rPr>
                    <w:rFonts w:ascii="Arial" w:eastAsia="Times New Roman" w:hAnsi="Arial" w:cs="Arial"/>
                    <w:sz w:val="20"/>
                    <w:szCs w:val="20"/>
                  </w:rPr>
                  <w:t>Wierike</w:t>
                </w:r>
                <w:proofErr w:type="spellEnd"/>
                <w:r w:rsidRPr="001538DD">
                  <w:rPr>
                    <w:rFonts w:ascii="Arial" w:eastAsia="Times New Roman" w:hAnsi="Arial" w:cs="Arial"/>
                    <w:sz w:val="20"/>
                    <w:szCs w:val="20"/>
                  </w:rPr>
                  <w:t xml:space="preserve">, S. C. M., Hartman, E., </w:t>
                </w:r>
                <w:proofErr w:type="spellStart"/>
                <w:r w:rsidRPr="001538DD">
                  <w:rPr>
                    <w:rFonts w:ascii="Arial" w:eastAsia="Times New Roman" w:hAnsi="Arial" w:cs="Arial"/>
                    <w:sz w:val="20"/>
                    <w:szCs w:val="20"/>
                  </w:rPr>
                  <w:t>Elferink-Gemser</w:t>
                </w:r>
                <w:proofErr w:type="spellEnd"/>
                <w:r w:rsidRPr="001538DD">
                  <w:rPr>
                    <w:rFonts w:ascii="Arial" w:eastAsia="Times New Roman" w:hAnsi="Arial" w:cs="Arial"/>
                    <w:sz w:val="20"/>
                    <w:szCs w:val="20"/>
                  </w:rPr>
                  <w:t xml:space="preserve">, M. T., Smith, J., &amp; </w:t>
                </w:r>
                <w:proofErr w:type="spellStart"/>
                <w:r w:rsidRPr="001538DD">
                  <w:rPr>
                    <w:rFonts w:ascii="Arial" w:eastAsia="Times New Roman" w:hAnsi="Arial" w:cs="Arial"/>
                    <w:sz w:val="20"/>
                    <w:szCs w:val="20"/>
                  </w:rPr>
                  <w:t>Visscher</w:t>
                </w:r>
                <w:proofErr w:type="spellEnd"/>
                <w:r w:rsidRPr="001538DD">
                  <w:rPr>
                    <w:rFonts w:ascii="Arial" w:eastAsia="Times New Roman" w:hAnsi="Arial" w:cs="Arial"/>
                    <w:sz w:val="20"/>
                    <w:szCs w:val="20"/>
                  </w:rPr>
                  <w:t xml:space="preserve">, C. (2015). </w:t>
                </w:r>
                <w:proofErr w:type="spellStart"/>
                <w:r w:rsidRPr="001538DD">
                  <w:rPr>
                    <w:rFonts w:ascii="Arial" w:eastAsia="Times New Roman" w:hAnsi="Arial" w:cs="Arial"/>
                    <w:sz w:val="20"/>
                    <w:szCs w:val="20"/>
                  </w:rPr>
                  <w:t>The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relationship</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between</w:t>
                </w:r>
                <w:proofErr w:type="spellEnd"/>
                <w:r w:rsidRPr="001538DD">
                  <w:rPr>
                    <w:rFonts w:ascii="Arial" w:eastAsia="Times New Roman" w:hAnsi="Arial" w:cs="Arial"/>
                    <w:sz w:val="20"/>
                    <w:szCs w:val="20"/>
                  </w:rPr>
                  <w:t xml:space="preserve"> motor </w:t>
                </w:r>
                <w:proofErr w:type="spellStart"/>
                <w:r w:rsidRPr="001538DD">
                  <w:rPr>
                    <w:rFonts w:ascii="Arial" w:eastAsia="Times New Roman" w:hAnsi="Arial" w:cs="Arial"/>
                    <w:sz w:val="20"/>
                    <w:szCs w:val="20"/>
                  </w:rPr>
                  <w:t>skills</w:t>
                </w:r>
                <w:proofErr w:type="spellEnd"/>
                <w:r w:rsidRPr="001538DD">
                  <w:rPr>
                    <w:rFonts w:ascii="Arial" w:eastAsia="Times New Roman" w:hAnsi="Arial" w:cs="Arial"/>
                    <w:sz w:val="20"/>
                    <w:szCs w:val="20"/>
                  </w:rPr>
                  <w:t xml:space="preserve"> and </w:t>
                </w:r>
                <w:proofErr w:type="spellStart"/>
                <w:r w:rsidRPr="001538DD">
                  <w:rPr>
                    <w:rFonts w:ascii="Arial" w:eastAsia="Times New Roman" w:hAnsi="Arial" w:cs="Arial"/>
                    <w:sz w:val="20"/>
                    <w:szCs w:val="20"/>
                  </w:rPr>
                  <w:t>cognitive</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skills</w:t>
                </w:r>
                <w:proofErr w:type="spellEnd"/>
                <w:r w:rsidRPr="001538DD">
                  <w:rPr>
                    <w:rFonts w:ascii="Arial" w:eastAsia="Times New Roman" w:hAnsi="Arial" w:cs="Arial"/>
                    <w:sz w:val="20"/>
                    <w:szCs w:val="20"/>
                  </w:rPr>
                  <w:t xml:space="preserve"> in 4–16 </w:t>
                </w:r>
                <w:proofErr w:type="spellStart"/>
                <w:r w:rsidRPr="001538DD">
                  <w:rPr>
                    <w:rFonts w:ascii="Arial" w:eastAsia="Times New Roman" w:hAnsi="Arial" w:cs="Arial"/>
                    <w:sz w:val="20"/>
                    <w:szCs w:val="20"/>
                  </w:rPr>
                  <w:t>year</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old</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typically</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developing</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children</w:t>
                </w:r>
                <w:proofErr w:type="spellEnd"/>
                <w:r w:rsidRPr="001538DD">
                  <w:rPr>
                    <w:rFonts w:ascii="Arial" w:eastAsia="Times New Roman" w:hAnsi="Arial" w:cs="Arial"/>
                    <w:sz w:val="20"/>
                    <w:szCs w:val="20"/>
                  </w:rPr>
                  <w:t xml:space="preserve">: A </w:t>
                </w:r>
                <w:proofErr w:type="spellStart"/>
                <w:r w:rsidRPr="001538DD">
                  <w:rPr>
                    <w:rFonts w:ascii="Arial" w:eastAsia="Times New Roman" w:hAnsi="Arial" w:cs="Arial"/>
                    <w:sz w:val="20"/>
                    <w:szCs w:val="20"/>
                  </w:rPr>
                  <w:t>systematic</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review</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Journal</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of</w:t>
                </w:r>
                <w:proofErr w:type="spellEnd"/>
                <w:r w:rsidRPr="001538DD">
                  <w:rPr>
                    <w:rFonts w:ascii="Arial" w:eastAsia="Times New Roman" w:hAnsi="Arial" w:cs="Arial"/>
                    <w:sz w:val="20"/>
                    <w:szCs w:val="20"/>
                  </w:rPr>
                  <w:t xml:space="preserve"> </w:t>
                </w:r>
                <w:proofErr w:type="spellStart"/>
                <w:r w:rsidRPr="001538DD">
                  <w:rPr>
                    <w:rFonts w:ascii="Arial" w:eastAsia="Times New Roman" w:hAnsi="Arial" w:cs="Arial"/>
                    <w:sz w:val="20"/>
                    <w:szCs w:val="20"/>
                  </w:rPr>
                  <w:t>Science</w:t>
                </w:r>
                <w:proofErr w:type="spellEnd"/>
                <w:r w:rsidRPr="001538DD">
                  <w:rPr>
                    <w:rFonts w:ascii="Arial" w:eastAsia="Times New Roman" w:hAnsi="Arial" w:cs="Arial"/>
                    <w:sz w:val="20"/>
                    <w:szCs w:val="20"/>
                  </w:rPr>
                  <w:t xml:space="preserve"> and Medicine in Sport, 18(6), 697–703. https://doi.org/10.1016/J.JSAMS.2014.09.007</w:t>
                </w:r>
              </w:p>
              <w:p w14:paraId="6C50E8F9" w14:textId="20691C6A" w:rsidR="009A04E1" w:rsidRPr="008D202D" w:rsidRDefault="00100531" w:rsidP="008D202D">
                <w:pPr>
                  <w:overflowPunct w:val="0"/>
                  <w:autoSpaceDE w:val="0"/>
                  <w:autoSpaceDN w:val="0"/>
                  <w:adjustRightInd w:val="0"/>
                  <w:spacing w:line="240" w:lineRule="auto"/>
                  <w:ind w:firstLine="0"/>
                  <w:jc w:val="both"/>
                  <w:textAlignment w:val="baseline"/>
                  <w:rPr>
                    <w:rFonts w:asciiTheme="minorHAnsi" w:eastAsia="Times New Roman" w:hAnsiTheme="minorHAnsi" w:cstheme="minorHAnsi"/>
                    <w:b/>
                    <w:sz w:val="22"/>
                    <w:szCs w:val="22"/>
                    <w:lang w:val="es-ES" w:eastAsia="es-ES"/>
                  </w:rPr>
                </w:pPr>
                <w:r>
                  <w:rPr>
                    <w:rFonts w:eastAsia="Times New Roman"/>
                  </w:rPr>
                  <w:t> </w:t>
                </w:r>
              </w:p>
            </w:tc>
          </w:sdtContent>
        </w:sdt>
      </w:tr>
    </w:tbl>
    <w:p w14:paraId="4F25286E" w14:textId="7973FCEA" w:rsidR="006434AF" w:rsidRPr="003273E1" w:rsidRDefault="006434AF" w:rsidP="008B22ED">
      <w:pPr>
        <w:ind w:firstLine="0"/>
        <w:rPr>
          <w:lang w:val="es-MX"/>
        </w:rPr>
      </w:pPr>
    </w:p>
    <w:sectPr w:rsidR="006434AF" w:rsidRPr="003273E1" w:rsidSect="00531D13">
      <w:headerReference w:type="default" r:id="rId14"/>
      <w:footerReference w:type="default" r:id="rId15"/>
      <w:pgSz w:w="12240" w:h="15840" w:code="1"/>
      <w:pgMar w:top="2268"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B228F" w14:textId="77777777" w:rsidR="000C5517" w:rsidRDefault="000C5517">
      <w:pPr>
        <w:spacing w:line="240" w:lineRule="auto"/>
      </w:pPr>
      <w:r>
        <w:separator/>
      </w:r>
    </w:p>
  </w:endnote>
  <w:endnote w:type="continuationSeparator" w:id="0">
    <w:p w14:paraId="563A4774" w14:textId="77777777" w:rsidR="000C5517" w:rsidRDefault="000C55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59BAB" w14:textId="337DDC60" w:rsidR="00806498" w:rsidRDefault="009A04E1">
    <w:pPr>
      <w:pStyle w:val="Piedepgina"/>
    </w:pPr>
    <w:r>
      <w:rPr>
        <w:noProof/>
        <w:lang w:eastAsia="es-CO"/>
      </w:rPr>
      <w:drawing>
        <wp:anchor distT="0" distB="0" distL="114300" distR="114300" simplePos="0" relativeHeight="251660288" behindDoc="1" locked="0" layoutInCell="1" allowOverlap="1" wp14:anchorId="658A8B90" wp14:editId="1184ECD2">
          <wp:simplePos x="0" y="0"/>
          <wp:positionH relativeFrom="column">
            <wp:posOffset>701040</wp:posOffset>
          </wp:positionH>
          <wp:positionV relativeFrom="paragraph">
            <wp:posOffset>-379095</wp:posOffset>
          </wp:positionV>
          <wp:extent cx="4400550" cy="238125"/>
          <wp:effectExtent l="0" t="0" r="0" b="9525"/>
          <wp:wrapThrough wrapText="bothSides">
            <wp:wrapPolygon edited="0">
              <wp:start x="0" y="0"/>
              <wp:lineTo x="0" y="20736"/>
              <wp:lineTo x="13839" y="20736"/>
              <wp:lineTo x="14494" y="20736"/>
              <wp:lineTo x="21506" y="20736"/>
              <wp:lineTo x="21506" y="0"/>
              <wp:lineTo x="0" y="0"/>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b="41861"/>
                  <a:stretch>
                    <a:fillRect/>
                  </a:stretch>
                </pic:blipFill>
                <pic:spPr bwMode="auto">
                  <a:xfrm>
                    <a:off x="0" y="0"/>
                    <a:ext cx="4400550" cy="23812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9FCD4" w14:textId="77777777" w:rsidR="000C5517" w:rsidRDefault="000C5517">
      <w:pPr>
        <w:spacing w:line="240" w:lineRule="auto"/>
      </w:pPr>
      <w:r>
        <w:separator/>
      </w:r>
    </w:p>
  </w:footnote>
  <w:footnote w:type="continuationSeparator" w:id="0">
    <w:p w14:paraId="03AF541B" w14:textId="77777777" w:rsidR="000C5517" w:rsidRDefault="000C551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910AC" w14:textId="3BE90584" w:rsidR="00806498" w:rsidRPr="00EF461E" w:rsidRDefault="009A04E1">
    <w:pPr>
      <w:pStyle w:val="Encabezado"/>
      <w:rPr>
        <w:sz w:val="6"/>
      </w:rPr>
    </w:pPr>
    <w:r>
      <w:rPr>
        <w:noProof/>
        <w:sz w:val="6"/>
        <w:lang w:eastAsia="es-CO"/>
      </w:rPr>
      <w:drawing>
        <wp:anchor distT="0" distB="0" distL="114300" distR="114300" simplePos="0" relativeHeight="251659264" behindDoc="0" locked="0" layoutInCell="1" allowOverlap="1" wp14:anchorId="0FD47B4A" wp14:editId="1D616193">
          <wp:simplePos x="0" y="0"/>
          <wp:positionH relativeFrom="margin">
            <wp:posOffset>4739640</wp:posOffset>
          </wp:positionH>
          <wp:positionV relativeFrom="paragraph">
            <wp:posOffset>-144780</wp:posOffset>
          </wp:positionV>
          <wp:extent cx="908050" cy="1101090"/>
          <wp:effectExtent l="0" t="0" r="6350" b="381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050" cy="1101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ACC"/>
    <w:multiLevelType w:val="hybridMultilevel"/>
    <w:tmpl w:val="363E30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105555"/>
    <w:multiLevelType w:val="multilevel"/>
    <w:tmpl w:val="C8C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0F61"/>
    <w:multiLevelType w:val="multilevel"/>
    <w:tmpl w:val="28C445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1D3F26BD"/>
    <w:multiLevelType w:val="hybridMultilevel"/>
    <w:tmpl w:val="AAC4D1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B1C1291"/>
    <w:multiLevelType w:val="hybridMultilevel"/>
    <w:tmpl w:val="D7766A5C"/>
    <w:lvl w:ilvl="0" w:tplc="19DC76A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2CA34EA"/>
    <w:multiLevelType w:val="hybridMultilevel"/>
    <w:tmpl w:val="842E3B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0A685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BF45BB"/>
    <w:multiLevelType w:val="multilevel"/>
    <w:tmpl w:val="B7C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61355"/>
    <w:multiLevelType w:val="multilevel"/>
    <w:tmpl w:val="D16E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B383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797510F"/>
    <w:multiLevelType w:val="multilevel"/>
    <w:tmpl w:val="24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A092D8E"/>
    <w:multiLevelType w:val="hybridMultilevel"/>
    <w:tmpl w:val="FCBEAFDA"/>
    <w:lvl w:ilvl="0" w:tplc="B6DA6BE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6B12EB"/>
    <w:multiLevelType w:val="hybridMultilevel"/>
    <w:tmpl w:val="FA1465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9B3121D"/>
    <w:multiLevelType w:val="hybridMultilevel"/>
    <w:tmpl w:val="1320217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0"/>
  </w:num>
  <w:num w:numId="4">
    <w:abstractNumId w:val="11"/>
  </w:num>
  <w:num w:numId="5">
    <w:abstractNumId w:val="4"/>
  </w:num>
  <w:num w:numId="6">
    <w:abstractNumId w:val="5"/>
  </w:num>
  <w:num w:numId="7">
    <w:abstractNumId w:val="10"/>
  </w:num>
  <w:num w:numId="8">
    <w:abstractNumId w:val="12"/>
  </w:num>
  <w:num w:numId="9">
    <w:abstractNumId w:val="3"/>
  </w:num>
  <w:num w:numId="10">
    <w:abstractNumId w:val="6"/>
  </w:num>
  <w:num w:numId="11">
    <w:abstractNumId w:val="9"/>
  </w:num>
  <w:num w:numId="12">
    <w:abstractNumId w:val="2"/>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3E1"/>
    <w:rsid w:val="0000390D"/>
    <w:rsid w:val="000040E6"/>
    <w:rsid w:val="00015FAF"/>
    <w:rsid w:val="00021DAE"/>
    <w:rsid w:val="000226A2"/>
    <w:rsid w:val="0002418C"/>
    <w:rsid w:val="00025EC2"/>
    <w:rsid w:val="00032C9E"/>
    <w:rsid w:val="00035BC1"/>
    <w:rsid w:val="00044876"/>
    <w:rsid w:val="00051CE8"/>
    <w:rsid w:val="00064925"/>
    <w:rsid w:val="00080E5D"/>
    <w:rsid w:val="00092A18"/>
    <w:rsid w:val="000A3F21"/>
    <w:rsid w:val="000A568E"/>
    <w:rsid w:val="000C5517"/>
    <w:rsid w:val="000D3096"/>
    <w:rsid w:val="000E2CDB"/>
    <w:rsid w:val="000E5BC2"/>
    <w:rsid w:val="00100531"/>
    <w:rsid w:val="00102439"/>
    <w:rsid w:val="00112406"/>
    <w:rsid w:val="001209DE"/>
    <w:rsid w:val="001222B4"/>
    <w:rsid w:val="00125DC4"/>
    <w:rsid w:val="00126240"/>
    <w:rsid w:val="00135024"/>
    <w:rsid w:val="001375BB"/>
    <w:rsid w:val="00144885"/>
    <w:rsid w:val="001538DD"/>
    <w:rsid w:val="00154103"/>
    <w:rsid w:val="00165EB1"/>
    <w:rsid w:val="0017242D"/>
    <w:rsid w:val="00173A9F"/>
    <w:rsid w:val="0017500E"/>
    <w:rsid w:val="00184378"/>
    <w:rsid w:val="00191BFF"/>
    <w:rsid w:val="00192035"/>
    <w:rsid w:val="001A1BA0"/>
    <w:rsid w:val="001A7BC0"/>
    <w:rsid w:val="001B5A29"/>
    <w:rsid w:val="001C2457"/>
    <w:rsid w:val="001C4FCA"/>
    <w:rsid w:val="001C5EA9"/>
    <w:rsid w:val="001C67BA"/>
    <w:rsid w:val="001D14B6"/>
    <w:rsid w:val="001D3C5E"/>
    <w:rsid w:val="001D60DB"/>
    <w:rsid w:val="001E05E1"/>
    <w:rsid w:val="001E7409"/>
    <w:rsid w:val="001E75A1"/>
    <w:rsid w:val="001F2238"/>
    <w:rsid w:val="001F7976"/>
    <w:rsid w:val="002068AC"/>
    <w:rsid w:val="00212FBA"/>
    <w:rsid w:val="00214A7F"/>
    <w:rsid w:val="00221A4D"/>
    <w:rsid w:val="0022306A"/>
    <w:rsid w:val="00226EF4"/>
    <w:rsid w:val="002328B2"/>
    <w:rsid w:val="0023400D"/>
    <w:rsid w:val="00234D33"/>
    <w:rsid w:val="00246933"/>
    <w:rsid w:val="00250B75"/>
    <w:rsid w:val="00257013"/>
    <w:rsid w:val="00262A99"/>
    <w:rsid w:val="002650CE"/>
    <w:rsid w:val="002738D8"/>
    <w:rsid w:val="0027394A"/>
    <w:rsid w:val="00285073"/>
    <w:rsid w:val="002860A4"/>
    <w:rsid w:val="002910A0"/>
    <w:rsid w:val="002932D2"/>
    <w:rsid w:val="00294AD6"/>
    <w:rsid w:val="002954E3"/>
    <w:rsid w:val="002A068C"/>
    <w:rsid w:val="002A1979"/>
    <w:rsid w:val="002A7BA0"/>
    <w:rsid w:val="002B1258"/>
    <w:rsid w:val="002B18D0"/>
    <w:rsid w:val="002B48E8"/>
    <w:rsid w:val="002D27EF"/>
    <w:rsid w:val="002D3BFF"/>
    <w:rsid w:val="002D5675"/>
    <w:rsid w:val="002D57DD"/>
    <w:rsid w:val="002E5C3E"/>
    <w:rsid w:val="002E5DB5"/>
    <w:rsid w:val="002F00DE"/>
    <w:rsid w:val="002F4C6A"/>
    <w:rsid w:val="002F58C1"/>
    <w:rsid w:val="00302137"/>
    <w:rsid w:val="0031371A"/>
    <w:rsid w:val="003153D2"/>
    <w:rsid w:val="00320EDF"/>
    <w:rsid w:val="00321FD5"/>
    <w:rsid w:val="003273E1"/>
    <w:rsid w:val="0032821A"/>
    <w:rsid w:val="00333DC7"/>
    <w:rsid w:val="0033538D"/>
    <w:rsid w:val="00340ED4"/>
    <w:rsid w:val="00342585"/>
    <w:rsid w:val="00350D57"/>
    <w:rsid w:val="00355DFC"/>
    <w:rsid w:val="0036105C"/>
    <w:rsid w:val="003729D9"/>
    <w:rsid w:val="00376174"/>
    <w:rsid w:val="0038551B"/>
    <w:rsid w:val="00387CCD"/>
    <w:rsid w:val="003902E0"/>
    <w:rsid w:val="00395CA7"/>
    <w:rsid w:val="003A1D08"/>
    <w:rsid w:val="003C13A2"/>
    <w:rsid w:val="003C37BA"/>
    <w:rsid w:val="003D0C23"/>
    <w:rsid w:val="003D3726"/>
    <w:rsid w:val="003D52C1"/>
    <w:rsid w:val="003F33A4"/>
    <w:rsid w:val="003F370A"/>
    <w:rsid w:val="003F4E79"/>
    <w:rsid w:val="00400250"/>
    <w:rsid w:val="00402F7F"/>
    <w:rsid w:val="00410143"/>
    <w:rsid w:val="00420737"/>
    <w:rsid w:val="00420EBC"/>
    <w:rsid w:val="00441991"/>
    <w:rsid w:val="004556AB"/>
    <w:rsid w:val="00475D5E"/>
    <w:rsid w:val="0048136A"/>
    <w:rsid w:val="00483FEE"/>
    <w:rsid w:val="004A1584"/>
    <w:rsid w:val="004B124A"/>
    <w:rsid w:val="004B35BD"/>
    <w:rsid w:val="004B44F2"/>
    <w:rsid w:val="004B7CA7"/>
    <w:rsid w:val="004C041E"/>
    <w:rsid w:val="004C69DE"/>
    <w:rsid w:val="004E1B94"/>
    <w:rsid w:val="004E2A1D"/>
    <w:rsid w:val="004E34F4"/>
    <w:rsid w:val="004E790D"/>
    <w:rsid w:val="004F0582"/>
    <w:rsid w:val="0050224F"/>
    <w:rsid w:val="00512ED3"/>
    <w:rsid w:val="00525E71"/>
    <w:rsid w:val="0053443F"/>
    <w:rsid w:val="005350BC"/>
    <w:rsid w:val="00536A2E"/>
    <w:rsid w:val="00536D5D"/>
    <w:rsid w:val="00540BA1"/>
    <w:rsid w:val="00547BFC"/>
    <w:rsid w:val="00553362"/>
    <w:rsid w:val="005605E0"/>
    <w:rsid w:val="00564E43"/>
    <w:rsid w:val="00576448"/>
    <w:rsid w:val="005806B1"/>
    <w:rsid w:val="00582115"/>
    <w:rsid w:val="00586D57"/>
    <w:rsid w:val="005918DE"/>
    <w:rsid w:val="005A7A74"/>
    <w:rsid w:val="005C2DF6"/>
    <w:rsid w:val="005C38B6"/>
    <w:rsid w:val="005C64E8"/>
    <w:rsid w:val="005D1F3F"/>
    <w:rsid w:val="005D639D"/>
    <w:rsid w:val="00602B66"/>
    <w:rsid w:val="00603EF8"/>
    <w:rsid w:val="00607F4F"/>
    <w:rsid w:val="00611464"/>
    <w:rsid w:val="006263EB"/>
    <w:rsid w:val="006347EA"/>
    <w:rsid w:val="006434AF"/>
    <w:rsid w:val="00646E83"/>
    <w:rsid w:val="006518B8"/>
    <w:rsid w:val="00657CB2"/>
    <w:rsid w:val="006608F2"/>
    <w:rsid w:val="006625D2"/>
    <w:rsid w:val="0066500F"/>
    <w:rsid w:val="006713AC"/>
    <w:rsid w:val="00676B12"/>
    <w:rsid w:val="00682D2C"/>
    <w:rsid w:val="006938B7"/>
    <w:rsid w:val="006978A2"/>
    <w:rsid w:val="006A071F"/>
    <w:rsid w:val="006A1851"/>
    <w:rsid w:val="006A3C0E"/>
    <w:rsid w:val="006B2A35"/>
    <w:rsid w:val="006C05A8"/>
    <w:rsid w:val="006D5CDC"/>
    <w:rsid w:val="006E4F24"/>
    <w:rsid w:val="006F27A7"/>
    <w:rsid w:val="006F537A"/>
    <w:rsid w:val="0070481B"/>
    <w:rsid w:val="00705C46"/>
    <w:rsid w:val="00730E19"/>
    <w:rsid w:val="00730FB2"/>
    <w:rsid w:val="00731A8C"/>
    <w:rsid w:val="007340B5"/>
    <w:rsid w:val="0073736A"/>
    <w:rsid w:val="00756B9E"/>
    <w:rsid w:val="00761589"/>
    <w:rsid w:val="00762D30"/>
    <w:rsid w:val="007659FD"/>
    <w:rsid w:val="00772812"/>
    <w:rsid w:val="0077559A"/>
    <w:rsid w:val="00777ADA"/>
    <w:rsid w:val="00787967"/>
    <w:rsid w:val="00791BAF"/>
    <w:rsid w:val="00797071"/>
    <w:rsid w:val="00797392"/>
    <w:rsid w:val="007B575B"/>
    <w:rsid w:val="007C2D18"/>
    <w:rsid w:val="007D3BB3"/>
    <w:rsid w:val="007E3B00"/>
    <w:rsid w:val="00803C37"/>
    <w:rsid w:val="00803FEC"/>
    <w:rsid w:val="00806498"/>
    <w:rsid w:val="0081075B"/>
    <w:rsid w:val="00811FE8"/>
    <w:rsid w:val="008259FC"/>
    <w:rsid w:val="008264D8"/>
    <w:rsid w:val="0082745C"/>
    <w:rsid w:val="00832738"/>
    <w:rsid w:val="00835F80"/>
    <w:rsid w:val="0083768D"/>
    <w:rsid w:val="00840701"/>
    <w:rsid w:val="00840D57"/>
    <w:rsid w:val="00840E28"/>
    <w:rsid w:val="00854A0E"/>
    <w:rsid w:val="00855CCF"/>
    <w:rsid w:val="00857C8E"/>
    <w:rsid w:val="0086769D"/>
    <w:rsid w:val="00871C65"/>
    <w:rsid w:val="00873275"/>
    <w:rsid w:val="008734D2"/>
    <w:rsid w:val="00873F8E"/>
    <w:rsid w:val="0087743B"/>
    <w:rsid w:val="00890001"/>
    <w:rsid w:val="0089216C"/>
    <w:rsid w:val="008A74DA"/>
    <w:rsid w:val="008B22ED"/>
    <w:rsid w:val="008B59BD"/>
    <w:rsid w:val="008B5F8D"/>
    <w:rsid w:val="008B7E21"/>
    <w:rsid w:val="008C259C"/>
    <w:rsid w:val="008C7620"/>
    <w:rsid w:val="008D202D"/>
    <w:rsid w:val="008E2C29"/>
    <w:rsid w:val="008E387A"/>
    <w:rsid w:val="008E3ACC"/>
    <w:rsid w:val="008E4C56"/>
    <w:rsid w:val="008F34D5"/>
    <w:rsid w:val="008F4F49"/>
    <w:rsid w:val="009133FB"/>
    <w:rsid w:val="009139C8"/>
    <w:rsid w:val="009206CA"/>
    <w:rsid w:val="009232F5"/>
    <w:rsid w:val="00926DEE"/>
    <w:rsid w:val="0093377F"/>
    <w:rsid w:val="00942CCE"/>
    <w:rsid w:val="00944484"/>
    <w:rsid w:val="00945952"/>
    <w:rsid w:val="009476A7"/>
    <w:rsid w:val="009528C9"/>
    <w:rsid w:val="00955517"/>
    <w:rsid w:val="009568F3"/>
    <w:rsid w:val="0097245D"/>
    <w:rsid w:val="00982B5C"/>
    <w:rsid w:val="0098602F"/>
    <w:rsid w:val="00986CD1"/>
    <w:rsid w:val="0099041F"/>
    <w:rsid w:val="00993231"/>
    <w:rsid w:val="00994766"/>
    <w:rsid w:val="00996C95"/>
    <w:rsid w:val="009A04E1"/>
    <w:rsid w:val="009A7A55"/>
    <w:rsid w:val="009A7BD9"/>
    <w:rsid w:val="009B7EC6"/>
    <w:rsid w:val="009C0664"/>
    <w:rsid w:val="009C48D2"/>
    <w:rsid w:val="009C5A13"/>
    <w:rsid w:val="009C5D11"/>
    <w:rsid w:val="009D2D47"/>
    <w:rsid w:val="009D59B4"/>
    <w:rsid w:val="009D7F6B"/>
    <w:rsid w:val="009E1A9C"/>
    <w:rsid w:val="009E5540"/>
    <w:rsid w:val="009E62D8"/>
    <w:rsid w:val="00A11175"/>
    <w:rsid w:val="00A128B9"/>
    <w:rsid w:val="00A1524E"/>
    <w:rsid w:val="00A154E1"/>
    <w:rsid w:val="00A2289C"/>
    <w:rsid w:val="00A24E95"/>
    <w:rsid w:val="00A31523"/>
    <w:rsid w:val="00A33A02"/>
    <w:rsid w:val="00A41A30"/>
    <w:rsid w:val="00A42609"/>
    <w:rsid w:val="00A563F3"/>
    <w:rsid w:val="00A56595"/>
    <w:rsid w:val="00A57026"/>
    <w:rsid w:val="00A73823"/>
    <w:rsid w:val="00A74800"/>
    <w:rsid w:val="00A853E4"/>
    <w:rsid w:val="00A859C7"/>
    <w:rsid w:val="00A87602"/>
    <w:rsid w:val="00AA2731"/>
    <w:rsid w:val="00AA587A"/>
    <w:rsid w:val="00AC4A7E"/>
    <w:rsid w:val="00AC710E"/>
    <w:rsid w:val="00AD510B"/>
    <w:rsid w:val="00AE011D"/>
    <w:rsid w:val="00AE2520"/>
    <w:rsid w:val="00AF03B7"/>
    <w:rsid w:val="00AF7627"/>
    <w:rsid w:val="00AF79EB"/>
    <w:rsid w:val="00B02E2E"/>
    <w:rsid w:val="00B106D6"/>
    <w:rsid w:val="00B363C0"/>
    <w:rsid w:val="00B51A89"/>
    <w:rsid w:val="00B54758"/>
    <w:rsid w:val="00B56251"/>
    <w:rsid w:val="00B648A3"/>
    <w:rsid w:val="00B662AC"/>
    <w:rsid w:val="00B734B4"/>
    <w:rsid w:val="00B77450"/>
    <w:rsid w:val="00B85F7F"/>
    <w:rsid w:val="00B94E3E"/>
    <w:rsid w:val="00B97BAD"/>
    <w:rsid w:val="00BA2B2D"/>
    <w:rsid w:val="00BB32C7"/>
    <w:rsid w:val="00BB35E4"/>
    <w:rsid w:val="00BC1458"/>
    <w:rsid w:val="00BC3D33"/>
    <w:rsid w:val="00BD3130"/>
    <w:rsid w:val="00BE026D"/>
    <w:rsid w:val="00BE6864"/>
    <w:rsid w:val="00C01BC8"/>
    <w:rsid w:val="00C02873"/>
    <w:rsid w:val="00C0537C"/>
    <w:rsid w:val="00C07BE9"/>
    <w:rsid w:val="00C21450"/>
    <w:rsid w:val="00C307F4"/>
    <w:rsid w:val="00C5059D"/>
    <w:rsid w:val="00C528FE"/>
    <w:rsid w:val="00C65135"/>
    <w:rsid w:val="00C74402"/>
    <w:rsid w:val="00C74EA7"/>
    <w:rsid w:val="00C7579A"/>
    <w:rsid w:val="00C771E0"/>
    <w:rsid w:val="00C9355A"/>
    <w:rsid w:val="00C95805"/>
    <w:rsid w:val="00CA3095"/>
    <w:rsid w:val="00CA78FC"/>
    <w:rsid w:val="00CB2D75"/>
    <w:rsid w:val="00CB6AFC"/>
    <w:rsid w:val="00CB6F71"/>
    <w:rsid w:val="00CC3600"/>
    <w:rsid w:val="00CD1CC7"/>
    <w:rsid w:val="00CD255C"/>
    <w:rsid w:val="00CD73AB"/>
    <w:rsid w:val="00CE5C80"/>
    <w:rsid w:val="00CE669D"/>
    <w:rsid w:val="00CF1161"/>
    <w:rsid w:val="00CF1A7A"/>
    <w:rsid w:val="00CF7367"/>
    <w:rsid w:val="00D067EC"/>
    <w:rsid w:val="00D1139D"/>
    <w:rsid w:val="00D17B9E"/>
    <w:rsid w:val="00D17DA7"/>
    <w:rsid w:val="00D265A2"/>
    <w:rsid w:val="00D26824"/>
    <w:rsid w:val="00D30EE3"/>
    <w:rsid w:val="00D3138C"/>
    <w:rsid w:val="00D34C26"/>
    <w:rsid w:val="00D34E8A"/>
    <w:rsid w:val="00D50217"/>
    <w:rsid w:val="00D544BF"/>
    <w:rsid w:val="00D61704"/>
    <w:rsid w:val="00D6794E"/>
    <w:rsid w:val="00D77979"/>
    <w:rsid w:val="00D94879"/>
    <w:rsid w:val="00D96DCF"/>
    <w:rsid w:val="00DA3F75"/>
    <w:rsid w:val="00DB2DAD"/>
    <w:rsid w:val="00DC34CE"/>
    <w:rsid w:val="00DC5CEA"/>
    <w:rsid w:val="00DD11B4"/>
    <w:rsid w:val="00DD28B4"/>
    <w:rsid w:val="00DD2FB9"/>
    <w:rsid w:val="00DD7744"/>
    <w:rsid w:val="00DE6470"/>
    <w:rsid w:val="00DF0193"/>
    <w:rsid w:val="00DF5B63"/>
    <w:rsid w:val="00DF62A7"/>
    <w:rsid w:val="00E03D26"/>
    <w:rsid w:val="00E17482"/>
    <w:rsid w:val="00E30112"/>
    <w:rsid w:val="00E32257"/>
    <w:rsid w:val="00E33D72"/>
    <w:rsid w:val="00E36820"/>
    <w:rsid w:val="00E40C2A"/>
    <w:rsid w:val="00E437BC"/>
    <w:rsid w:val="00E44968"/>
    <w:rsid w:val="00E5047C"/>
    <w:rsid w:val="00E5095C"/>
    <w:rsid w:val="00E50AF3"/>
    <w:rsid w:val="00E52E87"/>
    <w:rsid w:val="00E53D0C"/>
    <w:rsid w:val="00E71370"/>
    <w:rsid w:val="00E76ED7"/>
    <w:rsid w:val="00E80031"/>
    <w:rsid w:val="00E80BC8"/>
    <w:rsid w:val="00E82183"/>
    <w:rsid w:val="00E97BF4"/>
    <w:rsid w:val="00EA1DF2"/>
    <w:rsid w:val="00EA647A"/>
    <w:rsid w:val="00EB562E"/>
    <w:rsid w:val="00EC4642"/>
    <w:rsid w:val="00EC6BE4"/>
    <w:rsid w:val="00EC7C01"/>
    <w:rsid w:val="00EE0EC8"/>
    <w:rsid w:val="00EE2451"/>
    <w:rsid w:val="00EE7AF9"/>
    <w:rsid w:val="00EF4870"/>
    <w:rsid w:val="00EF5B47"/>
    <w:rsid w:val="00EF5BF7"/>
    <w:rsid w:val="00EF6238"/>
    <w:rsid w:val="00F0109A"/>
    <w:rsid w:val="00F04188"/>
    <w:rsid w:val="00F07C89"/>
    <w:rsid w:val="00F10A4C"/>
    <w:rsid w:val="00F1548A"/>
    <w:rsid w:val="00F2040D"/>
    <w:rsid w:val="00F24DFC"/>
    <w:rsid w:val="00F25149"/>
    <w:rsid w:val="00F3021D"/>
    <w:rsid w:val="00F32E10"/>
    <w:rsid w:val="00F33014"/>
    <w:rsid w:val="00F3626E"/>
    <w:rsid w:val="00F44132"/>
    <w:rsid w:val="00F44855"/>
    <w:rsid w:val="00F45CB9"/>
    <w:rsid w:val="00F54C07"/>
    <w:rsid w:val="00F71B10"/>
    <w:rsid w:val="00F759FF"/>
    <w:rsid w:val="00F75EC8"/>
    <w:rsid w:val="00F7677D"/>
    <w:rsid w:val="00F95C9F"/>
    <w:rsid w:val="00F9724C"/>
    <w:rsid w:val="00FA3E7E"/>
    <w:rsid w:val="00FB4BA4"/>
    <w:rsid w:val="00FD51EA"/>
    <w:rsid w:val="00FD6536"/>
    <w:rsid w:val="00FF0638"/>
    <w:rsid w:val="018997F5"/>
    <w:rsid w:val="018B3C8E"/>
    <w:rsid w:val="018B3F67"/>
    <w:rsid w:val="01B43E50"/>
    <w:rsid w:val="01D52E4B"/>
    <w:rsid w:val="01F87E80"/>
    <w:rsid w:val="01FBA333"/>
    <w:rsid w:val="0215D067"/>
    <w:rsid w:val="021A9AE7"/>
    <w:rsid w:val="0246243D"/>
    <w:rsid w:val="0246A871"/>
    <w:rsid w:val="025EAED5"/>
    <w:rsid w:val="02616BCD"/>
    <w:rsid w:val="02A9E0DE"/>
    <w:rsid w:val="02CB8A86"/>
    <w:rsid w:val="02CC6649"/>
    <w:rsid w:val="036CBA0F"/>
    <w:rsid w:val="03E05BD6"/>
    <w:rsid w:val="03E1443A"/>
    <w:rsid w:val="048201E7"/>
    <w:rsid w:val="049491A4"/>
    <w:rsid w:val="05274516"/>
    <w:rsid w:val="054BCE93"/>
    <w:rsid w:val="05C1EB9F"/>
    <w:rsid w:val="05C2D072"/>
    <w:rsid w:val="05C72A19"/>
    <w:rsid w:val="05FC35E5"/>
    <w:rsid w:val="05FCD8D3"/>
    <w:rsid w:val="069FFEEA"/>
    <w:rsid w:val="06C765D3"/>
    <w:rsid w:val="06FCBC39"/>
    <w:rsid w:val="0766A254"/>
    <w:rsid w:val="079F24E1"/>
    <w:rsid w:val="07CC5C7B"/>
    <w:rsid w:val="07DA30DB"/>
    <w:rsid w:val="0810F04F"/>
    <w:rsid w:val="08353E03"/>
    <w:rsid w:val="084C9CE9"/>
    <w:rsid w:val="08721A38"/>
    <w:rsid w:val="08832CA4"/>
    <w:rsid w:val="0895A20B"/>
    <w:rsid w:val="08E4CDA2"/>
    <w:rsid w:val="0914632B"/>
    <w:rsid w:val="091A3B8A"/>
    <w:rsid w:val="091B6786"/>
    <w:rsid w:val="092DDBEF"/>
    <w:rsid w:val="0941605A"/>
    <w:rsid w:val="095AA316"/>
    <w:rsid w:val="097DA513"/>
    <w:rsid w:val="09A19161"/>
    <w:rsid w:val="09D87D25"/>
    <w:rsid w:val="09DBF83E"/>
    <w:rsid w:val="09FE2B00"/>
    <w:rsid w:val="0A1CA5F2"/>
    <w:rsid w:val="0A5D44E3"/>
    <w:rsid w:val="0AE704DD"/>
    <w:rsid w:val="0B3A887B"/>
    <w:rsid w:val="0B5756AA"/>
    <w:rsid w:val="0B7A4844"/>
    <w:rsid w:val="0BCBDDC2"/>
    <w:rsid w:val="0BD938C3"/>
    <w:rsid w:val="0C890D54"/>
    <w:rsid w:val="0CC43A5A"/>
    <w:rsid w:val="0CE8B122"/>
    <w:rsid w:val="0CEF956F"/>
    <w:rsid w:val="0D496BDA"/>
    <w:rsid w:val="0DBBF372"/>
    <w:rsid w:val="0DD9E77F"/>
    <w:rsid w:val="0E7CC72C"/>
    <w:rsid w:val="0E7F5F0F"/>
    <w:rsid w:val="10AB0EB8"/>
    <w:rsid w:val="10E6AD78"/>
    <w:rsid w:val="10F5304B"/>
    <w:rsid w:val="10FABD6C"/>
    <w:rsid w:val="1187EA9B"/>
    <w:rsid w:val="12426E2A"/>
    <w:rsid w:val="13121018"/>
    <w:rsid w:val="13800461"/>
    <w:rsid w:val="139528A6"/>
    <w:rsid w:val="13EE0653"/>
    <w:rsid w:val="13EFAC90"/>
    <w:rsid w:val="13F0AD2C"/>
    <w:rsid w:val="141118DD"/>
    <w:rsid w:val="144CC08A"/>
    <w:rsid w:val="145744A9"/>
    <w:rsid w:val="148B297E"/>
    <w:rsid w:val="14E8C6A9"/>
    <w:rsid w:val="152CEA66"/>
    <w:rsid w:val="15B7599B"/>
    <w:rsid w:val="160590D7"/>
    <w:rsid w:val="16337DF5"/>
    <w:rsid w:val="163D069D"/>
    <w:rsid w:val="1692E8CD"/>
    <w:rsid w:val="169EE770"/>
    <w:rsid w:val="1756044D"/>
    <w:rsid w:val="17D9D9C0"/>
    <w:rsid w:val="17DD8103"/>
    <w:rsid w:val="1839D7FD"/>
    <w:rsid w:val="18A3D053"/>
    <w:rsid w:val="18C40F08"/>
    <w:rsid w:val="1929ACB7"/>
    <w:rsid w:val="1951E71B"/>
    <w:rsid w:val="19B29490"/>
    <w:rsid w:val="1A101D72"/>
    <w:rsid w:val="1A2113C0"/>
    <w:rsid w:val="1A2A15BF"/>
    <w:rsid w:val="1A888A80"/>
    <w:rsid w:val="1AA5A3A8"/>
    <w:rsid w:val="1BCF8A52"/>
    <w:rsid w:val="1BEFF37F"/>
    <w:rsid w:val="1C58C36A"/>
    <w:rsid w:val="1DA4687A"/>
    <w:rsid w:val="1DD2B06E"/>
    <w:rsid w:val="1DD38ECA"/>
    <w:rsid w:val="1DFDFBE8"/>
    <w:rsid w:val="1E1A92BD"/>
    <w:rsid w:val="1E89C076"/>
    <w:rsid w:val="1EAD64A2"/>
    <w:rsid w:val="1EECE0A1"/>
    <w:rsid w:val="1EF8C3D4"/>
    <w:rsid w:val="1F32A25E"/>
    <w:rsid w:val="1FC27675"/>
    <w:rsid w:val="1FCC4C9B"/>
    <w:rsid w:val="1FCCB847"/>
    <w:rsid w:val="205CAA41"/>
    <w:rsid w:val="208BC264"/>
    <w:rsid w:val="20BE5F7A"/>
    <w:rsid w:val="20C56830"/>
    <w:rsid w:val="21868C03"/>
    <w:rsid w:val="225B49F8"/>
    <w:rsid w:val="22BD5DC5"/>
    <w:rsid w:val="235BCC0D"/>
    <w:rsid w:val="23A7EB36"/>
    <w:rsid w:val="24501819"/>
    <w:rsid w:val="2543C4EC"/>
    <w:rsid w:val="25753E16"/>
    <w:rsid w:val="2589D807"/>
    <w:rsid w:val="259D7202"/>
    <w:rsid w:val="26B16F47"/>
    <w:rsid w:val="283BB6BF"/>
    <w:rsid w:val="2861C704"/>
    <w:rsid w:val="28750B98"/>
    <w:rsid w:val="28BB15CA"/>
    <w:rsid w:val="28D12B90"/>
    <w:rsid w:val="28D6D228"/>
    <w:rsid w:val="28E376BF"/>
    <w:rsid w:val="292516F5"/>
    <w:rsid w:val="2928136E"/>
    <w:rsid w:val="297536BB"/>
    <w:rsid w:val="29A63982"/>
    <w:rsid w:val="29AD631D"/>
    <w:rsid w:val="2A515359"/>
    <w:rsid w:val="2A53480A"/>
    <w:rsid w:val="2A5FE8D7"/>
    <w:rsid w:val="2A748745"/>
    <w:rsid w:val="2A996BC8"/>
    <w:rsid w:val="2ADD30DB"/>
    <w:rsid w:val="2AE8F631"/>
    <w:rsid w:val="2B746148"/>
    <w:rsid w:val="2C44BC67"/>
    <w:rsid w:val="2C7C57AE"/>
    <w:rsid w:val="2C8A923B"/>
    <w:rsid w:val="2CD9BC70"/>
    <w:rsid w:val="2D571364"/>
    <w:rsid w:val="2D9B511D"/>
    <w:rsid w:val="2E62C40E"/>
    <w:rsid w:val="2E660CAA"/>
    <w:rsid w:val="2E985D3A"/>
    <w:rsid w:val="2F512F7B"/>
    <w:rsid w:val="2F89FBA5"/>
    <w:rsid w:val="2FFF189E"/>
    <w:rsid w:val="3044AB00"/>
    <w:rsid w:val="3048324F"/>
    <w:rsid w:val="3084B8CF"/>
    <w:rsid w:val="308CD72D"/>
    <w:rsid w:val="30AD34B4"/>
    <w:rsid w:val="30B198ED"/>
    <w:rsid w:val="31C3BC96"/>
    <w:rsid w:val="32459B7A"/>
    <w:rsid w:val="324ABE00"/>
    <w:rsid w:val="32EF8A82"/>
    <w:rsid w:val="332F764C"/>
    <w:rsid w:val="33497DEA"/>
    <w:rsid w:val="336BA803"/>
    <w:rsid w:val="3371484D"/>
    <w:rsid w:val="33CA1559"/>
    <w:rsid w:val="33DCE90A"/>
    <w:rsid w:val="34362986"/>
    <w:rsid w:val="34FB7D5C"/>
    <w:rsid w:val="3535D50E"/>
    <w:rsid w:val="35523E96"/>
    <w:rsid w:val="35FA1D5E"/>
    <w:rsid w:val="360968ED"/>
    <w:rsid w:val="360A1B9F"/>
    <w:rsid w:val="364E4751"/>
    <w:rsid w:val="36D1BC68"/>
    <w:rsid w:val="37190D2E"/>
    <w:rsid w:val="372BC09B"/>
    <w:rsid w:val="374F18AE"/>
    <w:rsid w:val="37B8FBE9"/>
    <w:rsid w:val="38176522"/>
    <w:rsid w:val="38413361"/>
    <w:rsid w:val="3882B96C"/>
    <w:rsid w:val="38DE8F1E"/>
    <w:rsid w:val="38F6DB7D"/>
    <w:rsid w:val="39257AC9"/>
    <w:rsid w:val="39519EA8"/>
    <w:rsid w:val="3951F618"/>
    <w:rsid w:val="3997F3F4"/>
    <w:rsid w:val="39F3E4F8"/>
    <w:rsid w:val="3A27BA37"/>
    <w:rsid w:val="3A3F9F04"/>
    <w:rsid w:val="3A6056F4"/>
    <w:rsid w:val="3A91F1C6"/>
    <w:rsid w:val="3AB7721E"/>
    <w:rsid w:val="3AC404E7"/>
    <w:rsid w:val="3ACEA1F8"/>
    <w:rsid w:val="3BD3D078"/>
    <w:rsid w:val="3C2EB82A"/>
    <w:rsid w:val="3C2F18BB"/>
    <w:rsid w:val="3D4F7060"/>
    <w:rsid w:val="3D66488C"/>
    <w:rsid w:val="3DA73E2D"/>
    <w:rsid w:val="3E2C4A53"/>
    <w:rsid w:val="3E9F76C8"/>
    <w:rsid w:val="3F14B03C"/>
    <w:rsid w:val="3F7B6644"/>
    <w:rsid w:val="3FAC1BC5"/>
    <w:rsid w:val="3FBAFD19"/>
    <w:rsid w:val="3FCA0984"/>
    <w:rsid w:val="3FF8CF21"/>
    <w:rsid w:val="3FF98616"/>
    <w:rsid w:val="400A300B"/>
    <w:rsid w:val="406F59CF"/>
    <w:rsid w:val="4070B6C0"/>
    <w:rsid w:val="4097BAE1"/>
    <w:rsid w:val="40AA9192"/>
    <w:rsid w:val="40B23CCF"/>
    <w:rsid w:val="40FACC44"/>
    <w:rsid w:val="4110473C"/>
    <w:rsid w:val="411A0D76"/>
    <w:rsid w:val="411C70C1"/>
    <w:rsid w:val="4164AF40"/>
    <w:rsid w:val="416A1483"/>
    <w:rsid w:val="41732FFD"/>
    <w:rsid w:val="425400CC"/>
    <w:rsid w:val="435B967D"/>
    <w:rsid w:val="43BDC70A"/>
    <w:rsid w:val="43D4DA43"/>
    <w:rsid w:val="441F55F9"/>
    <w:rsid w:val="4445243A"/>
    <w:rsid w:val="444A93DB"/>
    <w:rsid w:val="446F0792"/>
    <w:rsid w:val="44C2A671"/>
    <w:rsid w:val="452357F7"/>
    <w:rsid w:val="456ADFFE"/>
    <w:rsid w:val="456B7C28"/>
    <w:rsid w:val="45A7FCC0"/>
    <w:rsid w:val="45BEEAB4"/>
    <w:rsid w:val="45D49A59"/>
    <w:rsid w:val="45F1F7BD"/>
    <w:rsid w:val="4629C8A5"/>
    <w:rsid w:val="4653FCA9"/>
    <w:rsid w:val="4685D6C1"/>
    <w:rsid w:val="46B997CE"/>
    <w:rsid w:val="46C50CD1"/>
    <w:rsid w:val="46D31CE5"/>
    <w:rsid w:val="46D44B37"/>
    <w:rsid w:val="46D9688F"/>
    <w:rsid w:val="46DD89DB"/>
    <w:rsid w:val="46E63D8C"/>
    <w:rsid w:val="46F12B4F"/>
    <w:rsid w:val="4700ACEA"/>
    <w:rsid w:val="47135B36"/>
    <w:rsid w:val="4721AF15"/>
    <w:rsid w:val="473548BB"/>
    <w:rsid w:val="480A3133"/>
    <w:rsid w:val="488B4B7F"/>
    <w:rsid w:val="48C009B3"/>
    <w:rsid w:val="48E0C086"/>
    <w:rsid w:val="48FE3BCB"/>
    <w:rsid w:val="4948BB1E"/>
    <w:rsid w:val="498B0A56"/>
    <w:rsid w:val="49E2496D"/>
    <w:rsid w:val="4A21969D"/>
    <w:rsid w:val="4A384CC3"/>
    <w:rsid w:val="4A6BC703"/>
    <w:rsid w:val="4A6D6756"/>
    <w:rsid w:val="4B147445"/>
    <w:rsid w:val="4B8A8DA2"/>
    <w:rsid w:val="4B926457"/>
    <w:rsid w:val="4BD3F284"/>
    <w:rsid w:val="4C47F614"/>
    <w:rsid w:val="4C502225"/>
    <w:rsid w:val="4C64F7B5"/>
    <w:rsid w:val="4C913C01"/>
    <w:rsid w:val="4CA7A58D"/>
    <w:rsid w:val="4CD55DCA"/>
    <w:rsid w:val="4D740A44"/>
    <w:rsid w:val="4DDB9DCE"/>
    <w:rsid w:val="4DE4A9C6"/>
    <w:rsid w:val="4E040C90"/>
    <w:rsid w:val="4E4B8ED5"/>
    <w:rsid w:val="4E57BA09"/>
    <w:rsid w:val="4E693A2C"/>
    <w:rsid w:val="4EDFA27C"/>
    <w:rsid w:val="4F6875E4"/>
    <w:rsid w:val="4FA31CC4"/>
    <w:rsid w:val="50247F85"/>
    <w:rsid w:val="50474C28"/>
    <w:rsid w:val="50896538"/>
    <w:rsid w:val="51560948"/>
    <w:rsid w:val="5197C88D"/>
    <w:rsid w:val="5244FA7F"/>
    <w:rsid w:val="525A95EC"/>
    <w:rsid w:val="525BBABA"/>
    <w:rsid w:val="52719C56"/>
    <w:rsid w:val="53402BDC"/>
    <w:rsid w:val="536E7DD2"/>
    <w:rsid w:val="53DF4BD3"/>
    <w:rsid w:val="54349AD0"/>
    <w:rsid w:val="546C2205"/>
    <w:rsid w:val="548EEBEA"/>
    <w:rsid w:val="54C8FBB0"/>
    <w:rsid w:val="55144473"/>
    <w:rsid w:val="5526A428"/>
    <w:rsid w:val="5575D6E1"/>
    <w:rsid w:val="55DEFCB4"/>
    <w:rsid w:val="55EFD8B2"/>
    <w:rsid w:val="569F8F04"/>
    <w:rsid w:val="56F6CDA5"/>
    <w:rsid w:val="57154D8F"/>
    <w:rsid w:val="572A512B"/>
    <w:rsid w:val="577202C3"/>
    <w:rsid w:val="57A08016"/>
    <w:rsid w:val="57AE581A"/>
    <w:rsid w:val="57F36B11"/>
    <w:rsid w:val="580CCFBA"/>
    <w:rsid w:val="580CEA34"/>
    <w:rsid w:val="5894EDD5"/>
    <w:rsid w:val="58A5A467"/>
    <w:rsid w:val="58B763EE"/>
    <w:rsid w:val="58CD4E46"/>
    <w:rsid w:val="58E50790"/>
    <w:rsid w:val="59CCA639"/>
    <w:rsid w:val="59EEA2CD"/>
    <w:rsid w:val="5A24C088"/>
    <w:rsid w:val="5A9A5189"/>
    <w:rsid w:val="5AEE2C7D"/>
    <w:rsid w:val="5B0011E4"/>
    <w:rsid w:val="5B39591A"/>
    <w:rsid w:val="5B674ED9"/>
    <w:rsid w:val="5B862FFC"/>
    <w:rsid w:val="5BB2C41F"/>
    <w:rsid w:val="5BD11394"/>
    <w:rsid w:val="5C743152"/>
    <w:rsid w:val="5C98E65C"/>
    <w:rsid w:val="5D07A634"/>
    <w:rsid w:val="5D539033"/>
    <w:rsid w:val="5D66B903"/>
    <w:rsid w:val="5DD66F9C"/>
    <w:rsid w:val="5DDF3452"/>
    <w:rsid w:val="5DF1A172"/>
    <w:rsid w:val="5E2396E8"/>
    <w:rsid w:val="5E5E45D4"/>
    <w:rsid w:val="5E6FA808"/>
    <w:rsid w:val="5EA184F3"/>
    <w:rsid w:val="5EAC9A96"/>
    <w:rsid w:val="5EBD8B21"/>
    <w:rsid w:val="5EC7C522"/>
    <w:rsid w:val="5EF1E6B7"/>
    <w:rsid w:val="5F239C94"/>
    <w:rsid w:val="5F6579CE"/>
    <w:rsid w:val="5FA79BA6"/>
    <w:rsid w:val="5FEF864C"/>
    <w:rsid w:val="60092065"/>
    <w:rsid w:val="603E09E2"/>
    <w:rsid w:val="60E0B622"/>
    <w:rsid w:val="6150938D"/>
    <w:rsid w:val="618B4D3D"/>
    <w:rsid w:val="61DEC462"/>
    <w:rsid w:val="621A8CF9"/>
    <w:rsid w:val="62218EBA"/>
    <w:rsid w:val="62541836"/>
    <w:rsid w:val="6257576E"/>
    <w:rsid w:val="62720BB6"/>
    <w:rsid w:val="62C4C413"/>
    <w:rsid w:val="62FF78D1"/>
    <w:rsid w:val="6322EE15"/>
    <w:rsid w:val="63404E4E"/>
    <w:rsid w:val="63789822"/>
    <w:rsid w:val="63974EB4"/>
    <w:rsid w:val="63C5BCB0"/>
    <w:rsid w:val="642ECA3B"/>
    <w:rsid w:val="647430D1"/>
    <w:rsid w:val="64A893CF"/>
    <w:rsid w:val="6532F277"/>
    <w:rsid w:val="6548799A"/>
    <w:rsid w:val="658D6FF1"/>
    <w:rsid w:val="66303084"/>
    <w:rsid w:val="66A19E78"/>
    <w:rsid w:val="66FDE6C2"/>
    <w:rsid w:val="6772D317"/>
    <w:rsid w:val="6781329A"/>
    <w:rsid w:val="67871839"/>
    <w:rsid w:val="689DA1B5"/>
    <w:rsid w:val="68B3C76C"/>
    <w:rsid w:val="6955512E"/>
    <w:rsid w:val="6977DD20"/>
    <w:rsid w:val="698E093D"/>
    <w:rsid w:val="6991B1AA"/>
    <w:rsid w:val="699779B3"/>
    <w:rsid w:val="69C39088"/>
    <w:rsid w:val="69EAC218"/>
    <w:rsid w:val="6A27D256"/>
    <w:rsid w:val="6A2F4ECC"/>
    <w:rsid w:val="6A8D3485"/>
    <w:rsid w:val="6AC7BCFC"/>
    <w:rsid w:val="6AD293F4"/>
    <w:rsid w:val="6B21A6B8"/>
    <w:rsid w:val="6B4AD617"/>
    <w:rsid w:val="6B6285C5"/>
    <w:rsid w:val="6B7D93B4"/>
    <w:rsid w:val="6B9AE12A"/>
    <w:rsid w:val="6C1D0544"/>
    <w:rsid w:val="6C3EC8B0"/>
    <w:rsid w:val="6C4F2A27"/>
    <w:rsid w:val="6C8C86DA"/>
    <w:rsid w:val="6D62753E"/>
    <w:rsid w:val="6DB72783"/>
    <w:rsid w:val="6DF3A6B3"/>
    <w:rsid w:val="6E0FE123"/>
    <w:rsid w:val="6E46FAC4"/>
    <w:rsid w:val="6E6D44F3"/>
    <w:rsid w:val="6EB171F2"/>
    <w:rsid w:val="6EEBFBC8"/>
    <w:rsid w:val="6F1F2EAA"/>
    <w:rsid w:val="6F254B7C"/>
    <w:rsid w:val="6F4E9DD7"/>
    <w:rsid w:val="6F83BB1C"/>
    <w:rsid w:val="6F88231B"/>
    <w:rsid w:val="6FF028CB"/>
    <w:rsid w:val="703A157E"/>
    <w:rsid w:val="70998F1A"/>
    <w:rsid w:val="70C8F619"/>
    <w:rsid w:val="70E703BB"/>
    <w:rsid w:val="71699F16"/>
    <w:rsid w:val="71793CCF"/>
    <w:rsid w:val="717A2469"/>
    <w:rsid w:val="721BA15D"/>
    <w:rsid w:val="72374651"/>
    <w:rsid w:val="724D350C"/>
    <w:rsid w:val="72D8E882"/>
    <w:rsid w:val="7326A1A8"/>
    <w:rsid w:val="73302ABA"/>
    <w:rsid w:val="73413D3C"/>
    <w:rsid w:val="73435D06"/>
    <w:rsid w:val="7346448E"/>
    <w:rsid w:val="73B42014"/>
    <w:rsid w:val="73D305AD"/>
    <w:rsid w:val="73F4DBF1"/>
    <w:rsid w:val="7449AF1B"/>
    <w:rsid w:val="74681EF3"/>
    <w:rsid w:val="74802868"/>
    <w:rsid w:val="7491D67F"/>
    <w:rsid w:val="74995903"/>
    <w:rsid w:val="7519B77B"/>
    <w:rsid w:val="752979ED"/>
    <w:rsid w:val="752A4EE9"/>
    <w:rsid w:val="75620E79"/>
    <w:rsid w:val="756FC20B"/>
    <w:rsid w:val="75E0B6A4"/>
    <w:rsid w:val="76039B96"/>
    <w:rsid w:val="764D953D"/>
    <w:rsid w:val="7716DF8B"/>
    <w:rsid w:val="7723CFE5"/>
    <w:rsid w:val="7731A598"/>
    <w:rsid w:val="77A403EC"/>
    <w:rsid w:val="77C2144A"/>
    <w:rsid w:val="77D140A7"/>
    <w:rsid w:val="77E943B7"/>
    <w:rsid w:val="77F4DB2A"/>
    <w:rsid w:val="784D01AD"/>
    <w:rsid w:val="78CBBDCE"/>
    <w:rsid w:val="78F902BB"/>
    <w:rsid w:val="791F2F7C"/>
    <w:rsid w:val="791FE6AF"/>
    <w:rsid w:val="797E71C0"/>
    <w:rsid w:val="7987E2F4"/>
    <w:rsid w:val="799C4220"/>
    <w:rsid w:val="7A0096E4"/>
    <w:rsid w:val="7A570656"/>
    <w:rsid w:val="7ACD6EAD"/>
    <w:rsid w:val="7AFA6109"/>
    <w:rsid w:val="7B2F4F75"/>
    <w:rsid w:val="7B353A91"/>
    <w:rsid w:val="7B7A574C"/>
    <w:rsid w:val="7BE7F6F1"/>
    <w:rsid w:val="7C19C65B"/>
    <w:rsid w:val="7C5559E4"/>
    <w:rsid w:val="7C9F3D5A"/>
    <w:rsid w:val="7CC3DD4F"/>
    <w:rsid w:val="7D45D7EA"/>
    <w:rsid w:val="7D6C28C3"/>
    <w:rsid w:val="7D702A05"/>
    <w:rsid w:val="7D7B4D31"/>
    <w:rsid w:val="7D8BEEE8"/>
    <w:rsid w:val="7DE635C3"/>
    <w:rsid w:val="7E050AFA"/>
    <w:rsid w:val="7E0A9EDD"/>
    <w:rsid w:val="7E6C1C29"/>
    <w:rsid w:val="7EC0CAFE"/>
    <w:rsid w:val="7EC8CC0E"/>
    <w:rsid w:val="7F115107"/>
    <w:rsid w:val="7F189902"/>
    <w:rsid w:val="7F3EE065"/>
    <w:rsid w:val="7F445DB6"/>
    <w:rsid w:val="7F87B839"/>
    <w:rsid w:val="7F9AC770"/>
    <w:rsid w:val="7FA23601"/>
    <w:rsid w:val="7FC380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56DC75"/>
  <w15:chartTrackingRefBased/>
  <w15:docId w15:val="{3DE7C06D-6770-45B1-9B7E-83DF653AB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s-CO"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4A0E"/>
  </w:style>
  <w:style w:type="paragraph" w:styleId="Ttulo1">
    <w:name w:val="heading 1"/>
    <w:basedOn w:val="Normal"/>
    <w:next w:val="Normal"/>
    <w:link w:val="Ttulo1Car"/>
    <w:uiPriority w:val="9"/>
    <w:qFormat/>
    <w:rsid w:val="00342585"/>
    <w:pPr>
      <w:keepNext/>
      <w:keepLines/>
      <w:spacing w:before="240" w:line="259" w:lineRule="auto"/>
      <w:ind w:firstLine="0"/>
      <w:outlineLvl w:val="0"/>
    </w:pPr>
    <w:rPr>
      <w:rFonts w:asciiTheme="majorHAnsi" w:eastAsiaTheme="majorEastAsia" w:hAnsiTheme="majorHAnsi" w:cstheme="majorBidi"/>
      <w:color w:val="2F5496" w:themeColor="accent1" w:themeShade="BF"/>
      <w:sz w:val="32"/>
      <w:szCs w:val="32"/>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A04E1"/>
    <w:pPr>
      <w:tabs>
        <w:tab w:val="center" w:pos="4419"/>
        <w:tab w:val="right" w:pos="8838"/>
      </w:tabs>
      <w:spacing w:line="240" w:lineRule="auto"/>
    </w:pPr>
  </w:style>
  <w:style w:type="character" w:customStyle="1" w:styleId="EncabezadoCar">
    <w:name w:val="Encabezado Car"/>
    <w:basedOn w:val="Fuentedeprrafopredeter"/>
    <w:link w:val="Encabezado"/>
    <w:uiPriority w:val="99"/>
    <w:semiHidden/>
    <w:rsid w:val="009A04E1"/>
  </w:style>
  <w:style w:type="paragraph" w:styleId="Piedepgina">
    <w:name w:val="footer"/>
    <w:basedOn w:val="Normal"/>
    <w:link w:val="PiedepginaCar"/>
    <w:uiPriority w:val="99"/>
    <w:semiHidden/>
    <w:unhideWhenUsed/>
    <w:rsid w:val="009A04E1"/>
    <w:pPr>
      <w:tabs>
        <w:tab w:val="center" w:pos="4419"/>
        <w:tab w:val="right" w:pos="8838"/>
      </w:tabs>
      <w:spacing w:line="240" w:lineRule="auto"/>
    </w:pPr>
  </w:style>
  <w:style w:type="character" w:customStyle="1" w:styleId="PiedepginaCar">
    <w:name w:val="Pie de página Car"/>
    <w:basedOn w:val="Fuentedeprrafopredeter"/>
    <w:link w:val="Piedepgina"/>
    <w:uiPriority w:val="99"/>
    <w:semiHidden/>
    <w:rsid w:val="009A04E1"/>
  </w:style>
  <w:style w:type="character" w:styleId="Textodelmarcadordeposicin">
    <w:name w:val="Placeholder Text"/>
    <w:basedOn w:val="Fuentedeprrafopredeter"/>
    <w:uiPriority w:val="99"/>
    <w:semiHidden/>
    <w:rsid w:val="00586D57"/>
    <w:rPr>
      <w:color w:val="808080"/>
    </w:rPr>
  </w:style>
  <w:style w:type="character" w:styleId="Hipervnculo">
    <w:name w:val="Hyperlink"/>
    <w:basedOn w:val="Fuentedeprrafopredeter"/>
    <w:uiPriority w:val="99"/>
    <w:unhideWhenUsed/>
    <w:rsid w:val="00CF1161"/>
    <w:rPr>
      <w:color w:val="0563C1" w:themeColor="hyperlink"/>
      <w:u w:val="single"/>
    </w:rPr>
  </w:style>
  <w:style w:type="character" w:customStyle="1" w:styleId="Mencinsinresolver1">
    <w:name w:val="Mención sin resolver1"/>
    <w:basedOn w:val="Fuentedeprrafopredeter"/>
    <w:uiPriority w:val="99"/>
    <w:semiHidden/>
    <w:unhideWhenUsed/>
    <w:rsid w:val="00CF1161"/>
    <w:rPr>
      <w:color w:val="605E5C"/>
      <w:shd w:val="clear" w:color="auto" w:fill="E1DFDD"/>
    </w:rPr>
  </w:style>
  <w:style w:type="paragraph" w:styleId="Prrafodelista">
    <w:name w:val="List Paragraph"/>
    <w:basedOn w:val="Normal"/>
    <w:uiPriority w:val="34"/>
    <w:qFormat/>
    <w:rsid w:val="00CF1161"/>
    <w:pPr>
      <w:ind w:left="720"/>
      <w:contextualSpacing/>
    </w:pPr>
  </w:style>
  <w:style w:type="table" w:styleId="Tablaconcuadrcula">
    <w:name w:val="Table Grid"/>
    <w:basedOn w:val="Tablanormal"/>
    <w:uiPriority w:val="39"/>
    <w:rsid w:val="004556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1F7976"/>
    <w:rPr>
      <w:sz w:val="16"/>
      <w:szCs w:val="16"/>
    </w:rPr>
  </w:style>
  <w:style w:type="paragraph" w:styleId="Textocomentario">
    <w:name w:val="annotation text"/>
    <w:basedOn w:val="Normal"/>
    <w:link w:val="TextocomentarioCar"/>
    <w:uiPriority w:val="99"/>
    <w:unhideWhenUsed/>
    <w:rsid w:val="001F7976"/>
    <w:pPr>
      <w:spacing w:line="240" w:lineRule="auto"/>
    </w:pPr>
    <w:rPr>
      <w:sz w:val="20"/>
      <w:szCs w:val="20"/>
    </w:rPr>
  </w:style>
  <w:style w:type="character" w:customStyle="1" w:styleId="TextocomentarioCar">
    <w:name w:val="Texto comentario Car"/>
    <w:basedOn w:val="Fuentedeprrafopredeter"/>
    <w:link w:val="Textocomentario"/>
    <w:uiPriority w:val="99"/>
    <w:rsid w:val="001F7976"/>
    <w:rPr>
      <w:sz w:val="20"/>
      <w:szCs w:val="20"/>
    </w:rPr>
  </w:style>
  <w:style w:type="paragraph" w:styleId="Asuntodelcomentario">
    <w:name w:val="annotation subject"/>
    <w:basedOn w:val="Textocomentario"/>
    <w:next w:val="Textocomentario"/>
    <w:link w:val="AsuntodelcomentarioCar"/>
    <w:uiPriority w:val="99"/>
    <w:semiHidden/>
    <w:unhideWhenUsed/>
    <w:rsid w:val="001F7976"/>
    <w:rPr>
      <w:b/>
      <w:bCs/>
    </w:rPr>
  </w:style>
  <w:style w:type="character" w:customStyle="1" w:styleId="AsuntodelcomentarioCar">
    <w:name w:val="Asunto del comentario Car"/>
    <w:basedOn w:val="TextocomentarioCar"/>
    <w:link w:val="Asuntodelcomentario"/>
    <w:uiPriority w:val="99"/>
    <w:semiHidden/>
    <w:rsid w:val="001F7976"/>
    <w:rPr>
      <w:b/>
      <w:bCs/>
      <w:sz w:val="20"/>
      <w:szCs w:val="20"/>
    </w:rPr>
  </w:style>
  <w:style w:type="paragraph" w:styleId="NormalWeb">
    <w:name w:val="Normal (Web)"/>
    <w:basedOn w:val="Normal"/>
    <w:uiPriority w:val="99"/>
    <w:semiHidden/>
    <w:unhideWhenUsed/>
    <w:rsid w:val="00AF79EB"/>
  </w:style>
  <w:style w:type="character" w:styleId="Mencinsinresolver">
    <w:name w:val="Unresolved Mention"/>
    <w:basedOn w:val="Fuentedeprrafopredeter"/>
    <w:uiPriority w:val="99"/>
    <w:semiHidden/>
    <w:unhideWhenUsed/>
    <w:rsid w:val="00DD7744"/>
    <w:rPr>
      <w:color w:val="605E5C"/>
      <w:shd w:val="clear" w:color="auto" w:fill="E1DFDD"/>
    </w:rPr>
  </w:style>
  <w:style w:type="character" w:styleId="Hipervnculovisitado">
    <w:name w:val="FollowedHyperlink"/>
    <w:basedOn w:val="Fuentedeprrafopredeter"/>
    <w:uiPriority w:val="99"/>
    <w:semiHidden/>
    <w:unhideWhenUsed/>
    <w:rsid w:val="00611464"/>
    <w:rPr>
      <w:color w:val="954F72" w:themeColor="followedHyperlink"/>
      <w:u w:val="single"/>
    </w:rPr>
  </w:style>
  <w:style w:type="character" w:customStyle="1" w:styleId="Ttulo1Car">
    <w:name w:val="Título 1 Car"/>
    <w:basedOn w:val="Fuentedeprrafopredeter"/>
    <w:link w:val="Ttulo1"/>
    <w:uiPriority w:val="9"/>
    <w:rsid w:val="00342585"/>
    <w:rPr>
      <w:rFonts w:asciiTheme="majorHAnsi" w:eastAsiaTheme="majorEastAsia" w:hAnsiTheme="majorHAnsi" w:cstheme="majorBidi"/>
      <w:color w:val="2F5496" w:themeColor="accent1" w:themeShade="BF"/>
      <w:sz w:val="32"/>
      <w:szCs w:val="3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5546">
      <w:bodyDiv w:val="1"/>
      <w:marLeft w:val="0"/>
      <w:marRight w:val="0"/>
      <w:marTop w:val="0"/>
      <w:marBottom w:val="0"/>
      <w:divBdr>
        <w:top w:val="none" w:sz="0" w:space="0" w:color="auto"/>
        <w:left w:val="none" w:sz="0" w:space="0" w:color="auto"/>
        <w:bottom w:val="none" w:sz="0" w:space="0" w:color="auto"/>
        <w:right w:val="none" w:sz="0" w:space="0" w:color="auto"/>
      </w:divBdr>
      <w:divsChild>
        <w:div w:id="131677063">
          <w:marLeft w:val="480"/>
          <w:marRight w:val="0"/>
          <w:marTop w:val="0"/>
          <w:marBottom w:val="0"/>
          <w:divBdr>
            <w:top w:val="none" w:sz="0" w:space="0" w:color="auto"/>
            <w:left w:val="none" w:sz="0" w:space="0" w:color="auto"/>
            <w:bottom w:val="none" w:sz="0" w:space="0" w:color="auto"/>
            <w:right w:val="none" w:sz="0" w:space="0" w:color="auto"/>
          </w:divBdr>
        </w:div>
        <w:div w:id="1443114097">
          <w:marLeft w:val="480"/>
          <w:marRight w:val="0"/>
          <w:marTop w:val="0"/>
          <w:marBottom w:val="0"/>
          <w:divBdr>
            <w:top w:val="none" w:sz="0" w:space="0" w:color="auto"/>
            <w:left w:val="none" w:sz="0" w:space="0" w:color="auto"/>
            <w:bottom w:val="none" w:sz="0" w:space="0" w:color="auto"/>
            <w:right w:val="none" w:sz="0" w:space="0" w:color="auto"/>
          </w:divBdr>
        </w:div>
        <w:div w:id="259653812">
          <w:marLeft w:val="480"/>
          <w:marRight w:val="0"/>
          <w:marTop w:val="0"/>
          <w:marBottom w:val="0"/>
          <w:divBdr>
            <w:top w:val="none" w:sz="0" w:space="0" w:color="auto"/>
            <w:left w:val="none" w:sz="0" w:space="0" w:color="auto"/>
            <w:bottom w:val="none" w:sz="0" w:space="0" w:color="auto"/>
            <w:right w:val="none" w:sz="0" w:space="0" w:color="auto"/>
          </w:divBdr>
        </w:div>
        <w:div w:id="2052461921">
          <w:marLeft w:val="480"/>
          <w:marRight w:val="0"/>
          <w:marTop w:val="0"/>
          <w:marBottom w:val="0"/>
          <w:divBdr>
            <w:top w:val="none" w:sz="0" w:space="0" w:color="auto"/>
            <w:left w:val="none" w:sz="0" w:space="0" w:color="auto"/>
            <w:bottom w:val="none" w:sz="0" w:space="0" w:color="auto"/>
            <w:right w:val="none" w:sz="0" w:space="0" w:color="auto"/>
          </w:divBdr>
        </w:div>
        <w:div w:id="1214807262">
          <w:marLeft w:val="480"/>
          <w:marRight w:val="0"/>
          <w:marTop w:val="0"/>
          <w:marBottom w:val="0"/>
          <w:divBdr>
            <w:top w:val="none" w:sz="0" w:space="0" w:color="auto"/>
            <w:left w:val="none" w:sz="0" w:space="0" w:color="auto"/>
            <w:bottom w:val="none" w:sz="0" w:space="0" w:color="auto"/>
            <w:right w:val="none" w:sz="0" w:space="0" w:color="auto"/>
          </w:divBdr>
        </w:div>
        <w:div w:id="236865591">
          <w:marLeft w:val="480"/>
          <w:marRight w:val="0"/>
          <w:marTop w:val="0"/>
          <w:marBottom w:val="0"/>
          <w:divBdr>
            <w:top w:val="none" w:sz="0" w:space="0" w:color="auto"/>
            <w:left w:val="none" w:sz="0" w:space="0" w:color="auto"/>
            <w:bottom w:val="none" w:sz="0" w:space="0" w:color="auto"/>
            <w:right w:val="none" w:sz="0" w:space="0" w:color="auto"/>
          </w:divBdr>
        </w:div>
        <w:div w:id="2021007331">
          <w:marLeft w:val="480"/>
          <w:marRight w:val="0"/>
          <w:marTop w:val="0"/>
          <w:marBottom w:val="0"/>
          <w:divBdr>
            <w:top w:val="none" w:sz="0" w:space="0" w:color="auto"/>
            <w:left w:val="none" w:sz="0" w:space="0" w:color="auto"/>
            <w:bottom w:val="none" w:sz="0" w:space="0" w:color="auto"/>
            <w:right w:val="none" w:sz="0" w:space="0" w:color="auto"/>
          </w:divBdr>
        </w:div>
        <w:div w:id="1513491669">
          <w:marLeft w:val="480"/>
          <w:marRight w:val="0"/>
          <w:marTop w:val="0"/>
          <w:marBottom w:val="0"/>
          <w:divBdr>
            <w:top w:val="none" w:sz="0" w:space="0" w:color="auto"/>
            <w:left w:val="none" w:sz="0" w:space="0" w:color="auto"/>
            <w:bottom w:val="none" w:sz="0" w:space="0" w:color="auto"/>
            <w:right w:val="none" w:sz="0" w:space="0" w:color="auto"/>
          </w:divBdr>
        </w:div>
        <w:div w:id="1665430356">
          <w:marLeft w:val="480"/>
          <w:marRight w:val="0"/>
          <w:marTop w:val="0"/>
          <w:marBottom w:val="0"/>
          <w:divBdr>
            <w:top w:val="none" w:sz="0" w:space="0" w:color="auto"/>
            <w:left w:val="none" w:sz="0" w:space="0" w:color="auto"/>
            <w:bottom w:val="none" w:sz="0" w:space="0" w:color="auto"/>
            <w:right w:val="none" w:sz="0" w:space="0" w:color="auto"/>
          </w:divBdr>
        </w:div>
        <w:div w:id="238491099">
          <w:marLeft w:val="480"/>
          <w:marRight w:val="0"/>
          <w:marTop w:val="0"/>
          <w:marBottom w:val="0"/>
          <w:divBdr>
            <w:top w:val="none" w:sz="0" w:space="0" w:color="auto"/>
            <w:left w:val="none" w:sz="0" w:space="0" w:color="auto"/>
            <w:bottom w:val="none" w:sz="0" w:space="0" w:color="auto"/>
            <w:right w:val="none" w:sz="0" w:space="0" w:color="auto"/>
          </w:divBdr>
        </w:div>
        <w:div w:id="3361546">
          <w:marLeft w:val="480"/>
          <w:marRight w:val="0"/>
          <w:marTop w:val="0"/>
          <w:marBottom w:val="0"/>
          <w:divBdr>
            <w:top w:val="none" w:sz="0" w:space="0" w:color="auto"/>
            <w:left w:val="none" w:sz="0" w:space="0" w:color="auto"/>
            <w:bottom w:val="none" w:sz="0" w:space="0" w:color="auto"/>
            <w:right w:val="none" w:sz="0" w:space="0" w:color="auto"/>
          </w:divBdr>
        </w:div>
        <w:div w:id="1384987283">
          <w:marLeft w:val="480"/>
          <w:marRight w:val="0"/>
          <w:marTop w:val="0"/>
          <w:marBottom w:val="0"/>
          <w:divBdr>
            <w:top w:val="none" w:sz="0" w:space="0" w:color="auto"/>
            <w:left w:val="none" w:sz="0" w:space="0" w:color="auto"/>
            <w:bottom w:val="none" w:sz="0" w:space="0" w:color="auto"/>
            <w:right w:val="none" w:sz="0" w:space="0" w:color="auto"/>
          </w:divBdr>
        </w:div>
        <w:div w:id="949749384">
          <w:marLeft w:val="480"/>
          <w:marRight w:val="0"/>
          <w:marTop w:val="0"/>
          <w:marBottom w:val="0"/>
          <w:divBdr>
            <w:top w:val="none" w:sz="0" w:space="0" w:color="auto"/>
            <w:left w:val="none" w:sz="0" w:space="0" w:color="auto"/>
            <w:bottom w:val="none" w:sz="0" w:space="0" w:color="auto"/>
            <w:right w:val="none" w:sz="0" w:space="0" w:color="auto"/>
          </w:divBdr>
        </w:div>
        <w:div w:id="546843134">
          <w:marLeft w:val="480"/>
          <w:marRight w:val="0"/>
          <w:marTop w:val="0"/>
          <w:marBottom w:val="0"/>
          <w:divBdr>
            <w:top w:val="none" w:sz="0" w:space="0" w:color="auto"/>
            <w:left w:val="none" w:sz="0" w:space="0" w:color="auto"/>
            <w:bottom w:val="none" w:sz="0" w:space="0" w:color="auto"/>
            <w:right w:val="none" w:sz="0" w:space="0" w:color="auto"/>
          </w:divBdr>
        </w:div>
      </w:divsChild>
    </w:div>
    <w:div w:id="18237145">
      <w:bodyDiv w:val="1"/>
      <w:marLeft w:val="0"/>
      <w:marRight w:val="0"/>
      <w:marTop w:val="0"/>
      <w:marBottom w:val="0"/>
      <w:divBdr>
        <w:top w:val="none" w:sz="0" w:space="0" w:color="auto"/>
        <w:left w:val="none" w:sz="0" w:space="0" w:color="auto"/>
        <w:bottom w:val="none" w:sz="0" w:space="0" w:color="auto"/>
        <w:right w:val="none" w:sz="0" w:space="0" w:color="auto"/>
      </w:divBdr>
      <w:divsChild>
        <w:div w:id="1913202267">
          <w:marLeft w:val="480"/>
          <w:marRight w:val="0"/>
          <w:marTop w:val="0"/>
          <w:marBottom w:val="0"/>
          <w:divBdr>
            <w:top w:val="none" w:sz="0" w:space="0" w:color="auto"/>
            <w:left w:val="none" w:sz="0" w:space="0" w:color="auto"/>
            <w:bottom w:val="none" w:sz="0" w:space="0" w:color="auto"/>
            <w:right w:val="none" w:sz="0" w:space="0" w:color="auto"/>
          </w:divBdr>
        </w:div>
        <w:div w:id="187066057">
          <w:marLeft w:val="480"/>
          <w:marRight w:val="0"/>
          <w:marTop w:val="0"/>
          <w:marBottom w:val="0"/>
          <w:divBdr>
            <w:top w:val="none" w:sz="0" w:space="0" w:color="auto"/>
            <w:left w:val="none" w:sz="0" w:space="0" w:color="auto"/>
            <w:bottom w:val="none" w:sz="0" w:space="0" w:color="auto"/>
            <w:right w:val="none" w:sz="0" w:space="0" w:color="auto"/>
          </w:divBdr>
        </w:div>
        <w:div w:id="1206602935">
          <w:marLeft w:val="480"/>
          <w:marRight w:val="0"/>
          <w:marTop w:val="0"/>
          <w:marBottom w:val="0"/>
          <w:divBdr>
            <w:top w:val="none" w:sz="0" w:space="0" w:color="auto"/>
            <w:left w:val="none" w:sz="0" w:space="0" w:color="auto"/>
            <w:bottom w:val="none" w:sz="0" w:space="0" w:color="auto"/>
            <w:right w:val="none" w:sz="0" w:space="0" w:color="auto"/>
          </w:divBdr>
        </w:div>
        <w:div w:id="949321081">
          <w:marLeft w:val="480"/>
          <w:marRight w:val="0"/>
          <w:marTop w:val="0"/>
          <w:marBottom w:val="0"/>
          <w:divBdr>
            <w:top w:val="none" w:sz="0" w:space="0" w:color="auto"/>
            <w:left w:val="none" w:sz="0" w:space="0" w:color="auto"/>
            <w:bottom w:val="none" w:sz="0" w:space="0" w:color="auto"/>
            <w:right w:val="none" w:sz="0" w:space="0" w:color="auto"/>
          </w:divBdr>
        </w:div>
        <w:div w:id="818764852">
          <w:marLeft w:val="480"/>
          <w:marRight w:val="0"/>
          <w:marTop w:val="0"/>
          <w:marBottom w:val="0"/>
          <w:divBdr>
            <w:top w:val="none" w:sz="0" w:space="0" w:color="auto"/>
            <w:left w:val="none" w:sz="0" w:space="0" w:color="auto"/>
            <w:bottom w:val="none" w:sz="0" w:space="0" w:color="auto"/>
            <w:right w:val="none" w:sz="0" w:space="0" w:color="auto"/>
          </w:divBdr>
        </w:div>
        <w:div w:id="1263875700">
          <w:marLeft w:val="480"/>
          <w:marRight w:val="0"/>
          <w:marTop w:val="0"/>
          <w:marBottom w:val="0"/>
          <w:divBdr>
            <w:top w:val="none" w:sz="0" w:space="0" w:color="auto"/>
            <w:left w:val="none" w:sz="0" w:space="0" w:color="auto"/>
            <w:bottom w:val="none" w:sz="0" w:space="0" w:color="auto"/>
            <w:right w:val="none" w:sz="0" w:space="0" w:color="auto"/>
          </w:divBdr>
        </w:div>
        <w:div w:id="426386000">
          <w:marLeft w:val="480"/>
          <w:marRight w:val="0"/>
          <w:marTop w:val="0"/>
          <w:marBottom w:val="0"/>
          <w:divBdr>
            <w:top w:val="none" w:sz="0" w:space="0" w:color="auto"/>
            <w:left w:val="none" w:sz="0" w:space="0" w:color="auto"/>
            <w:bottom w:val="none" w:sz="0" w:space="0" w:color="auto"/>
            <w:right w:val="none" w:sz="0" w:space="0" w:color="auto"/>
          </w:divBdr>
        </w:div>
        <w:div w:id="1500654877">
          <w:marLeft w:val="480"/>
          <w:marRight w:val="0"/>
          <w:marTop w:val="0"/>
          <w:marBottom w:val="0"/>
          <w:divBdr>
            <w:top w:val="none" w:sz="0" w:space="0" w:color="auto"/>
            <w:left w:val="none" w:sz="0" w:space="0" w:color="auto"/>
            <w:bottom w:val="none" w:sz="0" w:space="0" w:color="auto"/>
            <w:right w:val="none" w:sz="0" w:space="0" w:color="auto"/>
          </w:divBdr>
        </w:div>
        <w:div w:id="875893040">
          <w:marLeft w:val="480"/>
          <w:marRight w:val="0"/>
          <w:marTop w:val="0"/>
          <w:marBottom w:val="0"/>
          <w:divBdr>
            <w:top w:val="none" w:sz="0" w:space="0" w:color="auto"/>
            <w:left w:val="none" w:sz="0" w:space="0" w:color="auto"/>
            <w:bottom w:val="none" w:sz="0" w:space="0" w:color="auto"/>
            <w:right w:val="none" w:sz="0" w:space="0" w:color="auto"/>
          </w:divBdr>
        </w:div>
        <w:div w:id="1842042833">
          <w:marLeft w:val="480"/>
          <w:marRight w:val="0"/>
          <w:marTop w:val="0"/>
          <w:marBottom w:val="0"/>
          <w:divBdr>
            <w:top w:val="none" w:sz="0" w:space="0" w:color="auto"/>
            <w:left w:val="none" w:sz="0" w:space="0" w:color="auto"/>
            <w:bottom w:val="none" w:sz="0" w:space="0" w:color="auto"/>
            <w:right w:val="none" w:sz="0" w:space="0" w:color="auto"/>
          </w:divBdr>
        </w:div>
        <w:div w:id="196548517">
          <w:marLeft w:val="480"/>
          <w:marRight w:val="0"/>
          <w:marTop w:val="0"/>
          <w:marBottom w:val="0"/>
          <w:divBdr>
            <w:top w:val="none" w:sz="0" w:space="0" w:color="auto"/>
            <w:left w:val="none" w:sz="0" w:space="0" w:color="auto"/>
            <w:bottom w:val="none" w:sz="0" w:space="0" w:color="auto"/>
            <w:right w:val="none" w:sz="0" w:space="0" w:color="auto"/>
          </w:divBdr>
        </w:div>
        <w:div w:id="847251520">
          <w:marLeft w:val="480"/>
          <w:marRight w:val="0"/>
          <w:marTop w:val="0"/>
          <w:marBottom w:val="0"/>
          <w:divBdr>
            <w:top w:val="none" w:sz="0" w:space="0" w:color="auto"/>
            <w:left w:val="none" w:sz="0" w:space="0" w:color="auto"/>
            <w:bottom w:val="none" w:sz="0" w:space="0" w:color="auto"/>
            <w:right w:val="none" w:sz="0" w:space="0" w:color="auto"/>
          </w:divBdr>
        </w:div>
      </w:divsChild>
    </w:div>
    <w:div w:id="37972945">
      <w:bodyDiv w:val="1"/>
      <w:marLeft w:val="0"/>
      <w:marRight w:val="0"/>
      <w:marTop w:val="0"/>
      <w:marBottom w:val="0"/>
      <w:divBdr>
        <w:top w:val="none" w:sz="0" w:space="0" w:color="auto"/>
        <w:left w:val="none" w:sz="0" w:space="0" w:color="auto"/>
        <w:bottom w:val="none" w:sz="0" w:space="0" w:color="auto"/>
        <w:right w:val="none" w:sz="0" w:space="0" w:color="auto"/>
      </w:divBdr>
      <w:divsChild>
        <w:div w:id="311714532">
          <w:marLeft w:val="480"/>
          <w:marRight w:val="0"/>
          <w:marTop w:val="0"/>
          <w:marBottom w:val="0"/>
          <w:divBdr>
            <w:top w:val="none" w:sz="0" w:space="0" w:color="auto"/>
            <w:left w:val="none" w:sz="0" w:space="0" w:color="auto"/>
            <w:bottom w:val="none" w:sz="0" w:space="0" w:color="auto"/>
            <w:right w:val="none" w:sz="0" w:space="0" w:color="auto"/>
          </w:divBdr>
        </w:div>
        <w:div w:id="2053530648">
          <w:marLeft w:val="480"/>
          <w:marRight w:val="0"/>
          <w:marTop w:val="0"/>
          <w:marBottom w:val="0"/>
          <w:divBdr>
            <w:top w:val="none" w:sz="0" w:space="0" w:color="auto"/>
            <w:left w:val="none" w:sz="0" w:space="0" w:color="auto"/>
            <w:bottom w:val="none" w:sz="0" w:space="0" w:color="auto"/>
            <w:right w:val="none" w:sz="0" w:space="0" w:color="auto"/>
          </w:divBdr>
        </w:div>
        <w:div w:id="540048063">
          <w:marLeft w:val="480"/>
          <w:marRight w:val="0"/>
          <w:marTop w:val="0"/>
          <w:marBottom w:val="0"/>
          <w:divBdr>
            <w:top w:val="none" w:sz="0" w:space="0" w:color="auto"/>
            <w:left w:val="none" w:sz="0" w:space="0" w:color="auto"/>
            <w:bottom w:val="none" w:sz="0" w:space="0" w:color="auto"/>
            <w:right w:val="none" w:sz="0" w:space="0" w:color="auto"/>
          </w:divBdr>
        </w:div>
        <w:div w:id="385447967">
          <w:marLeft w:val="480"/>
          <w:marRight w:val="0"/>
          <w:marTop w:val="0"/>
          <w:marBottom w:val="0"/>
          <w:divBdr>
            <w:top w:val="none" w:sz="0" w:space="0" w:color="auto"/>
            <w:left w:val="none" w:sz="0" w:space="0" w:color="auto"/>
            <w:bottom w:val="none" w:sz="0" w:space="0" w:color="auto"/>
            <w:right w:val="none" w:sz="0" w:space="0" w:color="auto"/>
          </w:divBdr>
        </w:div>
        <w:div w:id="1607958379">
          <w:marLeft w:val="480"/>
          <w:marRight w:val="0"/>
          <w:marTop w:val="0"/>
          <w:marBottom w:val="0"/>
          <w:divBdr>
            <w:top w:val="none" w:sz="0" w:space="0" w:color="auto"/>
            <w:left w:val="none" w:sz="0" w:space="0" w:color="auto"/>
            <w:bottom w:val="none" w:sz="0" w:space="0" w:color="auto"/>
            <w:right w:val="none" w:sz="0" w:space="0" w:color="auto"/>
          </w:divBdr>
        </w:div>
        <w:div w:id="1278950389">
          <w:marLeft w:val="480"/>
          <w:marRight w:val="0"/>
          <w:marTop w:val="0"/>
          <w:marBottom w:val="0"/>
          <w:divBdr>
            <w:top w:val="none" w:sz="0" w:space="0" w:color="auto"/>
            <w:left w:val="none" w:sz="0" w:space="0" w:color="auto"/>
            <w:bottom w:val="none" w:sz="0" w:space="0" w:color="auto"/>
            <w:right w:val="none" w:sz="0" w:space="0" w:color="auto"/>
          </w:divBdr>
        </w:div>
        <w:div w:id="1133212715">
          <w:marLeft w:val="480"/>
          <w:marRight w:val="0"/>
          <w:marTop w:val="0"/>
          <w:marBottom w:val="0"/>
          <w:divBdr>
            <w:top w:val="none" w:sz="0" w:space="0" w:color="auto"/>
            <w:left w:val="none" w:sz="0" w:space="0" w:color="auto"/>
            <w:bottom w:val="none" w:sz="0" w:space="0" w:color="auto"/>
            <w:right w:val="none" w:sz="0" w:space="0" w:color="auto"/>
          </w:divBdr>
        </w:div>
        <w:div w:id="1283924101">
          <w:marLeft w:val="480"/>
          <w:marRight w:val="0"/>
          <w:marTop w:val="0"/>
          <w:marBottom w:val="0"/>
          <w:divBdr>
            <w:top w:val="none" w:sz="0" w:space="0" w:color="auto"/>
            <w:left w:val="none" w:sz="0" w:space="0" w:color="auto"/>
            <w:bottom w:val="none" w:sz="0" w:space="0" w:color="auto"/>
            <w:right w:val="none" w:sz="0" w:space="0" w:color="auto"/>
          </w:divBdr>
        </w:div>
        <w:div w:id="582377450">
          <w:marLeft w:val="480"/>
          <w:marRight w:val="0"/>
          <w:marTop w:val="0"/>
          <w:marBottom w:val="0"/>
          <w:divBdr>
            <w:top w:val="none" w:sz="0" w:space="0" w:color="auto"/>
            <w:left w:val="none" w:sz="0" w:space="0" w:color="auto"/>
            <w:bottom w:val="none" w:sz="0" w:space="0" w:color="auto"/>
            <w:right w:val="none" w:sz="0" w:space="0" w:color="auto"/>
          </w:divBdr>
        </w:div>
        <w:div w:id="905726541">
          <w:marLeft w:val="480"/>
          <w:marRight w:val="0"/>
          <w:marTop w:val="0"/>
          <w:marBottom w:val="0"/>
          <w:divBdr>
            <w:top w:val="none" w:sz="0" w:space="0" w:color="auto"/>
            <w:left w:val="none" w:sz="0" w:space="0" w:color="auto"/>
            <w:bottom w:val="none" w:sz="0" w:space="0" w:color="auto"/>
            <w:right w:val="none" w:sz="0" w:space="0" w:color="auto"/>
          </w:divBdr>
        </w:div>
        <w:div w:id="360397152">
          <w:marLeft w:val="480"/>
          <w:marRight w:val="0"/>
          <w:marTop w:val="0"/>
          <w:marBottom w:val="0"/>
          <w:divBdr>
            <w:top w:val="none" w:sz="0" w:space="0" w:color="auto"/>
            <w:left w:val="none" w:sz="0" w:space="0" w:color="auto"/>
            <w:bottom w:val="none" w:sz="0" w:space="0" w:color="auto"/>
            <w:right w:val="none" w:sz="0" w:space="0" w:color="auto"/>
          </w:divBdr>
        </w:div>
        <w:div w:id="642350114">
          <w:marLeft w:val="480"/>
          <w:marRight w:val="0"/>
          <w:marTop w:val="0"/>
          <w:marBottom w:val="0"/>
          <w:divBdr>
            <w:top w:val="none" w:sz="0" w:space="0" w:color="auto"/>
            <w:left w:val="none" w:sz="0" w:space="0" w:color="auto"/>
            <w:bottom w:val="none" w:sz="0" w:space="0" w:color="auto"/>
            <w:right w:val="none" w:sz="0" w:space="0" w:color="auto"/>
          </w:divBdr>
        </w:div>
        <w:div w:id="1548684289">
          <w:marLeft w:val="480"/>
          <w:marRight w:val="0"/>
          <w:marTop w:val="0"/>
          <w:marBottom w:val="0"/>
          <w:divBdr>
            <w:top w:val="none" w:sz="0" w:space="0" w:color="auto"/>
            <w:left w:val="none" w:sz="0" w:space="0" w:color="auto"/>
            <w:bottom w:val="none" w:sz="0" w:space="0" w:color="auto"/>
            <w:right w:val="none" w:sz="0" w:space="0" w:color="auto"/>
          </w:divBdr>
        </w:div>
      </w:divsChild>
    </w:div>
    <w:div w:id="42949907">
      <w:bodyDiv w:val="1"/>
      <w:marLeft w:val="0"/>
      <w:marRight w:val="0"/>
      <w:marTop w:val="0"/>
      <w:marBottom w:val="0"/>
      <w:divBdr>
        <w:top w:val="none" w:sz="0" w:space="0" w:color="auto"/>
        <w:left w:val="none" w:sz="0" w:space="0" w:color="auto"/>
        <w:bottom w:val="none" w:sz="0" w:space="0" w:color="auto"/>
        <w:right w:val="none" w:sz="0" w:space="0" w:color="auto"/>
      </w:divBdr>
    </w:div>
    <w:div w:id="54397158">
      <w:bodyDiv w:val="1"/>
      <w:marLeft w:val="0"/>
      <w:marRight w:val="0"/>
      <w:marTop w:val="0"/>
      <w:marBottom w:val="0"/>
      <w:divBdr>
        <w:top w:val="none" w:sz="0" w:space="0" w:color="auto"/>
        <w:left w:val="none" w:sz="0" w:space="0" w:color="auto"/>
        <w:bottom w:val="none" w:sz="0" w:space="0" w:color="auto"/>
        <w:right w:val="none" w:sz="0" w:space="0" w:color="auto"/>
      </w:divBdr>
    </w:div>
    <w:div w:id="56633989">
      <w:bodyDiv w:val="1"/>
      <w:marLeft w:val="0"/>
      <w:marRight w:val="0"/>
      <w:marTop w:val="0"/>
      <w:marBottom w:val="0"/>
      <w:divBdr>
        <w:top w:val="none" w:sz="0" w:space="0" w:color="auto"/>
        <w:left w:val="none" w:sz="0" w:space="0" w:color="auto"/>
        <w:bottom w:val="none" w:sz="0" w:space="0" w:color="auto"/>
        <w:right w:val="none" w:sz="0" w:space="0" w:color="auto"/>
      </w:divBdr>
      <w:divsChild>
        <w:div w:id="740248653">
          <w:marLeft w:val="480"/>
          <w:marRight w:val="0"/>
          <w:marTop w:val="0"/>
          <w:marBottom w:val="0"/>
          <w:divBdr>
            <w:top w:val="none" w:sz="0" w:space="0" w:color="auto"/>
            <w:left w:val="none" w:sz="0" w:space="0" w:color="auto"/>
            <w:bottom w:val="none" w:sz="0" w:space="0" w:color="auto"/>
            <w:right w:val="none" w:sz="0" w:space="0" w:color="auto"/>
          </w:divBdr>
        </w:div>
        <w:div w:id="904995912">
          <w:marLeft w:val="480"/>
          <w:marRight w:val="0"/>
          <w:marTop w:val="0"/>
          <w:marBottom w:val="0"/>
          <w:divBdr>
            <w:top w:val="none" w:sz="0" w:space="0" w:color="auto"/>
            <w:left w:val="none" w:sz="0" w:space="0" w:color="auto"/>
            <w:bottom w:val="none" w:sz="0" w:space="0" w:color="auto"/>
            <w:right w:val="none" w:sz="0" w:space="0" w:color="auto"/>
          </w:divBdr>
        </w:div>
        <w:div w:id="1690064679">
          <w:marLeft w:val="480"/>
          <w:marRight w:val="0"/>
          <w:marTop w:val="0"/>
          <w:marBottom w:val="0"/>
          <w:divBdr>
            <w:top w:val="none" w:sz="0" w:space="0" w:color="auto"/>
            <w:left w:val="none" w:sz="0" w:space="0" w:color="auto"/>
            <w:bottom w:val="none" w:sz="0" w:space="0" w:color="auto"/>
            <w:right w:val="none" w:sz="0" w:space="0" w:color="auto"/>
          </w:divBdr>
        </w:div>
        <w:div w:id="70389789">
          <w:marLeft w:val="480"/>
          <w:marRight w:val="0"/>
          <w:marTop w:val="0"/>
          <w:marBottom w:val="0"/>
          <w:divBdr>
            <w:top w:val="none" w:sz="0" w:space="0" w:color="auto"/>
            <w:left w:val="none" w:sz="0" w:space="0" w:color="auto"/>
            <w:bottom w:val="none" w:sz="0" w:space="0" w:color="auto"/>
            <w:right w:val="none" w:sz="0" w:space="0" w:color="auto"/>
          </w:divBdr>
        </w:div>
        <w:div w:id="1141263959">
          <w:marLeft w:val="480"/>
          <w:marRight w:val="0"/>
          <w:marTop w:val="0"/>
          <w:marBottom w:val="0"/>
          <w:divBdr>
            <w:top w:val="none" w:sz="0" w:space="0" w:color="auto"/>
            <w:left w:val="none" w:sz="0" w:space="0" w:color="auto"/>
            <w:bottom w:val="none" w:sz="0" w:space="0" w:color="auto"/>
            <w:right w:val="none" w:sz="0" w:space="0" w:color="auto"/>
          </w:divBdr>
        </w:div>
        <w:div w:id="262150724">
          <w:marLeft w:val="480"/>
          <w:marRight w:val="0"/>
          <w:marTop w:val="0"/>
          <w:marBottom w:val="0"/>
          <w:divBdr>
            <w:top w:val="none" w:sz="0" w:space="0" w:color="auto"/>
            <w:left w:val="none" w:sz="0" w:space="0" w:color="auto"/>
            <w:bottom w:val="none" w:sz="0" w:space="0" w:color="auto"/>
            <w:right w:val="none" w:sz="0" w:space="0" w:color="auto"/>
          </w:divBdr>
        </w:div>
        <w:div w:id="895167352">
          <w:marLeft w:val="480"/>
          <w:marRight w:val="0"/>
          <w:marTop w:val="0"/>
          <w:marBottom w:val="0"/>
          <w:divBdr>
            <w:top w:val="none" w:sz="0" w:space="0" w:color="auto"/>
            <w:left w:val="none" w:sz="0" w:space="0" w:color="auto"/>
            <w:bottom w:val="none" w:sz="0" w:space="0" w:color="auto"/>
            <w:right w:val="none" w:sz="0" w:space="0" w:color="auto"/>
          </w:divBdr>
        </w:div>
        <w:div w:id="502352949">
          <w:marLeft w:val="480"/>
          <w:marRight w:val="0"/>
          <w:marTop w:val="0"/>
          <w:marBottom w:val="0"/>
          <w:divBdr>
            <w:top w:val="none" w:sz="0" w:space="0" w:color="auto"/>
            <w:left w:val="none" w:sz="0" w:space="0" w:color="auto"/>
            <w:bottom w:val="none" w:sz="0" w:space="0" w:color="auto"/>
            <w:right w:val="none" w:sz="0" w:space="0" w:color="auto"/>
          </w:divBdr>
        </w:div>
        <w:div w:id="740717448">
          <w:marLeft w:val="480"/>
          <w:marRight w:val="0"/>
          <w:marTop w:val="0"/>
          <w:marBottom w:val="0"/>
          <w:divBdr>
            <w:top w:val="none" w:sz="0" w:space="0" w:color="auto"/>
            <w:left w:val="none" w:sz="0" w:space="0" w:color="auto"/>
            <w:bottom w:val="none" w:sz="0" w:space="0" w:color="auto"/>
            <w:right w:val="none" w:sz="0" w:space="0" w:color="auto"/>
          </w:divBdr>
        </w:div>
        <w:div w:id="1574703790">
          <w:marLeft w:val="480"/>
          <w:marRight w:val="0"/>
          <w:marTop w:val="0"/>
          <w:marBottom w:val="0"/>
          <w:divBdr>
            <w:top w:val="none" w:sz="0" w:space="0" w:color="auto"/>
            <w:left w:val="none" w:sz="0" w:space="0" w:color="auto"/>
            <w:bottom w:val="none" w:sz="0" w:space="0" w:color="auto"/>
            <w:right w:val="none" w:sz="0" w:space="0" w:color="auto"/>
          </w:divBdr>
        </w:div>
        <w:div w:id="477259768">
          <w:marLeft w:val="480"/>
          <w:marRight w:val="0"/>
          <w:marTop w:val="0"/>
          <w:marBottom w:val="0"/>
          <w:divBdr>
            <w:top w:val="none" w:sz="0" w:space="0" w:color="auto"/>
            <w:left w:val="none" w:sz="0" w:space="0" w:color="auto"/>
            <w:bottom w:val="none" w:sz="0" w:space="0" w:color="auto"/>
            <w:right w:val="none" w:sz="0" w:space="0" w:color="auto"/>
          </w:divBdr>
        </w:div>
        <w:div w:id="1150638179">
          <w:marLeft w:val="480"/>
          <w:marRight w:val="0"/>
          <w:marTop w:val="0"/>
          <w:marBottom w:val="0"/>
          <w:divBdr>
            <w:top w:val="none" w:sz="0" w:space="0" w:color="auto"/>
            <w:left w:val="none" w:sz="0" w:space="0" w:color="auto"/>
            <w:bottom w:val="none" w:sz="0" w:space="0" w:color="auto"/>
            <w:right w:val="none" w:sz="0" w:space="0" w:color="auto"/>
          </w:divBdr>
        </w:div>
        <w:div w:id="1881891678">
          <w:marLeft w:val="480"/>
          <w:marRight w:val="0"/>
          <w:marTop w:val="0"/>
          <w:marBottom w:val="0"/>
          <w:divBdr>
            <w:top w:val="none" w:sz="0" w:space="0" w:color="auto"/>
            <w:left w:val="none" w:sz="0" w:space="0" w:color="auto"/>
            <w:bottom w:val="none" w:sz="0" w:space="0" w:color="auto"/>
            <w:right w:val="none" w:sz="0" w:space="0" w:color="auto"/>
          </w:divBdr>
        </w:div>
        <w:div w:id="1124541159">
          <w:marLeft w:val="480"/>
          <w:marRight w:val="0"/>
          <w:marTop w:val="0"/>
          <w:marBottom w:val="0"/>
          <w:divBdr>
            <w:top w:val="none" w:sz="0" w:space="0" w:color="auto"/>
            <w:left w:val="none" w:sz="0" w:space="0" w:color="auto"/>
            <w:bottom w:val="none" w:sz="0" w:space="0" w:color="auto"/>
            <w:right w:val="none" w:sz="0" w:space="0" w:color="auto"/>
          </w:divBdr>
        </w:div>
      </w:divsChild>
    </w:div>
    <w:div w:id="60293567">
      <w:bodyDiv w:val="1"/>
      <w:marLeft w:val="0"/>
      <w:marRight w:val="0"/>
      <w:marTop w:val="0"/>
      <w:marBottom w:val="0"/>
      <w:divBdr>
        <w:top w:val="none" w:sz="0" w:space="0" w:color="auto"/>
        <w:left w:val="none" w:sz="0" w:space="0" w:color="auto"/>
        <w:bottom w:val="none" w:sz="0" w:space="0" w:color="auto"/>
        <w:right w:val="none" w:sz="0" w:space="0" w:color="auto"/>
      </w:divBdr>
      <w:divsChild>
        <w:div w:id="1591113343">
          <w:marLeft w:val="480"/>
          <w:marRight w:val="0"/>
          <w:marTop w:val="0"/>
          <w:marBottom w:val="0"/>
          <w:divBdr>
            <w:top w:val="none" w:sz="0" w:space="0" w:color="auto"/>
            <w:left w:val="none" w:sz="0" w:space="0" w:color="auto"/>
            <w:bottom w:val="none" w:sz="0" w:space="0" w:color="auto"/>
            <w:right w:val="none" w:sz="0" w:space="0" w:color="auto"/>
          </w:divBdr>
        </w:div>
        <w:div w:id="519585862">
          <w:marLeft w:val="480"/>
          <w:marRight w:val="0"/>
          <w:marTop w:val="0"/>
          <w:marBottom w:val="0"/>
          <w:divBdr>
            <w:top w:val="none" w:sz="0" w:space="0" w:color="auto"/>
            <w:left w:val="none" w:sz="0" w:space="0" w:color="auto"/>
            <w:bottom w:val="none" w:sz="0" w:space="0" w:color="auto"/>
            <w:right w:val="none" w:sz="0" w:space="0" w:color="auto"/>
          </w:divBdr>
        </w:div>
        <w:div w:id="1274821375">
          <w:marLeft w:val="480"/>
          <w:marRight w:val="0"/>
          <w:marTop w:val="0"/>
          <w:marBottom w:val="0"/>
          <w:divBdr>
            <w:top w:val="none" w:sz="0" w:space="0" w:color="auto"/>
            <w:left w:val="none" w:sz="0" w:space="0" w:color="auto"/>
            <w:bottom w:val="none" w:sz="0" w:space="0" w:color="auto"/>
            <w:right w:val="none" w:sz="0" w:space="0" w:color="auto"/>
          </w:divBdr>
        </w:div>
        <w:div w:id="1591502978">
          <w:marLeft w:val="480"/>
          <w:marRight w:val="0"/>
          <w:marTop w:val="0"/>
          <w:marBottom w:val="0"/>
          <w:divBdr>
            <w:top w:val="none" w:sz="0" w:space="0" w:color="auto"/>
            <w:left w:val="none" w:sz="0" w:space="0" w:color="auto"/>
            <w:bottom w:val="none" w:sz="0" w:space="0" w:color="auto"/>
            <w:right w:val="none" w:sz="0" w:space="0" w:color="auto"/>
          </w:divBdr>
        </w:div>
        <w:div w:id="2018850077">
          <w:marLeft w:val="480"/>
          <w:marRight w:val="0"/>
          <w:marTop w:val="0"/>
          <w:marBottom w:val="0"/>
          <w:divBdr>
            <w:top w:val="none" w:sz="0" w:space="0" w:color="auto"/>
            <w:left w:val="none" w:sz="0" w:space="0" w:color="auto"/>
            <w:bottom w:val="none" w:sz="0" w:space="0" w:color="auto"/>
            <w:right w:val="none" w:sz="0" w:space="0" w:color="auto"/>
          </w:divBdr>
        </w:div>
        <w:div w:id="712655051">
          <w:marLeft w:val="480"/>
          <w:marRight w:val="0"/>
          <w:marTop w:val="0"/>
          <w:marBottom w:val="0"/>
          <w:divBdr>
            <w:top w:val="none" w:sz="0" w:space="0" w:color="auto"/>
            <w:left w:val="none" w:sz="0" w:space="0" w:color="auto"/>
            <w:bottom w:val="none" w:sz="0" w:space="0" w:color="auto"/>
            <w:right w:val="none" w:sz="0" w:space="0" w:color="auto"/>
          </w:divBdr>
        </w:div>
        <w:div w:id="1512719265">
          <w:marLeft w:val="480"/>
          <w:marRight w:val="0"/>
          <w:marTop w:val="0"/>
          <w:marBottom w:val="0"/>
          <w:divBdr>
            <w:top w:val="none" w:sz="0" w:space="0" w:color="auto"/>
            <w:left w:val="none" w:sz="0" w:space="0" w:color="auto"/>
            <w:bottom w:val="none" w:sz="0" w:space="0" w:color="auto"/>
            <w:right w:val="none" w:sz="0" w:space="0" w:color="auto"/>
          </w:divBdr>
        </w:div>
        <w:div w:id="426270314">
          <w:marLeft w:val="480"/>
          <w:marRight w:val="0"/>
          <w:marTop w:val="0"/>
          <w:marBottom w:val="0"/>
          <w:divBdr>
            <w:top w:val="none" w:sz="0" w:space="0" w:color="auto"/>
            <w:left w:val="none" w:sz="0" w:space="0" w:color="auto"/>
            <w:bottom w:val="none" w:sz="0" w:space="0" w:color="auto"/>
            <w:right w:val="none" w:sz="0" w:space="0" w:color="auto"/>
          </w:divBdr>
        </w:div>
        <w:div w:id="568997729">
          <w:marLeft w:val="480"/>
          <w:marRight w:val="0"/>
          <w:marTop w:val="0"/>
          <w:marBottom w:val="0"/>
          <w:divBdr>
            <w:top w:val="none" w:sz="0" w:space="0" w:color="auto"/>
            <w:left w:val="none" w:sz="0" w:space="0" w:color="auto"/>
            <w:bottom w:val="none" w:sz="0" w:space="0" w:color="auto"/>
            <w:right w:val="none" w:sz="0" w:space="0" w:color="auto"/>
          </w:divBdr>
        </w:div>
        <w:div w:id="597374064">
          <w:marLeft w:val="480"/>
          <w:marRight w:val="0"/>
          <w:marTop w:val="0"/>
          <w:marBottom w:val="0"/>
          <w:divBdr>
            <w:top w:val="none" w:sz="0" w:space="0" w:color="auto"/>
            <w:left w:val="none" w:sz="0" w:space="0" w:color="auto"/>
            <w:bottom w:val="none" w:sz="0" w:space="0" w:color="auto"/>
            <w:right w:val="none" w:sz="0" w:space="0" w:color="auto"/>
          </w:divBdr>
        </w:div>
        <w:div w:id="1097289770">
          <w:marLeft w:val="480"/>
          <w:marRight w:val="0"/>
          <w:marTop w:val="0"/>
          <w:marBottom w:val="0"/>
          <w:divBdr>
            <w:top w:val="none" w:sz="0" w:space="0" w:color="auto"/>
            <w:left w:val="none" w:sz="0" w:space="0" w:color="auto"/>
            <w:bottom w:val="none" w:sz="0" w:space="0" w:color="auto"/>
            <w:right w:val="none" w:sz="0" w:space="0" w:color="auto"/>
          </w:divBdr>
        </w:div>
      </w:divsChild>
    </w:div>
    <w:div w:id="68697914">
      <w:bodyDiv w:val="1"/>
      <w:marLeft w:val="0"/>
      <w:marRight w:val="0"/>
      <w:marTop w:val="0"/>
      <w:marBottom w:val="0"/>
      <w:divBdr>
        <w:top w:val="none" w:sz="0" w:space="0" w:color="auto"/>
        <w:left w:val="none" w:sz="0" w:space="0" w:color="auto"/>
        <w:bottom w:val="none" w:sz="0" w:space="0" w:color="auto"/>
        <w:right w:val="none" w:sz="0" w:space="0" w:color="auto"/>
      </w:divBdr>
      <w:divsChild>
        <w:div w:id="1955478400">
          <w:marLeft w:val="480"/>
          <w:marRight w:val="0"/>
          <w:marTop w:val="0"/>
          <w:marBottom w:val="0"/>
          <w:divBdr>
            <w:top w:val="none" w:sz="0" w:space="0" w:color="auto"/>
            <w:left w:val="none" w:sz="0" w:space="0" w:color="auto"/>
            <w:bottom w:val="none" w:sz="0" w:space="0" w:color="auto"/>
            <w:right w:val="none" w:sz="0" w:space="0" w:color="auto"/>
          </w:divBdr>
        </w:div>
        <w:div w:id="776339606">
          <w:marLeft w:val="480"/>
          <w:marRight w:val="0"/>
          <w:marTop w:val="0"/>
          <w:marBottom w:val="0"/>
          <w:divBdr>
            <w:top w:val="none" w:sz="0" w:space="0" w:color="auto"/>
            <w:left w:val="none" w:sz="0" w:space="0" w:color="auto"/>
            <w:bottom w:val="none" w:sz="0" w:space="0" w:color="auto"/>
            <w:right w:val="none" w:sz="0" w:space="0" w:color="auto"/>
          </w:divBdr>
        </w:div>
        <w:div w:id="8920250">
          <w:marLeft w:val="480"/>
          <w:marRight w:val="0"/>
          <w:marTop w:val="0"/>
          <w:marBottom w:val="0"/>
          <w:divBdr>
            <w:top w:val="none" w:sz="0" w:space="0" w:color="auto"/>
            <w:left w:val="none" w:sz="0" w:space="0" w:color="auto"/>
            <w:bottom w:val="none" w:sz="0" w:space="0" w:color="auto"/>
            <w:right w:val="none" w:sz="0" w:space="0" w:color="auto"/>
          </w:divBdr>
        </w:div>
        <w:div w:id="673605805">
          <w:marLeft w:val="480"/>
          <w:marRight w:val="0"/>
          <w:marTop w:val="0"/>
          <w:marBottom w:val="0"/>
          <w:divBdr>
            <w:top w:val="none" w:sz="0" w:space="0" w:color="auto"/>
            <w:left w:val="none" w:sz="0" w:space="0" w:color="auto"/>
            <w:bottom w:val="none" w:sz="0" w:space="0" w:color="auto"/>
            <w:right w:val="none" w:sz="0" w:space="0" w:color="auto"/>
          </w:divBdr>
        </w:div>
        <w:div w:id="1713384770">
          <w:marLeft w:val="480"/>
          <w:marRight w:val="0"/>
          <w:marTop w:val="0"/>
          <w:marBottom w:val="0"/>
          <w:divBdr>
            <w:top w:val="none" w:sz="0" w:space="0" w:color="auto"/>
            <w:left w:val="none" w:sz="0" w:space="0" w:color="auto"/>
            <w:bottom w:val="none" w:sz="0" w:space="0" w:color="auto"/>
            <w:right w:val="none" w:sz="0" w:space="0" w:color="auto"/>
          </w:divBdr>
        </w:div>
        <w:div w:id="1535532281">
          <w:marLeft w:val="480"/>
          <w:marRight w:val="0"/>
          <w:marTop w:val="0"/>
          <w:marBottom w:val="0"/>
          <w:divBdr>
            <w:top w:val="none" w:sz="0" w:space="0" w:color="auto"/>
            <w:left w:val="none" w:sz="0" w:space="0" w:color="auto"/>
            <w:bottom w:val="none" w:sz="0" w:space="0" w:color="auto"/>
            <w:right w:val="none" w:sz="0" w:space="0" w:color="auto"/>
          </w:divBdr>
        </w:div>
        <w:div w:id="1459373826">
          <w:marLeft w:val="480"/>
          <w:marRight w:val="0"/>
          <w:marTop w:val="0"/>
          <w:marBottom w:val="0"/>
          <w:divBdr>
            <w:top w:val="none" w:sz="0" w:space="0" w:color="auto"/>
            <w:left w:val="none" w:sz="0" w:space="0" w:color="auto"/>
            <w:bottom w:val="none" w:sz="0" w:space="0" w:color="auto"/>
            <w:right w:val="none" w:sz="0" w:space="0" w:color="auto"/>
          </w:divBdr>
        </w:div>
        <w:div w:id="1005132026">
          <w:marLeft w:val="480"/>
          <w:marRight w:val="0"/>
          <w:marTop w:val="0"/>
          <w:marBottom w:val="0"/>
          <w:divBdr>
            <w:top w:val="none" w:sz="0" w:space="0" w:color="auto"/>
            <w:left w:val="none" w:sz="0" w:space="0" w:color="auto"/>
            <w:bottom w:val="none" w:sz="0" w:space="0" w:color="auto"/>
            <w:right w:val="none" w:sz="0" w:space="0" w:color="auto"/>
          </w:divBdr>
        </w:div>
        <w:div w:id="984162845">
          <w:marLeft w:val="480"/>
          <w:marRight w:val="0"/>
          <w:marTop w:val="0"/>
          <w:marBottom w:val="0"/>
          <w:divBdr>
            <w:top w:val="none" w:sz="0" w:space="0" w:color="auto"/>
            <w:left w:val="none" w:sz="0" w:space="0" w:color="auto"/>
            <w:bottom w:val="none" w:sz="0" w:space="0" w:color="auto"/>
            <w:right w:val="none" w:sz="0" w:space="0" w:color="auto"/>
          </w:divBdr>
        </w:div>
        <w:div w:id="1220477727">
          <w:marLeft w:val="480"/>
          <w:marRight w:val="0"/>
          <w:marTop w:val="0"/>
          <w:marBottom w:val="0"/>
          <w:divBdr>
            <w:top w:val="none" w:sz="0" w:space="0" w:color="auto"/>
            <w:left w:val="none" w:sz="0" w:space="0" w:color="auto"/>
            <w:bottom w:val="none" w:sz="0" w:space="0" w:color="auto"/>
            <w:right w:val="none" w:sz="0" w:space="0" w:color="auto"/>
          </w:divBdr>
        </w:div>
        <w:div w:id="918248885">
          <w:marLeft w:val="480"/>
          <w:marRight w:val="0"/>
          <w:marTop w:val="0"/>
          <w:marBottom w:val="0"/>
          <w:divBdr>
            <w:top w:val="none" w:sz="0" w:space="0" w:color="auto"/>
            <w:left w:val="none" w:sz="0" w:space="0" w:color="auto"/>
            <w:bottom w:val="none" w:sz="0" w:space="0" w:color="auto"/>
            <w:right w:val="none" w:sz="0" w:space="0" w:color="auto"/>
          </w:divBdr>
        </w:div>
      </w:divsChild>
    </w:div>
    <w:div w:id="121971828">
      <w:bodyDiv w:val="1"/>
      <w:marLeft w:val="0"/>
      <w:marRight w:val="0"/>
      <w:marTop w:val="0"/>
      <w:marBottom w:val="0"/>
      <w:divBdr>
        <w:top w:val="none" w:sz="0" w:space="0" w:color="auto"/>
        <w:left w:val="none" w:sz="0" w:space="0" w:color="auto"/>
        <w:bottom w:val="none" w:sz="0" w:space="0" w:color="auto"/>
        <w:right w:val="none" w:sz="0" w:space="0" w:color="auto"/>
      </w:divBdr>
      <w:divsChild>
        <w:div w:id="475799273">
          <w:marLeft w:val="480"/>
          <w:marRight w:val="0"/>
          <w:marTop w:val="0"/>
          <w:marBottom w:val="0"/>
          <w:divBdr>
            <w:top w:val="none" w:sz="0" w:space="0" w:color="auto"/>
            <w:left w:val="none" w:sz="0" w:space="0" w:color="auto"/>
            <w:bottom w:val="none" w:sz="0" w:space="0" w:color="auto"/>
            <w:right w:val="none" w:sz="0" w:space="0" w:color="auto"/>
          </w:divBdr>
        </w:div>
        <w:div w:id="1318805706">
          <w:marLeft w:val="480"/>
          <w:marRight w:val="0"/>
          <w:marTop w:val="0"/>
          <w:marBottom w:val="0"/>
          <w:divBdr>
            <w:top w:val="none" w:sz="0" w:space="0" w:color="auto"/>
            <w:left w:val="none" w:sz="0" w:space="0" w:color="auto"/>
            <w:bottom w:val="none" w:sz="0" w:space="0" w:color="auto"/>
            <w:right w:val="none" w:sz="0" w:space="0" w:color="auto"/>
          </w:divBdr>
        </w:div>
        <w:div w:id="1126774436">
          <w:marLeft w:val="480"/>
          <w:marRight w:val="0"/>
          <w:marTop w:val="0"/>
          <w:marBottom w:val="0"/>
          <w:divBdr>
            <w:top w:val="none" w:sz="0" w:space="0" w:color="auto"/>
            <w:left w:val="none" w:sz="0" w:space="0" w:color="auto"/>
            <w:bottom w:val="none" w:sz="0" w:space="0" w:color="auto"/>
            <w:right w:val="none" w:sz="0" w:space="0" w:color="auto"/>
          </w:divBdr>
        </w:div>
        <w:div w:id="1007054627">
          <w:marLeft w:val="480"/>
          <w:marRight w:val="0"/>
          <w:marTop w:val="0"/>
          <w:marBottom w:val="0"/>
          <w:divBdr>
            <w:top w:val="none" w:sz="0" w:space="0" w:color="auto"/>
            <w:left w:val="none" w:sz="0" w:space="0" w:color="auto"/>
            <w:bottom w:val="none" w:sz="0" w:space="0" w:color="auto"/>
            <w:right w:val="none" w:sz="0" w:space="0" w:color="auto"/>
          </w:divBdr>
        </w:div>
        <w:div w:id="859467088">
          <w:marLeft w:val="480"/>
          <w:marRight w:val="0"/>
          <w:marTop w:val="0"/>
          <w:marBottom w:val="0"/>
          <w:divBdr>
            <w:top w:val="none" w:sz="0" w:space="0" w:color="auto"/>
            <w:left w:val="none" w:sz="0" w:space="0" w:color="auto"/>
            <w:bottom w:val="none" w:sz="0" w:space="0" w:color="auto"/>
            <w:right w:val="none" w:sz="0" w:space="0" w:color="auto"/>
          </w:divBdr>
        </w:div>
        <w:div w:id="993722992">
          <w:marLeft w:val="480"/>
          <w:marRight w:val="0"/>
          <w:marTop w:val="0"/>
          <w:marBottom w:val="0"/>
          <w:divBdr>
            <w:top w:val="none" w:sz="0" w:space="0" w:color="auto"/>
            <w:left w:val="none" w:sz="0" w:space="0" w:color="auto"/>
            <w:bottom w:val="none" w:sz="0" w:space="0" w:color="auto"/>
            <w:right w:val="none" w:sz="0" w:space="0" w:color="auto"/>
          </w:divBdr>
        </w:div>
        <w:div w:id="452594970">
          <w:marLeft w:val="480"/>
          <w:marRight w:val="0"/>
          <w:marTop w:val="0"/>
          <w:marBottom w:val="0"/>
          <w:divBdr>
            <w:top w:val="none" w:sz="0" w:space="0" w:color="auto"/>
            <w:left w:val="none" w:sz="0" w:space="0" w:color="auto"/>
            <w:bottom w:val="none" w:sz="0" w:space="0" w:color="auto"/>
            <w:right w:val="none" w:sz="0" w:space="0" w:color="auto"/>
          </w:divBdr>
        </w:div>
        <w:div w:id="1029794329">
          <w:marLeft w:val="480"/>
          <w:marRight w:val="0"/>
          <w:marTop w:val="0"/>
          <w:marBottom w:val="0"/>
          <w:divBdr>
            <w:top w:val="none" w:sz="0" w:space="0" w:color="auto"/>
            <w:left w:val="none" w:sz="0" w:space="0" w:color="auto"/>
            <w:bottom w:val="none" w:sz="0" w:space="0" w:color="auto"/>
            <w:right w:val="none" w:sz="0" w:space="0" w:color="auto"/>
          </w:divBdr>
        </w:div>
        <w:div w:id="1981575763">
          <w:marLeft w:val="480"/>
          <w:marRight w:val="0"/>
          <w:marTop w:val="0"/>
          <w:marBottom w:val="0"/>
          <w:divBdr>
            <w:top w:val="none" w:sz="0" w:space="0" w:color="auto"/>
            <w:left w:val="none" w:sz="0" w:space="0" w:color="auto"/>
            <w:bottom w:val="none" w:sz="0" w:space="0" w:color="auto"/>
            <w:right w:val="none" w:sz="0" w:space="0" w:color="auto"/>
          </w:divBdr>
        </w:div>
        <w:div w:id="8727641">
          <w:marLeft w:val="480"/>
          <w:marRight w:val="0"/>
          <w:marTop w:val="0"/>
          <w:marBottom w:val="0"/>
          <w:divBdr>
            <w:top w:val="none" w:sz="0" w:space="0" w:color="auto"/>
            <w:left w:val="none" w:sz="0" w:space="0" w:color="auto"/>
            <w:bottom w:val="none" w:sz="0" w:space="0" w:color="auto"/>
            <w:right w:val="none" w:sz="0" w:space="0" w:color="auto"/>
          </w:divBdr>
        </w:div>
        <w:div w:id="2048025310">
          <w:marLeft w:val="480"/>
          <w:marRight w:val="0"/>
          <w:marTop w:val="0"/>
          <w:marBottom w:val="0"/>
          <w:divBdr>
            <w:top w:val="none" w:sz="0" w:space="0" w:color="auto"/>
            <w:left w:val="none" w:sz="0" w:space="0" w:color="auto"/>
            <w:bottom w:val="none" w:sz="0" w:space="0" w:color="auto"/>
            <w:right w:val="none" w:sz="0" w:space="0" w:color="auto"/>
          </w:divBdr>
        </w:div>
        <w:div w:id="37899056">
          <w:marLeft w:val="480"/>
          <w:marRight w:val="0"/>
          <w:marTop w:val="0"/>
          <w:marBottom w:val="0"/>
          <w:divBdr>
            <w:top w:val="none" w:sz="0" w:space="0" w:color="auto"/>
            <w:left w:val="none" w:sz="0" w:space="0" w:color="auto"/>
            <w:bottom w:val="none" w:sz="0" w:space="0" w:color="auto"/>
            <w:right w:val="none" w:sz="0" w:space="0" w:color="auto"/>
          </w:divBdr>
        </w:div>
      </w:divsChild>
    </w:div>
    <w:div w:id="128934833">
      <w:bodyDiv w:val="1"/>
      <w:marLeft w:val="0"/>
      <w:marRight w:val="0"/>
      <w:marTop w:val="0"/>
      <w:marBottom w:val="0"/>
      <w:divBdr>
        <w:top w:val="none" w:sz="0" w:space="0" w:color="auto"/>
        <w:left w:val="none" w:sz="0" w:space="0" w:color="auto"/>
        <w:bottom w:val="none" w:sz="0" w:space="0" w:color="auto"/>
        <w:right w:val="none" w:sz="0" w:space="0" w:color="auto"/>
      </w:divBdr>
      <w:divsChild>
        <w:div w:id="1149246236">
          <w:marLeft w:val="480"/>
          <w:marRight w:val="0"/>
          <w:marTop w:val="0"/>
          <w:marBottom w:val="0"/>
          <w:divBdr>
            <w:top w:val="none" w:sz="0" w:space="0" w:color="auto"/>
            <w:left w:val="none" w:sz="0" w:space="0" w:color="auto"/>
            <w:bottom w:val="none" w:sz="0" w:space="0" w:color="auto"/>
            <w:right w:val="none" w:sz="0" w:space="0" w:color="auto"/>
          </w:divBdr>
        </w:div>
        <w:div w:id="251548226">
          <w:marLeft w:val="480"/>
          <w:marRight w:val="0"/>
          <w:marTop w:val="0"/>
          <w:marBottom w:val="0"/>
          <w:divBdr>
            <w:top w:val="none" w:sz="0" w:space="0" w:color="auto"/>
            <w:left w:val="none" w:sz="0" w:space="0" w:color="auto"/>
            <w:bottom w:val="none" w:sz="0" w:space="0" w:color="auto"/>
            <w:right w:val="none" w:sz="0" w:space="0" w:color="auto"/>
          </w:divBdr>
        </w:div>
        <w:div w:id="1094596663">
          <w:marLeft w:val="480"/>
          <w:marRight w:val="0"/>
          <w:marTop w:val="0"/>
          <w:marBottom w:val="0"/>
          <w:divBdr>
            <w:top w:val="none" w:sz="0" w:space="0" w:color="auto"/>
            <w:left w:val="none" w:sz="0" w:space="0" w:color="auto"/>
            <w:bottom w:val="none" w:sz="0" w:space="0" w:color="auto"/>
            <w:right w:val="none" w:sz="0" w:space="0" w:color="auto"/>
          </w:divBdr>
        </w:div>
        <w:div w:id="731347989">
          <w:marLeft w:val="480"/>
          <w:marRight w:val="0"/>
          <w:marTop w:val="0"/>
          <w:marBottom w:val="0"/>
          <w:divBdr>
            <w:top w:val="none" w:sz="0" w:space="0" w:color="auto"/>
            <w:left w:val="none" w:sz="0" w:space="0" w:color="auto"/>
            <w:bottom w:val="none" w:sz="0" w:space="0" w:color="auto"/>
            <w:right w:val="none" w:sz="0" w:space="0" w:color="auto"/>
          </w:divBdr>
        </w:div>
        <w:div w:id="1886018964">
          <w:marLeft w:val="480"/>
          <w:marRight w:val="0"/>
          <w:marTop w:val="0"/>
          <w:marBottom w:val="0"/>
          <w:divBdr>
            <w:top w:val="none" w:sz="0" w:space="0" w:color="auto"/>
            <w:left w:val="none" w:sz="0" w:space="0" w:color="auto"/>
            <w:bottom w:val="none" w:sz="0" w:space="0" w:color="auto"/>
            <w:right w:val="none" w:sz="0" w:space="0" w:color="auto"/>
          </w:divBdr>
        </w:div>
        <w:div w:id="490341055">
          <w:marLeft w:val="480"/>
          <w:marRight w:val="0"/>
          <w:marTop w:val="0"/>
          <w:marBottom w:val="0"/>
          <w:divBdr>
            <w:top w:val="none" w:sz="0" w:space="0" w:color="auto"/>
            <w:left w:val="none" w:sz="0" w:space="0" w:color="auto"/>
            <w:bottom w:val="none" w:sz="0" w:space="0" w:color="auto"/>
            <w:right w:val="none" w:sz="0" w:space="0" w:color="auto"/>
          </w:divBdr>
        </w:div>
        <w:div w:id="1424377795">
          <w:marLeft w:val="480"/>
          <w:marRight w:val="0"/>
          <w:marTop w:val="0"/>
          <w:marBottom w:val="0"/>
          <w:divBdr>
            <w:top w:val="none" w:sz="0" w:space="0" w:color="auto"/>
            <w:left w:val="none" w:sz="0" w:space="0" w:color="auto"/>
            <w:bottom w:val="none" w:sz="0" w:space="0" w:color="auto"/>
            <w:right w:val="none" w:sz="0" w:space="0" w:color="auto"/>
          </w:divBdr>
        </w:div>
        <w:div w:id="574517144">
          <w:marLeft w:val="480"/>
          <w:marRight w:val="0"/>
          <w:marTop w:val="0"/>
          <w:marBottom w:val="0"/>
          <w:divBdr>
            <w:top w:val="none" w:sz="0" w:space="0" w:color="auto"/>
            <w:left w:val="none" w:sz="0" w:space="0" w:color="auto"/>
            <w:bottom w:val="none" w:sz="0" w:space="0" w:color="auto"/>
            <w:right w:val="none" w:sz="0" w:space="0" w:color="auto"/>
          </w:divBdr>
        </w:div>
        <w:div w:id="844437595">
          <w:marLeft w:val="480"/>
          <w:marRight w:val="0"/>
          <w:marTop w:val="0"/>
          <w:marBottom w:val="0"/>
          <w:divBdr>
            <w:top w:val="none" w:sz="0" w:space="0" w:color="auto"/>
            <w:left w:val="none" w:sz="0" w:space="0" w:color="auto"/>
            <w:bottom w:val="none" w:sz="0" w:space="0" w:color="auto"/>
            <w:right w:val="none" w:sz="0" w:space="0" w:color="auto"/>
          </w:divBdr>
        </w:div>
        <w:div w:id="1774279508">
          <w:marLeft w:val="480"/>
          <w:marRight w:val="0"/>
          <w:marTop w:val="0"/>
          <w:marBottom w:val="0"/>
          <w:divBdr>
            <w:top w:val="none" w:sz="0" w:space="0" w:color="auto"/>
            <w:left w:val="none" w:sz="0" w:space="0" w:color="auto"/>
            <w:bottom w:val="none" w:sz="0" w:space="0" w:color="auto"/>
            <w:right w:val="none" w:sz="0" w:space="0" w:color="auto"/>
          </w:divBdr>
        </w:div>
        <w:div w:id="1365787086">
          <w:marLeft w:val="480"/>
          <w:marRight w:val="0"/>
          <w:marTop w:val="0"/>
          <w:marBottom w:val="0"/>
          <w:divBdr>
            <w:top w:val="none" w:sz="0" w:space="0" w:color="auto"/>
            <w:left w:val="none" w:sz="0" w:space="0" w:color="auto"/>
            <w:bottom w:val="none" w:sz="0" w:space="0" w:color="auto"/>
            <w:right w:val="none" w:sz="0" w:space="0" w:color="auto"/>
          </w:divBdr>
        </w:div>
      </w:divsChild>
    </w:div>
    <w:div w:id="152337648">
      <w:bodyDiv w:val="1"/>
      <w:marLeft w:val="0"/>
      <w:marRight w:val="0"/>
      <w:marTop w:val="0"/>
      <w:marBottom w:val="0"/>
      <w:divBdr>
        <w:top w:val="none" w:sz="0" w:space="0" w:color="auto"/>
        <w:left w:val="none" w:sz="0" w:space="0" w:color="auto"/>
        <w:bottom w:val="none" w:sz="0" w:space="0" w:color="auto"/>
        <w:right w:val="none" w:sz="0" w:space="0" w:color="auto"/>
      </w:divBdr>
      <w:divsChild>
        <w:div w:id="1716808540">
          <w:marLeft w:val="480"/>
          <w:marRight w:val="0"/>
          <w:marTop w:val="0"/>
          <w:marBottom w:val="0"/>
          <w:divBdr>
            <w:top w:val="none" w:sz="0" w:space="0" w:color="auto"/>
            <w:left w:val="none" w:sz="0" w:space="0" w:color="auto"/>
            <w:bottom w:val="none" w:sz="0" w:space="0" w:color="auto"/>
            <w:right w:val="none" w:sz="0" w:space="0" w:color="auto"/>
          </w:divBdr>
        </w:div>
        <w:div w:id="1090736169">
          <w:marLeft w:val="480"/>
          <w:marRight w:val="0"/>
          <w:marTop w:val="0"/>
          <w:marBottom w:val="0"/>
          <w:divBdr>
            <w:top w:val="none" w:sz="0" w:space="0" w:color="auto"/>
            <w:left w:val="none" w:sz="0" w:space="0" w:color="auto"/>
            <w:bottom w:val="none" w:sz="0" w:space="0" w:color="auto"/>
            <w:right w:val="none" w:sz="0" w:space="0" w:color="auto"/>
          </w:divBdr>
        </w:div>
        <w:div w:id="1228414370">
          <w:marLeft w:val="480"/>
          <w:marRight w:val="0"/>
          <w:marTop w:val="0"/>
          <w:marBottom w:val="0"/>
          <w:divBdr>
            <w:top w:val="none" w:sz="0" w:space="0" w:color="auto"/>
            <w:left w:val="none" w:sz="0" w:space="0" w:color="auto"/>
            <w:bottom w:val="none" w:sz="0" w:space="0" w:color="auto"/>
            <w:right w:val="none" w:sz="0" w:space="0" w:color="auto"/>
          </w:divBdr>
        </w:div>
        <w:div w:id="1321347293">
          <w:marLeft w:val="480"/>
          <w:marRight w:val="0"/>
          <w:marTop w:val="0"/>
          <w:marBottom w:val="0"/>
          <w:divBdr>
            <w:top w:val="none" w:sz="0" w:space="0" w:color="auto"/>
            <w:left w:val="none" w:sz="0" w:space="0" w:color="auto"/>
            <w:bottom w:val="none" w:sz="0" w:space="0" w:color="auto"/>
            <w:right w:val="none" w:sz="0" w:space="0" w:color="auto"/>
          </w:divBdr>
        </w:div>
        <w:div w:id="1163276455">
          <w:marLeft w:val="480"/>
          <w:marRight w:val="0"/>
          <w:marTop w:val="0"/>
          <w:marBottom w:val="0"/>
          <w:divBdr>
            <w:top w:val="none" w:sz="0" w:space="0" w:color="auto"/>
            <w:left w:val="none" w:sz="0" w:space="0" w:color="auto"/>
            <w:bottom w:val="none" w:sz="0" w:space="0" w:color="auto"/>
            <w:right w:val="none" w:sz="0" w:space="0" w:color="auto"/>
          </w:divBdr>
        </w:div>
        <w:div w:id="180046281">
          <w:marLeft w:val="480"/>
          <w:marRight w:val="0"/>
          <w:marTop w:val="0"/>
          <w:marBottom w:val="0"/>
          <w:divBdr>
            <w:top w:val="none" w:sz="0" w:space="0" w:color="auto"/>
            <w:left w:val="none" w:sz="0" w:space="0" w:color="auto"/>
            <w:bottom w:val="none" w:sz="0" w:space="0" w:color="auto"/>
            <w:right w:val="none" w:sz="0" w:space="0" w:color="auto"/>
          </w:divBdr>
        </w:div>
        <w:div w:id="1050106844">
          <w:marLeft w:val="480"/>
          <w:marRight w:val="0"/>
          <w:marTop w:val="0"/>
          <w:marBottom w:val="0"/>
          <w:divBdr>
            <w:top w:val="none" w:sz="0" w:space="0" w:color="auto"/>
            <w:left w:val="none" w:sz="0" w:space="0" w:color="auto"/>
            <w:bottom w:val="none" w:sz="0" w:space="0" w:color="auto"/>
            <w:right w:val="none" w:sz="0" w:space="0" w:color="auto"/>
          </w:divBdr>
        </w:div>
        <w:div w:id="806513720">
          <w:marLeft w:val="480"/>
          <w:marRight w:val="0"/>
          <w:marTop w:val="0"/>
          <w:marBottom w:val="0"/>
          <w:divBdr>
            <w:top w:val="none" w:sz="0" w:space="0" w:color="auto"/>
            <w:left w:val="none" w:sz="0" w:space="0" w:color="auto"/>
            <w:bottom w:val="none" w:sz="0" w:space="0" w:color="auto"/>
            <w:right w:val="none" w:sz="0" w:space="0" w:color="auto"/>
          </w:divBdr>
        </w:div>
        <w:div w:id="1493763499">
          <w:marLeft w:val="480"/>
          <w:marRight w:val="0"/>
          <w:marTop w:val="0"/>
          <w:marBottom w:val="0"/>
          <w:divBdr>
            <w:top w:val="none" w:sz="0" w:space="0" w:color="auto"/>
            <w:left w:val="none" w:sz="0" w:space="0" w:color="auto"/>
            <w:bottom w:val="none" w:sz="0" w:space="0" w:color="auto"/>
            <w:right w:val="none" w:sz="0" w:space="0" w:color="auto"/>
          </w:divBdr>
        </w:div>
        <w:div w:id="1818106115">
          <w:marLeft w:val="480"/>
          <w:marRight w:val="0"/>
          <w:marTop w:val="0"/>
          <w:marBottom w:val="0"/>
          <w:divBdr>
            <w:top w:val="none" w:sz="0" w:space="0" w:color="auto"/>
            <w:left w:val="none" w:sz="0" w:space="0" w:color="auto"/>
            <w:bottom w:val="none" w:sz="0" w:space="0" w:color="auto"/>
            <w:right w:val="none" w:sz="0" w:space="0" w:color="auto"/>
          </w:divBdr>
        </w:div>
      </w:divsChild>
    </w:div>
    <w:div w:id="157771589">
      <w:bodyDiv w:val="1"/>
      <w:marLeft w:val="0"/>
      <w:marRight w:val="0"/>
      <w:marTop w:val="0"/>
      <w:marBottom w:val="0"/>
      <w:divBdr>
        <w:top w:val="none" w:sz="0" w:space="0" w:color="auto"/>
        <w:left w:val="none" w:sz="0" w:space="0" w:color="auto"/>
        <w:bottom w:val="none" w:sz="0" w:space="0" w:color="auto"/>
        <w:right w:val="none" w:sz="0" w:space="0" w:color="auto"/>
      </w:divBdr>
      <w:divsChild>
        <w:div w:id="1170294570">
          <w:marLeft w:val="480"/>
          <w:marRight w:val="0"/>
          <w:marTop w:val="0"/>
          <w:marBottom w:val="0"/>
          <w:divBdr>
            <w:top w:val="none" w:sz="0" w:space="0" w:color="auto"/>
            <w:left w:val="none" w:sz="0" w:space="0" w:color="auto"/>
            <w:bottom w:val="none" w:sz="0" w:space="0" w:color="auto"/>
            <w:right w:val="none" w:sz="0" w:space="0" w:color="auto"/>
          </w:divBdr>
        </w:div>
        <w:div w:id="658658747">
          <w:marLeft w:val="480"/>
          <w:marRight w:val="0"/>
          <w:marTop w:val="0"/>
          <w:marBottom w:val="0"/>
          <w:divBdr>
            <w:top w:val="none" w:sz="0" w:space="0" w:color="auto"/>
            <w:left w:val="none" w:sz="0" w:space="0" w:color="auto"/>
            <w:bottom w:val="none" w:sz="0" w:space="0" w:color="auto"/>
            <w:right w:val="none" w:sz="0" w:space="0" w:color="auto"/>
          </w:divBdr>
        </w:div>
        <w:div w:id="359934401">
          <w:marLeft w:val="480"/>
          <w:marRight w:val="0"/>
          <w:marTop w:val="0"/>
          <w:marBottom w:val="0"/>
          <w:divBdr>
            <w:top w:val="none" w:sz="0" w:space="0" w:color="auto"/>
            <w:left w:val="none" w:sz="0" w:space="0" w:color="auto"/>
            <w:bottom w:val="none" w:sz="0" w:space="0" w:color="auto"/>
            <w:right w:val="none" w:sz="0" w:space="0" w:color="auto"/>
          </w:divBdr>
        </w:div>
        <w:div w:id="1400833214">
          <w:marLeft w:val="480"/>
          <w:marRight w:val="0"/>
          <w:marTop w:val="0"/>
          <w:marBottom w:val="0"/>
          <w:divBdr>
            <w:top w:val="none" w:sz="0" w:space="0" w:color="auto"/>
            <w:left w:val="none" w:sz="0" w:space="0" w:color="auto"/>
            <w:bottom w:val="none" w:sz="0" w:space="0" w:color="auto"/>
            <w:right w:val="none" w:sz="0" w:space="0" w:color="auto"/>
          </w:divBdr>
        </w:div>
        <w:div w:id="144395632">
          <w:marLeft w:val="480"/>
          <w:marRight w:val="0"/>
          <w:marTop w:val="0"/>
          <w:marBottom w:val="0"/>
          <w:divBdr>
            <w:top w:val="none" w:sz="0" w:space="0" w:color="auto"/>
            <w:left w:val="none" w:sz="0" w:space="0" w:color="auto"/>
            <w:bottom w:val="none" w:sz="0" w:space="0" w:color="auto"/>
            <w:right w:val="none" w:sz="0" w:space="0" w:color="auto"/>
          </w:divBdr>
        </w:div>
        <w:div w:id="1735467658">
          <w:marLeft w:val="480"/>
          <w:marRight w:val="0"/>
          <w:marTop w:val="0"/>
          <w:marBottom w:val="0"/>
          <w:divBdr>
            <w:top w:val="none" w:sz="0" w:space="0" w:color="auto"/>
            <w:left w:val="none" w:sz="0" w:space="0" w:color="auto"/>
            <w:bottom w:val="none" w:sz="0" w:space="0" w:color="auto"/>
            <w:right w:val="none" w:sz="0" w:space="0" w:color="auto"/>
          </w:divBdr>
        </w:div>
        <w:div w:id="729571536">
          <w:marLeft w:val="480"/>
          <w:marRight w:val="0"/>
          <w:marTop w:val="0"/>
          <w:marBottom w:val="0"/>
          <w:divBdr>
            <w:top w:val="none" w:sz="0" w:space="0" w:color="auto"/>
            <w:left w:val="none" w:sz="0" w:space="0" w:color="auto"/>
            <w:bottom w:val="none" w:sz="0" w:space="0" w:color="auto"/>
            <w:right w:val="none" w:sz="0" w:space="0" w:color="auto"/>
          </w:divBdr>
        </w:div>
        <w:div w:id="1098790697">
          <w:marLeft w:val="480"/>
          <w:marRight w:val="0"/>
          <w:marTop w:val="0"/>
          <w:marBottom w:val="0"/>
          <w:divBdr>
            <w:top w:val="none" w:sz="0" w:space="0" w:color="auto"/>
            <w:left w:val="none" w:sz="0" w:space="0" w:color="auto"/>
            <w:bottom w:val="none" w:sz="0" w:space="0" w:color="auto"/>
            <w:right w:val="none" w:sz="0" w:space="0" w:color="auto"/>
          </w:divBdr>
        </w:div>
        <w:div w:id="1049570004">
          <w:marLeft w:val="480"/>
          <w:marRight w:val="0"/>
          <w:marTop w:val="0"/>
          <w:marBottom w:val="0"/>
          <w:divBdr>
            <w:top w:val="none" w:sz="0" w:space="0" w:color="auto"/>
            <w:left w:val="none" w:sz="0" w:space="0" w:color="auto"/>
            <w:bottom w:val="none" w:sz="0" w:space="0" w:color="auto"/>
            <w:right w:val="none" w:sz="0" w:space="0" w:color="auto"/>
          </w:divBdr>
        </w:div>
        <w:div w:id="533006602">
          <w:marLeft w:val="480"/>
          <w:marRight w:val="0"/>
          <w:marTop w:val="0"/>
          <w:marBottom w:val="0"/>
          <w:divBdr>
            <w:top w:val="none" w:sz="0" w:space="0" w:color="auto"/>
            <w:left w:val="none" w:sz="0" w:space="0" w:color="auto"/>
            <w:bottom w:val="none" w:sz="0" w:space="0" w:color="auto"/>
            <w:right w:val="none" w:sz="0" w:space="0" w:color="auto"/>
          </w:divBdr>
        </w:div>
        <w:div w:id="1405448790">
          <w:marLeft w:val="480"/>
          <w:marRight w:val="0"/>
          <w:marTop w:val="0"/>
          <w:marBottom w:val="0"/>
          <w:divBdr>
            <w:top w:val="none" w:sz="0" w:space="0" w:color="auto"/>
            <w:left w:val="none" w:sz="0" w:space="0" w:color="auto"/>
            <w:bottom w:val="none" w:sz="0" w:space="0" w:color="auto"/>
            <w:right w:val="none" w:sz="0" w:space="0" w:color="auto"/>
          </w:divBdr>
        </w:div>
        <w:div w:id="2136831083">
          <w:marLeft w:val="480"/>
          <w:marRight w:val="0"/>
          <w:marTop w:val="0"/>
          <w:marBottom w:val="0"/>
          <w:divBdr>
            <w:top w:val="none" w:sz="0" w:space="0" w:color="auto"/>
            <w:left w:val="none" w:sz="0" w:space="0" w:color="auto"/>
            <w:bottom w:val="none" w:sz="0" w:space="0" w:color="auto"/>
            <w:right w:val="none" w:sz="0" w:space="0" w:color="auto"/>
          </w:divBdr>
        </w:div>
        <w:div w:id="1260676073">
          <w:marLeft w:val="480"/>
          <w:marRight w:val="0"/>
          <w:marTop w:val="0"/>
          <w:marBottom w:val="0"/>
          <w:divBdr>
            <w:top w:val="none" w:sz="0" w:space="0" w:color="auto"/>
            <w:left w:val="none" w:sz="0" w:space="0" w:color="auto"/>
            <w:bottom w:val="none" w:sz="0" w:space="0" w:color="auto"/>
            <w:right w:val="none" w:sz="0" w:space="0" w:color="auto"/>
          </w:divBdr>
        </w:div>
        <w:div w:id="419569162">
          <w:marLeft w:val="480"/>
          <w:marRight w:val="0"/>
          <w:marTop w:val="0"/>
          <w:marBottom w:val="0"/>
          <w:divBdr>
            <w:top w:val="none" w:sz="0" w:space="0" w:color="auto"/>
            <w:left w:val="none" w:sz="0" w:space="0" w:color="auto"/>
            <w:bottom w:val="none" w:sz="0" w:space="0" w:color="auto"/>
            <w:right w:val="none" w:sz="0" w:space="0" w:color="auto"/>
          </w:divBdr>
        </w:div>
      </w:divsChild>
    </w:div>
    <w:div w:id="170878873">
      <w:bodyDiv w:val="1"/>
      <w:marLeft w:val="0"/>
      <w:marRight w:val="0"/>
      <w:marTop w:val="0"/>
      <w:marBottom w:val="0"/>
      <w:divBdr>
        <w:top w:val="none" w:sz="0" w:space="0" w:color="auto"/>
        <w:left w:val="none" w:sz="0" w:space="0" w:color="auto"/>
        <w:bottom w:val="none" w:sz="0" w:space="0" w:color="auto"/>
        <w:right w:val="none" w:sz="0" w:space="0" w:color="auto"/>
      </w:divBdr>
      <w:divsChild>
        <w:div w:id="832913941">
          <w:marLeft w:val="480"/>
          <w:marRight w:val="0"/>
          <w:marTop w:val="0"/>
          <w:marBottom w:val="0"/>
          <w:divBdr>
            <w:top w:val="none" w:sz="0" w:space="0" w:color="auto"/>
            <w:left w:val="none" w:sz="0" w:space="0" w:color="auto"/>
            <w:bottom w:val="none" w:sz="0" w:space="0" w:color="auto"/>
            <w:right w:val="none" w:sz="0" w:space="0" w:color="auto"/>
          </w:divBdr>
        </w:div>
        <w:div w:id="1030374849">
          <w:marLeft w:val="480"/>
          <w:marRight w:val="0"/>
          <w:marTop w:val="0"/>
          <w:marBottom w:val="0"/>
          <w:divBdr>
            <w:top w:val="none" w:sz="0" w:space="0" w:color="auto"/>
            <w:left w:val="none" w:sz="0" w:space="0" w:color="auto"/>
            <w:bottom w:val="none" w:sz="0" w:space="0" w:color="auto"/>
            <w:right w:val="none" w:sz="0" w:space="0" w:color="auto"/>
          </w:divBdr>
        </w:div>
        <w:div w:id="735248682">
          <w:marLeft w:val="480"/>
          <w:marRight w:val="0"/>
          <w:marTop w:val="0"/>
          <w:marBottom w:val="0"/>
          <w:divBdr>
            <w:top w:val="none" w:sz="0" w:space="0" w:color="auto"/>
            <w:left w:val="none" w:sz="0" w:space="0" w:color="auto"/>
            <w:bottom w:val="none" w:sz="0" w:space="0" w:color="auto"/>
            <w:right w:val="none" w:sz="0" w:space="0" w:color="auto"/>
          </w:divBdr>
        </w:div>
        <w:div w:id="555244943">
          <w:marLeft w:val="480"/>
          <w:marRight w:val="0"/>
          <w:marTop w:val="0"/>
          <w:marBottom w:val="0"/>
          <w:divBdr>
            <w:top w:val="none" w:sz="0" w:space="0" w:color="auto"/>
            <w:left w:val="none" w:sz="0" w:space="0" w:color="auto"/>
            <w:bottom w:val="none" w:sz="0" w:space="0" w:color="auto"/>
            <w:right w:val="none" w:sz="0" w:space="0" w:color="auto"/>
          </w:divBdr>
        </w:div>
        <w:div w:id="1755854460">
          <w:marLeft w:val="480"/>
          <w:marRight w:val="0"/>
          <w:marTop w:val="0"/>
          <w:marBottom w:val="0"/>
          <w:divBdr>
            <w:top w:val="none" w:sz="0" w:space="0" w:color="auto"/>
            <w:left w:val="none" w:sz="0" w:space="0" w:color="auto"/>
            <w:bottom w:val="none" w:sz="0" w:space="0" w:color="auto"/>
            <w:right w:val="none" w:sz="0" w:space="0" w:color="auto"/>
          </w:divBdr>
        </w:div>
        <w:div w:id="1422795114">
          <w:marLeft w:val="480"/>
          <w:marRight w:val="0"/>
          <w:marTop w:val="0"/>
          <w:marBottom w:val="0"/>
          <w:divBdr>
            <w:top w:val="none" w:sz="0" w:space="0" w:color="auto"/>
            <w:left w:val="none" w:sz="0" w:space="0" w:color="auto"/>
            <w:bottom w:val="none" w:sz="0" w:space="0" w:color="auto"/>
            <w:right w:val="none" w:sz="0" w:space="0" w:color="auto"/>
          </w:divBdr>
        </w:div>
        <w:div w:id="1721858007">
          <w:marLeft w:val="480"/>
          <w:marRight w:val="0"/>
          <w:marTop w:val="0"/>
          <w:marBottom w:val="0"/>
          <w:divBdr>
            <w:top w:val="none" w:sz="0" w:space="0" w:color="auto"/>
            <w:left w:val="none" w:sz="0" w:space="0" w:color="auto"/>
            <w:bottom w:val="none" w:sz="0" w:space="0" w:color="auto"/>
            <w:right w:val="none" w:sz="0" w:space="0" w:color="auto"/>
          </w:divBdr>
        </w:div>
        <w:div w:id="435633347">
          <w:marLeft w:val="480"/>
          <w:marRight w:val="0"/>
          <w:marTop w:val="0"/>
          <w:marBottom w:val="0"/>
          <w:divBdr>
            <w:top w:val="none" w:sz="0" w:space="0" w:color="auto"/>
            <w:left w:val="none" w:sz="0" w:space="0" w:color="auto"/>
            <w:bottom w:val="none" w:sz="0" w:space="0" w:color="auto"/>
            <w:right w:val="none" w:sz="0" w:space="0" w:color="auto"/>
          </w:divBdr>
        </w:div>
        <w:div w:id="551306850">
          <w:marLeft w:val="480"/>
          <w:marRight w:val="0"/>
          <w:marTop w:val="0"/>
          <w:marBottom w:val="0"/>
          <w:divBdr>
            <w:top w:val="none" w:sz="0" w:space="0" w:color="auto"/>
            <w:left w:val="none" w:sz="0" w:space="0" w:color="auto"/>
            <w:bottom w:val="none" w:sz="0" w:space="0" w:color="auto"/>
            <w:right w:val="none" w:sz="0" w:space="0" w:color="auto"/>
          </w:divBdr>
        </w:div>
        <w:div w:id="1154880601">
          <w:marLeft w:val="480"/>
          <w:marRight w:val="0"/>
          <w:marTop w:val="0"/>
          <w:marBottom w:val="0"/>
          <w:divBdr>
            <w:top w:val="none" w:sz="0" w:space="0" w:color="auto"/>
            <w:left w:val="none" w:sz="0" w:space="0" w:color="auto"/>
            <w:bottom w:val="none" w:sz="0" w:space="0" w:color="auto"/>
            <w:right w:val="none" w:sz="0" w:space="0" w:color="auto"/>
          </w:divBdr>
        </w:div>
        <w:div w:id="438065228">
          <w:marLeft w:val="480"/>
          <w:marRight w:val="0"/>
          <w:marTop w:val="0"/>
          <w:marBottom w:val="0"/>
          <w:divBdr>
            <w:top w:val="none" w:sz="0" w:space="0" w:color="auto"/>
            <w:left w:val="none" w:sz="0" w:space="0" w:color="auto"/>
            <w:bottom w:val="none" w:sz="0" w:space="0" w:color="auto"/>
            <w:right w:val="none" w:sz="0" w:space="0" w:color="auto"/>
          </w:divBdr>
        </w:div>
      </w:divsChild>
    </w:div>
    <w:div w:id="176970766">
      <w:bodyDiv w:val="1"/>
      <w:marLeft w:val="0"/>
      <w:marRight w:val="0"/>
      <w:marTop w:val="0"/>
      <w:marBottom w:val="0"/>
      <w:divBdr>
        <w:top w:val="none" w:sz="0" w:space="0" w:color="auto"/>
        <w:left w:val="none" w:sz="0" w:space="0" w:color="auto"/>
        <w:bottom w:val="none" w:sz="0" w:space="0" w:color="auto"/>
        <w:right w:val="none" w:sz="0" w:space="0" w:color="auto"/>
      </w:divBdr>
      <w:divsChild>
        <w:div w:id="1453132085">
          <w:marLeft w:val="480"/>
          <w:marRight w:val="0"/>
          <w:marTop w:val="0"/>
          <w:marBottom w:val="0"/>
          <w:divBdr>
            <w:top w:val="none" w:sz="0" w:space="0" w:color="auto"/>
            <w:left w:val="none" w:sz="0" w:space="0" w:color="auto"/>
            <w:bottom w:val="none" w:sz="0" w:space="0" w:color="auto"/>
            <w:right w:val="none" w:sz="0" w:space="0" w:color="auto"/>
          </w:divBdr>
        </w:div>
        <w:div w:id="1387878311">
          <w:marLeft w:val="480"/>
          <w:marRight w:val="0"/>
          <w:marTop w:val="0"/>
          <w:marBottom w:val="0"/>
          <w:divBdr>
            <w:top w:val="none" w:sz="0" w:space="0" w:color="auto"/>
            <w:left w:val="none" w:sz="0" w:space="0" w:color="auto"/>
            <w:bottom w:val="none" w:sz="0" w:space="0" w:color="auto"/>
            <w:right w:val="none" w:sz="0" w:space="0" w:color="auto"/>
          </w:divBdr>
        </w:div>
        <w:div w:id="1417239957">
          <w:marLeft w:val="480"/>
          <w:marRight w:val="0"/>
          <w:marTop w:val="0"/>
          <w:marBottom w:val="0"/>
          <w:divBdr>
            <w:top w:val="none" w:sz="0" w:space="0" w:color="auto"/>
            <w:left w:val="none" w:sz="0" w:space="0" w:color="auto"/>
            <w:bottom w:val="none" w:sz="0" w:space="0" w:color="auto"/>
            <w:right w:val="none" w:sz="0" w:space="0" w:color="auto"/>
          </w:divBdr>
        </w:div>
        <w:div w:id="1215851930">
          <w:marLeft w:val="480"/>
          <w:marRight w:val="0"/>
          <w:marTop w:val="0"/>
          <w:marBottom w:val="0"/>
          <w:divBdr>
            <w:top w:val="none" w:sz="0" w:space="0" w:color="auto"/>
            <w:left w:val="none" w:sz="0" w:space="0" w:color="auto"/>
            <w:bottom w:val="none" w:sz="0" w:space="0" w:color="auto"/>
            <w:right w:val="none" w:sz="0" w:space="0" w:color="auto"/>
          </w:divBdr>
        </w:div>
        <w:div w:id="1674256687">
          <w:marLeft w:val="480"/>
          <w:marRight w:val="0"/>
          <w:marTop w:val="0"/>
          <w:marBottom w:val="0"/>
          <w:divBdr>
            <w:top w:val="none" w:sz="0" w:space="0" w:color="auto"/>
            <w:left w:val="none" w:sz="0" w:space="0" w:color="auto"/>
            <w:bottom w:val="none" w:sz="0" w:space="0" w:color="auto"/>
            <w:right w:val="none" w:sz="0" w:space="0" w:color="auto"/>
          </w:divBdr>
        </w:div>
        <w:div w:id="726417981">
          <w:marLeft w:val="480"/>
          <w:marRight w:val="0"/>
          <w:marTop w:val="0"/>
          <w:marBottom w:val="0"/>
          <w:divBdr>
            <w:top w:val="none" w:sz="0" w:space="0" w:color="auto"/>
            <w:left w:val="none" w:sz="0" w:space="0" w:color="auto"/>
            <w:bottom w:val="none" w:sz="0" w:space="0" w:color="auto"/>
            <w:right w:val="none" w:sz="0" w:space="0" w:color="auto"/>
          </w:divBdr>
        </w:div>
        <w:div w:id="1159271842">
          <w:marLeft w:val="480"/>
          <w:marRight w:val="0"/>
          <w:marTop w:val="0"/>
          <w:marBottom w:val="0"/>
          <w:divBdr>
            <w:top w:val="none" w:sz="0" w:space="0" w:color="auto"/>
            <w:left w:val="none" w:sz="0" w:space="0" w:color="auto"/>
            <w:bottom w:val="none" w:sz="0" w:space="0" w:color="auto"/>
            <w:right w:val="none" w:sz="0" w:space="0" w:color="auto"/>
          </w:divBdr>
        </w:div>
        <w:div w:id="1792043493">
          <w:marLeft w:val="480"/>
          <w:marRight w:val="0"/>
          <w:marTop w:val="0"/>
          <w:marBottom w:val="0"/>
          <w:divBdr>
            <w:top w:val="none" w:sz="0" w:space="0" w:color="auto"/>
            <w:left w:val="none" w:sz="0" w:space="0" w:color="auto"/>
            <w:bottom w:val="none" w:sz="0" w:space="0" w:color="auto"/>
            <w:right w:val="none" w:sz="0" w:space="0" w:color="auto"/>
          </w:divBdr>
        </w:div>
        <w:div w:id="259416541">
          <w:marLeft w:val="480"/>
          <w:marRight w:val="0"/>
          <w:marTop w:val="0"/>
          <w:marBottom w:val="0"/>
          <w:divBdr>
            <w:top w:val="none" w:sz="0" w:space="0" w:color="auto"/>
            <w:left w:val="none" w:sz="0" w:space="0" w:color="auto"/>
            <w:bottom w:val="none" w:sz="0" w:space="0" w:color="auto"/>
            <w:right w:val="none" w:sz="0" w:space="0" w:color="auto"/>
          </w:divBdr>
        </w:div>
        <w:div w:id="1667218">
          <w:marLeft w:val="480"/>
          <w:marRight w:val="0"/>
          <w:marTop w:val="0"/>
          <w:marBottom w:val="0"/>
          <w:divBdr>
            <w:top w:val="none" w:sz="0" w:space="0" w:color="auto"/>
            <w:left w:val="none" w:sz="0" w:space="0" w:color="auto"/>
            <w:bottom w:val="none" w:sz="0" w:space="0" w:color="auto"/>
            <w:right w:val="none" w:sz="0" w:space="0" w:color="auto"/>
          </w:divBdr>
        </w:div>
        <w:div w:id="959216755">
          <w:marLeft w:val="480"/>
          <w:marRight w:val="0"/>
          <w:marTop w:val="0"/>
          <w:marBottom w:val="0"/>
          <w:divBdr>
            <w:top w:val="none" w:sz="0" w:space="0" w:color="auto"/>
            <w:left w:val="none" w:sz="0" w:space="0" w:color="auto"/>
            <w:bottom w:val="none" w:sz="0" w:space="0" w:color="auto"/>
            <w:right w:val="none" w:sz="0" w:space="0" w:color="auto"/>
          </w:divBdr>
        </w:div>
        <w:div w:id="1747914136">
          <w:marLeft w:val="480"/>
          <w:marRight w:val="0"/>
          <w:marTop w:val="0"/>
          <w:marBottom w:val="0"/>
          <w:divBdr>
            <w:top w:val="none" w:sz="0" w:space="0" w:color="auto"/>
            <w:left w:val="none" w:sz="0" w:space="0" w:color="auto"/>
            <w:bottom w:val="none" w:sz="0" w:space="0" w:color="auto"/>
            <w:right w:val="none" w:sz="0" w:space="0" w:color="auto"/>
          </w:divBdr>
        </w:div>
        <w:div w:id="446587321">
          <w:marLeft w:val="480"/>
          <w:marRight w:val="0"/>
          <w:marTop w:val="0"/>
          <w:marBottom w:val="0"/>
          <w:divBdr>
            <w:top w:val="none" w:sz="0" w:space="0" w:color="auto"/>
            <w:left w:val="none" w:sz="0" w:space="0" w:color="auto"/>
            <w:bottom w:val="none" w:sz="0" w:space="0" w:color="auto"/>
            <w:right w:val="none" w:sz="0" w:space="0" w:color="auto"/>
          </w:divBdr>
        </w:div>
        <w:div w:id="747773330">
          <w:marLeft w:val="480"/>
          <w:marRight w:val="0"/>
          <w:marTop w:val="0"/>
          <w:marBottom w:val="0"/>
          <w:divBdr>
            <w:top w:val="none" w:sz="0" w:space="0" w:color="auto"/>
            <w:left w:val="none" w:sz="0" w:space="0" w:color="auto"/>
            <w:bottom w:val="none" w:sz="0" w:space="0" w:color="auto"/>
            <w:right w:val="none" w:sz="0" w:space="0" w:color="auto"/>
          </w:divBdr>
        </w:div>
      </w:divsChild>
    </w:div>
    <w:div w:id="208884032">
      <w:bodyDiv w:val="1"/>
      <w:marLeft w:val="0"/>
      <w:marRight w:val="0"/>
      <w:marTop w:val="0"/>
      <w:marBottom w:val="0"/>
      <w:divBdr>
        <w:top w:val="none" w:sz="0" w:space="0" w:color="auto"/>
        <w:left w:val="none" w:sz="0" w:space="0" w:color="auto"/>
        <w:bottom w:val="none" w:sz="0" w:space="0" w:color="auto"/>
        <w:right w:val="none" w:sz="0" w:space="0" w:color="auto"/>
      </w:divBdr>
    </w:div>
    <w:div w:id="225144637">
      <w:bodyDiv w:val="1"/>
      <w:marLeft w:val="0"/>
      <w:marRight w:val="0"/>
      <w:marTop w:val="0"/>
      <w:marBottom w:val="0"/>
      <w:divBdr>
        <w:top w:val="none" w:sz="0" w:space="0" w:color="auto"/>
        <w:left w:val="none" w:sz="0" w:space="0" w:color="auto"/>
        <w:bottom w:val="none" w:sz="0" w:space="0" w:color="auto"/>
        <w:right w:val="none" w:sz="0" w:space="0" w:color="auto"/>
      </w:divBdr>
    </w:div>
    <w:div w:id="238180499">
      <w:bodyDiv w:val="1"/>
      <w:marLeft w:val="0"/>
      <w:marRight w:val="0"/>
      <w:marTop w:val="0"/>
      <w:marBottom w:val="0"/>
      <w:divBdr>
        <w:top w:val="none" w:sz="0" w:space="0" w:color="auto"/>
        <w:left w:val="none" w:sz="0" w:space="0" w:color="auto"/>
        <w:bottom w:val="none" w:sz="0" w:space="0" w:color="auto"/>
        <w:right w:val="none" w:sz="0" w:space="0" w:color="auto"/>
      </w:divBdr>
      <w:divsChild>
        <w:div w:id="1791780051">
          <w:marLeft w:val="480"/>
          <w:marRight w:val="0"/>
          <w:marTop w:val="0"/>
          <w:marBottom w:val="0"/>
          <w:divBdr>
            <w:top w:val="none" w:sz="0" w:space="0" w:color="auto"/>
            <w:left w:val="none" w:sz="0" w:space="0" w:color="auto"/>
            <w:bottom w:val="none" w:sz="0" w:space="0" w:color="auto"/>
            <w:right w:val="none" w:sz="0" w:space="0" w:color="auto"/>
          </w:divBdr>
        </w:div>
        <w:div w:id="453645911">
          <w:marLeft w:val="480"/>
          <w:marRight w:val="0"/>
          <w:marTop w:val="0"/>
          <w:marBottom w:val="0"/>
          <w:divBdr>
            <w:top w:val="none" w:sz="0" w:space="0" w:color="auto"/>
            <w:left w:val="none" w:sz="0" w:space="0" w:color="auto"/>
            <w:bottom w:val="none" w:sz="0" w:space="0" w:color="auto"/>
            <w:right w:val="none" w:sz="0" w:space="0" w:color="auto"/>
          </w:divBdr>
        </w:div>
        <w:div w:id="617295975">
          <w:marLeft w:val="480"/>
          <w:marRight w:val="0"/>
          <w:marTop w:val="0"/>
          <w:marBottom w:val="0"/>
          <w:divBdr>
            <w:top w:val="none" w:sz="0" w:space="0" w:color="auto"/>
            <w:left w:val="none" w:sz="0" w:space="0" w:color="auto"/>
            <w:bottom w:val="none" w:sz="0" w:space="0" w:color="auto"/>
            <w:right w:val="none" w:sz="0" w:space="0" w:color="auto"/>
          </w:divBdr>
        </w:div>
        <w:div w:id="81872973">
          <w:marLeft w:val="480"/>
          <w:marRight w:val="0"/>
          <w:marTop w:val="0"/>
          <w:marBottom w:val="0"/>
          <w:divBdr>
            <w:top w:val="none" w:sz="0" w:space="0" w:color="auto"/>
            <w:left w:val="none" w:sz="0" w:space="0" w:color="auto"/>
            <w:bottom w:val="none" w:sz="0" w:space="0" w:color="auto"/>
            <w:right w:val="none" w:sz="0" w:space="0" w:color="auto"/>
          </w:divBdr>
        </w:div>
        <w:div w:id="1464231418">
          <w:marLeft w:val="480"/>
          <w:marRight w:val="0"/>
          <w:marTop w:val="0"/>
          <w:marBottom w:val="0"/>
          <w:divBdr>
            <w:top w:val="none" w:sz="0" w:space="0" w:color="auto"/>
            <w:left w:val="none" w:sz="0" w:space="0" w:color="auto"/>
            <w:bottom w:val="none" w:sz="0" w:space="0" w:color="auto"/>
            <w:right w:val="none" w:sz="0" w:space="0" w:color="auto"/>
          </w:divBdr>
        </w:div>
        <w:div w:id="1494644577">
          <w:marLeft w:val="480"/>
          <w:marRight w:val="0"/>
          <w:marTop w:val="0"/>
          <w:marBottom w:val="0"/>
          <w:divBdr>
            <w:top w:val="none" w:sz="0" w:space="0" w:color="auto"/>
            <w:left w:val="none" w:sz="0" w:space="0" w:color="auto"/>
            <w:bottom w:val="none" w:sz="0" w:space="0" w:color="auto"/>
            <w:right w:val="none" w:sz="0" w:space="0" w:color="auto"/>
          </w:divBdr>
        </w:div>
        <w:div w:id="1732458277">
          <w:marLeft w:val="480"/>
          <w:marRight w:val="0"/>
          <w:marTop w:val="0"/>
          <w:marBottom w:val="0"/>
          <w:divBdr>
            <w:top w:val="none" w:sz="0" w:space="0" w:color="auto"/>
            <w:left w:val="none" w:sz="0" w:space="0" w:color="auto"/>
            <w:bottom w:val="none" w:sz="0" w:space="0" w:color="auto"/>
            <w:right w:val="none" w:sz="0" w:space="0" w:color="auto"/>
          </w:divBdr>
        </w:div>
        <w:div w:id="473834685">
          <w:marLeft w:val="480"/>
          <w:marRight w:val="0"/>
          <w:marTop w:val="0"/>
          <w:marBottom w:val="0"/>
          <w:divBdr>
            <w:top w:val="none" w:sz="0" w:space="0" w:color="auto"/>
            <w:left w:val="none" w:sz="0" w:space="0" w:color="auto"/>
            <w:bottom w:val="none" w:sz="0" w:space="0" w:color="auto"/>
            <w:right w:val="none" w:sz="0" w:space="0" w:color="auto"/>
          </w:divBdr>
        </w:div>
        <w:div w:id="1766489208">
          <w:marLeft w:val="480"/>
          <w:marRight w:val="0"/>
          <w:marTop w:val="0"/>
          <w:marBottom w:val="0"/>
          <w:divBdr>
            <w:top w:val="none" w:sz="0" w:space="0" w:color="auto"/>
            <w:left w:val="none" w:sz="0" w:space="0" w:color="auto"/>
            <w:bottom w:val="none" w:sz="0" w:space="0" w:color="auto"/>
            <w:right w:val="none" w:sz="0" w:space="0" w:color="auto"/>
          </w:divBdr>
        </w:div>
        <w:div w:id="884869557">
          <w:marLeft w:val="480"/>
          <w:marRight w:val="0"/>
          <w:marTop w:val="0"/>
          <w:marBottom w:val="0"/>
          <w:divBdr>
            <w:top w:val="none" w:sz="0" w:space="0" w:color="auto"/>
            <w:left w:val="none" w:sz="0" w:space="0" w:color="auto"/>
            <w:bottom w:val="none" w:sz="0" w:space="0" w:color="auto"/>
            <w:right w:val="none" w:sz="0" w:space="0" w:color="auto"/>
          </w:divBdr>
        </w:div>
        <w:div w:id="1924220720">
          <w:marLeft w:val="480"/>
          <w:marRight w:val="0"/>
          <w:marTop w:val="0"/>
          <w:marBottom w:val="0"/>
          <w:divBdr>
            <w:top w:val="none" w:sz="0" w:space="0" w:color="auto"/>
            <w:left w:val="none" w:sz="0" w:space="0" w:color="auto"/>
            <w:bottom w:val="none" w:sz="0" w:space="0" w:color="auto"/>
            <w:right w:val="none" w:sz="0" w:space="0" w:color="auto"/>
          </w:divBdr>
        </w:div>
        <w:div w:id="530533556">
          <w:marLeft w:val="480"/>
          <w:marRight w:val="0"/>
          <w:marTop w:val="0"/>
          <w:marBottom w:val="0"/>
          <w:divBdr>
            <w:top w:val="none" w:sz="0" w:space="0" w:color="auto"/>
            <w:left w:val="none" w:sz="0" w:space="0" w:color="auto"/>
            <w:bottom w:val="none" w:sz="0" w:space="0" w:color="auto"/>
            <w:right w:val="none" w:sz="0" w:space="0" w:color="auto"/>
          </w:divBdr>
        </w:div>
        <w:div w:id="575093336">
          <w:marLeft w:val="480"/>
          <w:marRight w:val="0"/>
          <w:marTop w:val="0"/>
          <w:marBottom w:val="0"/>
          <w:divBdr>
            <w:top w:val="none" w:sz="0" w:space="0" w:color="auto"/>
            <w:left w:val="none" w:sz="0" w:space="0" w:color="auto"/>
            <w:bottom w:val="none" w:sz="0" w:space="0" w:color="auto"/>
            <w:right w:val="none" w:sz="0" w:space="0" w:color="auto"/>
          </w:divBdr>
        </w:div>
        <w:div w:id="1602183005">
          <w:marLeft w:val="480"/>
          <w:marRight w:val="0"/>
          <w:marTop w:val="0"/>
          <w:marBottom w:val="0"/>
          <w:divBdr>
            <w:top w:val="none" w:sz="0" w:space="0" w:color="auto"/>
            <w:left w:val="none" w:sz="0" w:space="0" w:color="auto"/>
            <w:bottom w:val="none" w:sz="0" w:space="0" w:color="auto"/>
            <w:right w:val="none" w:sz="0" w:space="0" w:color="auto"/>
          </w:divBdr>
        </w:div>
      </w:divsChild>
    </w:div>
    <w:div w:id="242841287">
      <w:bodyDiv w:val="1"/>
      <w:marLeft w:val="0"/>
      <w:marRight w:val="0"/>
      <w:marTop w:val="0"/>
      <w:marBottom w:val="0"/>
      <w:divBdr>
        <w:top w:val="none" w:sz="0" w:space="0" w:color="auto"/>
        <w:left w:val="none" w:sz="0" w:space="0" w:color="auto"/>
        <w:bottom w:val="none" w:sz="0" w:space="0" w:color="auto"/>
        <w:right w:val="none" w:sz="0" w:space="0" w:color="auto"/>
      </w:divBdr>
      <w:divsChild>
        <w:div w:id="1949972115">
          <w:marLeft w:val="480"/>
          <w:marRight w:val="0"/>
          <w:marTop w:val="0"/>
          <w:marBottom w:val="0"/>
          <w:divBdr>
            <w:top w:val="none" w:sz="0" w:space="0" w:color="auto"/>
            <w:left w:val="none" w:sz="0" w:space="0" w:color="auto"/>
            <w:bottom w:val="none" w:sz="0" w:space="0" w:color="auto"/>
            <w:right w:val="none" w:sz="0" w:space="0" w:color="auto"/>
          </w:divBdr>
        </w:div>
        <w:div w:id="775170719">
          <w:marLeft w:val="480"/>
          <w:marRight w:val="0"/>
          <w:marTop w:val="0"/>
          <w:marBottom w:val="0"/>
          <w:divBdr>
            <w:top w:val="none" w:sz="0" w:space="0" w:color="auto"/>
            <w:left w:val="none" w:sz="0" w:space="0" w:color="auto"/>
            <w:bottom w:val="none" w:sz="0" w:space="0" w:color="auto"/>
            <w:right w:val="none" w:sz="0" w:space="0" w:color="auto"/>
          </w:divBdr>
        </w:div>
        <w:div w:id="1013607695">
          <w:marLeft w:val="480"/>
          <w:marRight w:val="0"/>
          <w:marTop w:val="0"/>
          <w:marBottom w:val="0"/>
          <w:divBdr>
            <w:top w:val="none" w:sz="0" w:space="0" w:color="auto"/>
            <w:left w:val="none" w:sz="0" w:space="0" w:color="auto"/>
            <w:bottom w:val="none" w:sz="0" w:space="0" w:color="auto"/>
            <w:right w:val="none" w:sz="0" w:space="0" w:color="auto"/>
          </w:divBdr>
        </w:div>
        <w:div w:id="1976061893">
          <w:marLeft w:val="480"/>
          <w:marRight w:val="0"/>
          <w:marTop w:val="0"/>
          <w:marBottom w:val="0"/>
          <w:divBdr>
            <w:top w:val="none" w:sz="0" w:space="0" w:color="auto"/>
            <w:left w:val="none" w:sz="0" w:space="0" w:color="auto"/>
            <w:bottom w:val="none" w:sz="0" w:space="0" w:color="auto"/>
            <w:right w:val="none" w:sz="0" w:space="0" w:color="auto"/>
          </w:divBdr>
        </w:div>
        <w:div w:id="1386488608">
          <w:marLeft w:val="480"/>
          <w:marRight w:val="0"/>
          <w:marTop w:val="0"/>
          <w:marBottom w:val="0"/>
          <w:divBdr>
            <w:top w:val="none" w:sz="0" w:space="0" w:color="auto"/>
            <w:left w:val="none" w:sz="0" w:space="0" w:color="auto"/>
            <w:bottom w:val="none" w:sz="0" w:space="0" w:color="auto"/>
            <w:right w:val="none" w:sz="0" w:space="0" w:color="auto"/>
          </w:divBdr>
        </w:div>
        <w:div w:id="626396571">
          <w:marLeft w:val="480"/>
          <w:marRight w:val="0"/>
          <w:marTop w:val="0"/>
          <w:marBottom w:val="0"/>
          <w:divBdr>
            <w:top w:val="none" w:sz="0" w:space="0" w:color="auto"/>
            <w:left w:val="none" w:sz="0" w:space="0" w:color="auto"/>
            <w:bottom w:val="none" w:sz="0" w:space="0" w:color="auto"/>
            <w:right w:val="none" w:sz="0" w:space="0" w:color="auto"/>
          </w:divBdr>
        </w:div>
        <w:div w:id="1952202618">
          <w:marLeft w:val="480"/>
          <w:marRight w:val="0"/>
          <w:marTop w:val="0"/>
          <w:marBottom w:val="0"/>
          <w:divBdr>
            <w:top w:val="none" w:sz="0" w:space="0" w:color="auto"/>
            <w:left w:val="none" w:sz="0" w:space="0" w:color="auto"/>
            <w:bottom w:val="none" w:sz="0" w:space="0" w:color="auto"/>
            <w:right w:val="none" w:sz="0" w:space="0" w:color="auto"/>
          </w:divBdr>
        </w:div>
        <w:div w:id="1092435957">
          <w:marLeft w:val="480"/>
          <w:marRight w:val="0"/>
          <w:marTop w:val="0"/>
          <w:marBottom w:val="0"/>
          <w:divBdr>
            <w:top w:val="none" w:sz="0" w:space="0" w:color="auto"/>
            <w:left w:val="none" w:sz="0" w:space="0" w:color="auto"/>
            <w:bottom w:val="none" w:sz="0" w:space="0" w:color="auto"/>
            <w:right w:val="none" w:sz="0" w:space="0" w:color="auto"/>
          </w:divBdr>
        </w:div>
        <w:div w:id="678580680">
          <w:marLeft w:val="480"/>
          <w:marRight w:val="0"/>
          <w:marTop w:val="0"/>
          <w:marBottom w:val="0"/>
          <w:divBdr>
            <w:top w:val="none" w:sz="0" w:space="0" w:color="auto"/>
            <w:left w:val="none" w:sz="0" w:space="0" w:color="auto"/>
            <w:bottom w:val="none" w:sz="0" w:space="0" w:color="auto"/>
            <w:right w:val="none" w:sz="0" w:space="0" w:color="auto"/>
          </w:divBdr>
        </w:div>
        <w:div w:id="1989895154">
          <w:marLeft w:val="480"/>
          <w:marRight w:val="0"/>
          <w:marTop w:val="0"/>
          <w:marBottom w:val="0"/>
          <w:divBdr>
            <w:top w:val="none" w:sz="0" w:space="0" w:color="auto"/>
            <w:left w:val="none" w:sz="0" w:space="0" w:color="auto"/>
            <w:bottom w:val="none" w:sz="0" w:space="0" w:color="auto"/>
            <w:right w:val="none" w:sz="0" w:space="0" w:color="auto"/>
          </w:divBdr>
        </w:div>
        <w:div w:id="1667975445">
          <w:marLeft w:val="480"/>
          <w:marRight w:val="0"/>
          <w:marTop w:val="0"/>
          <w:marBottom w:val="0"/>
          <w:divBdr>
            <w:top w:val="none" w:sz="0" w:space="0" w:color="auto"/>
            <w:left w:val="none" w:sz="0" w:space="0" w:color="auto"/>
            <w:bottom w:val="none" w:sz="0" w:space="0" w:color="auto"/>
            <w:right w:val="none" w:sz="0" w:space="0" w:color="auto"/>
          </w:divBdr>
        </w:div>
        <w:div w:id="1302998064">
          <w:marLeft w:val="480"/>
          <w:marRight w:val="0"/>
          <w:marTop w:val="0"/>
          <w:marBottom w:val="0"/>
          <w:divBdr>
            <w:top w:val="none" w:sz="0" w:space="0" w:color="auto"/>
            <w:left w:val="none" w:sz="0" w:space="0" w:color="auto"/>
            <w:bottom w:val="none" w:sz="0" w:space="0" w:color="auto"/>
            <w:right w:val="none" w:sz="0" w:space="0" w:color="auto"/>
          </w:divBdr>
        </w:div>
        <w:div w:id="1255819147">
          <w:marLeft w:val="480"/>
          <w:marRight w:val="0"/>
          <w:marTop w:val="0"/>
          <w:marBottom w:val="0"/>
          <w:divBdr>
            <w:top w:val="none" w:sz="0" w:space="0" w:color="auto"/>
            <w:left w:val="none" w:sz="0" w:space="0" w:color="auto"/>
            <w:bottom w:val="none" w:sz="0" w:space="0" w:color="auto"/>
            <w:right w:val="none" w:sz="0" w:space="0" w:color="auto"/>
          </w:divBdr>
        </w:div>
        <w:div w:id="1289553120">
          <w:marLeft w:val="480"/>
          <w:marRight w:val="0"/>
          <w:marTop w:val="0"/>
          <w:marBottom w:val="0"/>
          <w:divBdr>
            <w:top w:val="none" w:sz="0" w:space="0" w:color="auto"/>
            <w:left w:val="none" w:sz="0" w:space="0" w:color="auto"/>
            <w:bottom w:val="none" w:sz="0" w:space="0" w:color="auto"/>
            <w:right w:val="none" w:sz="0" w:space="0" w:color="auto"/>
          </w:divBdr>
        </w:div>
      </w:divsChild>
    </w:div>
    <w:div w:id="282999357">
      <w:bodyDiv w:val="1"/>
      <w:marLeft w:val="0"/>
      <w:marRight w:val="0"/>
      <w:marTop w:val="0"/>
      <w:marBottom w:val="0"/>
      <w:divBdr>
        <w:top w:val="none" w:sz="0" w:space="0" w:color="auto"/>
        <w:left w:val="none" w:sz="0" w:space="0" w:color="auto"/>
        <w:bottom w:val="none" w:sz="0" w:space="0" w:color="auto"/>
        <w:right w:val="none" w:sz="0" w:space="0" w:color="auto"/>
      </w:divBdr>
      <w:divsChild>
        <w:div w:id="21977174">
          <w:marLeft w:val="480"/>
          <w:marRight w:val="0"/>
          <w:marTop w:val="0"/>
          <w:marBottom w:val="0"/>
          <w:divBdr>
            <w:top w:val="none" w:sz="0" w:space="0" w:color="auto"/>
            <w:left w:val="none" w:sz="0" w:space="0" w:color="auto"/>
            <w:bottom w:val="none" w:sz="0" w:space="0" w:color="auto"/>
            <w:right w:val="none" w:sz="0" w:space="0" w:color="auto"/>
          </w:divBdr>
        </w:div>
        <w:div w:id="280042210">
          <w:marLeft w:val="480"/>
          <w:marRight w:val="0"/>
          <w:marTop w:val="0"/>
          <w:marBottom w:val="0"/>
          <w:divBdr>
            <w:top w:val="none" w:sz="0" w:space="0" w:color="auto"/>
            <w:left w:val="none" w:sz="0" w:space="0" w:color="auto"/>
            <w:bottom w:val="none" w:sz="0" w:space="0" w:color="auto"/>
            <w:right w:val="none" w:sz="0" w:space="0" w:color="auto"/>
          </w:divBdr>
        </w:div>
        <w:div w:id="1403748200">
          <w:marLeft w:val="480"/>
          <w:marRight w:val="0"/>
          <w:marTop w:val="0"/>
          <w:marBottom w:val="0"/>
          <w:divBdr>
            <w:top w:val="none" w:sz="0" w:space="0" w:color="auto"/>
            <w:left w:val="none" w:sz="0" w:space="0" w:color="auto"/>
            <w:bottom w:val="none" w:sz="0" w:space="0" w:color="auto"/>
            <w:right w:val="none" w:sz="0" w:space="0" w:color="auto"/>
          </w:divBdr>
        </w:div>
        <w:div w:id="2037997532">
          <w:marLeft w:val="480"/>
          <w:marRight w:val="0"/>
          <w:marTop w:val="0"/>
          <w:marBottom w:val="0"/>
          <w:divBdr>
            <w:top w:val="none" w:sz="0" w:space="0" w:color="auto"/>
            <w:left w:val="none" w:sz="0" w:space="0" w:color="auto"/>
            <w:bottom w:val="none" w:sz="0" w:space="0" w:color="auto"/>
            <w:right w:val="none" w:sz="0" w:space="0" w:color="auto"/>
          </w:divBdr>
        </w:div>
        <w:div w:id="760761701">
          <w:marLeft w:val="480"/>
          <w:marRight w:val="0"/>
          <w:marTop w:val="0"/>
          <w:marBottom w:val="0"/>
          <w:divBdr>
            <w:top w:val="none" w:sz="0" w:space="0" w:color="auto"/>
            <w:left w:val="none" w:sz="0" w:space="0" w:color="auto"/>
            <w:bottom w:val="none" w:sz="0" w:space="0" w:color="auto"/>
            <w:right w:val="none" w:sz="0" w:space="0" w:color="auto"/>
          </w:divBdr>
        </w:div>
        <w:div w:id="835682094">
          <w:marLeft w:val="480"/>
          <w:marRight w:val="0"/>
          <w:marTop w:val="0"/>
          <w:marBottom w:val="0"/>
          <w:divBdr>
            <w:top w:val="none" w:sz="0" w:space="0" w:color="auto"/>
            <w:left w:val="none" w:sz="0" w:space="0" w:color="auto"/>
            <w:bottom w:val="none" w:sz="0" w:space="0" w:color="auto"/>
            <w:right w:val="none" w:sz="0" w:space="0" w:color="auto"/>
          </w:divBdr>
        </w:div>
        <w:div w:id="736516168">
          <w:marLeft w:val="480"/>
          <w:marRight w:val="0"/>
          <w:marTop w:val="0"/>
          <w:marBottom w:val="0"/>
          <w:divBdr>
            <w:top w:val="none" w:sz="0" w:space="0" w:color="auto"/>
            <w:left w:val="none" w:sz="0" w:space="0" w:color="auto"/>
            <w:bottom w:val="none" w:sz="0" w:space="0" w:color="auto"/>
            <w:right w:val="none" w:sz="0" w:space="0" w:color="auto"/>
          </w:divBdr>
        </w:div>
        <w:div w:id="1576625256">
          <w:marLeft w:val="480"/>
          <w:marRight w:val="0"/>
          <w:marTop w:val="0"/>
          <w:marBottom w:val="0"/>
          <w:divBdr>
            <w:top w:val="none" w:sz="0" w:space="0" w:color="auto"/>
            <w:left w:val="none" w:sz="0" w:space="0" w:color="auto"/>
            <w:bottom w:val="none" w:sz="0" w:space="0" w:color="auto"/>
            <w:right w:val="none" w:sz="0" w:space="0" w:color="auto"/>
          </w:divBdr>
        </w:div>
        <w:div w:id="427122707">
          <w:marLeft w:val="480"/>
          <w:marRight w:val="0"/>
          <w:marTop w:val="0"/>
          <w:marBottom w:val="0"/>
          <w:divBdr>
            <w:top w:val="none" w:sz="0" w:space="0" w:color="auto"/>
            <w:left w:val="none" w:sz="0" w:space="0" w:color="auto"/>
            <w:bottom w:val="none" w:sz="0" w:space="0" w:color="auto"/>
            <w:right w:val="none" w:sz="0" w:space="0" w:color="auto"/>
          </w:divBdr>
        </w:div>
        <w:div w:id="1861821628">
          <w:marLeft w:val="480"/>
          <w:marRight w:val="0"/>
          <w:marTop w:val="0"/>
          <w:marBottom w:val="0"/>
          <w:divBdr>
            <w:top w:val="none" w:sz="0" w:space="0" w:color="auto"/>
            <w:left w:val="none" w:sz="0" w:space="0" w:color="auto"/>
            <w:bottom w:val="none" w:sz="0" w:space="0" w:color="auto"/>
            <w:right w:val="none" w:sz="0" w:space="0" w:color="auto"/>
          </w:divBdr>
        </w:div>
        <w:div w:id="1374034145">
          <w:marLeft w:val="480"/>
          <w:marRight w:val="0"/>
          <w:marTop w:val="0"/>
          <w:marBottom w:val="0"/>
          <w:divBdr>
            <w:top w:val="none" w:sz="0" w:space="0" w:color="auto"/>
            <w:left w:val="none" w:sz="0" w:space="0" w:color="auto"/>
            <w:bottom w:val="none" w:sz="0" w:space="0" w:color="auto"/>
            <w:right w:val="none" w:sz="0" w:space="0" w:color="auto"/>
          </w:divBdr>
        </w:div>
      </w:divsChild>
    </w:div>
    <w:div w:id="288436091">
      <w:bodyDiv w:val="1"/>
      <w:marLeft w:val="0"/>
      <w:marRight w:val="0"/>
      <w:marTop w:val="0"/>
      <w:marBottom w:val="0"/>
      <w:divBdr>
        <w:top w:val="none" w:sz="0" w:space="0" w:color="auto"/>
        <w:left w:val="none" w:sz="0" w:space="0" w:color="auto"/>
        <w:bottom w:val="none" w:sz="0" w:space="0" w:color="auto"/>
        <w:right w:val="none" w:sz="0" w:space="0" w:color="auto"/>
      </w:divBdr>
      <w:divsChild>
        <w:div w:id="1818372557">
          <w:marLeft w:val="480"/>
          <w:marRight w:val="0"/>
          <w:marTop w:val="0"/>
          <w:marBottom w:val="0"/>
          <w:divBdr>
            <w:top w:val="none" w:sz="0" w:space="0" w:color="auto"/>
            <w:left w:val="none" w:sz="0" w:space="0" w:color="auto"/>
            <w:bottom w:val="none" w:sz="0" w:space="0" w:color="auto"/>
            <w:right w:val="none" w:sz="0" w:space="0" w:color="auto"/>
          </w:divBdr>
        </w:div>
        <w:div w:id="624774149">
          <w:marLeft w:val="480"/>
          <w:marRight w:val="0"/>
          <w:marTop w:val="0"/>
          <w:marBottom w:val="0"/>
          <w:divBdr>
            <w:top w:val="none" w:sz="0" w:space="0" w:color="auto"/>
            <w:left w:val="none" w:sz="0" w:space="0" w:color="auto"/>
            <w:bottom w:val="none" w:sz="0" w:space="0" w:color="auto"/>
            <w:right w:val="none" w:sz="0" w:space="0" w:color="auto"/>
          </w:divBdr>
        </w:div>
        <w:div w:id="1898083721">
          <w:marLeft w:val="480"/>
          <w:marRight w:val="0"/>
          <w:marTop w:val="0"/>
          <w:marBottom w:val="0"/>
          <w:divBdr>
            <w:top w:val="none" w:sz="0" w:space="0" w:color="auto"/>
            <w:left w:val="none" w:sz="0" w:space="0" w:color="auto"/>
            <w:bottom w:val="none" w:sz="0" w:space="0" w:color="auto"/>
            <w:right w:val="none" w:sz="0" w:space="0" w:color="auto"/>
          </w:divBdr>
        </w:div>
        <w:div w:id="590351918">
          <w:marLeft w:val="480"/>
          <w:marRight w:val="0"/>
          <w:marTop w:val="0"/>
          <w:marBottom w:val="0"/>
          <w:divBdr>
            <w:top w:val="none" w:sz="0" w:space="0" w:color="auto"/>
            <w:left w:val="none" w:sz="0" w:space="0" w:color="auto"/>
            <w:bottom w:val="none" w:sz="0" w:space="0" w:color="auto"/>
            <w:right w:val="none" w:sz="0" w:space="0" w:color="auto"/>
          </w:divBdr>
        </w:div>
        <w:div w:id="2025596688">
          <w:marLeft w:val="480"/>
          <w:marRight w:val="0"/>
          <w:marTop w:val="0"/>
          <w:marBottom w:val="0"/>
          <w:divBdr>
            <w:top w:val="none" w:sz="0" w:space="0" w:color="auto"/>
            <w:left w:val="none" w:sz="0" w:space="0" w:color="auto"/>
            <w:bottom w:val="none" w:sz="0" w:space="0" w:color="auto"/>
            <w:right w:val="none" w:sz="0" w:space="0" w:color="auto"/>
          </w:divBdr>
        </w:div>
        <w:div w:id="660279336">
          <w:marLeft w:val="480"/>
          <w:marRight w:val="0"/>
          <w:marTop w:val="0"/>
          <w:marBottom w:val="0"/>
          <w:divBdr>
            <w:top w:val="none" w:sz="0" w:space="0" w:color="auto"/>
            <w:left w:val="none" w:sz="0" w:space="0" w:color="auto"/>
            <w:bottom w:val="none" w:sz="0" w:space="0" w:color="auto"/>
            <w:right w:val="none" w:sz="0" w:space="0" w:color="auto"/>
          </w:divBdr>
        </w:div>
        <w:div w:id="1709991753">
          <w:marLeft w:val="480"/>
          <w:marRight w:val="0"/>
          <w:marTop w:val="0"/>
          <w:marBottom w:val="0"/>
          <w:divBdr>
            <w:top w:val="none" w:sz="0" w:space="0" w:color="auto"/>
            <w:left w:val="none" w:sz="0" w:space="0" w:color="auto"/>
            <w:bottom w:val="none" w:sz="0" w:space="0" w:color="auto"/>
            <w:right w:val="none" w:sz="0" w:space="0" w:color="auto"/>
          </w:divBdr>
        </w:div>
        <w:div w:id="2055880991">
          <w:marLeft w:val="480"/>
          <w:marRight w:val="0"/>
          <w:marTop w:val="0"/>
          <w:marBottom w:val="0"/>
          <w:divBdr>
            <w:top w:val="none" w:sz="0" w:space="0" w:color="auto"/>
            <w:left w:val="none" w:sz="0" w:space="0" w:color="auto"/>
            <w:bottom w:val="none" w:sz="0" w:space="0" w:color="auto"/>
            <w:right w:val="none" w:sz="0" w:space="0" w:color="auto"/>
          </w:divBdr>
        </w:div>
        <w:div w:id="1594315429">
          <w:marLeft w:val="480"/>
          <w:marRight w:val="0"/>
          <w:marTop w:val="0"/>
          <w:marBottom w:val="0"/>
          <w:divBdr>
            <w:top w:val="none" w:sz="0" w:space="0" w:color="auto"/>
            <w:left w:val="none" w:sz="0" w:space="0" w:color="auto"/>
            <w:bottom w:val="none" w:sz="0" w:space="0" w:color="auto"/>
            <w:right w:val="none" w:sz="0" w:space="0" w:color="auto"/>
          </w:divBdr>
        </w:div>
        <w:div w:id="905382142">
          <w:marLeft w:val="480"/>
          <w:marRight w:val="0"/>
          <w:marTop w:val="0"/>
          <w:marBottom w:val="0"/>
          <w:divBdr>
            <w:top w:val="none" w:sz="0" w:space="0" w:color="auto"/>
            <w:left w:val="none" w:sz="0" w:space="0" w:color="auto"/>
            <w:bottom w:val="none" w:sz="0" w:space="0" w:color="auto"/>
            <w:right w:val="none" w:sz="0" w:space="0" w:color="auto"/>
          </w:divBdr>
        </w:div>
        <w:div w:id="2105028215">
          <w:marLeft w:val="480"/>
          <w:marRight w:val="0"/>
          <w:marTop w:val="0"/>
          <w:marBottom w:val="0"/>
          <w:divBdr>
            <w:top w:val="none" w:sz="0" w:space="0" w:color="auto"/>
            <w:left w:val="none" w:sz="0" w:space="0" w:color="auto"/>
            <w:bottom w:val="none" w:sz="0" w:space="0" w:color="auto"/>
            <w:right w:val="none" w:sz="0" w:space="0" w:color="auto"/>
          </w:divBdr>
        </w:div>
      </w:divsChild>
    </w:div>
    <w:div w:id="306394671">
      <w:bodyDiv w:val="1"/>
      <w:marLeft w:val="0"/>
      <w:marRight w:val="0"/>
      <w:marTop w:val="0"/>
      <w:marBottom w:val="0"/>
      <w:divBdr>
        <w:top w:val="none" w:sz="0" w:space="0" w:color="auto"/>
        <w:left w:val="none" w:sz="0" w:space="0" w:color="auto"/>
        <w:bottom w:val="none" w:sz="0" w:space="0" w:color="auto"/>
        <w:right w:val="none" w:sz="0" w:space="0" w:color="auto"/>
      </w:divBdr>
      <w:divsChild>
        <w:div w:id="1554656347">
          <w:marLeft w:val="480"/>
          <w:marRight w:val="0"/>
          <w:marTop w:val="0"/>
          <w:marBottom w:val="0"/>
          <w:divBdr>
            <w:top w:val="none" w:sz="0" w:space="0" w:color="auto"/>
            <w:left w:val="none" w:sz="0" w:space="0" w:color="auto"/>
            <w:bottom w:val="none" w:sz="0" w:space="0" w:color="auto"/>
            <w:right w:val="none" w:sz="0" w:space="0" w:color="auto"/>
          </w:divBdr>
        </w:div>
        <w:div w:id="1051921526">
          <w:marLeft w:val="480"/>
          <w:marRight w:val="0"/>
          <w:marTop w:val="0"/>
          <w:marBottom w:val="0"/>
          <w:divBdr>
            <w:top w:val="none" w:sz="0" w:space="0" w:color="auto"/>
            <w:left w:val="none" w:sz="0" w:space="0" w:color="auto"/>
            <w:bottom w:val="none" w:sz="0" w:space="0" w:color="auto"/>
            <w:right w:val="none" w:sz="0" w:space="0" w:color="auto"/>
          </w:divBdr>
        </w:div>
        <w:div w:id="135073646">
          <w:marLeft w:val="480"/>
          <w:marRight w:val="0"/>
          <w:marTop w:val="0"/>
          <w:marBottom w:val="0"/>
          <w:divBdr>
            <w:top w:val="none" w:sz="0" w:space="0" w:color="auto"/>
            <w:left w:val="none" w:sz="0" w:space="0" w:color="auto"/>
            <w:bottom w:val="none" w:sz="0" w:space="0" w:color="auto"/>
            <w:right w:val="none" w:sz="0" w:space="0" w:color="auto"/>
          </w:divBdr>
        </w:div>
        <w:div w:id="115683069">
          <w:marLeft w:val="480"/>
          <w:marRight w:val="0"/>
          <w:marTop w:val="0"/>
          <w:marBottom w:val="0"/>
          <w:divBdr>
            <w:top w:val="none" w:sz="0" w:space="0" w:color="auto"/>
            <w:left w:val="none" w:sz="0" w:space="0" w:color="auto"/>
            <w:bottom w:val="none" w:sz="0" w:space="0" w:color="auto"/>
            <w:right w:val="none" w:sz="0" w:space="0" w:color="auto"/>
          </w:divBdr>
        </w:div>
        <w:div w:id="1165321388">
          <w:marLeft w:val="480"/>
          <w:marRight w:val="0"/>
          <w:marTop w:val="0"/>
          <w:marBottom w:val="0"/>
          <w:divBdr>
            <w:top w:val="none" w:sz="0" w:space="0" w:color="auto"/>
            <w:left w:val="none" w:sz="0" w:space="0" w:color="auto"/>
            <w:bottom w:val="none" w:sz="0" w:space="0" w:color="auto"/>
            <w:right w:val="none" w:sz="0" w:space="0" w:color="auto"/>
          </w:divBdr>
        </w:div>
        <w:div w:id="1347711089">
          <w:marLeft w:val="480"/>
          <w:marRight w:val="0"/>
          <w:marTop w:val="0"/>
          <w:marBottom w:val="0"/>
          <w:divBdr>
            <w:top w:val="none" w:sz="0" w:space="0" w:color="auto"/>
            <w:left w:val="none" w:sz="0" w:space="0" w:color="auto"/>
            <w:bottom w:val="none" w:sz="0" w:space="0" w:color="auto"/>
            <w:right w:val="none" w:sz="0" w:space="0" w:color="auto"/>
          </w:divBdr>
        </w:div>
        <w:div w:id="1394349945">
          <w:marLeft w:val="480"/>
          <w:marRight w:val="0"/>
          <w:marTop w:val="0"/>
          <w:marBottom w:val="0"/>
          <w:divBdr>
            <w:top w:val="none" w:sz="0" w:space="0" w:color="auto"/>
            <w:left w:val="none" w:sz="0" w:space="0" w:color="auto"/>
            <w:bottom w:val="none" w:sz="0" w:space="0" w:color="auto"/>
            <w:right w:val="none" w:sz="0" w:space="0" w:color="auto"/>
          </w:divBdr>
        </w:div>
        <w:div w:id="213083765">
          <w:marLeft w:val="480"/>
          <w:marRight w:val="0"/>
          <w:marTop w:val="0"/>
          <w:marBottom w:val="0"/>
          <w:divBdr>
            <w:top w:val="none" w:sz="0" w:space="0" w:color="auto"/>
            <w:left w:val="none" w:sz="0" w:space="0" w:color="auto"/>
            <w:bottom w:val="none" w:sz="0" w:space="0" w:color="auto"/>
            <w:right w:val="none" w:sz="0" w:space="0" w:color="auto"/>
          </w:divBdr>
        </w:div>
        <w:div w:id="1293093489">
          <w:marLeft w:val="480"/>
          <w:marRight w:val="0"/>
          <w:marTop w:val="0"/>
          <w:marBottom w:val="0"/>
          <w:divBdr>
            <w:top w:val="none" w:sz="0" w:space="0" w:color="auto"/>
            <w:left w:val="none" w:sz="0" w:space="0" w:color="auto"/>
            <w:bottom w:val="none" w:sz="0" w:space="0" w:color="auto"/>
            <w:right w:val="none" w:sz="0" w:space="0" w:color="auto"/>
          </w:divBdr>
        </w:div>
        <w:div w:id="755438854">
          <w:marLeft w:val="480"/>
          <w:marRight w:val="0"/>
          <w:marTop w:val="0"/>
          <w:marBottom w:val="0"/>
          <w:divBdr>
            <w:top w:val="none" w:sz="0" w:space="0" w:color="auto"/>
            <w:left w:val="none" w:sz="0" w:space="0" w:color="auto"/>
            <w:bottom w:val="none" w:sz="0" w:space="0" w:color="auto"/>
            <w:right w:val="none" w:sz="0" w:space="0" w:color="auto"/>
          </w:divBdr>
        </w:div>
        <w:div w:id="418479380">
          <w:marLeft w:val="480"/>
          <w:marRight w:val="0"/>
          <w:marTop w:val="0"/>
          <w:marBottom w:val="0"/>
          <w:divBdr>
            <w:top w:val="none" w:sz="0" w:space="0" w:color="auto"/>
            <w:left w:val="none" w:sz="0" w:space="0" w:color="auto"/>
            <w:bottom w:val="none" w:sz="0" w:space="0" w:color="auto"/>
            <w:right w:val="none" w:sz="0" w:space="0" w:color="auto"/>
          </w:divBdr>
        </w:div>
        <w:div w:id="276639180">
          <w:marLeft w:val="480"/>
          <w:marRight w:val="0"/>
          <w:marTop w:val="0"/>
          <w:marBottom w:val="0"/>
          <w:divBdr>
            <w:top w:val="none" w:sz="0" w:space="0" w:color="auto"/>
            <w:left w:val="none" w:sz="0" w:space="0" w:color="auto"/>
            <w:bottom w:val="none" w:sz="0" w:space="0" w:color="auto"/>
            <w:right w:val="none" w:sz="0" w:space="0" w:color="auto"/>
          </w:divBdr>
        </w:div>
        <w:div w:id="8223451">
          <w:marLeft w:val="480"/>
          <w:marRight w:val="0"/>
          <w:marTop w:val="0"/>
          <w:marBottom w:val="0"/>
          <w:divBdr>
            <w:top w:val="none" w:sz="0" w:space="0" w:color="auto"/>
            <w:left w:val="none" w:sz="0" w:space="0" w:color="auto"/>
            <w:bottom w:val="none" w:sz="0" w:space="0" w:color="auto"/>
            <w:right w:val="none" w:sz="0" w:space="0" w:color="auto"/>
          </w:divBdr>
        </w:div>
        <w:div w:id="1208419078">
          <w:marLeft w:val="480"/>
          <w:marRight w:val="0"/>
          <w:marTop w:val="0"/>
          <w:marBottom w:val="0"/>
          <w:divBdr>
            <w:top w:val="none" w:sz="0" w:space="0" w:color="auto"/>
            <w:left w:val="none" w:sz="0" w:space="0" w:color="auto"/>
            <w:bottom w:val="none" w:sz="0" w:space="0" w:color="auto"/>
            <w:right w:val="none" w:sz="0" w:space="0" w:color="auto"/>
          </w:divBdr>
        </w:div>
      </w:divsChild>
    </w:div>
    <w:div w:id="323365007">
      <w:bodyDiv w:val="1"/>
      <w:marLeft w:val="0"/>
      <w:marRight w:val="0"/>
      <w:marTop w:val="0"/>
      <w:marBottom w:val="0"/>
      <w:divBdr>
        <w:top w:val="none" w:sz="0" w:space="0" w:color="auto"/>
        <w:left w:val="none" w:sz="0" w:space="0" w:color="auto"/>
        <w:bottom w:val="none" w:sz="0" w:space="0" w:color="auto"/>
        <w:right w:val="none" w:sz="0" w:space="0" w:color="auto"/>
      </w:divBdr>
    </w:div>
    <w:div w:id="348678586">
      <w:bodyDiv w:val="1"/>
      <w:marLeft w:val="0"/>
      <w:marRight w:val="0"/>
      <w:marTop w:val="0"/>
      <w:marBottom w:val="0"/>
      <w:divBdr>
        <w:top w:val="none" w:sz="0" w:space="0" w:color="auto"/>
        <w:left w:val="none" w:sz="0" w:space="0" w:color="auto"/>
        <w:bottom w:val="none" w:sz="0" w:space="0" w:color="auto"/>
        <w:right w:val="none" w:sz="0" w:space="0" w:color="auto"/>
      </w:divBdr>
      <w:divsChild>
        <w:div w:id="29114796">
          <w:marLeft w:val="480"/>
          <w:marRight w:val="0"/>
          <w:marTop w:val="0"/>
          <w:marBottom w:val="0"/>
          <w:divBdr>
            <w:top w:val="none" w:sz="0" w:space="0" w:color="auto"/>
            <w:left w:val="none" w:sz="0" w:space="0" w:color="auto"/>
            <w:bottom w:val="none" w:sz="0" w:space="0" w:color="auto"/>
            <w:right w:val="none" w:sz="0" w:space="0" w:color="auto"/>
          </w:divBdr>
        </w:div>
        <w:div w:id="41903941">
          <w:marLeft w:val="480"/>
          <w:marRight w:val="0"/>
          <w:marTop w:val="0"/>
          <w:marBottom w:val="0"/>
          <w:divBdr>
            <w:top w:val="none" w:sz="0" w:space="0" w:color="auto"/>
            <w:left w:val="none" w:sz="0" w:space="0" w:color="auto"/>
            <w:bottom w:val="none" w:sz="0" w:space="0" w:color="auto"/>
            <w:right w:val="none" w:sz="0" w:space="0" w:color="auto"/>
          </w:divBdr>
        </w:div>
        <w:div w:id="1620062828">
          <w:marLeft w:val="480"/>
          <w:marRight w:val="0"/>
          <w:marTop w:val="0"/>
          <w:marBottom w:val="0"/>
          <w:divBdr>
            <w:top w:val="none" w:sz="0" w:space="0" w:color="auto"/>
            <w:left w:val="none" w:sz="0" w:space="0" w:color="auto"/>
            <w:bottom w:val="none" w:sz="0" w:space="0" w:color="auto"/>
            <w:right w:val="none" w:sz="0" w:space="0" w:color="auto"/>
          </w:divBdr>
        </w:div>
        <w:div w:id="1740203373">
          <w:marLeft w:val="480"/>
          <w:marRight w:val="0"/>
          <w:marTop w:val="0"/>
          <w:marBottom w:val="0"/>
          <w:divBdr>
            <w:top w:val="none" w:sz="0" w:space="0" w:color="auto"/>
            <w:left w:val="none" w:sz="0" w:space="0" w:color="auto"/>
            <w:bottom w:val="none" w:sz="0" w:space="0" w:color="auto"/>
            <w:right w:val="none" w:sz="0" w:space="0" w:color="auto"/>
          </w:divBdr>
        </w:div>
        <w:div w:id="851913517">
          <w:marLeft w:val="480"/>
          <w:marRight w:val="0"/>
          <w:marTop w:val="0"/>
          <w:marBottom w:val="0"/>
          <w:divBdr>
            <w:top w:val="none" w:sz="0" w:space="0" w:color="auto"/>
            <w:left w:val="none" w:sz="0" w:space="0" w:color="auto"/>
            <w:bottom w:val="none" w:sz="0" w:space="0" w:color="auto"/>
            <w:right w:val="none" w:sz="0" w:space="0" w:color="auto"/>
          </w:divBdr>
        </w:div>
        <w:div w:id="1846897013">
          <w:marLeft w:val="480"/>
          <w:marRight w:val="0"/>
          <w:marTop w:val="0"/>
          <w:marBottom w:val="0"/>
          <w:divBdr>
            <w:top w:val="none" w:sz="0" w:space="0" w:color="auto"/>
            <w:left w:val="none" w:sz="0" w:space="0" w:color="auto"/>
            <w:bottom w:val="none" w:sz="0" w:space="0" w:color="auto"/>
            <w:right w:val="none" w:sz="0" w:space="0" w:color="auto"/>
          </w:divBdr>
        </w:div>
        <w:div w:id="1173454593">
          <w:marLeft w:val="480"/>
          <w:marRight w:val="0"/>
          <w:marTop w:val="0"/>
          <w:marBottom w:val="0"/>
          <w:divBdr>
            <w:top w:val="none" w:sz="0" w:space="0" w:color="auto"/>
            <w:left w:val="none" w:sz="0" w:space="0" w:color="auto"/>
            <w:bottom w:val="none" w:sz="0" w:space="0" w:color="auto"/>
            <w:right w:val="none" w:sz="0" w:space="0" w:color="auto"/>
          </w:divBdr>
        </w:div>
        <w:div w:id="117069548">
          <w:marLeft w:val="480"/>
          <w:marRight w:val="0"/>
          <w:marTop w:val="0"/>
          <w:marBottom w:val="0"/>
          <w:divBdr>
            <w:top w:val="none" w:sz="0" w:space="0" w:color="auto"/>
            <w:left w:val="none" w:sz="0" w:space="0" w:color="auto"/>
            <w:bottom w:val="none" w:sz="0" w:space="0" w:color="auto"/>
            <w:right w:val="none" w:sz="0" w:space="0" w:color="auto"/>
          </w:divBdr>
        </w:div>
        <w:div w:id="738602273">
          <w:marLeft w:val="480"/>
          <w:marRight w:val="0"/>
          <w:marTop w:val="0"/>
          <w:marBottom w:val="0"/>
          <w:divBdr>
            <w:top w:val="none" w:sz="0" w:space="0" w:color="auto"/>
            <w:left w:val="none" w:sz="0" w:space="0" w:color="auto"/>
            <w:bottom w:val="none" w:sz="0" w:space="0" w:color="auto"/>
            <w:right w:val="none" w:sz="0" w:space="0" w:color="auto"/>
          </w:divBdr>
        </w:div>
        <w:div w:id="1357928507">
          <w:marLeft w:val="480"/>
          <w:marRight w:val="0"/>
          <w:marTop w:val="0"/>
          <w:marBottom w:val="0"/>
          <w:divBdr>
            <w:top w:val="none" w:sz="0" w:space="0" w:color="auto"/>
            <w:left w:val="none" w:sz="0" w:space="0" w:color="auto"/>
            <w:bottom w:val="none" w:sz="0" w:space="0" w:color="auto"/>
            <w:right w:val="none" w:sz="0" w:space="0" w:color="auto"/>
          </w:divBdr>
        </w:div>
        <w:div w:id="47922191">
          <w:marLeft w:val="480"/>
          <w:marRight w:val="0"/>
          <w:marTop w:val="0"/>
          <w:marBottom w:val="0"/>
          <w:divBdr>
            <w:top w:val="none" w:sz="0" w:space="0" w:color="auto"/>
            <w:left w:val="none" w:sz="0" w:space="0" w:color="auto"/>
            <w:bottom w:val="none" w:sz="0" w:space="0" w:color="auto"/>
            <w:right w:val="none" w:sz="0" w:space="0" w:color="auto"/>
          </w:divBdr>
        </w:div>
      </w:divsChild>
    </w:div>
    <w:div w:id="350422411">
      <w:bodyDiv w:val="1"/>
      <w:marLeft w:val="0"/>
      <w:marRight w:val="0"/>
      <w:marTop w:val="0"/>
      <w:marBottom w:val="0"/>
      <w:divBdr>
        <w:top w:val="none" w:sz="0" w:space="0" w:color="auto"/>
        <w:left w:val="none" w:sz="0" w:space="0" w:color="auto"/>
        <w:bottom w:val="none" w:sz="0" w:space="0" w:color="auto"/>
        <w:right w:val="none" w:sz="0" w:space="0" w:color="auto"/>
      </w:divBdr>
    </w:div>
    <w:div w:id="385568066">
      <w:bodyDiv w:val="1"/>
      <w:marLeft w:val="0"/>
      <w:marRight w:val="0"/>
      <w:marTop w:val="0"/>
      <w:marBottom w:val="0"/>
      <w:divBdr>
        <w:top w:val="none" w:sz="0" w:space="0" w:color="auto"/>
        <w:left w:val="none" w:sz="0" w:space="0" w:color="auto"/>
        <w:bottom w:val="none" w:sz="0" w:space="0" w:color="auto"/>
        <w:right w:val="none" w:sz="0" w:space="0" w:color="auto"/>
      </w:divBdr>
    </w:div>
    <w:div w:id="389891580">
      <w:bodyDiv w:val="1"/>
      <w:marLeft w:val="0"/>
      <w:marRight w:val="0"/>
      <w:marTop w:val="0"/>
      <w:marBottom w:val="0"/>
      <w:divBdr>
        <w:top w:val="none" w:sz="0" w:space="0" w:color="auto"/>
        <w:left w:val="none" w:sz="0" w:space="0" w:color="auto"/>
        <w:bottom w:val="none" w:sz="0" w:space="0" w:color="auto"/>
        <w:right w:val="none" w:sz="0" w:space="0" w:color="auto"/>
      </w:divBdr>
    </w:div>
    <w:div w:id="390075531">
      <w:bodyDiv w:val="1"/>
      <w:marLeft w:val="0"/>
      <w:marRight w:val="0"/>
      <w:marTop w:val="0"/>
      <w:marBottom w:val="0"/>
      <w:divBdr>
        <w:top w:val="none" w:sz="0" w:space="0" w:color="auto"/>
        <w:left w:val="none" w:sz="0" w:space="0" w:color="auto"/>
        <w:bottom w:val="none" w:sz="0" w:space="0" w:color="auto"/>
        <w:right w:val="none" w:sz="0" w:space="0" w:color="auto"/>
      </w:divBdr>
    </w:div>
    <w:div w:id="441261879">
      <w:bodyDiv w:val="1"/>
      <w:marLeft w:val="0"/>
      <w:marRight w:val="0"/>
      <w:marTop w:val="0"/>
      <w:marBottom w:val="0"/>
      <w:divBdr>
        <w:top w:val="none" w:sz="0" w:space="0" w:color="auto"/>
        <w:left w:val="none" w:sz="0" w:space="0" w:color="auto"/>
        <w:bottom w:val="none" w:sz="0" w:space="0" w:color="auto"/>
        <w:right w:val="none" w:sz="0" w:space="0" w:color="auto"/>
      </w:divBdr>
    </w:div>
    <w:div w:id="453060339">
      <w:bodyDiv w:val="1"/>
      <w:marLeft w:val="0"/>
      <w:marRight w:val="0"/>
      <w:marTop w:val="0"/>
      <w:marBottom w:val="0"/>
      <w:divBdr>
        <w:top w:val="none" w:sz="0" w:space="0" w:color="auto"/>
        <w:left w:val="none" w:sz="0" w:space="0" w:color="auto"/>
        <w:bottom w:val="none" w:sz="0" w:space="0" w:color="auto"/>
        <w:right w:val="none" w:sz="0" w:space="0" w:color="auto"/>
      </w:divBdr>
      <w:divsChild>
        <w:div w:id="701250716">
          <w:marLeft w:val="480"/>
          <w:marRight w:val="0"/>
          <w:marTop w:val="0"/>
          <w:marBottom w:val="0"/>
          <w:divBdr>
            <w:top w:val="none" w:sz="0" w:space="0" w:color="auto"/>
            <w:left w:val="none" w:sz="0" w:space="0" w:color="auto"/>
            <w:bottom w:val="none" w:sz="0" w:space="0" w:color="auto"/>
            <w:right w:val="none" w:sz="0" w:space="0" w:color="auto"/>
          </w:divBdr>
        </w:div>
        <w:div w:id="1447313685">
          <w:marLeft w:val="480"/>
          <w:marRight w:val="0"/>
          <w:marTop w:val="0"/>
          <w:marBottom w:val="0"/>
          <w:divBdr>
            <w:top w:val="none" w:sz="0" w:space="0" w:color="auto"/>
            <w:left w:val="none" w:sz="0" w:space="0" w:color="auto"/>
            <w:bottom w:val="none" w:sz="0" w:space="0" w:color="auto"/>
            <w:right w:val="none" w:sz="0" w:space="0" w:color="auto"/>
          </w:divBdr>
        </w:div>
        <w:div w:id="1728062858">
          <w:marLeft w:val="480"/>
          <w:marRight w:val="0"/>
          <w:marTop w:val="0"/>
          <w:marBottom w:val="0"/>
          <w:divBdr>
            <w:top w:val="none" w:sz="0" w:space="0" w:color="auto"/>
            <w:left w:val="none" w:sz="0" w:space="0" w:color="auto"/>
            <w:bottom w:val="none" w:sz="0" w:space="0" w:color="auto"/>
            <w:right w:val="none" w:sz="0" w:space="0" w:color="auto"/>
          </w:divBdr>
        </w:div>
        <w:div w:id="796802725">
          <w:marLeft w:val="480"/>
          <w:marRight w:val="0"/>
          <w:marTop w:val="0"/>
          <w:marBottom w:val="0"/>
          <w:divBdr>
            <w:top w:val="none" w:sz="0" w:space="0" w:color="auto"/>
            <w:left w:val="none" w:sz="0" w:space="0" w:color="auto"/>
            <w:bottom w:val="none" w:sz="0" w:space="0" w:color="auto"/>
            <w:right w:val="none" w:sz="0" w:space="0" w:color="auto"/>
          </w:divBdr>
        </w:div>
        <w:div w:id="1562323555">
          <w:marLeft w:val="480"/>
          <w:marRight w:val="0"/>
          <w:marTop w:val="0"/>
          <w:marBottom w:val="0"/>
          <w:divBdr>
            <w:top w:val="none" w:sz="0" w:space="0" w:color="auto"/>
            <w:left w:val="none" w:sz="0" w:space="0" w:color="auto"/>
            <w:bottom w:val="none" w:sz="0" w:space="0" w:color="auto"/>
            <w:right w:val="none" w:sz="0" w:space="0" w:color="auto"/>
          </w:divBdr>
        </w:div>
        <w:div w:id="667562351">
          <w:marLeft w:val="480"/>
          <w:marRight w:val="0"/>
          <w:marTop w:val="0"/>
          <w:marBottom w:val="0"/>
          <w:divBdr>
            <w:top w:val="none" w:sz="0" w:space="0" w:color="auto"/>
            <w:left w:val="none" w:sz="0" w:space="0" w:color="auto"/>
            <w:bottom w:val="none" w:sz="0" w:space="0" w:color="auto"/>
            <w:right w:val="none" w:sz="0" w:space="0" w:color="auto"/>
          </w:divBdr>
        </w:div>
        <w:div w:id="1944191986">
          <w:marLeft w:val="480"/>
          <w:marRight w:val="0"/>
          <w:marTop w:val="0"/>
          <w:marBottom w:val="0"/>
          <w:divBdr>
            <w:top w:val="none" w:sz="0" w:space="0" w:color="auto"/>
            <w:left w:val="none" w:sz="0" w:space="0" w:color="auto"/>
            <w:bottom w:val="none" w:sz="0" w:space="0" w:color="auto"/>
            <w:right w:val="none" w:sz="0" w:space="0" w:color="auto"/>
          </w:divBdr>
        </w:div>
        <w:div w:id="1717698702">
          <w:marLeft w:val="480"/>
          <w:marRight w:val="0"/>
          <w:marTop w:val="0"/>
          <w:marBottom w:val="0"/>
          <w:divBdr>
            <w:top w:val="none" w:sz="0" w:space="0" w:color="auto"/>
            <w:left w:val="none" w:sz="0" w:space="0" w:color="auto"/>
            <w:bottom w:val="none" w:sz="0" w:space="0" w:color="auto"/>
            <w:right w:val="none" w:sz="0" w:space="0" w:color="auto"/>
          </w:divBdr>
        </w:div>
        <w:div w:id="1212690181">
          <w:marLeft w:val="480"/>
          <w:marRight w:val="0"/>
          <w:marTop w:val="0"/>
          <w:marBottom w:val="0"/>
          <w:divBdr>
            <w:top w:val="none" w:sz="0" w:space="0" w:color="auto"/>
            <w:left w:val="none" w:sz="0" w:space="0" w:color="auto"/>
            <w:bottom w:val="none" w:sz="0" w:space="0" w:color="auto"/>
            <w:right w:val="none" w:sz="0" w:space="0" w:color="auto"/>
          </w:divBdr>
        </w:div>
        <w:div w:id="1606420565">
          <w:marLeft w:val="480"/>
          <w:marRight w:val="0"/>
          <w:marTop w:val="0"/>
          <w:marBottom w:val="0"/>
          <w:divBdr>
            <w:top w:val="none" w:sz="0" w:space="0" w:color="auto"/>
            <w:left w:val="none" w:sz="0" w:space="0" w:color="auto"/>
            <w:bottom w:val="none" w:sz="0" w:space="0" w:color="auto"/>
            <w:right w:val="none" w:sz="0" w:space="0" w:color="auto"/>
          </w:divBdr>
        </w:div>
        <w:div w:id="809592763">
          <w:marLeft w:val="480"/>
          <w:marRight w:val="0"/>
          <w:marTop w:val="0"/>
          <w:marBottom w:val="0"/>
          <w:divBdr>
            <w:top w:val="none" w:sz="0" w:space="0" w:color="auto"/>
            <w:left w:val="none" w:sz="0" w:space="0" w:color="auto"/>
            <w:bottom w:val="none" w:sz="0" w:space="0" w:color="auto"/>
            <w:right w:val="none" w:sz="0" w:space="0" w:color="auto"/>
          </w:divBdr>
        </w:div>
        <w:div w:id="367923132">
          <w:marLeft w:val="480"/>
          <w:marRight w:val="0"/>
          <w:marTop w:val="0"/>
          <w:marBottom w:val="0"/>
          <w:divBdr>
            <w:top w:val="none" w:sz="0" w:space="0" w:color="auto"/>
            <w:left w:val="none" w:sz="0" w:space="0" w:color="auto"/>
            <w:bottom w:val="none" w:sz="0" w:space="0" w:color="auto"/>
            <w:right w:val="none" w:sz="0" w:space="0" w:color="auto"/>
          </w:divBdr>
        </w:div>
        <w:div w:id="817458973">
          <w:marLeft w:val="480"/>
          <w:marRight w:val="0"/>
          <w:marTop w:val="0"/>
          <w:marBottom w:val="0"/>
          <w:divBdr>
            <w:top w:val="none" w:sz="0" w:space="0" w:color="auto"/>
            <w:left w:val="none" w:sz="0" w:space="0" w:color="auto"/>
            <w:bottom w:val="none" w:sz="0" w:space="0" w:color="auto"/>
            <w:right w:val="none" w:sz="0" w:space="0" w:color="auto"/>
          </w:divBdr>
        </w:div>
        <w:div w:id="1610350916">
          <w:marLeft w:val="480"/>
          <w:marRight w:val="0"/>
          <w:marTop w:val="0"/>
          <w:marBottom w:val="0"/>
          <w:divBdr>
            <w:top w:val="none" w:sz="0" w:space="0" w:color="auto"/>
            <w:left w:val="none" w:sz="0" w:space="0" w:color="auto"/>
            <w:bottom w:val="none" w:sz="0" w:space="0" w:color="auto"/>
            <w:right w:val="none" w:sz="0" w:space="0" w:color="auto"/>
          </w:divBdr>
        </w:div>
      </w:divsChild>
    </w:div>
    <w:div w:id="461535288">
      <w:bodyDiv w:val="1"/>
      <w:marLeft w:val="0"/>
      <w:marRight w:val="0"/>
      <w:marTop w:val="0"/>
      <w:marBottom w:val="0"/>
      <w:divBdr>
        <w:top w:val="none" w:sz="0" w:space="0" w:color="auto"/>
        <w:left w:val="none" w:sz="0" w:space="0" w:color="auto"/>
        <w:bottom w:val="none" w:sz="0" w:space="0" w:color="auto"/>
        <w:right w:val="none" w:sz="0" w:space="0" w:color="auto"/>
      </w:divBdr>
    </w:div>
    <w:div w:id="466434266">
      <w:bodyDiv w:val="1"/>
      <w:marLeft w:val="0"/>
      <w:marRight w:val="0"/>
      <w:marTop w:val="0"/>
      <w:marBottom w:val="0"/>
      <w:divBdr>
        <w:top w:val="none" w:sz="0" w:space="0" w:color="auto"/>
        <w:left w:val="none" w:sz="0" w:space="0" w:color="auto"/>
        <w:bottom w:val="none" w:sz="0" w:space="0" w:color="auto"/>
        <w:right w:val="none" w:sz="0" w:space="0" w:color="auto"/>
      </w:divBdr>
    </w:div>
    <w:div w:id="482308530">
      <w:bodyDiv w:val="1"/>
      <w:marLeft w:val="0"/>
      <w:marRight w:val="0"/>
      <w:marTop w:val="0"/>
      <w:marBottom w:val="0"/>
      <w:divBdr>
        <w:top w:val="none" w:sz="0" w:space="0" w:color="auto"/>
        <w:left w:val="none" w:sz="0" w:space="0" w:color="auto"/>
        <w:bottom w:val="none" w:sz="0" w:space="0" w:color="auto"/>
        <w:right w:val="none" w:sz="0" w:space="0" w:color="auto"/>
      </w:divBdr>
    </w:div>
    <w:div w:id="491331873">
      <w:bodyDiv w:val="1"/>
      <w:marLeft w:val="0"/>
      <w:marRight w:val="0"/>
      <w:marTop w:val="0"/>
      <w:marBottom w:val="0"/>
      <w:divBdr>
        <w:top w:val="none" w:sz="0" w:space="0" w:color="auto"/>
        <w:left w:val="none" w:sz="0" w:space="0" w:color="auto"/>
        <w:bottom w:val="none" w:sz="0" w:space="0" w:color="auto"/>
        <w:right w:val="none" w:sz="0" w:space="0" w:color="auto"/>
      </w:divBdr>
      <w:divsChild>
        <w:div w:id="1885869419">
          <w:marLeft w:val="480"/>
          <w:marRight w:val="0"/>
          <w:marTop w:val="0"/>
          <w:marBottom w:val="0"/>
          <w:divBdr>
            <w:top w:val="none" w:sz="0" w:space="0" w:color="auto"/>
            <w:left w:val="none" w:sz="0" w:space="0" w:color="auto"/>
            <w:bottom w:val="none" w:sz="0" w:space="0" w:color="auto"/>
            <w:right w:val="none" w:sz="0" w:space="0" w:color="auto"/>
          </w:divBdr>
        </w:div>
        <w:div w:id="746658658">
          <w:marLeft w:val="480"/>
          <w:marRight w:val="0"/>
          <w:marTop w:val="0"/>
          <w:marBottom w:val="0"/>
          <w:divBdr>
            <w:top w:val="none" w:sz="0" w:space="0" w:color="auto"/>
            <w:left w:val="none" w:sz="0" w:space="0" w:color="auto"/>
            <w:bottom w:val="none" w:sz="0" w:space="0" w:color="auto"/>
            <w:right w:val="none" w:sz="0" w:space="0" w:color="auto"/>
          </w:divBdr>
        </w:div>
        <w:div w:id="220558050">
          <w:marLeft w:val="480"/>
          <w:marRight w:val="0"/>
          <w:marTop w:val="0"/>
          <w:marBottom w:val="0"/>
          <w:divBdr>
            <w:top w:val="none" w:sz="0" w:space="0" w:color="auto"/>
            <w:left w:val="none" w:sz="0" w:space="0" w:color="auto"/>
            <w:bottom w:val="none" w:sz="0" w:space="0" w:color="auto"/>
            <w:right w:val="none" w:sz="0" w:space="0" w:color="auto"/>
          </w:divBdr>
        </w:div>
        <w:div w:id="1745487425">
          <w:marLeft w:val="480"/>
          <w:marRight w:val="0"/>
          <w:marTop w:val="0"/>
          <w:marBottom w:val="0"/>
          <w:divBdr>
            <w:top w:val="none" w:sz="0" w:space="0" w:color="auto"/>
            <w:left w:val="none" w:sz="0" w:space="0" w:color="auto"/>
            <w:bottom w:val="none" w:sz="0" w:space="0" w:color="auto"/>
            <w:right w:val="none" w:sz="0" w:space="0" w:color="auto"/>
          </w:divBdr>
        </w:div>
        <w:div w:id="1804107457">
          <w:marLeft w:val="480"/>
          <w:marRight w:val="0"/>
          <w:marTop w:val="0"/>
          <w:marBottom w:val="0"/>
          <w:divBdr>
            <w:top w:val="none" w:sz="0" w:space="0" w:color="auto"/>
            <w:left w:val="none" w:sz="0" w:space="0" w:color="auto"/>
            <w:bottom w:val="none" w:sz="0" w:space="0" w:color="auto"/>
            <w:right w:val="none" w:sz="0" w:space="0" w:color="auto"/>
          </w:divBdr>
        </w:div>
        <w:div w:id="1560482520">
          <w:marLeft w:val="480"/>
          <w:marRight w:val="0"/>
          <w:marTop w:val="0"/>
          <w:marBottom w:val="0"/>
          <w:divBdr>
            <w:top w:val="none" w:sz="0" w:space="0" w:color="auto"/>
            <w:left w:val="none" w:sz="0" w:space="0" w:color="auto"/>
            <w:bottom w:val="none" w:sz="0" w:space="0" w:color="auto"/>
            <w:right w:val="none" w:sz="0" w:space="0" w:color="auto"/>
          </w:divBdr>
        </w:div>
        <w:div w:id="2086802159">
          <w:marLeft w:val="480"/>
          <w:marRight w:val="0"/>
          <w:marTop w:val="0"/>
          <w:marBottom w:val="0"/>
          <w:divBdr>
            <w:top w:val="none" w:sz="0" w:space="0" w:color="auto"/>
            <w:left w:val="none" w:sz="0" w:space="0" w:color="auto"/>
            <w:bottom w:val="none" w:sz="0" w:space="0" w:color="auto"/>
            <w:right w:val="none" w:sz="0" w:space="0" w:color="auto"/>
          </w:divBdr>
        </w:div>
        <w:div w:id="1764718145">
          <w:marLeft w:val="480"/>
          <w:marRight w:val="0"/>
          <w:marTop w:val="0"/>
          <w:marBottom w:val="0"/>
          <w:divBdr>
            <w:top w:val="none" w:sz="0" w:space="0" w:color="auto"/>
            <w:left w:val="none" w:sz="0" w:space="0" w:color="auto"/>
            <w:bottom w:val="none" w:sz="0" w:space="0" w:color="auto"/>
            <w:right w:val="none" w:sz="0" w:space="0" w:color="auto"/>
          </w:divBdr>
        </w:div>
        <w:div w:id="1194610391">
          <w:marLeft w:val="480"/>
          <w:marRight w:val="0"/>
          <w:marTop w:val="0"/>
          <w:marBottom w:val="0"/>
          <w:divBdr>
            <w:top w:val="none" w:sz="0" w:space="0" w:color="auto"/>
            <w:left w:val="none" w:sz="0" w:space="0" w:color="auto"/>
            <w:bottom w:val="none" w:sz="0" w:space="0" w:color="auto"/>
            <w:right w:val="none" w:sz="0" w:space="0" w:color="auto"/>
          </w:divBdr>
        </w:div>
        <w:div w:id="789473010">
          <w:marLeft w:val="480"/>
          <w:marRight w:val="0"/>
          <w:marTop w:val="0"/>
          <w:marBottom w:val="0"/>
          <w:divBdr>
            <w:top w:val="none" w:sz="0" w:space="0" w:color="auto"/>
            <w:left w:val="none" w:sz="0" w:space="0" w:color="auto"/>
            <w:bottom w:val="none" w:sz="0" w:space="0" w:color="auto"/>
            <w:right w:val="none" w:sz="0" w:space="0" w:color="auto"/>
          </w:divBdr>
        </w:div>
        <w:div w:id="197934403">
          <w:marLeft w:val="480"/>
          <w:marRight w:val="0"/>
          <w:marTop w:val="0"/>
          <w:marBottom w:val="0"/>
          <w:divBdr>
            <w:top w:val="none" w:sz="0" w:space="0" w:color="auto"/>
            <w:left w:val="none" w:sz="0" w:space="0" w:color="auto"/>
            <w:bottom w:val="none" w:sz="0" w:space="0" w:color="auto"/>
            <w:right w:val="none" w:sz="0" w:space="0" w:color="auto"/>
          </w:divBdr>
        </w:div>
        <w:div w:id="1435714063">
          <w:marLeft w:val="480"/>
          <w:marRight w:val="0"/>
          <w:marTop w:val="0"/>
          <w:marBottom w:val="0"/>
          <w:divBdr>
            <w:top w:val="none" w:sz="0" w:space="0" w:color="auto"/>
            <w:left w:val="none" w:sz="0" w:space="0" w:color="auto"/>
            <w:bottom w:val="none" w:sz="0" w:space="0" w:color="auto"/>
            <w:right w:val="none" w:sz="0" w:space="0" w:color="auto"/>
          </w:divBdr>
        </w:div>
        <w:div w:id="1459957338">
          <w:marLeft w:val="480"/>
          <w:marRight w:val="0"/>
          <w:marTop w:val="0"/>
          <w:marBottom w:val="0"/>
          <w:divBdr>
            <w:top w:val="none" w:sz="0" w:space="0" w:color="auto"/>
            <w:left w:val="none" w:sz="0" w:space="0" w:color="auto"/>
            <w:bottom w:val="none" w:sz="0" w:space="0" w:color="auto"/>
            <w:right w:val="none" w:sz="0" w:space="0" w:color="auto"/>
          </w:divBdr>
        </w:div>
        <w:div w:id="1259022833">
          <w:marLeft w:val="480"/>
          <w:marRight w:val="0"/>
          <w:marTop w:val="0"/>
          <w:marBottom w:val="0"/>
          <w:divBdr>
            <w:top w:val="none" w:sz="0" w:space="0" w:color="auto"/>
            <w:left w:val="none" w:sz="0" w:space="0" w:color="auto"/>
            <w:bottom w:val="none" w:sz="0" w:space="0" w:color="auto"/>
            <w:right w:val="none" w:sz="0" w:space="0" w:color="auto"/>
          </w:divBdr>
        </w:div>
      </w:divsChild>
    </w:div>
    <w:div w:id="498351870">
      <w:bodyDiv w:val="1"/>
      <w:marLeft w:val="0"/>
      <w:marRight w:val="0"/>
      <w:marTop w:val="0"/>
      <w:marBottom w:val="0"/>
      <w:divBdr>
        <w:top w:val="none" w:sz="0" w:space="0" w:color="auto"/>
        <w:left w:val="none" w:sz="0" w:space="0" w:color="auto"/>
        <w:bottom w:val="none" w:sz="0" w:space="0" w:color="auto"/>
        <w:right w:val="none" w:sz="0" w:space="0" w:color="auto"/>
      </w:divBdr>
      <w:divsChild>
        <w:div w:id="1332369832">
          <w:marLeft w:val="480"/>
          <w:marRight w:val="0"/>
          <w:marTop w:val="0"/>
          <w:marBottom w:val="0"/>
          <w:divBdr>
            <w:top w:val="none" w:sz="0" w:space="0" w:color="auto"/>
            <w:left w:val="none" w:sz="0" w:space="0" w:color="auto"/>
            <w:bottom w:val="none" w:sz="0" w:space="0" w:color="auto"/>
            <w:right w:val="none" w:sz="0" w:space="0" w:color="auto"/>
          </w:divBdr>
        </w:div>
        <w:div w:id="569923599">
          <w:marLeft w:val="480"/>
          <w:marRight w:val="0"/>
          <w:marTop w:val="0"/>
          <w:marBottom w:val="0"/>
          <w:divBdr>
            <w:top w:val="none" w:sz="0" w:space="0" w:color="auto"/>
            <w:left w:val="none" w:sz="0" w:space="0" w:color="auto"/>
            <w:bottom w:val="none" w:sz="0" w:space="0" w:color="auto"/>
            <w:right w:val="none" w:sz="0" w:space="0" w:color="auto"/>
          </w:divBdr>
        </w:div>
        <w:div w:id="1324119972">
          <w:marLeft w:val="480"/>
          <w:marRight w:val="0"/>
          <w:marTop w:val="0"/>
          <w:marBottom w:val="0"/>
          <w:divBdr>
            <w:top w:val="none" w:sz="0" w:space="0" w:color="auto"/>
            <w:left w:val="none" w:sz="0" w:space="0" w:color="auto"/>
            <w:bottom w:val="none" w:sz="0" w:space="0" w:color="auto"/>
            <w:right w:val="none" w:sz="0" w:space="0" w:color="auto"/>
          </w:divBdr>
        </w:div>
        <w:div w:id="1795559373">
          <w:marLeft w:val="480"/>
          <w:marRight w:val="0"/>
          <w:marTop w:val="0"/>
          <w:marBottom w:val="0"/>
          <w:divBdr>
            <w:top w:val="none" w:sz="0" w:space="0" w:color="auto"/>
            <w:left w:val="none" w:sz="0" w:space="0" w:color="auto"/>
            <w:bottom w:val="none" w:sz="0" w:space="0" w:color="auto"/>
            <w:right w:val="none" w:sz="0" w:space="0" w:color="auto"/>
          </w:divBdr>
        </w:div>
        <w:div w:id="727923873">
          <w:marLeft w:val="480"/>
          <w:marRight w:val="0"/>
          <w:marTop w:val="0"/>
          <w:marBottom w:val="0"/>
          <w:divBdr>
            <w:top w:val="none" w:sz="0" w:space="0" w:color="auto"/>
            <w:left w:val="none" w:sz="0" w:space="0" w:color="auto"/>
            <w:bottom w:val="none" w:sz="0" w:space="0" w:color="auto"/>
            <w:right w:val="none" w:sz="0" w:space="0" w:color="auto"/>
          </w:divBdr>
        </w:div>
        <w:div w:id="187719154">
          <w:marLeft w:val="480"/>
          <w:marRight w:val="0"/>
          <w:marTop w:val="0"/>
          <w:marBottom w:val="0"/>
          <w:divBdr>
            <w:top w:val="none" w:sz="0" w:space="0" w:color="auto"/>
            <w:left w:val="none" w:sz="0" w:space="0" w:color="auto"/>
            <w:bottom w:val="none" w:sz="0" w:space="0" w:color="auto"/>
            <w:right w:val="none" w:sz="0" w:space="0" w:color="auto"/>
          </w:divBdr>
        </w:div>
        <w:div w:id="961883810">
          <w:marLeft w:val="480"/>
          <w:marRight w:val="0"/>
          <w:marTop w:val="0"/>
          <w:marBottom w:val="0"/>
          <w:divBdr>
            <w:top w:val="none" w:sz="0" w:space="0" w:color="auto"/>
            <w:left w:val="none" w:sz="0" w:space="0" w:color="auto"/>
            <w:bottom w:val="none" w:sz="0" w:space="0" w:color="auto"/>
            <w:right w:val="none" w:sz="0" w:space="0" w:color="auto"/>
          </w:divBdr>
        </w:div>
        <w:div w:id="286081243">
          <w:marLeft w:val="480"/>
          <w:marRight w:val="0"/>
          <w:marTop w:val="0"/>
          <w:marBottom w:val="0"/>
          <w:divBdr>
            <w:top w:val="none" w:sz="0" w:space="0" w:color="auto"/>
            <w:left w:val="none" w:sz="0" w:space="0" w:color="auto"/>
            <w:bottom w:val="none" w:sz="0" w:space="0" w:color="auto"/>
            <w:right w:val="none" w:sz="0" w:space="0" w:color="auto"/>
          </w:divBdr>
        </w:div>
        <w:div w:id="738751911">
          <w:marLeft w:val="480"/>
          <w:marRight w:val="0"/>
          <w:marTop w:val="0"/>
          <w:marBottom w:val="0"/>
          <w:divBdr>
            <w:top w:val="none" w:sz="0" w:space="0" w:color="auto"/>
            <w:left w:val="none" w:sz="0" w:space="0" w:color="auto"/>
            <w:bottom w:val="none" w:sz="0" w:space="0" w:color="auto"/>
            <w:right w:val="none" w:sz="0" w:space="0" w:color="auto"/>
          </w:divBdr>
        </w:div>
        <w:div w:id="643125198">
          <w:marLeft w:val="480"/>
          <w:marRight w:val="0"/>
          <w:marTop w:val="0"/>
          <w:marBottom w:val="0"/>
          <w:divBdr>
            <w:top w:val="none" w:sz="0" w:space="0" w:color="auto"/>
            <w:left w:val="none" w:sz="0" w:space="0" w:color="auto"/>
            <w:bottom w:val="none" w:sz="0" w:space="0" w:color="auto"/>
            <w:right w:val="none" w:sz="0" w:space="0" w:color="auto"/>
          </w:divBdr>
        </w:div>
        <w:div w:id="710233114">
          <w:marLeft w:val="480"/>
          <w:marRight w:val="0"/>
          <w:marTop w:val="0"/>
          <w:marBottom w:val="0"/>
          <w:divBdr>
            <w:top w:val="none" w:sz="0" w:space="0" w:color="auto"/>
            <w:left w:val="none" w:sz="0" w:space="0" w:color="auto"/>
            <w:bottom w:val="none" w:sz="0" w:space="0" w:color="auto"/>
            <w:right w:val="none" w:sz="0" w:space="0" w:color="auto"/>
          </w:divBdr>
        </w:div>
      </w:divsChild>
    </w:div>
    <w:div w:id="500196866">
      <w:bodyDiv w:val="1"/>
      <w:marLeft w:val="0"/>
      <w:marRight w:val="0"/>
      <w:marTop w:val="0"/>
      <w:marBottom w:val="0"/>
      <w:divBdr>
        <w:top w:val="none" w:sz="0" w:space="0" w:color="auto"/>
        <w:left w:val="none" w:sz="0" w:space="0" w:color="auto"/>
        <w:bottom w:val="none" w:sz="0" w:space="0" w:color="auto"/>
        <w:right w:val="none" w:sz="0" w:space="0" w:color="auto"/>
      </w:divBdr>
    </w:div>
    <w:div w:id="509221726">
      <w:bodyDiv w:val="1"/>
      <w:marLeft w:val="0"/>
      <w:marRight w:val="0"/>
      <w:marTop w:val="0"/>
      <w:marBottom w:val="0"/>
      <w:divBdr>
        <w:top w:val="none" w:sz="0" w:space="0" w:color="auto"/>
        <w:left w:val="none" w:sz="0" w:space="0" w:color="auto"/>
        <w:bottom w:val="none" w:sz="0" w:space="0" w:color="auto"/>
        <w:right w:val="none" w:sz="0" w:space="0" w:color="auto"/>
      </w:divBdr>
      <w:divsChild>
        <w:div w:id="1633176118">
          <w:marLeft w:val="480"/>
          <w:marRight w:val="0"/>
          <w:marTop w:val="0"/>
          <w:marBottom w:val="0"/>
          <w:divBdr>
            <w:top w:val="none" w:sz="0" w:space="0" w:color="auto"/>
            <w:left w:val="none" w:sz="0" w:space="0" w:color="auto"/>
            <w:bottom w:val="none" w:sz="0" w:space="0" w:color="auto"/>
            <w:right w:val="none" w:sz="0" w:space="0" w:color="auto"/>
          </w:divBdr>
        </w:div>
        <w:div w:id="322201430">
          <w:marLeft w:val="480"/>
          <w:marRight w:val="0"/>
          <w:marTop w:val="0"/>
          <w:marBottom w:val="0"/>
          <w:divBdr>
            <w:top w:val="none" w:sz="0" w:space="0" w:color="auto"/>
            <w:left w:val="none" w:sz="0" w:space="0" w:color="auto"/>
            <w:bottom w:val="none" w:sz="0" w:space="0" w:color="auto"/>
            <w:right w:val="none" w:sz="0" w:space="0" w:color="auto"/>
          </w:divBdr>
        </w:div>
        <w:div w:id="1958635991">
          <w:marLeft w:val="480"/>
          <w:marRight w:val="0"/>
          <w:marTop w:val="0"/>
          <w:marBottom w:val="0"/>
          <w:divBdr>
            <w:top w:val="none" w:sz="0" w:space="0" w:color="auto"/>
            <w:left w:val="none" w:sz="0" w:space="0" w:color="auto"/>
            <w:bottom w:val="none" w:sz="0" w:space="0" w:color="auto"/>
            <w:right w:val="none" w:sz="0" w:space="0" w:color="auto"/>
          </w:divBdr>
        </w:div>
        <w:div w:id="1923561728">
          <w:marLeft w:val="480"/>
          <w:marRight w:val="0"/>
          <w:marTop w:val="0"/>
          <w:marBottom w:val="0"/>
          <w:divBdr>
            <w:top w:val="none" w:sz="0" w:space="0" w:color="auto"/>
            <w:left w:val="none" w:sz="0" w:space="0" w:color="auto"/>
            <w:bottom w:val="none" w:sz="0" w:space="0" w:color="auto"/>
            <w:right w:val="none" w:sz="0" w:space="0" w:color="auto"/>
          </w:divBdr>
        </w:div>
        <w:div w:id="1023172277">
          <w:marLeft w:val="480"/>
          <w:marRight w:val="0"/>
          <w:marTop w:val="0"/>
          <w:marBottom w:val="0"/>
          <w:divBdr>
            <w:top w:val="none" w:sz="0" w:space="0" w:color="auto"/>
            <w:left w:val="none" w:sz="0" w:space="0" w:color="auto"/>
            <w:bottom w:val="none" w:sz="0" w:space="0" w:color="auto"/>
            <w:right w:val="none" w:sz="0" w:space="0" w:color="auto"/>
          </w:divBdr>
        </w:div>
        <w:div w:id="1850291584">
          <w:marLeft w:val="480"/>
          <w:marRight w:val="0"/>
          <w:marTop w:val="0"/>
          <w:marBottom w:val="0"/>
          <w:divBdr>
            <w:top w:val="none" w:sz="0" w:space="0" w:color="auto"/>
            <w:left w:val="none" w:sz="0" w:space="0" w:color="auto"/>
            <w:bottom w:val="none" w:sz="0" w:space="0" w:color="auto"/>
            <w:right w:val="none" w:sz="0" w:space="0" w:color="auto"/>
          </w:divBdr>
        </w:div>
        <w:div w:id="252057329">
          <w:marLeft w:val="480"/>
          <w:marRight w:val="0"/>
          <w:marTop w:val="0"/>
          <w:marBottom w:val="0"/>
          <w:divBdr>
            <w:top w:val="none" w:sz="0" w:space="0" w:color="auto"/>
            <w:left w:val="none" w:sz="0" w:space="0" w:color="auto"/>
            <w:bottom w:val="none" w:sz="0" w:space="0" w:color="auto"/>
            <w:right w:val="none" w:sz="0" w:space="0" w:color="auto"/>
          </w:divBdr>
        </w:div>
        <w:div w:id="778715995">
          <w:marLeft w:val="480"/>
          <w:marRight w:val="0"/>
          <w:marTop w:val="0"/>
          <w:marBottom w:val="0"/>
          <w:divBdr>
            <w:top w:val="none" w:sz="0" w:space="0" w:color="auto"/>
            <w:left w:val="none" w:sz="0" w:space="0" w:color="auto"/>
            <w:bottom w:val="none" w:sz="0" w:space="0" w:color="auto"/>
            <w:right w:val="none" w:sz="0" w:space="0" w:color="auto"/>
          </w:divBdr>
        </w:div>
        <w:div w:id="571888490">
          <w:marLeft w:val="480"/>
          <w:marRight w:val="0"/>
          <w:marTop w:val="0"/>
          <w:marBottom w:val="0"/>
          <w:divBdr>
            <w:top w:val="none" w:sz="0" w:space="0" w:color="auto"/>
            <w:left w:val="none" w:sz="0" w:space="0" w:color="auto"/>
            <w:bottom w:val="none" w:sz="0" w:space="0" w:color="auto"/>
            <w:right w:val="none" w:sz="0" w:space="0" w:color="auto"/>
          </w:divBdr>
        </w:div>
        <w:div w:id="954360597">
          <w:marLeft w:val="480"/>
          <w:marRight w:val="0"/>
          <w:marTop w:val="0"/>
          <w:marBottom w:val="0"/>
          <w:divBdr>
            <w:top w:val="none" w:sz="0" w:space="0" w:color="auto"/>
            <w:left w:val="none" w:sz="0" w:space="0" w:color="auto"/>
            <w:bottom w:val="none" w:sz="0" w:space="0" w:color="auto"/>
            <w:right w:val="none" w:sz="0" w:space="0" w:color="auto"/>
          </w:divBdr>
        </w:div>
        <w:div w:id="1386218468">
          <w:marLeft w:val="480"/>
          <w:marRight w:val="0"/>
          <w:marTop w:val="0"/>
          <w:marBottom w:val="0"/>
          <w:divBdr>
            <w:top w:val="none" w:sz="0" w:space="0" w:color="auto"/>
            <w:left w:val="none" w:sz="0" w:space="0" w:color="auto"/>
            <w:bottom w:val="none" w:sz="0" w:space="0" w:color="auto"/>
            <w:right w:val="none" w:sz="0" w:space="0" w:color="auto"/>
          </w:divBdr>
        </w:div>
        <w:div w:id="943851312">
          <w:marLeft w:val="480"/>
          <w:marRight w:val="0"/>
          <w:marTop w:val="0"/>
          <w:marBottom w:val="0"/>
          <w:divBdr>
            <w:top w:val="none" w:sz="0" w:space="0" w:color="auto"/>
            <w:left w:val="none" w:sz="0" w:space="0" w:color="auto"/>
            <w:bottom w:val="none" w:sz="0" w:space="0" w:color="auto"/>
            <w:right w:val="none" w:sz="0" w:space="0" w:color="auto"/>
          </w:divBdr>
        </w:div>
        <w:div w:id="1083068816">
          <w:marLeft w:val="480"/>
          <w:marRight w:val="0"/>
          <w:marTop w:val="0"/>
          <w:marBottom w:val="0"/>
          <w:divBdr>
            <w:top w:val="none" w:sz="0" w:space="0" w:color="auto"/>
            <w:left w:val="none" w:sz="0" w:space="0" w:color="auto"/>
            <w:bottom w:val="none" w:sz="0" w:space="0" w:color="auto"/>
            <w:right w:val="none" w:sz="0" w:space="0" w:color="auto"/>
          </w:divBdr>
        </w:div>
        <w:div w:id="681858422">
          <w:marLeft w:val="480"/>
          <w:marRight w:val="0"/>
          <w:marTop w:val="0"/>
          <w:marBottom w:val="0"/>
          <w:divBdr>
            <w:top w:val="none" w:sz="0" w:space="0" w:color="auto"/>
            <w:left w:val="none" w:sz="0" w:space="0" w:color="auto"/>
            <w:bottom w:val="none" w:sz="0" w:space="0" w:color="auto"/>
            <w:right w:val="none" w:sz="0" w:space="0" w:color="auto"/>
          </w:divBdr>
        </w:div>
      </w:divsChild>
    </w:div>
    <w:div w:id="529532360">
      <w:bodyDiv w:val="1"/>
      <w:marLeft w:val="0"/>
      <w:marRight w:val="0"/>
      <w:marTop w:val="0"/>
      <w:marBottom w:val="0"/>
      <w:divBdr>
        <w:top w:val="none" w:sz="0" w:space="0" w:color="auto"/>
        <w:left w:val="none" w:sz="0" w:space="0" w:color="auto"/>
        <w:bottom w:val="none" w:sz="0" w:space="0" w:color="auto"/>
        <w:right w:val="none" w:sz="0" w:space="0" w:color="auto"/>
      </w:divBdr>
      <w:divsChild>
        <w:div w:id="507718099">
          <w:marLeft w:val="480"/>
          <w:marRight w:val="0"/>
          <w:marTop w:val="0"/>
          <w:marBottom w:val="0"/>
          <w:divBdr>
            <w:top w:val="none" w:sz="0" w:space="0" w:color="auto"/>
            <w:left w:val="none" w:sz="0" w:space="0" w:color="auto"/>
            <w:bottom w:val="none" w:sz="0" w:space="0" w:color="auto"/>
            <w:right w:val="none" w:sz="0" w:space="0" w:color="auto"/>
          </w:divBdr>
        </w:div>
        <w:div w:id="216939446">
          <w:marLeft w:val="480"/>
          <w:marRight w:val="0"/>
          <w:marTop w:val="0"/>
          <w:marBottom w:val="0"/>
          <w:divBdr>
            <w:top w:val="none" w:sz="0" w:space="0" w:color="auto"/>
            <w:left w:val="none" w:sz="0" w:space="0" w:color="auto"/>
            <w:bottom w:val="none" w:sz="0" w:space="0" w:color="auto"/>
            <w:right w:val="none" w:sz="0" w:space="0" w:color="auto"/>
          </w:divBdr>
        </w:div>
        <w:div w:id="1240598065">
          <w:marLeft w:val="480"/>
          <w:marRight w:val="0"/>
          <w:marTop w:val="0"/>
          <w:marBottom w:val="0"/>
          <w:divBdr>
            <w:top w:val="none" w:sz="0" w:space="0" w:color="auto"/>
            <w:left w:val="none" w:sz="0" w:space="0" w:color="auto"/>
            <w:bottom w:val="none" w:sz="0" w:space="0" w:color="auto"/>
            <w:right w:val="none" w:sz="0" w:space="0" w:color="auto"/>
          </w:divBdr>
        </w:div>
        <w:div w:id="202713886">
          <w:marLeft w:val="480"/>
          <w:marRight w:val="0"/>
          <w:marTop w:val="0"/>
          <w:marBottom w:val="0"/>
          <w:divBdr>
            <w:top w:val="none" w:sz="0" w:space="0" w:color="auto"/>
            <w:left w:val="none" w:sz="0" w:space="0" w:color="auto"/>
            <w:bottom w:val="none" w:sz="0" w:space="0" w:color="auto"/>
            <w:right w:val="none" w:sz="0" w:space="0" w:color="auto"/>
          </w:divBdr>
        </w:div>
        <w:div w:id="765881110">
          <w:marLeft w:val="480"/>
          <w:marRight w:val="0"/>
          <w:marTop w:val="0"/>
          <w:marBottom w:val="0"/>
          <w:divBdr>
            <w:top w:val="none" w:sz="0" w:space="0" w:color="auto"/>
            <w:left w:val="none" w:sz="0" w:space="0" w:color="auto"/>
            <w:bottom w:val="none" w:sz="0" w:space="0" w:color="auto"/>
            <w:right w:val="none" w:sz="0" w:space="0" w:color="auto"/>
          </w:divBdr>
        </w:div>
        <w:div w:id="1348600862">
          <w:marLeft w:val="480"/>
          <w:marRight w:val="0"/>
          <w:marTop w:val="0"/>
          <w:marBottom w:val="0"/>
          <w:divBdr>
            <w:top w:val="none" w:sz="0" w:space="0" w:color="auto"/>
            <w:left w:val="none" w:sz="0" w:space="0" w:color="auto"/>
            <w:bottom w:val="none" w:sz="0" w:space="0" w:color="auto"/>
            <w:right w:val="none" w:sz="0" w:space="0" w:color="auto"/>
          </w:divBdr>
        </w:div>
        <w:div w:id="1843010882">
          <w:marLeft w:val="480"/>
          <w:marRight w:val="0"/>
          <w:marTop w:val="0"/>
          <w:marBottom w:val="0"/>
          <w:divBdr>
            <w:top w:val="none" w:sz="0" w:space="0" w:color="auto"/>
            <w:left w:val="none" w:sz="0" w:space="0" w:color="auto"/>
            <w:bottom w:val="none" w:sz="0" w:space="0" w:color="auto"/>
            <w:right w:val="none" w:sz="0" w:space="0" w:color="auto"/>
          </w:divBdr>
        </w:div>
        <w:div w:id="103423672">
          <w:marLeft w:val="480"/>
          <w:marRight w:val="0"/>
          <w:marTop w:val="0"/>
          <w:marBottom w:val="0"/>
          <w:divBdr>
            <w:top w:val="none" w:sz="0" w:space="0" w:color="auto"/>
            <w:left w:val="none" w:sz="0" w:space="0" w:color="auto"/>
            <w:bottom w:val="none" w:sz="0" w:space="0" w:color="auto"/>
            <w:right w:val="none" w:sz="0" w:space="0" w:color="auto"/>
          </w:divBdr>
        </w:div>
        <w:div w:id="137067980">
          <w:marLeft w:val="480"/>
          <w:marRight w:val="0"/>
          <w:marTop w:val="0"/>
          <w:marBottom w:val="0"/>
          <w:divBdr>
            <w:top w:val="none" w:sz="0" w:space="0" w:color="auto"/>
            <w:left w:val="none" w:sz="0" w:space="0" w:color="auto"/>
            <w:bottom w:val="none" w:sz="0" w:space="0" w:color="auto"/>
            <w:right w:val="none" w:sz="0" w:space="0" w:color="auto"/>
          </w:divBdr>
        </w:div>
        <w:div w:id="783772638">
          <w:marLeft w:val="480"/>
          <w:marRight w:val="0"/>
          <w:marTop w:val="0"/>
          <w:marBottom w:val="0"/>
          <w:divBdr>
            <w:top w:val="none" w:sz="0" w:space="0" w:color="auto"/>
            <w:left w:val="none" w:sz="0" w:space="0" w:color="auto"/>
            <w:bottom w:val="none" w:sz="0" w:space="0" w:color="auto"/>
            <w:right w:val="none" w:sz="0" w:space="0" w:color="auto"/>
          </w:divBdr>
        </w:div>
        <w:div w:id="1484272377">
          <w:marLeft w:val="480"/>
          <w:marRight w:val="0"/>
          <w:marTop w:val="0"/>
          <w:marBottom w:val="0"/>
          <w:divBdr>
            <w:top w:val="none" w:sz="0" w:space="0" w:color="auto"/>
            <w:left w:val="none" w:sz="0" w:space="0" w:color="auto"/>
            <w:bottom w:val="none" w:sz="0" w:space="0" w:color="auto"/>
            <w:right w:val="none" w:sz="0" w:space="0" w:color="auto"/>
          </w:divBdr>
        </w:div>
        <w:div w:id="14817085">
          <w:marLeft w:val="480"/>
          <w:marRight w:val="0"/>
          <w:marTop w:val="0"/>
          <w:marBottom w:val="0"/>
          <w:divBdr>
            <w:top w:val="none" w:sz="0" w:space="0" w:color="auto"/>
            <w:left w:val="none" w:sz="0" w:space="0" w:color="auto"/>
            <w:bottom w:val="none" w:sz="0" w:space="0" w:color="auto"/>
            <w:right w:val="none" w:sz="0" w:space="0" w:color="auto"/>
          </w:divBdr>
        </w:div>
      </w:divsChild>
    </w:div>
    <w:div w:id="543105297">
      <w:bodyDiv w:val="1"/>
      <w:marLeft w:val="0"/>
      <w:marRight w:val="0"/>
      <w:marTop w:val="0"/>
      <w:marBottom w:val="0"/>
      <w:divBdr>
        <w:top w:val="none" w:sz="0" w:space="0" w:color="auto"/>
        <w:left w:val="none" w:sz="0" w:space="0" w:color="auto"/>
        <w:bottom w:val="none" w:sz="0" w:space="0" w:color="auto"/>
        <w:right w:val="none" w:sz="0" w:space="0" w:color="auto"/>
      </w:divBdr>
    </w:div>
    <w:div w:id="552887744">
      <w:bodyDiv w:val="1"/>
      <w:marLeft w:val="0"/>
      <w:marRight w:val="0"/>
      <w:marTop w:val="0"/>
      <w:marBottom w:val="0"/>
      <w:divBdr>
        <w:top w:val="none" w:sz="0" w:space="0" w:color="auto"/>
        <w:left w:val="none" w:sz="0" w:space="0" w:color="auto"/>
        <w:bottom w:val="none" w:sz="0" w:space="0" w:color="auto"/>
        <w:right w:val="none" w:sz="0" w:space="0" w:color="auto"/>
      </w:divBdr>
      <w:divsChild>
        <w:div w:id="1378819239">
          <w:marLeft w:val="480"/>
          <w:marRight w:val="0"/>
          <w:marTop w:val="0"/>
          <w:marBottom w:val="0"/>
          <w:divBdr>
            <w:top w:val="none" w:sz="0" w:space="0" w:color="auto"/>
            <w:left w:val="none" w:sz="0" w:space="0" w:color="auto"/>
            <w:bottom w:val="none" w:sz="0" w:space="0" w:color="auto"/>
            <w:right w:val="none" w:sz="0" w:space="0" w:color="auto"/>
          </w:divBdr>
        </w:div>
        <w:div w:id="1146239985">
          <w:marLeft w:val="480"/>
          <w:marRight w:val="0"/>
          <w:marTop w:val="0"/>
          <w:marBottom w:val="0"/>
          <w:divBdr>
            <w:top w:val="none" w:sz="0" w:space="0" w:color="auto"/>
            <w:left w:val="none" w:sz="0" w:space="0" w:color="auto"/>
            <w:bottom w:val="none" w:sz="0" w:space="0" w:color="auto"/>
            <w:right w:val="none" w:sz="0" w:space="0" w:color="auto"/>
          </w:divBdr>
        </w:div>
        <w:div w:id="602156105">
          <w:marLeft w:val="480"/>
          <w:marRight w:val="0"/>
          <w:marTop w:val="0"/>
          <w:marBottom w:val="0"/>
          <w:divBdr>
            <w:top w:val="none" w:sz="0" w:space="0" w:color="auto"/>
            <w:left w:val="none" w:sz="0" w:space="0" w:color="auto"/>
            <w:bottom w:val="none" w:sz="0" w:space="0" w:color="auto"/>
            <w:right w:val="none" w:sz="0" w:space="0" w:color="auto"/>
          </w:divBdr>
        </w:div>
        <w:div w:id="159546303">
          <w:marLeft w:val="480"/>
          <w:marRight w:val="0"/>
          <w:marTop w:val="0"/>
          <w:marBottom w:val="0"/>
          <w:divBdr>
            <w:top w:val="none" w:sz="0" w:space="0" w:color="auto"/>
            <w:left w:val="none" w:sz="0" w:space="0" w:color="auto"/>
            <w:bottom w:val="none" w:sz="0" w:space="0" w:color="auto"/>
            <w:right w:val="none" w:sz="0" w:space="0" w:color="auto"/>
          </w:divBdr>
        </w:div>
        <w:div w:id="61222300">
          <w:marLeft w:val="480"/>
          <w:marRight w:val="0"/>
          <w:marTop w:val="0"/>
          <w:marBottom w:val="0"/>
          <w:divBdr>
            <w:top w:val="none" w:sz="0" w:space="0" w:color="auto"/>
            <w:left w:val="none" w:sz="0" w:space="0" w:color="auto"/>
            <w:bottom w:val="none" w:sz="0" w:space="0" w:color="auto"/>
            <w:right w:val="none" w:sz="0" w:space="0" w:color="auto"/>
          </w:divBdr>
        </w:div>
        <w:div w:id="1635717340">
          <w:marLeft w:val="480"/>
          <w:marRight w:val="0"/>
          <w:marTop w:val="0"/>
          <w:marBottom w:val="0"/>
          <w:divBdr>
            <w:top w:val="none" w:sz="0" w:space="0" w:color="auto"/>
            <w:left w:val="none" w:sz="0" w:space="0" w:color="auto"/>
            <w:bottom w:val="none" w:sz="0" w:space="0" w:color="auto"/>
            <w:right w:val="none" w:sz="0" w:space="0" w:color="auto"/>
          </w:divBdr>
        </w:div>
        <w:div w:id="1366633804">
          <w:marLeft w:val="480"/>
          <w:marRight w:val="0"/>
          <w:marTop w:val="0"/>
          <w:marBottom w:val="0"/>
          <w:divBdr>
            <w:top w:val="none" w:sz="0" w:space="0" w:color="auto"/>
            <w:left w:val="none" w:sz="0" w:space="0" w:color="auto"/>
            <w:bottom w:val="none" w:sz="0" w:space="0" w:color="auto"/>
            <w:right w:val="none" w:sz="0" w:space="0" w:color="auto"/>
          </w:divBdr>
        </w:div>
        <w:div w:id="1186023678">
          <w:marLeft w:val="480"/>
          <w:marRight w:val="0"/>
          <w:marTop w:val="0"/>
          <w:marBottom w:val="0"/>
          <w:divBdr>
            <w:top w:val="none" w:sz="0" w:space="0" w:color="auto"/>
            <w:left w:val="none" w:sz="0" w:space="0" w:color="auto"/>
            <w:bottom w:val="none" w:sz="0" w:space="0" w:color="auto"/>
            <w:right w:val="none" w:sz="0" w:space="0" w:color="auto"/>
          </w:divBdr>
        </w:div>
        <w:div w:id="1634865548">
          <w:marLeft w:val="480"/>
          <w:marRight w:val="0"/>
          <w:marTop w:val="0"/>
          <w:marBottom w:val="0"/>
          <w:divBdr>
            <w:top w:val="none" w:sz="0" w:space="0" w:color="auto"/>
            <w:left w:val="none" w:sz="0" w:space="0" w:color="auto"/>
            <w:bottom w:val="none" w:sz="0" w:space="0" w:color="auto"/>
            <w:right w:val="none" w:sz="0" w:space="0" w:color="auto"/>
          </w:divBdr>
        </w:div>
        <w:div w:id="1052658492">
          <w:marLeft w:val="480"/>
          <w:marRight w:val="0"/>
          <w:marTop w:val="0"/>
          <w:marBottom w:val="0"/>
          <w:divBdr>
            <w:top w:val="none" w:sz="0" w:space="0" w:color="auto"/>
            <w:left w:val="none" w:sz="0" w:space="0" w:color="auto"/>
            <w:bottom w:val="none" w:sz="0" w:space="0" w:color="auto"/>
            <w:right w:val="none" w:sz="0" w:space="0" w:color="auto"/>
          </w:divBdr>
        </w:div>
        <w:div w:id="1578781231">
          <w:marLeft w:val="480"/>
          <w:marRight w:val="0"/>
          <w:marTop w:val="0"/>
          <w:marBottom w:val="0"/>
          <w:divBdr>
            <w:top w:val="none" w:sz="0" w:space="0" w:color="auto"/>
            <w:left w:val="none" w:sz="0" w:space="0" w:color="auto"/>
            <w:bottom w:val="none" w:sz="0" w:space="0" w:color="auto"/>
            <w:right w:val="none" w:sz="0" w:space="0" w:color="auto"/>
          </w:divBdr>
        </w:div>
        <w:div w:id="499083202">
          <w:marLeft w:val="480"/>
          <w:marRight w:val="0"/>
          <w:marTop w:val="0"/>
          <w:marBottom w:val="0"/>
          <w:divBdr>
            <w:top w:val="none" w:sz="0" w:space="0" w:color="auto"/>
            <w:left w:val="none" w:sz="0" w:space="0" w:color="auto"/>
            <w:bottom w:val="none" w:sz="0" w:space="0" w:color="auto"/>
            <w:right w:val="none" w:sz="0" w:space="0" w:color="auto"/>
          </w:divBdr>
        </w:div>
      </w:divsChild>
    </w:div>
    <w:div w:id="588656250">
      <w:bodyDiv w:val="1"/>
      <w:marLeft w:val="0"/>
      <w:marRight w:val="0"/>
      <w:marTop w:val="0"/>
      <w:marBottom w:val="0"/>
      <w:divBdr>
        <w:top w:val="none" w:sz="0" w:space="0" w:color="auto"/>
        <w:left w:val="none" w:sz="0" w:space="0" w:color="auto"/>
        <w:bottom w:val="none" w:sz="0" w:space="0" w:color="auto"/>
        <w:right w:val="none" w:sz="0" w:space="0" w:color="auto"/>
      </w:divBdr>
    </w:div>
    <w:div w:id="594216349">
      <w:bodyDiv w:val="1"/>
      <w:marLeft w:val="0"/>
      <w:marRight w:val="0"/>
      <w:marTop w:val="0"/>
      <w:marBottom w:val="0"/>
      <w:divBdr>
        <w:top w:val="none" w:sz="0" w:space="0" w:color="auto"/>
        <w:left w:val="none" w:sz="0" w:space="0" w:color="auto"/>
        <w:bottom w:val="none" w:sz="0" w:space="0" w:color="auto"/>
        <w:right w:val="none" w:sz="0" w:space="0" w:color="auto"/>
      </w:divBdr>
    </w:div>
    <w:div w:id="604733105">
      <w:bodyDiv w:val="1"/>
      <w:marLeft w:val="0"/>
      <w:marRight w:val="0"/>
      <w:marTop w:val="0"/>
      <w:marBottom w:val="0"/>
      <w:divBdr>
        <w:top w:val="none" w:sz="0" w:space="0" w:color="auto"/>
        <w:left w:val="none" w:sz="0" w:space="0" w:color="auto"/>
        <w:bottom w:val="none" w:sz="0" w:space="0" w:color="auto"/>
        <w:right w:val="none" w:sz="0" w:space="0" w:color="auto"/>
      </w:divBdr>
      <w:divsChild>
        <w:div w:id="411706057">
          <w:marLeft w:val="480"/>
          <w:marRight w:val="0"/>
          <w:marTop w:val="0"/>
          <w:marBottom w:val="0"/>
          <w:divBdr>
            <w:top w:val="none" w:sz="0" w:space="0" w:color="auto"/>
            <w:left w:val="none" w:sz="0" w:space="0" w:color="auto"/>
            <w:bottom w:val="none" w:sz="0" w:space="0" w:color="auto"/>
            <w:right w:val="none" w:sz="0" w:space="0" w:color="auto"/>
          </w:divBdr>
        </w:div>
        <w:div w:id="290283386">
          <w:marLeft w:val="480"/>
          <w:marRight w:val="0"/>
          <w:marTop w:val="0"/>
          <w:marBottom w:val="0"/>
          <w:divBdr>
            <w:top w:val="none" w:sz="0" w:space="0" w:color="auto"/>
            <w:left w:val="none" w:sz="0" w:space="0" w:color="auto"/>
            <w:bottom w:val="none" w:sz="0" w:space="0" w:color="auto"/>
            <w:right w:val="none" w:sz="0" w:space="0" w:color="auto"/>
          </w:divBdr>
        </w:div>
        <w:div w:id="2031644285">
          <w:marLeft w:val="480"/>
          <w:marRight w:val="0"/>
          <w:marTop w:val="0"/>
          <w:marBottom w:val="0"/>
          <w:divBdr>
            <w:top w:val="none" w:sz="0" w:space="0" w:color="auto"/>
            <w:left w:val="none" w:sz="0" w:space="0" w:color="auto"/>
            <w:bottom w:val="none" w:sz="0" w:space="0" w:color="auto"/>
            <w:right w:val="none" w:sz="0" w:space="0" w:color="auto"/>
          </w:divBdr>
        </w:div>
        <w:div w:id="1463376696">
          <w:marLeft w:val="480"/>
          <w:marRight w:val="0"/>
          <w:marTop w:val="0"/>
          <w:marBottom w:val="0"/>
          <w:divBdr>
            <w:top w:val="none" w:sz="0" w:space="0" w:color="auto"/>
            <w:left w:val="none" w:sz="0" w:space="0" w:color="auto"/>
            <w:bottom w:val="none" w:sz="0" w:space="0" w:color="auto"/>
            <w:right w:val="none" w:sz="0" w:space="0" w:color="auto"/>
          </w:divBdr>
        </w:div>
        <w:div w:id="438108207">
          <w:marLeft w:val="480"/>
          <w:marRight w:val="0"/>
          <w:marTop w:val="0"/>
          <w:marBottom w:val="0"/>
          <w:divBdr>
            <w:top w:val="none" w:sz="0" w:space="0" w:color="auto"/>
            <w:left w:val="none" w:sz="0" w:space="0" w:color="auto"/>
            <w:bottom w:val="none" w:sz="0" w:space="0" w:color="auto"/>
            <w:right w:val="none" w:sz="0" w:space="0" w:color="auto"/>
          </w:divBdr>
        </w:div>
        <w:div w:id="353457361">
          <w:marLeft w:val="480"/>
          <w:marRight w:val="0"/>
          <w:marTop w:val="0"/>
          <w:marBottom w:val="0"/>
          <w:divBdr>
            <w:top w:val="none" w:sz="0" w:space="0" w:color="auto"/>
            <w:left w:val="none" w:sz="0" w:space="0" w:color="auto"/>
            <w:bottom w:val="none" w:sz="0" w:space="0" w:color="auto"/>
            <w:right w:val="none" w:sz="0" w:space="0" w:color="auto"/>
          </w:divBdr>
        </w:div>
        <w:div w:id="2116092123">
          <w:marLeft w:val="480"/>
          <w:marRight w:val="0"/>
          <w:marTop w:val="0"/>
          <w:marBottom w:val="0"/>
          <w:divBdr>
            <w:top w:val="none" w:sz="0" w:space="0" w:color="auto"/>
            <w:left w:val="none" w:sz="0" w:space="0" w:color="auto"/>
            <w:bottom w:val="none" w:sz="0" w:space="0" w:color="auto"/>
            <w:right w:val="none" w:sz="0" w:space="0" w:color="auto"/>
          </w:divBdr>
        </w:div>
        <w:div w:id="1199003273">
          <w:marLeft w:val="480"/>
          <w:marRight w:val="0"/>
          <w:marTop w:val="0"/>
          <w:marBottom w:val="0"/>
          <w:divBdr>
            <w:top w:val="none" w:sz="0" w:space="0" w:color="auto"/>
            <w:left w:val="none" w:sz="0" w:space="0" w:color="auto"/>
            <w:bottom w:val="none" w:sz="0" w:space="0" w:color="auto"/>
            <w:right w:val="none" w:sz="0" w:space="0" w:color="auto"/>
          </w:divBdr>
        </w:div>
        <w:div w:id="1866334232">
          <w:marLeft w:val="480"/>
          <w:marRight w:val="0"/>
          <w:marTop w:val="0"/>
          <w:marBottom w:val="0"/>
          <w:divBdr>
            <w:top w:val="none" w:sz="0" w:space="0" w:color="auto"/>
            <w:left w:val="none" w:sz="0" w:space="0" w:color="auto"/>
            <w:bottom w:val="none" w:sz="0" w:space="0" w:color="auto"/>
            <w:right w:val="none" w:sz="0" w:space="0" w:color="auto"/>
          </w:divBdr>
        </w:div>
        <w:div w:id="318585027">
          <w:marLeft w:val="480"/>
          <w:marRight w:val="0"/>
          <w:marTop w:val="0"/>
          <w:marBottom w:val="0"/>
          <w:divBdr>
            <w:top w:val="none" w:sz="0" w:space="0" w:color="auto"/>
            <w:left w:val="none" w:sz="0" w:space="0" w:color="auto"/>
            <w:bottom w:val="none" w:sz="0" w:space="0" w:color="auto"/>
            <w:right w:val="none" w:sz="0" w:space="0" w:color="auto"/>
          </w:divBdr>
        </w:div>
        <w:div w:id="758796164">
          <w:marLeft w:val="480"/>
          <w:marRight w:val="0"/>
          <w:marTop w:val="0"/>
          <w:marBottom w:val="0"/>
          <w:divBdr>
            <w:top w:val="none" w:sz="0" w:space="0" w:color="auto"/>
            <w:left w:val="none" w:sz="0" w:space="0" w:color="auto"/>
            <w:bottom w:val="none" w:sz="0" w:space="0" w:color="auto"/>
            <w:right w:val="none" w:sz="0" w:space="0" w:color="auto"/>
          </w:divBdr>
        </w:div>
        <w:div w:id="294340152">
          <w:marLeft w:val="480"/>
          <w:marRight w:val="0"/>
          <w:marTop w:val="0"/>
          <w:marBottom w:val="0"/>
          <w:divBdr>
            <w:top w:val="none" w:sz="0" w:space="0" w:color="auto"/>
            <w:left w:val="none" w:sz="0" w:space="0" w:color="auto"/>
            <w:bottom w:val="none" w:sz="0" w:space="0" w:color="auto"/>
            <w:right w:val="none" w:sz="0" w:space="0" w:color="auto"/>
          </w:divBdr>
        </w:div>
        <w:div w:id="1802915967">
          <w:marLeft w:val="480"/>
          <w:marRight w:val="0"/>
          <w:marTop w:val="0"/>
          <w:marBottom w:val="0"/>
          <w:divBdr>
            <w:top w:val="none" w:sz="0" w:space="0" w:color="auto"/>
            <w:left w:val="none" w:sz="0" w:space="0" w:color="auto"/>
            <w:bottom w:val="none" w:sz="0" w:space="0" w:color="auto"/>
            <w:right w:val="none" w:sz="0" w:space="0" w:color="auto"/>
          </w:divBdr>
        </w:div>
        <w:div w:id="906957653">
          <w:marLeft w:val="480"/>
          <w:marRight w:val="0"/>
          <w:marTop w:val="0"/>
          <w:marBottom w:val="0"/>
          <w:divBdr>
            <w:top w:val="none" w:sz="0" w:space="0" w:color="auto"/>
            <w:left w:val="none" w:sz="0" w:space="0" w:color="auto"/>
            <w:bottom w:val="none" w:sz="0" w:space="0" w:color="auto"/>
            <w:right w:val="none" w:sz="0" w:space="0" w:color="auto"/>
          </w:divBdr>
        </w:div>
      </w:divsChild>
    </w:div>
    <w:div w:id="612709763">
      <w:bodyDiv w:val="1"/>
      <w:marLeft w:val="0"/>
      <w:marRight w:val="0"/>
      <w:marTop w:val="0"/>
      <w:marBottom w:val="0"/>
      <w:divBdr>
        <w:top w:val="none" w:sz="0" w:space="0" w:color="auto"/>
        <w:left w:val="none" w:sz="0" w:space="0" w:color="auto"/>
        <w:bottom w:val="none" w:sz="0" w:space="0" w:color="auto"/>
        <w:right w:val="none" w:sz="0" w:space="0" w:color="auto"/>
      </w:divBdr>
      <w:divsChild>
        <w:div w:id="441533609">
          <w:marLeft w:val="480"/>
          <w:marRight w:val="0"/>
          <w:marTop w:val="0"/>
          <w:marBottom w:val="0"/>
          <w:divBdr>
            <w:top w:val="none" w:sz="0" w:space="0" w:color="auto"/>
            <w:left w:val="none" w:sz="0" w:space="0" w:color="auto"/>
            <w:bottom w:val="none" w:sz="0" w:space="0" w:color="auto"/>
            <w:right w:val="none" w:sz="0" w:space="0" w:color="auto"/>
          </w:divBdr>
        </w:div>
        <w:div w:id="823082752">
          <w:marLeft w:val="480"/>
          <w:marRight w:val="0"/>
          <w:marTop w:val="0"/>
          <w:marBottom w:val="0"/>
          <w:divBdr>
            <w:top w:val="none" w:sz="0" w:space="0" w:color="auto"/>
            <w:left w:val="none" w:sz="0" w:space="0" w:color="auto"/>
            <w:bottom w:val="none" w:sz="0" w:space="0" w:color="auto"/>
            <w:right w:val="none" w:sz="0" w:space="0" w:color="auto"/>
          </w:divBdr>
        </w:div>
        <w:div w:id="1861892818">
          <w:marLeft w:val="480"/>
          <w:marRight w:val="0"/>
          <w:marTop w:val="0"/>
          <w:marBottom w:val="0"/>
          <w:divBdr>
            <w:top w:val="none" w:sz="0" w:space="0" w:color="auto"/>
            <w:left w:val="none" w:sz="0" w:space="0" w:color="auto"/>
            <w:bottom w:val="none" w:sz="0" w:space="0" w:color="auto"/>
            <w:right w:val="none" w:sz="0" w:space="0" w:color="auto"/>
          </w:divBdr>
        </w:div>
        <w:div w:id="424763838">
          <w:marLeft w:val="480"/>
          <w:marRight w:val="0"/>
          <w:marTop w:val="0"/>
          <w:marBottom w:val="0"/>
          <w:divBdr>
            <w:top w:val="none" w:sz="0" w:space="0" w:color="auto"/>
            <w:left w:val="none" w:sz="0" w:space="0" w:color="auto"/>
            <w:bottom w:val="none" w:sz="0" w:space="0" w:color="auto"/>
            <w:right w:val="none" w:sz="0" w:space="0" w:color="auto"/>
          </w:divBdr>
        </w:div>
        <w:div w:id="1414623922">
          <w:marLeft w:val="480"/>
          <w:marRight w:val="0"/>
          <w:marTop w:val="0"/>
          <w:marBottom w:val="0"/>
          <w:divBdr>
            <w:top w:val="none" w:sz="0" w:space="0" w:color="auto"/>
            <w:left w:val="none" w:sz="0" w:space="0" w:color="auto"/>
            <w:bottom w:val="none" w:sz="0" w:space="0" w:color="auto"/>
            <w:right w:val="none" w:sz="0" w:space="0" w:color="auto"/>
          </w:divBdr>
        </w:div>
        <w:div w:id="909577733">
          <w:marLeft w:val="480"/>
          <w:marRight w:val="0"/>
          <w:marTop w:val="0"/>
          <w:marBottom w:val="0"/>
          <w:divBdr>
            <w:top w:val="none" w:sz="0" w:space="0" w:color="auto"/>
            <w:left w:val="none" w:sz="0" w:space="0" w:color="auto"/>
            <w:bottom w:val="none" w:sz="0" w:space="0" w:color="auto"/>
            <w:right w:val="none" w:sz="0" w:space="0" w:color="auto"/>
          </w:divBdr>
        </w:div>
        <w:div w:id="1399549841">
          <w:marLeft w:val="480"/>
          <w:marRight w:val="0"/>
          <w:marTop w:val="0"/>
          <w:marBottom w:val="0"/>
          <w:divBdr>
            <w:top w:val="none" w:sz="0" w:space="0" w:color="auto"/>
            <w:left w:val="none" w:sz="0" w:space="0" w:color="auto"/>
            <w:bottom w:val="none" w:sz="0" w:space="0" w:color="auto"/>
            <w:right w:val="none" w:sz="0" w:space="0" w:color="auto"/>
          </w:divBdr>
        </w:div>
        <w:div w:id="920020055">
          <w:marLeft w:val="480"/>
          <w:marRight w:val="0"/>
          <w:marTop w:val="0"/>
          <w:marBottom w:val="0"/>
          <w:divBdr>
            <w:top w:val="none" w:sz="0" w:space="0" w:color="auto"/>
            <w:left w:val="none" w:sz="0" w:space="0" w:color="auto"/>
            <w:bottom w:val="none" w:sz="0" w:space="0" w:color="auto"/>
            <w:right w:val="none" w:sz="0" w:space="0" w:color="auto"/>
          </w:divBdr>
        </w:div>
        <w:div w:id="2052147998">
          <w:marLeft w:val="480"/>
          <w:marRight w:val="0"/>
          <w:marTop w:val="0"/>
          <w:marBottom w:val="0"/>
          <w:divBdr>
            <w:top w:val="none" w:sz="0" w:space="0" w:color="auto"/>
            <w:left w:val="none" w:sz="0" w:space="0" w:color="auto"/>
            <w:bottom w:val="none" w:sz="0" w:space="0" w:color="auto"/>
            <w:right w:val="none" w:sz="0" w:space="0" w:color="auto"/>
          </w:divBdr>
        </w:div>
        <w:div w:id="1525442921">
          <w:marLeft w:val="480"/>
          <w:marRight w:val="0"/>
          <w:marTop w:val="0"/>
          <w:marBottom w:val="0"/>
          <w:divBdr>
            <w:top w:val="none" w:sz="0" w:space="0" w:color="auto"/>
            <w:left w:val="none" w:sz="0" w:space="0" w:color="auto"/>
            <w:bottom w:val="none" w:sz="0" w:space="0" w:color="auto"/>
            <w:right w:val="none" w:sz="0" w:space="0" w:color="auto"/>
          </w:divBdr>
        </w:div>
        <w:div w:id="204950640">
          <w:marLeft w:val="480"/>
          <w:marRight w:val="0"/>
          <w:marTop w:val="0"/>
          <w:marBottom w:val="0"/>
          <w:divBdr>
            <w:top w:val="none" w:sz="0" w:space="0" w:color="auto"/>
            <w:left w:val="none" w:sz="0" w:space="0" w:color="auto"/>
            <w:bottom w:val="none" w:sz="0" w:space="0" w:color="auto"/>
            <w:right w:val="none" w:sz="0" w:space="0" w:color="auto"/>
          </w:divBdr>
        </w:div>
        <w:div w:id="158427021">
          <w:marLeft w:val="480"/>
          <w:marRight w:val="0"/>
          <w:marTop w:val="0"/>
          <w:marBottom w:val="0"/>
          <w:divBdr>
            <w:top w:val="none" w:sz="0" w:space="0" w:color="auto"/>
            <w:left w:val="none" w:sz="0" w:space="0" w:color="auto"/>
            <w:bottom w:val="none" w:sz="0" w:space="0" w:color="auto"/>
            <w:right w:val="none" w:sz="0" w:space="0" w:color="auto"/>
          </w:divBdr>
        </w:div>
        <w:div w:id="588394894">
          <w:marLeft w:val="480"/>
          <w:marRight w:val="0"/>
          <w:marTop w:val="0"/>
          <w:marBottom w:val="0"/>
          <w:divBdr>
            <w:top w:val="none" w:sz="0" w:space="0" w:color="auto"/>
            <w:left w:val="none" w:sz="0" w:space="0" w:color="auto"/>
            <w:bottom w:val="none" w:sz="0" w:space="0" w:color="auto"/>
            <w:right w:val="none" w:sz="0" w:space="0" w:color="auto"/>
          </w:divBdr>
        </w:div>
        <w:div w:id="967012678">
          <w:marLeft w:val="480"/>
          <w:marRight w:val="0"/>
          <w:marTop w:val="0"/>
          <w:marBottom w:val="0"/>
          <w:divBdr>
            <w:top w:val="none" w:sz="0" w:space="0" w:color="auto"/>
            <w:left w:val="none" w:sz="0" w:space="0" w:color="auto"/>
            <w:bottom w:val="none" w:sz="0" w:space="0" w:color="auto"/>
            <w:right w:val="none" w:sz="0" w:space="0" w:color="auto"/>
          </w:divBdr>
        </w:div>
      </w:divsChild>
    </w:div>
    <w:div w:id="620845109">
      <w:bodyDiv w:val="1"/>
      <w:marLeft w:val="0"/>
      <w:marRight w:val="0"/>
      <w:marTop w:val="0"/>
      <w:marBottom w:val="0"/>
      <w:divBdr>
        <w:top w:val="none" w:sz="0" w:space="0" w:color="auto"/>
        <w:left w:val="none" w:sz="0" w:space="0" w:color="auto"/>
        <w:bottom w:val="none" w:sz="0" w:space="0" w:color="auto"/>
        <w:right w:val="none" w:sz="0" w:space="0" w:color="auto"/>
      </w:divBdr>
      <w:divsChild>
        <w:div w:id="749886125">
          <w:marLeft w:val="480"/>
          <w:marRight w:val="0"/>
          <w:marTop w:val="0"/>
          <w:marBottom w:val="0"/>
          <w:divBdr>
            <w:top w:val="none" w:sz="0" w:space="0" w:color="auto"/>
            <w:left w:val="none" w:sz="0" w:space="0" w:color="auto"/>
            <w:bottom w:val="none" w:sz="0" w:space="0" w:color="auto"/>
            <w:right w:val="none" w:sz="0" w:space="0" w:color="auto"/>
          </w:divBdr>
        </w:div>
        <w:div w:id="828836620">
          <w:marLeft w:val="480"/>
          <w:marRight w:val="0"/>
          <w:marTop w:val="0"/>
          <w:marBottom w:val="0"/>
          <w:divBdr>
            <w:top w:val="none" w:sz="0" w:space="0" w:color="auto"/>
            <w:left w:val="none" w:sz="0" w:space="0" w:color="auto"/>
            <w:bottom w:val="none" w:sz="0" w:space="0" w:color="auto"/>
            <w:right w:val="none" w:sz="0" w:space="0" w:color="auto"/>
          </w:divBdr>
        </w:div>
        <w:div w:id="1529642623">
          <w:marLeft w:val="480"/>
          <w:marRight w:val="0"/>
          <w:marTop w:val="0"/>
          <w:marBottom w:val="0"/>
          <w:divBdr>
            <w:top w:val="none" w:sz="0" w:space="0" w:color="auto"/>
            <w:left w:val="none" w:sz="0" w:space="0" w:color="auto"/>
            <w:bottom w:val="none" w:sz="0" w:space="0" w:color="auto"/>
            <w:right w:val="none" w:sz="0" w:space="0" w:color="auto"/>
          </w:divBdr>
        </w:div>
        <w:div w:id="71706342">
          <w:marLeft w:val="480"/>
          <w:marRight w:val="0"/>
          <w:marTop w:val="0"/>
          <w:marBottom w:val="0"/>
          <w:divBdr>
            <w:top w:val="none" w:sz="0" w:space="0" w:color="auto"/>
            <w:left w:val="none" w:sz="0" w:space="0" w:color="auto"/>
            <w:bottom w:val="none" w:sz="0" w:space="0" w:color="auto"/>
            <w:right w:val="none" w:sz="0" w:space="0" w:color="auto"/>
          </w:divBdr>
        </w:div>
        <w:div w:id="1780177388">
          <w:marLeft w:val="480"/>
          <w:marRight w:val="0"/>
          <w:marTop w:val="0"/>
          <w:marBottom w:val="0"/>
          <w:divBdr>
            <w:top w:val="none" w:sz="0" w:space="0" w:color="auto"/>
            <w:left w:val="none" w:sz="0" w:space="0" w:color="auto"/>
            <w:bottom w:val="none" w:sz="0" w:space="0" w:color="auto"/>
            <w:right w:val="none" w:sz="0" w:space="0" w:color="auto"/>
          </w:divBdr>
        </w:div>
        <w:div w:id="1568761138">
          <w:marLeft w:val="480"/>
          <w:marRight w:val="0"/>
          <w:marTop w:val="0"/>
          <w:marBottom w:val="0"/>
          <w:divBdr>
            <w:top w:val="none" w:sz="0" w:space="0" w:color="auto"/>
            <w:left w:val="none" w:sz="0" w:space="0" w:color="auto"/>
            <w:bottom w:val="none" w:sz="0" w:space="0" w:color="auto"/>
            <w:right w:val="none" w:sz="0" w:space="0" w:color="auto"/>
          </w:divBdr>
        </w:div>
        <w:div w:id="1625039214">
          <w:marLeft w:val="480"/>
          <w:marRight w:val="0"/>
          <w:marTop w:val="0"/>
          <w:marBottom w:val="0"/>
          <w:divBdr>
            <w:top w:val="none" w:sz="0" w:space="0" w:color="auto"/>
            <w:left w:val="none" w:sz="0" w:space="0" w:color="auto"/>
            <w:bottom w:val="none" w:sz="0" w:space="0" w:color="auto"/>
            <w:right w:val="none" w:sz="0" w:space="0" w:color="auto"/>
          </w:divBdr>
        </w:div>
        <w:div w:id="369765433">
          <w:marLeft w:val="480"/>
          <w:marRight w:val="0"/>
          <w:marTop w:val="0"/>
          <w:marBottom w:val="0"/>
          <w:divBdr>
            <w:top w:val="none" w:sz="0" w:space="0" w:color="auto"/>
            <w:left w:val="none" w:sz="0" w:space="0" w:color="auto"/>
            <w:bottom w:val="none" w:sz="0" w:space="0" w:color="auto"/>
            <w:right w:val="none" w:sz="0" w:space="0" w:color="auto"/>
          </w:divBdr>
        </w:div>
        <w:div w:id="448741276">
          <w:marLeft w:val="480"/>
          <w:marRight w:val="0"/>
          <w:marTop w:val="0"/>
          <w:marBottom w:val="0"/>
          <w:divBdr>
            <w:top w:val="none" w:sz="0" w:space="0" w:color="auto"/>
            <w:left w:val="none" w:sz="0" w:space="0" w:color="auto"/>
            <w:bottom w:val="none" w:sz="0" w:space="0" w:color="auto"/>
            <w:right w:val="none" w:sz="0" w:space="0" w:color="auto"/>
          </w:divBdr>
        </w:div>
        <w:div w:id="1291129737">
          <w:marLeft w:val="480"/>
          <w:marRight w:val="0"/>
          <w:marTop w:val="0"/>
          <w:marBottom w:val="0"/>
          <w:divBdr>
            <w:top w:val="none" w:sz="0" w:space="0" w:color="auto"/>
            <w:left w:val="none" w:sz="0" w:space="0" w:color="auto"/>
            <w:bottom w:val="none" w:sz="0" w:space="0" w:color="auto"/>
            <w:right w:val="none" w:sz="0" w:space="0" w:color="auto"/>
          </w:divBdr>
        </w:div>
        <w:div w:id="247277769">
          <w:marLeft w:val="480"/>
          <w:marRight w:val="0"/>
          <w:marTop w:val="0"/>
          <w:marBottom w:val="0"/>
          <w:divBdr>
            <w:top w:val="none" w:sz="0" w:space="0" w:color="auto"/>
            <w:left w:val="none" w:sz="0" w:space="0" w:color="auto"/>
            <w:bottom w:val="none" w:sz="0" w:space="0" w:color="auto"/>
            <w:right w:val="none" w:sz="0" w:space="0" w:color="auto"/>
          </w:divBdr>
        </w:div>
        <w:div w:id="1135298227">
          <w:marLeft w:val="480"/>
          <w:marRight w:val="0"/>
          <w:marTop w:val="0"/>
          <w:marBottom w:val="0"/>
          <w:divBdr>
            <w:top w:val="none" w:sz="0" w:space="0" w:color="auto"/>
            <w:left w:val="none" w:sz="0" w:space="0" w:color="auto"/>
            <w:bottom w:val="none" w:sz="0" w:space="0" w:color="auto"/>
            <w:right w:val="none" w:sz="0" w:space="0" w:color="auto"/>
          </w:divBdr>
        </w:div>
        <w:div w:id="1668702319">
          <w:marLeft w:val="480"/>
          <w:marRight w:val="0"/>
          <w:marTop w:val="0"/>
          <w:marBottom w:val="0"/>
          <w:divBdr>
            <w:top w:val="none" w:sz="0" w:space="0" w:color="auto"/>
            <w:left w:val="none" w:sz="0" w:space="0" w:color="auto"/>
            <w:bottom w:val="none" w:sz="0" w:space="0" w:color="auto"/>
            <w:right w:val="none" w:sz="0" w:space="0" w:color="auto"/>
          </w:divBdr>
        </w:div>
        <w:div w:id="936059437">
          <w:marLeft w:val="480"/>
          <w:marRight w:val="0"/>
          <w:marTop w:val="0"/>
          <w:marBottom w:val="0"/>
          <w:divBdr>
            <w:top w:val="none" w:sz="0" w:space="0" w:color="auto"/>
            <w:left w:val="none" w:sz="0" w:space="0" w:color="auto"/>
            <w:bottom w:val="none" w:sz="0" w:space="0" w:color="auto"/>
            <w:right w:val="none" w:sz="0" w:space="0" w:color="auto"/>
          </w:divBdr>
        </w:div>
      </w:divsChild>
    </w:div>
    <w:div w:id="648484414">
      <w:bodyDiv w:val="1"/>
      <w:marLeft w:val="0"/>
      <w:marRight w:val="0"/>
      <w:marTop w:val="0"/>
      <w:marBottom w:val="0"/>
      <w:divBdr>
        <w:top w:val="none" w:sz="0" w:space="0" w:color="auto"/>
        <w:left w:val="none" w:sz="0" w:space="0" w:color="auto"/>
        <w:bottom w:val="none" w:sz="0" w:space="0" w:color="auto"/>
        <w:right w:val="none" w:sz="0" w:space="0" w:color="auto"/>
      </w:divBdr>
    </w:div>
    <w:div w:id="656348485">
      <w:bodyDiv w:val="1"/>
      <w:marLeft w:val="0"/>
      <w:marRight w:val="0"/>
      <w:marTop w:val="0"/>
      <w:marBottom w:val="0"/>
      <w:divBdr>
        <w:top w:val="none" w:sz="0" w:space="0" w:color="auto"/>
        <w:left w:val="none" w:sz="0" w:space="0" w:color="auto"/>
        <w:bottom w:val="none" w:sz="0" w:space="0" w:color="auto"/>
        <w:right w:val="none" w:sz="0" w:space="0" w:color="auto"/>
      </w:divBdr>
    </w:div>
    <w:div w:id="705181328">
      <w:bodyDiv w:val="1"/>
      <w:marLeft w:val="0"/>
      <w:marRight w:val="0"/>
      <w:marTop w:val="0"/>
      <w:marBottom w:val="0"/>
      <w:divBdr>
        <w:top w:val="none" w:sz="0" w:space="0" w:color="auto"/>
        <w:left w:val="none" w:sz="0" w:space="0" w:color="auto"/>
        <w:bottom w:val="none" w:sz="0" w:space="0" w:color="auto"/>
        <w:right w:val="none" w:sz="0" w:space="0" w:color="auto"/>
      </w:divBdr>
    </w:div>
    <w:div w:id="707416356">
      <w:bodyDiv w:val="1"/>
      <w:marLeft w:val="0"/>
      <w:marRight w:val="0"/>
      <w:marTop w:val="0"/>
      <w:marBottom w:val="0"/>
      <w:divBdr>
        <w:top w:val="none" w:sz="0" w:space="0" w:color="auto"/>
        <w:left w:val="none" w:sz="0" w:space="0" w:color="auto"/>
        <w:bottom w:val="none" w:sz="0" w:space="0" w:color="auto"/>
        <w:right w:val="none" w:sz="0" w:space="0" w:color="auto"/>
      </w:divBdr>
    </w:div>
    <w:div w:id="740102536">
      <w:bodyDiv w:val="1"/>
      <w:marLeft w:val="0"/>
      <w:marRight w:val="0"/>
      <w:marTop w:val="0"/>
      <w:marBottom w:val="0"/>
      <w:divBdr>
        <w:top w:val="none" w:sz="0" w:space="0" w:color="auto"/>
        <w:left w:val="none" w:sz="0" w:space="0" w:color="auto"/>
        <w:bottom w:val="none" w:sz="0" w:space="0" w:color="auto"/>
        <w:right w:val="none" w:sz="0" w:space="0" w:color="auto"/>
      </w:divBdr>
      <w:divsChild>
        <w:div w:id="871767848">
          <w:marLeft w:val="480"/>
          <w:marRight w:val="0"/>
          <w:marTop w:val="0"/>
          <w:marBottom w:val="0"/>
          <w:divBdr>
            <w:top w:val="none" w:sz="0" w:space="0" w:color="auto"/>
            <w:left w:val="none" w:sz="0" w:space="0" w:color="auto"/>
            <w:bottom w:val="none" w:sz="0" w:space="0" w:color="auto"/>
            <w:right w:val="none" w:sz="0" w:space="0" w:color="auto"/>
          </w:divBdr>
        </w:div>
        <w:div w:id="1069614320">
          <w:marLeft w:val="480"/>
          <w:marRight w:val="0"/>
          <w:marTop w:val="0"/>
          <w:marBottom w:val="0"/>
          <w:divBdr>
            <w:top w:val="none" w:sz="0" w:space="0" w:color="auto"/>
            <w:left w:val="none" w:sz="0" w:space="0" w:color="auto"/>
            <w:bottom w:val="none" w:sz="0" w:space="0" w:color="auto"/>
            <w:right w:val="none" w:sz="0" w:space="0" w:color="auto"/>
          </w:divBdr>
        </w:div>
        <w:div w:id="1852328903">
          <w:marLeft w:val="480"/>
          <w:marRight w:val="0"/>
          <w:marTop w:val="0"/>
          <w:marBottom w:val="0"/>
          <w:divBdr>
            <w:top w:val="none" w:sz="0" w:space="0" w:color="auto"/>
            <w:left w:val="none" w:sz="0" w:space="0" w:color="auto"/>
            <w:bottom w:val="none" w:sz="0" w:space="0" w:color="auto"/>
            <w:right w:val="none" w:sz="0" w:space="0" w:color="auto"/>
          </w:divBdr>
        </w:div>
        <w:div w:id="823161295">
          <w:marLeft w:val="480"/>
          <w:marRight w:val="0"/>
          <w:marTop w:val="0"/>
          <w:marBottom w:val="0"/>
          <w:divBdr>
            <w:top w:val="none" w:sz="0" w:space="0" w:color="auto"/>
            <w:left w:val="none" w:sz="0" w:space="0" w:color="auto"/>
            <w:bottom w:val="none" w:sz="0" w:space="0" w:color="auto"/>
            <w:right w:val="none" w:sz="0" w:space="0" w:color="auto"/>
          </w:divBdr>
        </w:div>
        <w:div w:id="1076592047">
          <w:marLeft w:val="480"/>
          <w:marRight w:val="0"/>
          <w:marTop w:val="0"/>
          <w:marBottom w:val="0"/>
          <w:divBdr>
            <w:top w:val="none" w:sz="0" w:space="0" w:color="auto"/>
            <w:left w:val="none" w:sz="0" w:space="0" w:color="auto"/>
            <w:bottom w:val="none" w:sz="0" w:space="0" w:color="auto"/>
            <w:right w:val="none" w:sz="0" w:space="0" w:color="auto"/>
          </w:divBdr>
        </w:div>
        <w:div w:id="1460340836">
          <w:marLeft w:val="480"/>
          <w:marRight w:val="0"/>
          <w:marTop w:val="0"/>
          <w:marBottom w:val="0"/>
          <w:divBdr>
            <w:top w:val="none" w:sz="0" w:space="0" w:color="auto"/>
            <w:left w:val="none" w:sz="0" w:space="0" w:color="auto"/>
            <w:bottom w:val="none" w:sz="0" w:space="0" w:color="auto"/>
            <w:right w:val="none" w:sz="0" w:space="0" w:color="auto"/>
          </w:divBdr>
        </w:div>
        <w:div w:id="2099211038">
          <w:marLeft w:val="480"/>
          <w:marRight w:val="0"/>
          <w:marTop w:val="0"/>
          <w:marBottom w:val="0"/>
          <w:divBdr>
            <w:top w:val="none" w:sz="0" w:space="0" w:color="auto"/>
            <w:left w:val="none" w:sz="0" w:space="0" w:color="auto"/>
            <w:bottom w:val="none" w:sz="0" w:space="0" w:color="auto"/>
            <w:right w:val="none" w:sz="0" w:space="0" w:color="auto"/>
          </w:divBdr>
        </w:div>
        <w:div w:id="140706138">
          <w:marLeft w:val="480"/>
          <w:marRight w:val="0"/>
          <w:marTop w:val="0"/>
          <w:marBottom w:val="0"/>
          <w:divBdr>
            <w:top w:val="none" w:sz="0" w:space="0" w:color="auto"/>
            <w:left w:val="none" w:sz="0" w:space="0" w:color="auto"/>
            <w:bottom w:val="none" w:sz="0" w:space="0" w:color="auto"/>
            <w:right w:val="none" w:sz="0" w:space="0" w:color="auto"/>
          </w:divBdr>
        </w:div>
        <w:div w:id="1582136007">
          <w:marLeft w:val="480"/>
          <w:marRight w:val="0"/>
          <w:marTop w:val="0"/>
          <w:marBottom w:val="0"/>
          <w:divBdr>
            <w:top w:val="none" w:sz="0" w:space="0" w:color="auto"/>
            <w:left w:val="none" w:sz="0" w:space="0" w:color="auto"/>
            <w:bottom w:val="none" w:sz="0" w:space="0" w:color="auto"/>
            <w:right w:val="none" w:sz="0" w:space="0" w:color="auto"/>
          </w:divBdr>
        </w:div>
        <w:div w:id="1647314194">
          <w:marLeft w:val="480"/>
          <w:marRight w:val="0"/>
          <w:marTop w:val="0"/>
          <w:marBottom w:val="0"/>
          <w:divBdr>
            <w:top w:val="none" w:sz="0" w:space="0" w:color="auto"/>
            <w:left w:val="none" w:sz="0" w:space="0" w:color="auto"/>
            <w:bottom w:val="none" w:sz="0" w:space="0" w:color="auto"/>
            <w:right w:val="none" w:sz="0" w:space="0" w:color="auto"/>
          </w:divBdr>
        </w:div>
        <w:div w:id="422460573">
          <w:marLeft w:val="480"/>
          <w:marRight w:val="0"/>
          <w:marTop w:val="0"/>
          <w:marBottom w:val="0"/>
          <w:divBdr>
            <w:top w:val="none" w:sz="0" w:space="0" w:color="auto"/>
            <w:left w:val="none" w:sz="0" w:space="0" w:color="auto"/>
            <w:bottom w:val="none" w:sz="0" w:space="0" w:color="auto"/>
            <w:right w:val="none" w:sz="0" w:space="0" w:color="auto"/>
          </w:divBdr>
        </w:div>
        <w:div w:id="1813709665">
          <w:marLeft w:val="480"/>
          <w:marRight w:val="0"/>
          <w:marTop w:val="0"/>
          <w:marBottom w:val="0"/>
          <w:divBdr>
            <w:top w:val="none" w:sz="0" w:space="0" w:color="auto"/>
            <w:left w:val="none" w:sz="0" w:space="0" w:color="auto"/>
            <w:bottom w:val="none" w:sz="0" w:space="0" w:color="auto"/>
            <w:right w:val="none" w:sz="0" w:space="0" w:color="auto"/>
          </w:divBdr>
        </w:div>
      </w:divsChild>
    </w:div>
    <w:div w:id="741174839">
      <w:bodyDiv w:val="1"/>
      <w:marLeft w:val="0"/>
      <w:marRight w:val="0"/>
      <w:marTop w:val="0"/>
      <w:marBottom w:val="0"/>
      <w:divBdr>
        <w:top w:val="none" w:sz="0" w:space="0" w:color="auto"/>
        <w:left w:val="none" w:sz="0" w:space="0" w:color="auto"/>
        <w:bottom w:val="none" w:sz="0" w:space="0" w:color="auto"/>
        <w:right w:val="none" w:sz="0" w:space="0" w:color="auto"/>
      </w:divBdr>
      <w:divsChild>
        <w:div w:id="635838461">
          <w:marLeft w:val="480"/>
          <w:marRight w:val="0"/>
          <w:marTop w:val="0"/>
          <w:marBottom w:val="0"/>
          <w:divBdr>
            <w:top w:val="none" w:sz="0" w:space="0" w:color="auto"/>
            <w:left w:val="none" w:sz="0" w:space="0" w:color="auto"/>
            <w:bottom w:val="none" w:sz="0" w:space="0" w:color="auto"/>
            <w:right w:val="none" w:sz="0" w:space="0" w:color="auto"/>
          </w:divBdr>
        </w:div>
        <w:div w:id="1015577122">
          <w:marLeft w:val="480"/>
          <w:marRight w:val="0"/>
          <w:marTop w:val="0"/>
          <w:marBottom w:val="0"/>
          <w:divBdr>
            <w:top w:val="none" w:sz="0" w:space="0" w:color="auto"/>
            <w:left w:val="none" w:sz="0" w:space="0" w:color="auto"/>
            <w:bottom w:val="none" w:sz="0" w:space="0" w:color="auto"/>
            <w:right w:val="none" w:sz="0" w:space="0" w:color="auto"/>
          </w:divBdr>
        </w:div>
        <w:div w:id="422184081">
          <w:marLeft w:val="480"/>
          <w:marRight w:val="0"/>
          <w:marTop w:val="0"/>
          <w:marBottom w:val="0"/>
          <w:divBdr>
            <w:top w:val="none" w:sz="0" w:space="0" w:color="auto"/>
            <w:left w:val="none" w:sz="0" w:space="0" w:color="auto"/>
            <w:bottom w:val="none" w:sz="0" w:space="0" w:color="auto"/>
            <w:right w:val="none" w:sz="0" w:space="0" w:color="auto"/>
          </w:divBdr>
        </w:div>
        <w:div w:id="1244342169">
          <w:marLeft w:val="480"/>
          <w:marRight w:val="0"/>
          <w:marTop w:val="0"/>
          <w:marBottom w:val="0"/>
          <w:divBdr>
            <w:top w:val="none" w:sz="0" w:space="0" w:color="auto"/>
            <w:left w:val="none" w:sz="0" w:space="0" w:color="auto"/>
            <w:bottom w:val="none" w:sz="0" w:space="0" w:color="auto"/>
            <w:right w:val="none" w:sz="0" w:space="0" w:color="auto"/>
          </w:divBdr>
        </w:div>
        <w:div w:id="955866646">
          <w:marLeft w:val="480"/>
          <w:marRight w:val="0"/>
          <w:marTop w:val="0"/>
          <w:marBottom w:val="0"/>
          <w:divBdr>
            <w:top w:val="none" w:sz="0" w:space="0" w:color="auto"/>
            <w:left w:val="none" w:sz="0" w:space="0" w:color="auto"/>
            <w:bottom w:val="none" w:sz="0" w:space="0" w:color="auto"/>
            <w:right w:val="none" w:sz="0" w:space="0" w:color="auto"/>
          </w:divBdr>
        </w:div>
        <w:div w:id="126507881">
          <w:marLeft w:val="480"/>
          <w:marRight w:val="0"/>
          <w:marTop w:val="0"/>
          <w:marBottom w:val="0"/>
          <w:divBdr>
            <w:top w:val="none" w:sz="0" w:space="0" w:color="auto"/>
            <w:left w:val="none" w:sz="0" w:space="0" w:color="auto"/>
            <w:bottom w:val="none" w:sz="0" w:space="0" w:color="auto"/>
            <w:right w:val="none" w:sz="0" w:space="0" w:color="auto"/>
          </w:divBdr>
        </w:div>
        <w:div w:id="1611625948">
          <w:marLeft w:val="480"/>
          <w:marRight w:val="0"/>
          <w:marTop w:val="0"/>
          <w:marBottom w:val="0"/>
          <w:divBdr>
            <w:top w:val="none" w:sz="0" w:space="0" w:color="auto"/>
            <w:left w:val="none" w:sz="0" w:space="0" w:color="auto"/>
            <w:bottom w:val="none" w:sz="0" w:space="0" w:color="auto"/>
            <w:right w:val="none" w:sz="0" w:space="0" w:color="auto"/>
          </w:divBdr>
        </w:div>
        <w:div w:id="885802827">
          <w:marLeft w:val="480"/>
          <w:marRight w:val="0"/>
          <w:marTop w:val="0"/>
          <w:marBottom w:val="0"/>
          <w:divBdr>
            <w:top w:val="none" w:sz="0" w:space="0" w:color="auto"/>
            <w:left w:val="none" w:sz="0" w:space="0" w:color="auto"/>
            <w:bottom w:val="none" w:sz="0" w:space="0" w:color="auto"/>
            <w:right w:val="none" w:sz="0" w:space="0" w:color="auto"/>
          </w:divBdr>
        </w:div>
        <w:div w:id="440498123">
          <w:marLeft w:val="480"/>
          <w:marRight w:val="0"/>
          <w:marTop w:val="0"/>
          <w:marBottom w:val="0"/>
          <w:divBdr>
            <w:top w:val="none" w:sz="0" w:space="0" w:color="auto"/>
            <w:left w:val="none" w:sz="0" w:space="0" w:color="auto"/>
            <w:bottom w:val="none" w:sz="0" w:space="0" w:color="auto"/>
            <w:right w:val="none" w:sz="0" w:space="0" w:color="auto"/>
          </w:divBdr>
        </w:div>
        <w:div w:id="1674379411">
          <w:marLeft w:val="480"/>
          <w:marRight w:val="0"/>
          <w:marTop w:val="0"/>
          <w:marBottom w:val="0"/>
          <w:divBdr>
            <w:top w:val="none" w:sz="0" w:space="0" w:color="auto"/>
            <w:left w:val="none" w:sz="0" w:space="0" w:color="auto"/>
            <w:bottom w:val="none" w:sz="0" w:space="0" w:color="auto"/>
            <w:right w:val="none" w:sz="0" w:space="0" w:color="auto"/>
          </w:divBdr>
        </w:div>
        <w:div w:id="427970175">
          <w:marLeft w:val="480"/>
          <w:marRight w:val="0"/>
          <w:marTop w:val="0"/>
          <w:marBottom w:val="0"/>
          <w:divBdr>
            <w:top w:val="none" w:sz="0" w:space="0" w:color="auto"/>
            <w:left w:val="none" w:sz="0" w:space="0" w:color="auto"/>
            <w:bottom w:val="none" w:sz="0" w:space="0" w:color="auto"/>
            <w:right w:val="none" w:sz="0" w:space="0" w:color="auto"/>
          </w:divBdr>
        </w:div>
        <w:div w:id="1828931831">
          <w:marLeft w:val="480"/>
          <w:marRight w:val="0"/>
          <w:marTop w:val="0"/>
          <w:marBottom w:val="0"/>
          <w:divBdr>
            <w:top w:val="none" w:sz="0" w:space="0" w:color="auto"/>
            <w:left w:val="none" w:sz="0" w:space="0" w:color="auto"/>
            <w:bottom w:val="none" w:sz="0" w:space="0" w:color="auto"/>
            <w:right w:val="none" w:sz="0" w:space="0" w:color="auto"/>
          </w:divBdr>
        </w:div>
        <w:div w:id="1319923888">
          <w:marLeft w:val="480"/>
          <w:marRight w:val="0"/>
          <w:marTop w:val="0"/>
          <w:marBottom w:val="0"/>
          <w:divBdr>
            <w:top w:val="none" w:sz="0" w:space="0" w:color="auto"/>
            <w:left w:val="none" w:sz="0" w:space="0" w:color="auto"/>
            <w:bottom w:val="none" w:sz="0" w:space="0" w:color="auto"/>
            <w:right w:val="none" w:sz="0" w:space="0" w:color="auto"/>
          </w:divBdr>
        </w:div>
      </w:divsChild>
    </w:div>
    <w:div w:id="766389810">
      <w:bodyDiv w:val="1"/>
      <w:marLeft w:val="0"/>
      <w:marRight w:val="0"/>
      <w:marTop w:val="0"/>
      <w:marBottom w:val="0"/>
      <w:divBdr>
        <w:top w:val="none" w:sz="0" w:space="0" w:color="auto"/>
        <w:left w:val="none" w:sz="0" w:space="0" w:color="auto"/>
        <w:bottom w:val="none" w:sz="0" w:space="0" w:color="auto"/>
        <w:right w:val="none" w:sz="0" w:space="0" w:color="auto"/>
      </w:divBdr>
      <w:divsChild>
        <w:div w:id="232667725">
          <w:marLeft w:val="480"/>
          <w:marRight w:val="0"/>
          <w:marTop w:val="0"/>
          <w:marBottom w:val="0"/>
          <w:divBdr>
            <w:top w:val="none" w:sz="0" w:space="0" w:color="auto"/>
            <w:left w:val="none" w:sz="0" w:space="0" w:color="auto"/>
            <w:bottom w:val="none" w:sz="0" w:space="0" w:color="auto"/>
            <w:right w:val="none" w:sz="0" w:space="0" w:color="auto"/>
          </w:divBdr>
        </w:div>
        <w:div w:id="1004938094">
          <w:marLeft w:val="480"/>
          <w:marRight w:val="0"/>
          <w:marTop w:val="0"/>
          <w:marBottom w:val="0"/>
          <w:divBdr>
            <w:top w:val="none" w:sz="0" w:space="0" w:color="auto"/>
            <w:left w:val="none" w:sz="0" w:space="0" w:color="auto"/>
            <w:bottom w:val="none" w:sz="0" w:space="0" w:color="auto"/>
            <w:right w:val="none" w:sz="0" w:space="0" w:color="auto"/>
          </w:divBdr>
        </w:div>
        <w:div w:id="1420713758">
          <w:marLeft w:val="480"/>
          <w:marRight w:val="0"/>
          <w:marTop w:val="0"/>
          <w:marBottom w:val="0"/>
          <w:divBdr>
            <w:top w:val="none" w:sz="0" w:space="0" w:color="auto"/>
            <w:left w:val="none" w:sz="0" w:space="0" w:color="auto"/>
            <w:bottom w:val="none" w:sz="0" w:space="0" w:color="auto"/>
            <w:right w:val="none" w:sz="0" w:space="0" w:color="auto"/>
          </w:divBdr>
        </w:div>
        <w:div w:id="611668298">
          <w:marLeft w:val="480"/>
          <w:marRight w:val="0"/>
          <w:marTop w:val="0"/>
          <w:marBottom w:val="0"/>
          <w:divBdr>
            <w:top w:val="none" w:sz="0" w:space="0" w:color="auto"/>
            <w:left w:val="none" w:sz="0" w:space="0" w:color="auto"/>
            <w:bottom w:val="none" w:sz="0" w:space="0" w:color="auto"/>
            <w:right w:val="none" w:sz="0" w:space="0" w:color="auto"/>
          </w:divBdr>
        </w:div>
        <w:div w:id="336856179">
          <w:marLeft w:val="480"/>
          <w:marRight w:val="0"/>
          <w:marTop w:val="0"/>
          <w:marBottom w:val="0"/>
          <w:divBdr>
            <w:top w:val="none" w:sz="0" w:space="0" w:color="auto"/>
            <w:left w:val="none" w:sz="0" w:space="0" w:color="auto"/>
            <w:bottom w:val="none" w:sz="0" w:space="0" w:color="auto"/>
            <w:right w:val="none" w:sz="0" w:space="0" w:color="auto"/>
          </w:divBdr>
        </w:div>
        <w:div w:id="1135179295">
          <w:marLeft w:val="480"/>
          <w:marRight w:val="0"/>
          <w:marTop w:val="0"/>
          <w:marBottom w:val="0"/>
          <w:divBdr>
            <w:top w:val="none" w:sz="0" w:space="0" w:color="auto"/>
            <w:left w:val="none" w:sz="0" w:space="0" w:color="auto"/>
            <w:bottom w:val="none" w:sz="0" w:space="0" w:color="auto"/>
            <w:right w:val="none" w:sz="0" w:space="0" w:color="auto"/>
          </w:divBdr>
        </w:div>
        <w:div w:id="990716139">
          <w:marLeft w:val="480"/>
          <w:marRight w:val="0"/>
          <w:marTop w:val="0"/>
          <w:marBottom w:val="0"/>
          <w:divBdr>
            <w:top w:val="none" w:sz="0" w:space="0" w:color="auto"/>
            <w:left w:val="none" w:sz="0" w:space="0" w:color="auto"/>
            <w:bottom w:val="none" w:sz="0" w:space="0" w:color="auto"/>
            <w:right w:val="none" w:sz="0" w:space="0" w:color="auto"/>
          </w:divBdr>
        </w:div>
        <w:div w:id="1735663781">
          <w:marLeft w:val="480"/>
          <w:marRight w:val="0"/>
          <w:marTop w:val="0"/>
          <w:marBottom w:val="0"/>
          <w:divBdr>
            <w:top w:val="none" w:sz="0" w:space="0" w:color="auto"/>
            <w:left w:val="none" w:sz="0" w:space="0" w:color="auto"/>
            <w:bottom w:val="none" w:sz="0" w:space="0" w:color="auto"/>
            <w:right w:val="none" w:sz="0" w:space="0" w:color="auto"/>
          </w:divBdr>
        </w:div>
        <w:div w:id="1507674070">
          <w:marLeft w:val="480"/>
          <w:marRight w:val="0"/>
          <w:marTop w:val="0"/>
          <w:marBottom w:val="0"/>
          <w:divBdr>
            <w:top w:val="none" w:sz="0" w:space="0" w:color="auto"/>
            <w:left w:val="none" w:sz="0" w:space="0" w:color="auto"/>
            <w:bottom w:val="none" w:sz="0" w:space="0" w:color="auto"/>
            <w:right w:val="none" w:sz="0" w:space="0" w:color="auto"/>
          </w:divBdr>
        </w:div>
        <w:div w:id="144398443">
          <w:marLeft w:val="480"/>
          <w:marRight w:val="0"/>
          <w:marTop w:val="0"/>
          <w:marBottom w:val="0"/>
          <w:divBdr>
            <w:top w:val="none" w:sz="0" w:space="0" w:color="auto"/>
            <w:left w:val="none" w:sz="0" w:space="0" w:color="auto"/>
            <w:bottom w:val="none" w:sz="0" w:space="0" w:color="auto"/>
            <w:right w:val="none" w:sz="0" w:space="0" w:color="auto"/>
          </w:divBdr>
        </w:div>
        <w:div w:id="363360205">
          <w:marLeft w:val="480"/>
          <w:marRight w:val="0"/>
          <w:marTop w:val="0"/>
          <w:marBottom w:val="0"/>
          <w:divBdr>
            <w:top w:val="none" w:sz="0" w:space="0" w:color="auto"/>
            <w:left w:val="none" w:sz="0" w:space="0" w:color="auto"/>
            <w:bottom w:val="none" w:sz="0" w:space="0" w:color="auto"/>
            <w:right w:val="none" w:sz="0" w:space="0" w:color="auto"/>
          </w:divBdr>
        </w:div>
        <w:div w:id="1085223013">
          <w:marLeft w:val="480"/>
          <w:marRight w:val="0"/>
          <w:marTop w:val="0"/>
          <w:marBottom w:val="0"/>
          <w:divBdr>
            <w:top w:val="none" w:sz="0" w:space="0" w:color="auto"/>
            <w:left w:val="none" w:sz="0" w:space="0" w:color="auto"/>
            <w:bottom w:val="none" w:sz="0" w:space="0" w:color="auto"/>
            <w:right w:val="none" w:sz="0" w:space="0" w:color="auto"/>
          </w:divBdr>
        </w:div>
      </w:divsChild>
    </w:div>
    <w:div w:id="785930385">
      <w:bodyDiv w:val="1"/>
      <w:marLeft w:val="0"/>
      <w:marRight w:val="0"/>
      <w:marTop w:val="0"/>
      <w:marBottom w:val="0"/>
      <w:divBdr>
        <w:top w:val="none" w:sz="0" w:space="0" w:color="auto"/>
        <w:left w:val="none" w:sz="0" w:space="0" w:color="auto"/>
        <w:bottom w:val="none" w:sz="0" w:space="0" w:color="auto"/>
        <w:right w:val="none" w:sz="0" w:space="0" w:color="auto"/>
      </w:divBdr>
      <w:divsChild>
        <w:div w:id="162478956">
          <w:marLeft w:val="480"/>
          <w:marRight w:val="0"/>
          <w:marTop w:val="0"/>
          <w:marBottom w:val="0"/>
          <w:divBdr>
            <w:top w:val="none" w:sz="0" w:space="0" w:color="auto"/>
            <w:left w:val="none" w:sz="0" w:space="0" w:color="auto"/>
            <w:bottom w:val="none" w:sz="0" w:space="0" w:color="auto"/>
            <w:right w:val="none" w:sz="0" w:space="0" w:color="auto"/>
          </w:divBdr>
        </w:div>
        <w:div w:id="692338685">
          <w:marLeft w:val="480"/>
          <w:marRight w:val="0"/>
          <w:marTop w:val="0"/>
          <w:marBottom w:val="0"/>
          <w:divBdr>
            <w:top w:val="none" w:sz="0" w:space="0" w:color="auto"/>
            <w:left w:val="none" w:sz="0" w:space="0" w:color="auto"/>
            <w:bottom w:val="none" w:sz="0" w:space="0" w:color="auto"/>
            <w:right w:val="none" w:sz="0" w:space="0" w:color="auto"/>
          </w:divBdr>
        </w:div>
        <w:div w:id="1573151362">
          <w:marLeft w:val="480"/>
          <w:marRight w:val="0"/>
          <w:marTop w:val="0"/>
          <w:marBottom w:val="0"/>
          <w:divBdr>
            <w:top w:val="none" w:sz="0" w:space="0" w:color="auto"/>
            <w:left w:val="none" w:sz="0" w:space="0" w:color="auto"/>
            <w:bottom w:val="none" w:sz="0" w:space="0" w:color="auto"/>
            <w:right w:val="none" w:sz="0" w:space="0" w:color="auto"/>
          </w:divBdr>
        </w:div>
        <w:div w:id="1005865871">
          <w:marLeft w:val="480"/>
          <w:marRight w:val="0"/>
          <w:marTop w:val="0"/>
          <w:marBottom w:val="0"/>
          <w:divBdr>
            <w:top w:val="none" w:sz="0" w:space="0" w:color="auto"/>
            <w:left w:val="none" w:sz="0" w:space="0" w:color="auto"/>
            <w:bottom w:val="none" w:sz="0" w:space="0" w:color="auto"/>
            <w:right w:val="none" w:sz="0" w:space="0" w:color="auto"/>
          </w:divBdr>
        </w:div>
        <w:div w:id="1474522422">
          <w:marLeft w:val="480"/>
          <w:marRight w:val="0"/>
          <w:marTop w:val="0"/>
          <w:marBottom w:val="0"/>
          <w:divBdr>
            <w:top w:val="none" w:sz="0" w:space="0" w:color="auto"/>
            <w:left w:val="none" w:sz="0" w:space="0" w:color="auto"/>
            <w:bottom w:val="none" w:sz="0" w:space="0" w:color="auto"/>
            <w:right w:val="none" w:sz="0" w:space="0" w:color="auto"/>
          </w:divBdr>
        </w:div>
        <w:div w:id="1564872859">
          <w:marLeft w:val="480"/>
          <w:marRight w:val="0"/>
          <w:marTop w:val="0"/>
          <w:marBottom w:val="0"/>
          <w:divBdr>
            <w:top w:val="none" w:sz="0" w:space="0" w:color="auto"/>
            <w:left w:val="none" w:sz="0" w:space="0" w:color="auto"/>
            <w:bottom w:val="none" w:sz="0" w:space="0" w:color="auto"/>
            <w:right w:val="none" w:sz="0" w:space="0" w:color="auto"/>
          </w:divBdr>
        </w:div>
        <w:div w:id="583101834">
          <w:marLeft w:val="480"/>
          <w:marRight w:val="0"/>
          <w:marTop w:val="0"/>
          <w:marBottom w:val="0"/>
          <w:divBdr>
            <w:top w:val="none" w:sz="0" w:space="0" w:color="auto"/>
            <w:left w:val="none" w:sz="0" w:space="0" w:color="auto"/>
            <w:bottom w:val="none" w:sz="0" w:space="0" w:color="auto"/>
            <w:right w:val="none" w:sz="0" w:space="0" w:color="auto"/>
          </w:divBdr>
        </w:div>
        <w:div w:id="1595673498">
          <w:marLeft w:val="480"/>
          <w:marRight w:val="0"/>
          <w:marTop w:val="0"/>
          <w:marBottom w:val="0"/>
          <w:divBdr>
            <w:top w:val="none" w:sz="0" w:space="0" w:color="auto"/>
            <w:left w:val="none" w:sz="0" w:space="0" w:color="auto"/>
            <w:bottom w:val="none" w:sz="0" w:space="0" w:color="auto"/>
            <w:right w:val="none" w:sz="0" w:space="0" w:color="auto"/>
          </w:divBdr>
        </w:div>
        <w:div w:id="562331504">
          <w:marLeft w:val="480"/>
          <w:marRight w:val="0"/>
          <w:marTop w:val="0"/>
          <w:marBottom w:val="0"/>
          <w:divBdr>
            <w:top w:val="none" w:sz="0" w:space="0" w:color="auto"/>
            <w:left w:val="none" w:sz="0" w:space="0" w:color="auto"/>
            <w:bottom w:val="none" w:sz="0" w:space="0" w:color="auto"/>
            <w:right w:val="none" w:sz="0" w:space="0" w:color="auto"/>
          </w:divBdr>
        </w:div>
        <w:div w:id="678435881">
          <w:marLeft w:val="480"/>
          <w:marRight w:val="0"/>
          <w:marTop w:val="0"/>
          <w:marBottom w:val="0"/>
          <w:divBdr>
            <w:top w:val="none" w:sz="0" w:space="0" w:color="auto"/>
            <w:left w:val="none" w:sz="0" w:space="0" w:color="auto"/>
            <w:bottom w:val="none" w:sz="0" w:space="0" w:color="auto"/>
            <w:right w:val="none" w:sz="0" w:space="0" w:color="auto"/>
          </w:divBdr>
        </w:div>
        <w:div w:id="1906060292">
          <w:marLeft w:val="480"/>
          <w:marRight w:val="0"/>
          <w:marTop w:val="0"/>
          <w:marBottom w:val="0"/>
          <w:divBdr>
            <w:top w:val="none" w:sz="0" w:space="0" w:color="auto"/>
            <w:left w:val="none" w:sz="0" w:space="0" w:color="auto"/>
            <w:bottom w:val="none" w:sz="0" w:space="0" w:color="auto"/>
            <w:right w:val="none" w:sz="0" w:space="0" w:color="auto"/>
          </w:divBdr>
        </w:div>
      </w:divsChild>
    </w:div>
    <w:div w:id="813569788">
      <w:bodyDiv w:val="1"/>
      <w:marLeft w:val="0"/>
      <w:marRight w:val="0"/>
      <w:marTop w:val="0"/>
      <w:marBottom w:val="0"/>
      <w:divBdr>
        <w:top w:val="none" w:sz="0" w:space="0" w:color="auto"/>
        <w:left w:val="none" w:sz="0" w:space="0" w:color="auto"/>
        <w:bottom w:val="none" w:sz="0" w:space="0" w:color="auto"/>
        <w:right w:val="none" w:sz="0" w:space="0" w:color="auto"/>
      </w:divBdr>
    </w:div>
    <w:div w:id="816536582">
      <w:bodyDiv w:val="1"/>
      <w:marLeft w:val="0"/>
      <w:marRight w:val="0"/>
      <w:marTop w:val="0"/>
      <w:marBottom w:val="0"/>
      <w:divBdr>
        <w:top w:val="none" w:sz="0" w:space="0" w:color="auto"/>
        <w:left w:val="none" w:sz="0" w:space="0" w:color="auto"/>
        <w:bottom w:val="none" w:sz="0" w:space="0" w:color="auto"/>
        <w:right w:val="none" w:sz="0" w:space="0" w:color="auto"/>
      </w:divBdr>
    </w:div>
    <w:div w:id="830172735">
      <w:bodyDiv w:val="1"/>
      <w:marLeft w:val="0"/>
      <w:marRight w:val="0"/>
      <w:marTop w:val="0"/>
      <w:marBottom w:val="0"/>
      <w:divBdr>
        <w:top w:val="none" w:sz="0" w:space="0" w:color="auto"/>
        <w:left w:val="none" w:sz="0" w:space="0" w:color="auto"/>
        <w:bottom w:val="none" w:sz="0" w:space="0" w:color="auto"/>
        <w:right w:val="none" w:sz="0" w:space="0" w:color="auto"/>
      </w:divBdr>
    </w:div>
    <w:div w:id="839006242">
      <w:bodyDiv w:val="1"/>
      <w:marLeft w:val="0"/>
      <w:marRight w:val="0"/>
      <w:marTop w:val="0"/>
      <w:marBottom w:val="0"/>
      <w:divBdr>
        <w:top w:val="none" w:sz="0" w:space="0" w:color="auto"/>
        <w:left w:val="none" w:sz="0" w:space="0" w:color="auto"/>
        <w:bottom w:val="none" w:sz="0" w:space="0" w:color="auto"/>
        <w:right w:val="none" w:sz="0" w:space="0" w:color="auto"/>
      </w:divBdr>
      <w:divsChild>
        <w:div w:id="1525362864">
          <w:marLeft w:val="480"/>
          <w:marRight w:val="0"/>
          <w:marTop w:val="0"/>
          <w:marBottom w:val="0"/>
          <w:divBdr>
            <w:top w:val="none" w:sz="0" w:space="0" w:color="auto"/>
            <w:left w:val="none" w:sz="0" w:space="0" w:color="auto"/>
            <w:bottom w:val="none" w:sz="0" w:space="0" w:color="auto"/>
            <w:right w:val="none" w:sz="0" w:space="0" w:color="auto"/>
          </w:divBdr>
        </w:div>
        <w:div w:id="1764840661">
          <w:marLeft w:val="480"/>
          <w:marRight w:val="0"/>
          <w:marTop w:val="0"/>
          <w:marBottom w:val="0"/>
          <w:divBdr>
            <w:top w:val="none" w:sz="0" w:space="0" w:color="auto"/>
            <w:left w:val="none" w:sz="0" w:space="0" w:color="auto"/>
            <w:bottom w:val="none" w:sz="0" w:space="0" w:color="auto"/>
            <w:right w:val="none" w:sz="0" w:space="0" w:color="auto"/>
          </w:divBdr>
        </w:div>
        <w:div w:id="63728490">
          <w:marLeft w:val="480"/>
          <w:marRight w:val="0"/>
          <w:marTop w:val="0"/>
          <w:marBottom w:val="0"/>
          <w:divBdr>
            <w:top w:val="none" w:sz="0" w:space="0" w:color="auto"/>
            <w:left w:val="none" w:sz="0" w:space="0" w:color="auto"/>
            <w:bottom w:val="none" w:sz="0" w:space="0" w:color="auto"/>
            <w:right w:val="none" w:sz="0" w:space="0" w:color="auto"/>
          </w:divBdr>
        </w:div>
        <w:div w:id="1769613854">
          <w:marLeft w:val="480"/>
          <w:marRight w:val="0"/>
          <w:marTop w:val="0"/>
          <w:marBottom w:val="0"/>
          <w:divBdr>
            <w:top w:val="none" w:sz="0" w:space="0" w:color="auto"/>
            <w:left w:val="none" w:sz="0" w:space="0" w:color="auto"/>
            <w:bottom w:val="none" w:sz="0" w:space="0" w:color="auto"/>
            <w:right w:val="none" w:sz="0" w:space="0" w:color="auto"/>
          </w:divBdr>
        </w:div>
        <w:div w:id="1367830896">
          <w:marLeft w:val="480"/>
          <w:marRight w:val="0"/>
          <w:marTop w:val="0"/>
          <w:marBottom w:val="0"/>
          <w:divBdr>
            <w:top w:val="none" w:sz="0" w:space="0" w:color="auto"/>
            <w:left w:val="none" w:sz="0" w:space="0" w:color="auto"/>
            <w:bottom w:val="none" w:sz="0" w:space="0" w:color="auto"/>
            <w:right w:val="none" w:sz="0" w:space="0" w:color="auto"/>
          </w:divBdr>
        </w:div>
        <w:div w:id="1961103103">
          <w:marLeft w:val="480"/>
          <w:marRight w:val="0"/>
          <w:marTop w:val="0"/>
          <w:marBottom w:val="0"/>
          <w:divBdr>
            <w:top w:val="none" w:sz="0" w:space="0" w:color="auto"/>
            <w:left w:val="none" w:sz="0" w:space="0" w:color="auto"/>
            <w:bottom w:val="none" w:sz="0" w:space="0" w:color="auto"/>
            <w:right w:val="none" w:sz="0" w:space="0" w:color="auto"/>
          </w:divBdr>
        </w:div>
        <w:div w:id="1472406897">
          <w:marLeft w:val="480"/>
          <w:marRight w:val="0"/>
          <w:marTop w:val="0"/>
          <w:marBottom w:val="0"/>
          <w:divBdr>
            <w:top w:val="none" w:sz="0" w:space="0" w:color="auto"/>
            <w:left w:val="none" w:sz="0" w:space="0" w:color="auto"/>
            <w:bottom w:val="none" w:sz="0" w:space="0" w:color="auto"/>
            <w:right w:val="none" w:sz="0" w:space="0" w:color="auto"/>
          </w:divBdr>
        </w:div>
        <w:div w:id="2091927032">
          <w:marLeft w:val="480"/>
          <w:marRight w:val="0"/>
          <w:marTop w:val="0"/>
          <w:marBottom w:val="0"/>
          <w:divBdr>
            <w:top w:val="none" w:sz="0" w:space="0" w:color="auto"/>
            <w:left w:val="none" w:sz="0" w:space="0" w:color="auto"/>
            <w:bottom w:val="none" w:sz="0" w:space="0" w:color="auto"/>
            <w:right w:val="none" w:sz="0" w:space="0" w:color="auto"/>
          </w:divBdr>
        </w:div>
        <w:div w:id="1300573852">
          <w:marLeft w:val="480"/>
          <w:marRight w:val="0"/>
          <w:marTop w:val="0"/>
          <w:marBottom w:val="0"/>
          <w:divBdr>
            <w:top w:val="none" w:sz="0" w:space="0" w:color="auto"/>
            <w:left w:val="none" w:sz="0" w:space="0" w:color="auto"/>
            <w:bottom w:val="none" w:sz="0" w:space="0" w:color="auto"/>
            <w:right w:val="none" w:sz="0" w:space="0" w:color="auto"/>
          </w:divBdr>
        </w:div>
        <w:div w:id="911428615">
          <w:marLeft w:val="480"/>
          <w:marRight w:val="0"/>
          <w:marTop w:val="0"/>
          <w:marBottom w:val="0"/>
          <w:divBdr>
            <w:top w:val="none" w:sz="0" w:space="0" w:color="auto"/>
            <w:left w:val="none" w:sz="0" w:space="0" w:color="auto"/>
            <w:bottom w:val="none" w:sz="0" w:space="0" w:color="auto"/>
            <w:right w:val="none" w:sz="0" w:space="0" w:color="auto"/>
          </w:divBdr>
        </w:div>
        <w:div w:id="1181357630">
          <w:marLeft w:val="480"/>
          <w:marRight w:val="0"/>
          <w:marTop w:val="0"/>
          <w:marBottom w:val="0"/>
          <w:divBdr>
            <w:top w:val="none" w:sz="0" w:space="0" w:color="auto"/>
            <w:left w:val="none" w:sz="0" w:space="0" w:color="auto"/>
            <w:bottom w:val="none" w:sz="0" w:space="0" w:color="auto"/>
            <w:right w:val="none" w:sz="0" w:space="0" w:color="auto"/>
          </w:divBdr>
        </w:div>
        <w:div w:id="1364134217">
          <w:marLeft w:val="480"/>
          <w:marRight w:val="0"/>
          <w:marTop w:val="0"/>
          <w:marBottom w:val="0"/>
          <w:divBdr>
            <w:top w:val="none" w:sz="0" w:space="0" w:color="auto"/>
            <w:left w:val="none" w:sz="0" w:space="0" w:color="auto"/>
            <w:bottom w:val="none" w:sz="0" w:space="0" w:color="auto"/>
            <w:right w:val="none" w:sz="0" w:space="0" w:color="auto"/>
          </w:divBdr>
        </w:div>
      </w:divsChild>
    </w:div>
    <w:div w:id="853228584">
      <w:bodyDiv w:val="1"/>
      <w:marLeft w:val="0"/>
      <w:marRight w:val="0"/>
      <w:marTop w:val="0"/>
      <w:marBottom w:val="0"/>
      <w:divBdr>
        <w:top w:val="none" w:sz="0" w:space="0" w:color="auto"/>
        <w:left w:val="none" w:sz="0" w:space="0" w:color="auto"/>
        <w:bottom w:val="none" w:sz="0" w:space="0" w:color="auto"/>
        <w:right w:val="none" w:sz="0" w:space="0" w:color="auto"/>
      </w:divBdr>
      <w:divsChild>
        <w:div w:id="1953902354">
          <w:marLeft w:val="480"/>
          <w:marRight w:val="0"/>
          <w:marTop w:val="0"/>
          <w:marBottom w:val="0"/>
          <w:divBdr>
            <w:top w:val="none" w:sz="0" w:space="0" w:color="auto"/>
            <w:left w:val="none" w:sz="0" w:space="0" w:color="auto"/>
            <w:bottom w:val="none" w:sz="0" w:space="0" w:color="auto"/>
            <w:right w:val="none" w:sz="0" w:space="0" w:color="auto"/>
          </w:divBdr>
        </w:div>
        <w:div w:id="1275790542">
          <w:marLeft w:val="480"/>
          <w:marRight w:val="0"/>
          <w:marTop w:val="0"/>
          <w:marBottom w:val="0"/>
          <w:divBdr>
            <w:top w:val="none" w:sz="0" w:space="0" w:color="auto"/>
            <w:left w:val="none" w:sz="0" w:space="0" w:color="auto"/>
            <w:bottom w:val="none" w:sz="0" w:space="0" w:color="auto"/>
            <w:right w:val="none" w:sz="0" w:space="0" w:color="auto"/>
          </w:divBdr>
        </w:div>
        <w:div w:id="1238323850">
          <w:marLeft w:val="480"/>
          <w:marRight w:val="0"/>
          <w:marTop w:val="0"/>
          <w:marBottom w:val="0"/>
          <w:divBdr>
            <w:top w:val="none" w:sz="0" w:space="0" w:color="auto"/>
            <w:left w:val="none" w:sz="0" w:space="0" w:color="auto"/>
            <w:bottom w:val="none" w:sz="0" w:space="0" w:color="auto"/>
            <w:right w:val="none" w:sz="0" w:space="0" w:color="auto"/>
          </w:divBdr>
        </w:div>
        <w:div w:id="397754315">
          <w:marLeft w:val="480"/>
          <w:marRight w:val="0"/>
          <w:marTop w:val="0"/>
          <w:marBottom w:val="0"/>
          <w:divBdr>
            <w:top w:val="none" w:sz="0" w:space="0" w:color="auto"/>
            <w:left w:val="none" w:sz="0" w:space="0" w:color="auto"/>
            <w:bottom w:val="none" w:sz="0" w:space="0" w:color="auto"/>
            <w:right w:val="none" w:sz="0" w:space="0" w:color="auto"/>
          </w:divBdr>
        </w:div>
        <w:div w:id="1788547084">
          <w:marLeft w:val="480"/>
          <w:marRight w:val="0"/>
          <w:marTop w:val="0"/>
          <w:marBottom w:val="0"/>
          <w:divBdr>
            <w:top w:val="none" w:sz="0" w:space="0" w:color="auto"/>
            <w:left w:val="none" w:sz="0" w:space="0" w:color="auto"/>
            <w:bottom w:val="none" w:sz="0" w:space="0" w:color="auto"/>
            <w:right w:val="none" w:sz="0" w:space="0" w:color="auto"/>
          </w:divBdr>
        </w:div>
        <w:div w:id="628054678">
          <w:marLeft w:val="480"/>
          <w:marRight w:val="0"/>
          <w:marTop w:val="0"/>
          <w:marBottom w:val="0"/>
          <w:divBdr>
            <w:top w:val="none" w:sz="0" w:space="0" w:color="auto"/>
            <w:left w:val="none" w:sz="0" w:space="0" w:color="auto"/>
            <w:bottom w:val="none" w:sz="0" w:space="0" w:color="auto"/>
            <w:right w:val="none" w:sz="0" w:space="0" w:color="auto"/>
          </w:divBdr>
        </w:div>
        <w:div w:id="1299527104">
          <w:marLeft w:val="480"/>
          <w:marRight w:val="0"/>
          <w:marTop w:val="0"/>
          <w:marBottom w:val="0"/>
          <w:divBdr>
            <w:top w:val="none" w:sz="0" w:space="0" w:color="auto"/>
            <w:left w:val="none" w:sz="0" w:space="0" w:color="auto"/>
            <w:bottom w:val="none" w:sz="0" w:space="0" w:color="auto"/>
            <w:right w:val="none" w:sz="0" w:space="0" w:color="auto"/>
          </w:divBdr>
        </w:div>
        <w:div w:id="291907183">
          <w:marLeft w:val="480"/>
          <w:marRight w:val="0"/>
          <w:marTop w:val="0"/>
          <w:marBottom w:val="0"/>
          <w:divBdr>
            <w:top w:val="none" w:sz="0" w:space="0" w:color="auto"/>
            <w:left w:val="none" w:sz="0" w:space="0" w:color="auto"/>
            <w:bottom w:val="none" w:sz="0" w:space="0" w:color="auto"/>
            <w:right w:val="none" w:sz="0" w:space="0" w:color="auto"/>
          </w:divBdr>
        </w:div>
        <w:div w:id="260073325">
          <w:marLeft w:val="480"/>
          <w:marRight w:val="0"/>
          <w:marTop w:val="0"/>
          <w:marBottom w:val="0"/>
          <w:divBdr>
            <w:top w:val="none" w:sz="0" w:space="0" w:color="auto"/>
            <w:left w:val="none" w:sz="0" w:space="0" w:color="auto"/>
            <w:bottom w:val="none" w:sz="0" w:space="0" w:color="auto"/>
            <w:right w:val="none" w:sz="0" w:space="0" w:color="auto"/>
          </w:divBdr>
        </w:div>
        <w:div w:id="2041315638">
          <w:marLeft w:val="480"/>
          <w:marRight w:val="0"/>
          <w:marTop w:val="0"/>
          <w:marBottom w:val="0"/>
          <w:divBdr>
            <w:top w:val="none" w:sz="0" w:space="0" w:color="auto"/>
            <w:left w:val="none" w:sz="0" w:space="0" w:color="auto"/>
            <w:bottom w:val="none" w:sz="0" w:space="0" w:color="auto"/>
            <w:right w:val="none" w:sz="0" w:space="0" w:color="auto"/>
          </w:divBdr>
        </w:div>
        <w:div w:id="1890845458">
          <w:marLeft w:val="480"/>
          <w:marRight w:val="0"/>
          <w:marTop w:val="0"/>
          <w:marBottom w:val="0"/>
          <w:divBdr>
            <w:top w:val="none" w:sz="0" w:space="0" w:color="auto"/>
            <w:left w:val="none" w:sz="0" w:space="0" w:color="auto"/>
            <w:bottom w:val="none" w:sz="0" w:space="0" w:color="auto"/>
            <w:right w:val="none" w:sz="0" w:space="0" w:color="auto"/>
          </w:divBdr>
        </w:div>
        <w:div w:id="1533180130">
          <w:marLeft w:val="480"/>
          <w:marRight w:val="0"/>
          <w:marTop w:val="0"/>
          <w:marBottom w:val="0"/>
          <w:divBdr>
            <w:top w:val="none" w:sz="0" w:space="0" w:color="auto"/>
            <w:left w:val="none" w:sz="0" w:space="0" w:color="auto"/>
            <w:bottom w:val="none" w:sz="0" w:space="0" w:color="auto"/>
            <w:right w:val="none" w:sz="0" w:space="0" w:color="auto"/>
          </w:divBdr>
        </w:div>
      </w:divsChild>
    </w:div>
    <w:div w:id="881861925">
      <w:bodyDiv w:val="1"/>
      <w:marLeft w:val="0"/>
      <w:marRight w:val="0"/>
      <w:marTop w:val="0"/>
      <w:marBottom w:val="0"/>
      <w:divBdr>
        <w:top w:val="none" w:sz="0" w:space="0" w:color="auto"/>
        <w:left w:val="none" w:sz="0" w:space="0" w:color="auto"/>
        <w:bottom w:val="none" w:sz="0" w:space="0" w:color="auto"/>
        <w:right w:val="none" w:sz="0" w:space="0" w:color="auto"/>
      </w:divBdr>
    </w:div>
    <w:div w:id="939141733">
      <w:bodyDiv w:val="1"/>
      <w:marLeft w:val="0"/>
      <w:marRight w:val="0"/>
      <w:marTop w:val="0"/>
      <w:marBottom w:val="0"/>
      <w:divBdr>
        <w:top w:val="none" w:sz="0" w:space="0" w:color="auto"/>
        <w:left w:val="none" w:sz="0" w:space="0" w:color="auto"/>
        <w:bottom w:val="none" w:sz="0" w:space="0" w:color="auto"/>
        <w:right w:val="none" w:sz="0" w:space="0" w:color="auto"/>
      </w:divBdr>
      <w:divsChild>
        <w:div w:id="168251011">
          <w:marLeft w:val="480"/>
          <w:marRight w:val="0"/>
          <w:marTop w:val="0"/>
          <w:marBottom w:val="0"/>
          <w:divBdr>
            <w:top w:val="none" w:sz="0" w:space="0" w:color="auto"/>
            <w:left w:val="none" w:sz="0" w:space="0" w:color="auto"/>
            <w:bottom w:val="none" w:sz="0" w:space="0" w:color="auto"/>
            <w:right w:val="none" w:sz="0" w:space="0" w:color="auto"/>
          </w:divBdr>
        </w:div>
        <w:div w:id="535317765">
          <w:marLeft w:val="480"/>
          <w:marRight w:val="0"/>
          <w:marTop w:val="0"/>
          <w:marBottom w:val="0"/>
          <w:divBdr>
            <w:top w:val="none" w:sz="0" w:space="0" w:color="auto"/>
            <w:left w:val="none" w:sz="0" w:space="0" w:color="auto"/>
            <w:bottom w:val="none" w:sz="0" w:space="0" w:color="auto"/>
            <w:right w:val="none" w:sz="0" w:space="0" w:color="auto"/>
          </w:divBdr>
        </w:div>
        <w:div w:id="1704475173">
          <w:marLeft w:val="480"/>
          <w:marRight w:val="0"/>
          <w:marTop w:val="0"/>
          <w:marBottom w:val="0"/>
          <w:divBdr>
            <w:top w:val="none" w:sz="0" w:space="0" w:color="auto"/>
            <w:left w:val="none" w:sz="0" w:space="0" w:color="auto"/>
            <w:bottom w:val="none" w:sz="0" w:space="0" w:color="auto"/>
            <w:right w:val="none" w:sz="0" w:space="0" w:color="auto"/>
          </w:divBdr>
        </w:div>
        <w:div w:id="1138953803">
          <w:marLeft w:val="480"/>
          <w:marRight w:val="0"/>
          <w:marTop w:val="0"/>
          <w:marBottom w:val="0"/>
          <w:divBdr>
            <w:top w:val="none" w:sz="0" w:space="0" w:color="auto"/>
            <w:left w:val="none" w:sz="0" w:space="0" w:color="auto"/>
            <w:bottom w:val="none" w:sz="0" w:space="0" w:color="auto"/>
            <w:right w:val="none" w:sz="0" w:space="0" w:color="auto"/>
          </w:divBdr>
        </w:div>
        <w:div w:id="1570311993">
          <w:marLeft w:val="480"/>
          <w:marRight w:val="0"/>
          <w:marTop w:val="0"/>
          <w:marBottom w:val="0"/>
          <w:divBdr>
            <w:top w:val="none" w:sz="0" w:space="0" w:color="auto"/>
            <w:left w:val="none" w:sz="0" w:space="0" w:color="auto"/>
            <w:bottom w:val="none" w:sz="0" w:space="0" w:color="auto"/>
            <w:right w:val="none" w:sz="0" w:space="0" w:color="auto"/>
          </w:divBdr>
        </w:div>
        <w:div w:id="397216247">
          <w:marLeft w:val="480"/>
          <w:marRight w:val="0"/>
          <w:marTop w:val="0"/>
          <w:marBottom w:val="0"/>
          <w:divBdr>
            <w:top w:val="none" w:sz="0" w:space="0" w:color="auto"/>
            <w:left w:val="none" w:sz="0" w:space="0" w:color="auto"/>
            <w:bottom w:val="none" w:sz="0" w:space="0" w:color="auto"/>
            <w:right w:val="none" w:sz="0" w:space="0" w:color="auto"/>
          </w:divBdr>
        </w:div>
        <w:div w:id="1163010834">
          <w:marLeft w:val="480"/>
          <w:marRight w:val="0"/>
          <w:marTop w:val="0"/>
          <w:marBottom w:val="0"/>
          <w:divBdr>
            <w:top w:val="none" w:sz="0" w:space="0" w:color="auto"/>
            <w:left w:val="none" w:sz="0" w:space="0" w:color="auto"/>
            <w:bottom w:val="none" w:sz="0" w:space="0" w:color="auto"/>
            <w:right w:val="none" w:sz="0" w:space="0" w:color="auto"/>
          </w:divBdr>
        </w:div>
        <w:div w:id="5862996">
          <w:marLeft w:val="480"/>
          <w:marRight w:val="0"/>
          <w:marTop w:val="0"/>
          <w:marBottom w:val="0"/>
          <w:divBdr>
            <w:top w:val="none" w:sz="0" w:space="0" w:color="auto"/>
            <w:left w:val="none" w:sz="0" w:space="0" w:color="auto"/>
            <w:bottom w:val="none" w:sz="0" w:space="0" w:color="auto"/>
            <w:right w:val="none" w:sz="0" w:space="0" w:color="auto"/>
          </w:divBdr>
        </w:div>
        <w:div w:id="628782742">
          <w:marLeft w:val="480"/>
          <w:marRight w:val="0"/>
          <w:marTop w:val="0"/>
          <w:marBottom w:val="0"/>
          <w:divBdr>
            <w:top w:val="none" w:sz="0" w:space="0" w:color="auto"/>
            <w:left w:val="none" w:sz="0" w:space="0" w:color="auto"/>
            <w:bottom w:val="none" w:sz="0" w:space="0" w:color="auto"/>
            <w:right w:val="none" w:sz="0" w:space="0" w:color="auto"/>
          </w:divBdr>
        </w:div>
        <w:div w:id="127092997">
          <w:marLeft w:val="480"/>
          <w:marRight w:val="0"/>
          <w:marTop w:val="0"/>
          <w:marBottom w:val="0"/>
          <w:divBdr>
            <w:top w:val="none" w:sz="0" w:space="0" w:color="auto"/>
            <w:left w:val="none" w:sz="0" w:space="0" w:color="auto"/>
            <w:bottom w:val="none" w:sz="0" w:space="0" w:color="auto"/>
            <w:right w:val="none" w:sz="0" w:space="0" w:color="auto"/>
          </w:divBdr>
        </w:div>
        <w:div w:id="1668945869">
          <w:marLeft w:val="480"/>
          <w:marRight w:val="0"/>
          <w:marTop w:val="0"/>
          <w:marBottom w:val="0"/>
          <w:divBdr>
            <w:top w:val="none" w:sz="0" w:space="0" w:color="auto"/>
            <w:left w:val="none" w:sz="0" w:space="0" w:color="auto"/>
            <w:bottom w:val="none" w:sz="0" w:space="0" w:color="auto"/>
            <w:right w:val="none" w:sz="0" w:space="0" w:color="auto"/>
          </w:divBdr>
        </w:div>
        <w:div w:id="879897409">
          <w:marLeft w:val="480"/>
          <w:marRight w:val="0"/>
          <w:marTop w:val="0"/>
          <w:marBottom w:val="0"/>
          <w:divBdr>
            <w:top w:val="none" w:sz="0" w:space="0" w:color="auto"/>
            <w:left w:val="none" w:sz="0" w:space="0" w:color="auto"/>
            <w:bottom w:val="none" w:sz="0" w:space="0" w:color="auto"/>
            <w:right w:val="none" w:sz="0" w:space="0" w:color="auto"/>
          </w:divBdr>
        </w:div>
        <w:div w:id="1913390964">
          <w:marLeft w:val="480"/>
          <w:marRight w:val="0"/>
          <w:marTop w:val="0"/>
          <w:marBottom w:val="0"/>
          <w:divBdr>
            <w:top w:val="none" w:sz="0" w:space="0" w:color="auto"/>
            <w:left w:val="none" w:sz="0" w:space="0" w:color="auto"/>
            <w:bottom w:val="none" w:sz="0" w:space="0" w:color="auto"/>
            <w:right w:val="none" w:sz="0" w:space="0" w:color="auto"/>
          </w:divBdr>
        </w:div>
        <w:div w:id="818643">
          <w:marLeft w:val="480"/>
          <w:marRight w:val="0"/>
          <w:marTop w:val="0"/>
          <w:marBottom w:val="0"/>
          <w:divBdr>
            <w:top w:val="none" w:sz="0" w:space="0" w:color="auto"/>
            <w:left w:val="none" w:sz="0" w:space="0" w:color="auto"/>
            <w:bottom w:val="none" w:sz="0" w:space="0" w:color="auto"/>
            <w:right w:val="none" w:sz="0" w:space="0" w:color="auto"/>
          </w:divBdr>
        </w:div>
      </w:divsChild>
    </w:div>
    <w:div w:id="943422141">
      <w:bodyDiv w:val="1"/>
      <w:marLeft w:val="0"/>
      <w:marRight w:val="0"/>
      <w:marTop w:val="0"/>
      <w:marBottom w:val="0"/>
      <w:divBdr>
        <w:top w:val="none" w:sz="0" w:space="0" w:color="auto"/>
        <w:left w:val="none" w:sz="0" w:space="0" w:color="auto"/>
        <w:bottom w:val="none" w:sz="0" w:space="0" w:color="auto"/>
        <w:right w:val="none" w:sz="0" w:space="0" w:color="auto"/>
      </w:divBdr>
      <w:divsChild>
        <w:div w:id="1763649890">
          <w:marLeft w:val="480"/>
          <w:marRight w:val="0"/>
          <w:marTop w:val="0"/>
          <w:marBottom w:val="0"/>
          <w:divBdr>
            <w:top w:val="none" w:sz="0" w:space="0" w:color="auto"/>
            <w:left w:val="none" w:sz="0" w:space="0" w:color="auto"/>
            <w:bottom w:val="none" w:sz="0" w:space="0" w:color="auto"/>
            <w:right w:val="none" w:sz="0" w:space="0" w:color="auto"/>
          </w:divBdr>
        </w:div>
        <w:div w:id="890263286">
          <w:marLeft w:val="480"/>
          <w:marRight w:val="0"/>
          <w:marTop w:val="0"/>
          <w:marBottom w:val="0"/>
          <w:divBdr>
            <w:top w:val="none" w:sz="0" w:space="0" w:color="auto"/>
            <w:left w:val="none" w:sz="0" w:space="0" w:color="auto"/>
            <w:bottom w:val="none" w:sz="0" w:space="0" w:color="auto"/>
            <w:right w:val="none" w:sz="0" w:space="0" w:color="auto"/>
          </w:divBdr>
        </w:div>
        <w:div w:id="1337734096">
          <w:marLeft w:val="480"/>
          <w:marRight w:val="0"/>
          <w:marTop w:val="0"/>
          <w:marBottom w:val="0"/>
          <w:divBdr>
            <w:top w:val="none" w:sz="0" w:space="0" w:color="auto"/>
            <w:left w:val="none" w:sz="0" w:space="0" w:color="auto"/>
            <w:bottom w:val="none" w:sz="0" w:space="0" w:color="auto"/>
            <w:right w:val="none" w:sz="0" w:space="0" w:color="auto"/>
          </w:divBdr>
        </w:div>
        <w:div w:id="1367637465">
          <w:marLeft w:val="480"/>
          <w:marRight w:val="0"/>
          <w:marTop w:val="0"/>
          <w:marBottom w:val="0"/>
          <w:divBdr>
            <w:top w:val="none" w:sz="0" w:space="0" w:color="auto"/>
            <w:left w:val="none" w:sz="0" w:space="0" w:color="auto"/>
            <w:bottom w:val="none" w:sz="0" w:space="0" w:color="auto"/>
            <w:right w:val="none" w:sz="0" w:space="0" w:color="auto"/>
          </w:divBdr>
        </w:div>
        <w:div w:id="329869196">
          <w:marLeft w:val="480"/>
          <w:marRight w:val="0"/>
          <w:marTop w:val="0"/>
          <w:marBottom w:val="0"/>
          <w:divBdr>
            <w:top w:val="none" w:sz="0" w:space="0" w:color="auto"/>
            <w:left w:val="none" w:sz="0" w:space="0" w:color="auto"/>
            <w:bottom w:val="none" w:sz="0" w:space="0" w:color="auto"/>
            <w:right w:val="none" w:sz="0" w:space="0" w:color="auto"/>
          </w:divBdr>
        </w:div>
        <w:div w:id="354814035">
          <w:marLeft w:val="480"/>
          <w:marRight w:val="0"/>
          <w:marTop w:val="0"/>
          <w:marBottom w:val="0"/>
          <w:divBdr>
            <w:top w:val="none" w:sz="0" w:space="0" w:color="auto"/>
            <w:left w:val="none" w:sz="0" w:space="0" w:color="auto"/>
            <w:bottom w:val="none" w:sz="0" w:space="0" w:color="auto"/>
            <w:right w:val="none" w:sz="0" w:space="0" w:color="auto"/>
          </w:divBdr>
        </w:div>
        <w:div w:id="1878199963">
          <w:marLeft w:val="480"/>
          <w:marRight w:val="0"/>
          <w:marTop w:val="0"/>
          <w:marBottom w:val="0"/>
          <w:divBdr>
            <w:top w:val="none" w:sz="0" w:space="0" w:color="auto"/>
            <w:left w:val="none" w:sz="0" w:space="0" w:color="auto"/>
            <w:bottom w:val="none" w:sz="0" w:space="0" w:color="auto"/>
            <w:right w:val="none" w:sz="0" w:space="0" w:color="auto"/>
          </w:divBdr>
        </w:div>
        <w:div w:id="1511529681">
          <w:marLeft w:val="480"/>
          <w:marRight w:val="0"/>
          <w:marTop w:val="0"/>
          <w:marBottom w:val="0"/>
          <w:divBdr>
            <w:top w:val="none" w:sz="0" w:space="0" w:color="auto"/>
            <w:left w:val="none" w:sz="0" w:space="0" w:color="auto"/>
            <w:bottom w:val="none" w:sz="0" w:space="0" w:color="auto"/>
            <w:right w:val="none" w:sz="0" w:space="0" w:color="auto"/>
          </w:divBdr>
        </w:div>
        <w:div w:id="2106723137">
          <w:marLeft w:val="480"/>
          <w:marRight w:val="0"/>
          <w:marTop w:val="0"/>
          <w:marBottom w:val="0"/>
          <w:divBdr>
            <w:top w:val="none" w:sz="0" w:space="0" w:color="auto"/>
            <w:left w:val="none" w:sz="0" w:space="0" w:color="auto"/>
            <w:bottom w:val="none" w:sz="0" w:space="0" w:color="auto"/>
            <w:right w:val="none" w:sz="0" w:space="0" w:color="auto"/>
          </w:divBdr>
        </w:div>
        <w:div w:id="1135414151">
          <w:marLeft w:val="480"/>
          <w:marRight w:val="0"/>
          <w:marTop w:val="0"/>
          <w:marBottom w:val="0"/>
          <w:divBdr>
            <w:top w:val="none" w:sz="0" w:space="0" w:color="auto"/>
            <w:left w:val="none" w:sz="0" w:space="0" w:color="auto"/>
            <w:bottom w:val="none" w:sz="0" w:space="0" w:color="auto"/>
            <w:right w:val="none" w:sz="0" w:space="0" w:color="auto"/>
          </w:divBdr>
        </w:div>
        <w:div w:id="1442413211">
          <w:marLeft w:val="480"/>
          <w:marRight w:val="0"/>
          <w:marTop w:val="0"/>
          <w:marBottom w:val="0"/>
          <w:divBdr>
            <w:top w:val="none" w:sz="0" w:space="0" w:color="auto"/>
            <w:left w:val="none" w:sz="0" w:space="0" w:color="auto"/>
            <w:bottom w:val="none" w:sz="0" w:space="0" w:color="auto"/>
            <w:right w:val="none" w:sz="0" w:space="0" w:color="auto"/>
          </w:divBdr>
        </w:div>
      </w:divsChild>
    </w:div>
    <w:div w:id="952711223">
      <w:bodyDiv w:val="1"/>
      <w:marLeft w:val="0"/>
      <w:marRight w:val="0"/>
      <w:marTop w:val="0"/>
      <w:marBottom w:val="0"/>
      <w:divBdr>
        <w:top w:val="none" w:sz="0" w:space="0" w:color="auto"/>
        <w:left w:val="none" w:sz="0" w:space="0" w:color="auto"/>
        <w:bottom w:val="none" w:sz="0" w:space="0" w:color="auto"/>
        <w:right w:val="none" w:sz="0" w:space="0" w:color="auto"/>
      </w:divBdr>
      <w:divsChild>
        <w:div w:id="975598000">
          <w:marLeft w:val="480"/>
          <w:marRight w:val="0"/>
          <w:marTop w:val="0"/>
          <w:marBottom w:val="0"/>
          <w:divBdr>
            <w:top w:val="none" w:sz="0" w:space="0" w:color="auto"/>
            <w:left w:val="none" w:sz="0" w:space="0" w:color="auto"/>
            <w:bottom w:val="none" w:sz="0" w:space="0" w:color="auto"/>
            <w:right w:val="none" w:sz="0" w:space="0" w:color="auto"/>
          </w:divBdr>
        </w:div>
        <w:div w:id="344290485">
          <w:marLeft w:val="480"/>
          <w:marRight w:val="0"/>
          <w:marTop w:val="0"/>
          <w:marBottom w:val="0"/>
          <w:divBdr>
            <w:top w:val="none" w:sz="0" w:space="0" w:color="auto"/>
            <w:left w:val="none" w:sz="0" w:space="0" w:color="auto"/>
            <w:bottom w:val="none" w:sz="0" w:space="0" w:color="auto"/>
            <w:right w:val="none" w:sz="0" w:space="0" w:color="auto"/>
          </w:divBdr>
        </w:div>
        <w:div w:id="1896508539">
          <w:marLeft w:val="480"/>
          <w:marRight w:val="0"/>
          <w:marTop w:val="0"/>
          <w:marBottom w:val="0"/>
          <w:divBdr>
            <w:top w:val="none" w:sz="0" w:space="0" w:color="auto"/>
            <w:left w:val="none" w:sz="0" w:space="0" w:color="auto"/>
            <w:bottom w:val="none" w:sz="0" w:space="0" w:color="auto"/>
            <w:right w:val="none" w:sz="0" w:space="0" w:color="auto"/>
          </w:divBdr>
        </w:div>
        <w:div w:id="1618486257">
          <w:marLeft w:val="480"/>
          <w:marRight w:val="0"/>
          <w:marTop w:val="0"/>
          <w:marBottom w:val="0"/>
          <w:divBdr>
            <w:top w:val="none" w:sz="0" w:space="0" w:color="auto"/>
            <w:left w:val="none" w:sz="0" w:space="0" w:color="auto"/>
            <w:bottom w:val="none" w:sz="0" w:space="0" w:color="auto"/>
            <w:right w:val="none" w:sz="0" w:space="0" w:color="auto"/>
          </w:divBdr>
        </w:div>
        <w:div w:id="1462574450">
          <w:marLeft w:val="480"/>
          <w:marRight w:val="0"/>
          <w:marTop w:val="0"/>
          <w:marBottom w:val="0"/>
          <w:divBdr>
            <w:top w:val="none" w:sz="0" w:space="0" w:color="auto"/>
            <w:left w:val="none" w:sz="0" w:space="0" w:color="auto"/>
            <w:bottom w:val="none" w:sz="0" w:space="0" w:color="auto"/>
            <w:right w:val="none" w:sz="0" w:space="0" w:color="auto"/>
          </w:divBdr>
        </w:div>
        <w:div w:id="989745628">
          <w:marLeft w:val="480"/>
          <w:marRight w:val="0"/>
          <w:marTop w:val="0"/>
          <w:marBottom w:val="0"/>
          <w:divBdr>
            <w:top w:val="none" w:sz="0" w:space="0" w:color="auto"/>
            <w:left w:val="none" w:sz="0" w:space="0" w:color="auto"/>
            <w:bottom w:val="none" w:sz="0" w:space="0" w:color="auto"/>
            <w:right w:val="none" w:sz="0" w:space="0" w:color="auto"/>
          </w:divBdr>
        </w:div>
        <w:div w:id="128129881">
          <w:marLeft w:val="480"/>
          <w:marRight w:val="0"/>
          <w:marTop w:val="0"/>
          <w:marBottom w:val="0"/>
          <w:divBdr>
            <w:top w:val="none" w:sz="0" w:space="0" w:color="auto"/>
            <w:left w:val="none" w:sz="0" w:space="0" w:color="auto"/>
            <w:bottom w:val="none" w:sz="0" w:space="0" w:color="auto"/>
            <w:right w:val="none" w:sz="0" w:space="0" w:color="auto"/>
          </w:divBdr>
        </w:div>
        <w:div w:id="1061752404">
          <w:marLeft w:val="480"/>
          <w:marRight w:val="0"/>
          <w:marTop w:val="0"/>
          <w:marBottom w:val="0"/>
          <w:divBdr>
            <w:top w:val="none" w:sz="0" w:space="0" w:color="auto"/>
            <w:left w:val="none" w:sz="0" w:space="0" w:color="auto"/>
            <w:bottom w:val="none" w:sz="0" w:space="0" w:color="auto"/>
            <w:right w:val="none" w:sz="0" w:space="0" w:color="auto"/>
          </w:divBdr>
        </w:div>
        <w:div w:id="1241675344">
          <w:marLeft w:val="480"/>
          <w:marRight w:val="0"/>
          <w:marTop w:val="0"/>
          <w:marBottom w:val="0"/>
          <w:divBdr>
            <w:top w:val="none" w:sz="0" w:space="0" w:color="auto"/>
            <w:left w:val="none" w:sz="0" w:space="0" w:color="auto"/>
            <w:bottom w:val="none" w:sz="0" w:space="0" w:color="auto"/>
            <w:right w:val="none" w:sz="0" w:space="0" w:color="auto"/>
          </w:divBdr>
        </w:div>
        <w:div w:id="147596905">
          <w:marLeft w:val="480"/>
          <w:marRight w:val="0"/>
          <w:marTop w:val="0"/>
          <w:marBottom w:val="0"/>
          <w:divBdr>
            <w:top w:val="none" w:sz="0" w:space="0" w:color="auto"/>
            <w:left w:val="none" w:sz="0" w:space="0" w:color="auto"/>
            <w:bottom w:val="none" w:sz="0" w:space="0" w:color="auto"/>
            <w:right w:val="none" w:sz="0" w:space="0" w:color="auto"/>
          </w:divBdr>
        </w:div>
        <w:div w:id="480000781">
          <w:marLeft w:val="480"/>
          <w:marRight w:val="0"/>
          <w:marTop w:val="0"/>
          <w:marBottom w:val="0"/>
          <w:divBdr>
            <w:top w:val="none" w:sz="0" w:space="0" w:color="auto"/>
            <w:left w:val="none" w:sz="0" w:space="0" w:color="auto"/>
            <w:bottom w:val="none" w:sz="0" w:space="0" w:color="auto"/>
            <w:right w:val="none" w:sz="0" w:space="0" w:color="auto"/>
          </w:divBdr>
        </w:div>
        <w:div w:id="1839731621">
          <w:marLeft w:val="480"/>
          <w:marRight w:val="0"/>
          <w:marTop w:val="0"/>
          <w:marBottom w:val="0"/>
          <w:divBdr>
            <w:top w:val="none" w:sz="0" w:space="0" w:color="auto"/>
            <w:left w:val="none" w:sz="0" w:space="0" w:color="auto"/>
            <w:bottom w:val="none" w:sz="0" w:space="0" w:color="auto"/>
            <w:right w:val="none" w:sz="0" w:space="0" w:color="auto"/>
          </w:divBdr>
        </w:div>
        <w:div w:id="887374537">
          <w:marLeft w:val="480"/>
          <w:marRight w:val="0"/>
          <w:marTop w:val="0"/>
          <w:marBottom w:val="0"/>
          <w:divBdr>
            <w:top w:val="none" w:sz="0" w:space="0" w:color="auto"/>
            <w:left w:val="none" w:sz="0" w:space="0" w:color="auto"/>
            <w:bottom w:val="none" w:sz="0" w:space="0" w:color="auto"/>
            <w:right w:val="none" w:sz="0" w:space="0" w:color="auto"/>
          </w:divBdr>
        </w:div>
        <w:div w:id="778184918">
          <w:marLeft w:val="480"/>
          <w:marRight w:val="0"/>
          <w:marTop w:val="0"/>
          <w:marBottom w:val="0"/>
          <w:divBdr>
            <w:top w:val="none" w:sz="0" w:space="0" w:color="auto"/>
            <w:left w:val="none" w:sz="0" w:space="0" w:color="auto"/>
            <w:bottom w:val="none" w:sz="0" w:space="0" w:color="auto"/>
            <w:right w:val="none" w:sz="0" w:space="0" w:color="auto"/>
          </w:divBdr>
        </w:div>
      </w:divsChild>
    </w:div>
    <w:div w:id="984089513">
      <w:bodyDiv w:val="1"/>
      <w:marLeft w:val="0"/>
      <w:marRight w:val="0"/>
      <w:marTop w:val="0"/>
      <w:marBottom w:val="0"/>
      <w:divBdr>
        <w:top w:val="none" w:sz="0" w:space="0" w:color="auto"/>
        <w:left w:val="none" w:sz="0" w:space="0" w:color="auto"/>
        <w:bottom w:val="none" w:sz="0" w:space="0" w:color="auto"/>
        <w:right w:val="none" w:sz="0" w:space="0" w:color="auto"/>
      </w:divBdr>
      <w:divsChild>
        <w:div w:id="1678075061">
          <w:marLeft w:val="480"/>
          <w:marRight w:val="0"/>
          <w:marTop w:val="0"/>
          <w:marBottom w:val="0"/>
          <w:divBdr>
            <w:top w:val="none" w:sz="0" w:space="0" w:color="auto"/>
            <w:left w:val="none" w:sz="0" w:space="0" w:color="auto"/>
            <w:bottom w:val="none" w:sz="0" w:space="0" w:color="auto"/>
            <w:right w:val="none" w:sz="0" w:space="0" w:color="auto"/>
          </w:divBdr>
        </w:div>
        <w:div w:id="314142284">
          <w:marLeft w:val="480"/>
          <w:marRight w:val="0"/>
          <w:marTop w:val="0"/>
          <w:marBottom w:val="0"/>
          <w:divBdr>
            <w:top w:val="none" w:sz="0" w:space="0" w:color="auto"/>
            <w:left w:val="none" w:sz="0" w:space="0" w:color="auto"/>
            <w:bottom w:val="none" w:sz="0" w:space="0" w:color="auto"/>
            <w:right w:val="none" w:sz="0" w:space="0" w:color="auto"/>
          </w:divBdr>
        </w:div>
        <w:div w:id="2097435691">
          <w:marLeft w:val="480"/>
          <w:marRight w:val="0"/>
          <w:marTop w:val="0"/>
          <w:marBottom w:val="0"/>
          <w:divBdr>
            <w:top w:val="none" w:sz="0" w:space="0" w:color="auto"/>
            <w:left w:val="none" w:sz="0" w:space="0" w:color="auto"/>
            <w:bottom w:val="none" w:sz="0" w:space="0" w:color="auto"/>
            <w:right w:val="none" w:sz="0" w:space="0" w:color="auto"/>
          </w:divBdr>
        </w:div>
        <w:div w:id="601304457">
          <w:marLeft w:val="480"/>
          <w:marRight w:val="0"/>
          <w:marTop w:val="0"/>
          <w:marBottom w:val="0"/>
          <w:divBdr>
            <w:top w:val="none" w:sz="0" w:space="0" w:color="auto"/>
            <w:left w:val="none" w:sz="0" w:space="0" w:color="auto"/>
            <w:bottom w:val="none" w:sz="0" w:space="0" w:color="auto"/>
            <w:right w:val="none" w:sz="0" w:space="0" w:color="auto"/>
          </w:divBdr>
        </w:div>
        <w:div w:id="1956403254">
          <w:marLeft w:val="480"/>
          <w:marRight w:val="0"/>
          <w:marTop w:val="0"/>
          <w:marBottom w:val="0"/>
          <w:divBdr>
            <w:top w:val="none" w:sz="0" w:space="0" w:color="auto"/>
            <w:left w:val="none" w:sz="0" w:space="0" w:color="auto"/>
            <w:bottom w:val="none" w:sz="0" w:space="0" w:color="auto"/>
            <w:right w:val="none" w:sz="0" w:space="0" w:color="auto"/>
          </w:divBdr>
        </w:div>
        <w:div w:id="882330862">
          <w:marLeft w:val="480"/>
          <w:marRight w:val="0"/>
          <w:marTop w:val="0"/>
          <w:marBottom w:val="0"/>
          <w:divBdr>
            <w:top w:val="none" w:sz="0" w:space="0" w:color="auto"/>
            <w:left w:val="none" w:sz="0" w:space="0" w:color="auto"/>
            <w:bottom w:val="none" w:sz="0" w:space="0" w:color="auto"/>
            <w:right w:val="none" w:sz="0" w:space="0" w:color="auto"/>
          </w:divBdr>
        </w:div>
        <w:div w:id="1673986961">
          <w:marLeft w:val="480"/>
          <w:marRight w:val="0"/>
          <w:marTop w:val="0"/>
          <w:marBottom w:val="0"/>
          <w:divBdr>
            <w:top w:val="none" w:sz="0" w:space="0" w:color="auto"/>
            <w:left w:val="none" w:sz="0" w:space="0" w:color="auto"/>
            <w:bottom w:val="none" w:sz="0" w:space="0" w:color="auto"/>
            <w:right w:val="none" w:sz="0" w:space="0" w:color="auto"/>
          </w:divBdr>
        </w:div>
        <w:div w:id="1425682380">
          <w:marLeft w:val="480"/>
          <w:marRight w:val="0"/>
          <w:marTop w:val="0"/>
          <w:marBottom w:val="0"/>
          <w:divBdr>
            <w:top w:val="none" w:sz="0" w:space="0" w:color="auto"/>
            <w:left w:val="none" w:sz="0" w:space="0" w:color="auto"/>
            <w:bottom w:val="none" w:sz="0" w:space="0" w:color="auto"/>
            <w:right w:val="none" w:sz="0" w:space="0" w:color="auto"/>
          </w:divBdr>
        </w:div>
        <w:div w:id="753356492">
          <w:marLeft w:val="480"/>
          <w:marRight w:val="0"/>
          <w:marTop w:val="0"/>
          <w:marBottom w:val="0"/>
          <w:divBdr>
            <w:top w:val="none" w:sz="0" w:space="0" w:color="auto"/>
            <w:left w:val="none" w:sz="0" w:space="0" w:color="auto"/>
            <w:bottom w:val="none" w:sz="0" w:space="0" w:color="auto"/>
            <w:right w:val="none" w:sz="0" w:space="0" w:color="auto"/>
          </w:divBdr>
        </w:div>
        <w:div w:id="283200661">
          <w:marLeft w:val="480"/>
          <w:marRight w:val="0"/>
          <w:marTop w:val="0"/>
          <w:marBottom w:val="0"/>
          <w:divBdr>
            <w:top w:val="none" w:sz="0" w:space="0" w:color="auto"/>
            <w:left w:val="none" w:sz="0" w:space="0" w:color="auto"/>
            <w:bottom w:val="none" w:sz="0" w:space="0" w:color="auto"/>
            <w:right w:val="none" w:sz="0" w:space="0" w:color="auto"/>
          </w:divBdr>
        </w:div>
        <w:div w:id="533151539">
          <w:marLeft w:val="480"/>
          <w:marRight w:val="0"/>
          <w:marTop w:val="0"/>
          <w:marBottom w:val="0"/>
          <w:divBdr>
            <w:top w:val="none" w:sz="0" w:space="0" w:color="auto"/>
            <w:left w:val="none" w:sz="0" w:space="0" w:color="auto"/>
            <w:bottom w:val="none" w:sz="0" w:space="0" w:color="auto"/>
            <w:right w:val="none" w:sz="0" w:space="0" w:color="auto"/>
          </w:divBdr>
        </w:div>
        <w:div w:id="593781047">
          <w:marLeft w:val="480"/>
          <w:marRight w:val="0"/>
          <w:marTop w:val="0"/>
          <w:marBottom w:val="0"/>
          <w:divBdr>
            <w:top w:val="none" w:sz="0" w:space="0" w:color="auto"/>
            <w:left w:val="none" w:sz="0" w:space="0" w:color="auto"/>
            <w:bottom w:val="none" w:sz="0" w:space="0" w:color="auto"/>
            <w:right w:val="none" w:sz="0" w:space="0" w:color="auto"/>
          </w:divBdr>
        </w:div>
        <w:div w:id="857624116">
          <w:marLeft w:val="480"/>
          <w:marRight w:val="0"/>
          <w:marTop w:val="0"/>
          <w:marBottom w:val="0"/>
          <w:divBdr>
            <w:top w:val="none" w:sz="0" w:space="0" w:color="auto"/>
            <w:left w:val="none" w:sz="0" w:space="0" w:color="auto"/>
            <w:bottom w:val="none" w:sz="0" w:space="0" w:color="auto"/>
            <w:right w:val="none" w:sz="0" w:space="0" w:color="auto"/>
          </w:divBdr>
        </w:div>
        <w:div w:id="1369647432">
          <w:marLeft w:val="480"/>
          <w:marRight w:val="0"/>
          <w:marTop w:val="0"/>
          <w:marBottom w:val="0"/>
          <w:divBdr>
            <w:top w:val="none" w:sz="0" w:space="0" w:color="auto"/>
            <w:left w:val="none" w:sz="0" w:space="0" w:color="auto"/>
            <w:bottom w:val="none" w:sz="0" w:space="0" w:color="auto"/>
            <w:right w:val="none" w:sz="0" w:space="0" w:color="auto"/>
          </w:divBdr>
        </w:div>
      </w:divsChild>
    </w:div>
    <w:div w:id="1031304818">
      <w:bodyDiv w:val="1"/>
      <w:marLeft w:val="0"/>
      <w:marRight w:val="0"/>
      <w:marTop w:val="0"/>
      <w:marBottom w:val="0"/>
      <w:divBdr>
        <w:top w:val="none" w:sz="0" w:space="0" w:color="auto"/>
        <w:left w:val="none" w:sz="0" w:space="0" w:color="auto"/>
        <w:bottom w:val="none" w:sz="0" w:space="0" w:color="auto"/>
        <w:right w:val="none" w:sz="0" w:space="0" w:color="auto"/>
      </w:divBdr>
    </w:div>
    <w:div w:id="1048917675">
      <w:bodyDiv w:val="1"/>
      <w:marLeft w:val="0"/>
      <w:marRight w:val="0"/>
      <w:marTop w:val="0"/>
      <w:marBottom w:val="0"/>
      <w:divBdr>
        <w:top w:val="none" w:sz="0" w:space="0" w:color="auto"/>
        <w:left w:val="none" w:sz="0" w:space="0" w:color="auto"/>
        <w:bottom w:val="none" w:sz="0" w:space="0" w:color="auto"/>
        <w:right w:val="none" w:sz="0" w:space="0" w:color="auto"/>
      </w:divBdr>
    </w:div>
    <w:div w:id="1049256435">
      <w:bodyDiv w:val="1"/>
      <w:marLeft w:val="0"/>
      <w:marRight w:val="0"/>
      <w:marTop w:val="0"/>
      <w:marBottom w:val="0"/>
      <w:divBdr>
        <w:top w:val="none" w:sz="0" w:space="0" w:color="auto"/>
        <w:left w:val="none" w:sz="0" w:space="0" w:color="auto"/>
        <w:bottom w:val="none" w:sz="0" w:space="0" w:color="auto"/>
        <w:right w:val="none" w:sz="0" w:space="0" w:color="auto"/>
      </w:divBdr>
    </w:div>
    <w:div w:id="1057360058">
      <w:bodyDiv w:val="1"/>
      <w:marLeft w:val="0"/>
      <w:marRight w:val="0"/>
      <w:marTop w:val="0"/>
      <w:marBottom w:val="0"/>
      <w:divBdr>
        <w:top w:val="none" w:sz="0" w:space="0" w:color="auto"/>
        <w:left w:val="none" w:sz="0" w:space="0" w:color="auto"/>
        <w:bottom w:val="none" w:sz="0" w:space="0" w:color="auto"/>
        <w:right w:val="none" w:sz="0" w:space="0" w:color="auto"/>
      </w:divBdr>
    </w:div>
    <w:div w:id="1060833741">
      <w:bodyDiv w:val="1"/>
      <w:marLeft w:val="0"/>
      <w:marRight w:val="0"/>
      <w:marTop w:val="0"/>
      <w:marBottom w:val="0"/>
      <w:divBdr>
        <w:top w:val="none" w:sz="0" w:space="0" w:color="auto"/>
        <w:left w:val="none" w:sz="0" w:space="0" w:color="auto"/>
        <w:bottom w:val="none" w:sz="0" w:space="0" w:color="auto"/>
        <w:right w:val="none" w:sz="0" w:space="0" w:color="auto"/>
      </w:divBdr>
    </w:div>
    <w:div w:id="1080521415">
      <w:bodyDiv w:val="1"/>
      <w:marLeft w:val="0"/>
      <w:marRight w:val="0"/>
      <w:marTop w:val="0"/>
      <w:marBottom w:val="0"/>
      <w:divBdr>
        <w:top w:val="none" w:sz="0" w:space="0" w:color="auto"/>
        <w:left w:val="none" w:sz="0" w:space="0" w:color="auto"/>
        <w:bottom w:val="none" w:sz="0" w:space="0" w:color="auto"/>
        <w:right w:val="none" w:sz="0" w:space="0" w:color="auto"/>
      </w:divBdr>
      <w:divsChild>
        <w:div w:id="815339659">
          <w:marLeft w:val="480"/>
          <w:marRight w:val="0"/>
          <w:marTop w:val="0"/>
          <w:marBottom w:val="0"/>
          <w:divBdr>
            <w:top w:val="none" w:sz="0" w:space="0" w:color="auto"/>
            <w:left w:val="none" w:sz="0" w:space="0" w:color="auto"/>
            <w:bottom w:val="none" w:sz="0" w:space="0" w:color="auto"/>
            <w:right w:val="none" w:sz="0" w:space="0" w:color="auto"/>
          </w:divBdr>
        </w:div>
        <w:div w:id="562179900">
          <w:marLeft w:val="480"/>
          <w:marRight w:val="0"/>
          <w:marTop w:val="0"/>
          <w:marBottom w:val="0"/>
          <w:divBdr>
            <w:top w:val="none" w:sz="0" w:space="0" w:color="auto"/>
            <w:left w:val="none" w:sz="0" w:space="0" w:color="auto"/>
            <w:bottom w:val="none" w:sz="0" w:space="0" w:color="auto"/>
            <w:right w:val="none" w:sz="0" w:space="0" w:color="auto"/>
          </w:divBdr>
        </w:div>
        <w:div w:id="651182176">
          <w:marLeft w:val="480"/>
          <w:marRight w:val="0"/>
          <w:marTop w:val="0"/>
          <w:marBottom w:val="0"/>
          <w:divBdr>
            <w:top w:val="none" w:sz="0" w:space="0" w:color="auto"/>
            <w:left w:val="none" w:sz="0" w:space="0" w:color="auto"/>
            <w:bottom w:val="none" w:sz="0" w:space="0" w:color="auto"/>
            <w:right w:val="none" w:sz="0" w:space="0" w:color="auto"/>
          </w:divBdr>
        </w:div>
        <w:div w:id="1249340933">
          <w:marLeft w:val="480"/>
          <w:marRight w:val="0"/>
          <w:marTop w:val="0"/>
          <w:marBottom w:val="0"/>
          <w:divBdr>
            <w:top w:val="none" w:sz="0" w:space="0" w:color="auto"/>
            <w:left w:val="none" w:sz="0" w:space="0" w:color="auto"/>
            <w:bottom w:val="none" w:sz="0" w:space="0" w:color="auto"/>
            <w:right w:val="none" w:sz="0" w:space="0" w:color="auto"/>
          </w:divBdr>
        </w:div>
        <w:div w:id="1707366040">
          <w:marLeft w:val="480"/>
          <w:marRight w:val="0"/>
          <w:marTop w:val="0"/>
          <w:marBottom w:val="0"/>
          <w:divBdr>
            <w:top w:val="none" w:sz="0" w:space="0" w:color="auto"/>
            <w:left w:val="none" w:sz="0" w:space="0" w:color="auto"/>
            <w:bottom w:val="none" w:sz="0" w:space="0" w:color="auto"/>
            <w:right w:val="none" w:sz="0" w:space="0" w:color="auto"/>
          </w:divBdr>
        </w:div>
        <w:div w:id="517617195">
          <w:marLeft w:val="480"/>
          <w:marRight w:val="0"/>
          <w:marTop w:val="0"/>
          <w:marBottom w:val="0"/>
          <w:divBdr>
            <w:top w:val="none" w:sz="0" w:space="0" w:color="auto"/>
            <w:left w:val="none" w:sz="0" w:space="0" w:color="auto"/>
            <w:bottom w:val="none" w:sz="0" w:space="0" w:color="auto"/>
            <w:right w:val="none" w:sz="0" w:space="0" w:color="auto"/>
          </w:divBdr>
        </w:div>
        <w:div w:id="605044810">
          <w:marLeft w:val="480"/>
          <w:marRight w:val="0"/>
          <w:marTop w:val="0"/>
          <w:marBottom w:val="0"/>
          <w:divBdr>
            <w:top w:val="none" w:sz="0" w:space="0" w:color="auto"/>
            <w:left w:val="none" w:sz="0" w:space="0" w:color="auto"/>
            <w:bottom w:val="none" w:sz="0" w:space="0" w:color="auto"/>
            <w:right w:val="none" w:sz="0" w:space="0" w:color="auto"/>
          </w:divBdr>
        </w:div>
        <w:div w:id="1858739699">
          <w:marLeft w:val="480"/>
          <w:marRight w:val="0"/>
          <w:marTop w:val="0"/>
          <w:marBottom w:val="0"/>
          <w:divBdr>
            <w:top w:val="none" w:sz="0" w:space="0" w:color="auto"/>
            <w:left w:val="none" w:sz="0" w:space="0" w:color="auto"/>
            <w:bottom w:val="none" w:sz="0" w:space="0" w:color="auto"/>
            <w:right w:val="none" w:sz="0" w:space="0" w:color="auto"/>
          </w:divBdr>
        </w:div>
        <w:div w:id="2031644075">
          <w:marLeft w:val="480"/>
          <w:marRight w:val="0"/>
          <w:marTop w:val="0"/>
          <w:marBottom w:val="0"/>
          <w:divBdr>
            <w:top w:val="none" w:sz="0" w:space="0" w:color="auto"/>
            <w:left w:val="none" w:sz="0" w:space="0" w:color="auto"/>
            <w:bottom w:val="none" w:sz="0" w:space="0" w:color="auto"/>
            <w:right w:val="none" w:sz="0" w:space="0" w:color="auto"/>
          </w:divBdr>
        </w:div>
        <w:div w:id="1588223419">
          <w:marLeft w:val="480"/>
          <w:marRight w:val="0"/>
          <w:marTop w:val="0"/>
          <w:marBottom w:val="0"/>
          <w:divBdr>
            <w:top w:val="none" w:sz="0" w:space="0" w:color="auto"/>
            <w:left w:val="none" w:sz="0" w:space="0" w:color="auto"/>
            <w:bottom w:val="none" w:sz="0" w:space="0" w:color="auto"/>
            <w:right w:val="none" w:sz="0" w:space="0" w:color="auto"/>
          </w:divBdr>
        </w:div>
        <w:div w:id="1790010343">
          <w:marLeft w:val="480"/>
          <w:marRight w:val="0"/>
          <w:marTop w:val="0"/>
          <w:marBottom w:val="0"/>
          <w:divBdr>
            <w:top w:val="none" w:sz="0" w:space="0" w:color="auto"/>
            <w:left w:val="none" w:sz="0" w:space="0" w:color="auto"/>
            <w:bottom w:val="none" w:sz="0" w:space="0" w:color="auto"/>
            <w:right w:val="none" w:sz="0" w:space="0" w:color="auto"/>
          </w:divBdr>
        </w:div>
      </w:divsChild>
    </w:div>
    <w:div w:id="1106735128">
      <w:bodyDiv w:val="1"/>
      <w:marLeft w:val="0"/>
      <w:marRight w:val="0"/>
      <w:marTop w:val="0"/>
      <w:marBottom w:val="0"/>
      <w:divBdr>
        <w:top w:val="none" w:sz="0" w:space="0" w:color="auto"/>
        <w:left w:val="none" w:sz="0" w:space="0" w:color="auto"/>
        <w:bottom w:val="none" w:sz="0" w:space="0" w:color="auto"/>
        <w:right w:val="none" w:sz="0" w:space="0" w:color="auto"/>
      </w:divBdr>
    </w:div>
    <w:div w:id="1117218453">
      <w:bodyDiv w:val="1"/>
      <w:marLeft w:val="0"/>
      <w:marRight w:val="0"/>
      <w:marTop w:val="0"/>
      <w:marBottom w:val="0"/>
      <w:divBdr>
        <w:top w:val="none" w:sz="0" w:space="0" w:color="auto"/>
        <w:left w:val="none" w:sz="0" w:space="0" w:color="auto"/>
        <w:bottom w:val="none" w:sz="0" w:space="0" w:color="auto"/>
        <w:right w:val="none" w:sz="0" w:space="0" w:color="auto"/>
      </w:divBdr>
    </w:div>
    <w:div w:id="1117257976">
      <w:bodyDiv w:val="1"/>
      <w:marLeft w:val="0"/>
      <w:marRight w:val="0"/>
      <w:marTop w:val="0"/>
      <w:marBottom w:val="0"/>
      <w:divBdr>
        <w:top w:val="none" w:sz="0" w:space="0" w:color="auto"/>
        <w:left w:val="none" w:sz="0" w:space="0" w:color="auto"/>
        <w:bottom w:val="none" w:sz="0" w:space="0" w:color="auto"/>
        <w:right w:val="none" w:sz="0" w:space="0" w:color="auto"/>
      </w:divBdr>
      <w:divsChild>
        <w:div w:id="1497571384">
          <w:marLeft w:val="480"/>
          <w:marRight w:val="0"/>
          <w:marTop w:val="0"/>
          <w:marBottom w:val="0"/>
          <w:divBdr>
            <w:top w:val="none" w:sz="0" w:space="0" w:color="auto"/>
            <w:left w:val="none" w:sz="0" w:space="0" w:color="auto"/>
            <w:bottom w:val="none" w:sz="0" w:space="0" w:color="auto"/>
            <w:right w:val="none" w:sz="0" w:space="0" w:color="auto"/>
          </w:divBdr>
        </w:div>
        <w:div w:id="232205645">
          <w:marLeft w:val="480"/>
          <w:marRight w:val="0"/>
          <w:marTop w:val="0"/>
          <w:marBottom w:val="0"/>
          <w:divBdr>
            <w:top w:val="none" w:sz="0" w:space="0" w:color="auto"/>
            <w:left w:val="none" w:sz="0" w:space="0" w:color="auto"/>
            <w:bottom w:val="none" w:sz="0" w:space="0" w:color="auto"/>
            <w:right w:val="none" w:sz="0" w:space="0" w:color="auto"/>
          </w:divBdr>
        </w:div>
        <w:div w:id="1708603677">
          <w:marLeft w:val="480"/>
          <w:marRight w:val="0"/>
          <w:marTop w:val="0"/>
          <w:marBottom w:val="0"/>
          <w:divBdr>
            <w:top w:val="none" w:sz="0" w:space="0" w:color="auto"/>
            <w:left w:val="none" w:sz="0" w:space="0" w:color="auto"/>
            <w:bottom w:val="none" w:sz="0" w:space="0" w:color="auto"/>
            <w:right w:val="none" w:sz="0" w:space="0" w:color="auto"/>
          </w:divBdr>
        </w:div>
        <w:div w:id="836775481">
          <w:marLeft w:val="480"/>
          <w:marRight w:val="0"/>
          <w:marTop w:val="0"/>
          <w:marBottom w:val="0"/>
          <w:divBdr>
            <w:top w:val="none" w:sz="0" w:space="0" w:color="auto"/>
            <w:left w:val="none" w:sz="0" w:space="0" w:color="auto"/>
            <w:bottom w:val="none" w:sz="0" w:space="0" w:color="auto"/>
            <w:right w:val="none" w:sz="0" w:space="0" w:color="auto"/>
          </w:divBdr>
        </w:div>
        <w:div w:id="1504396808">
          <w:marLeft w:val="480"/>
          <w:marRight w:val="0"/>
          <w:marTop w:val="0"/>
          <w:marBottom w:val="0"/>
          <w:divBdr>
            <w:top w:val="none" w:sz="0" w:space="0" w:color="auto"/>
            <w:left w:val="none" w:sz="0" w:space="0" w:color="auto"/>
            <w:bottom w:val="none" w:sz="0" w:space="0" w:color="auto"/>
            <w:right w:val="none" w:sz="0" w:space="0" w:color="auto"/>
          </w:divBdr>
        </w:div>
        <w:div w:id="1309743857">
          <w:marLeft w:val="480"/>
          <w:marRight w:val="0"/>
          <w:marTop w:val="0"/>
          <w:marBottom w:val="0"/>
          <w:divBdr>
            <w:top w:val="none" w:sz="0" w:space="0" w:color="auto"/>
            <w:left w:val="none" w:sz="0" w:space="0" w:color="auto"/>
            <w:bottom w:val="none" w:sz="0" w:space="0" w:color="auto"/>
            <w:right w:val="none" w:sz="0" w:space="0" w:color="auto"/>
          </w:divBdr>
        </w:div>
        <w:div w:id="834875397">
          <w:marLeft w:val="480"/>
          <w:marRight w:val="0"/>
          <w:marTop w:val="0"/>
          <w:marBottom w:val="0"/>
          <w:divBdr>
            <w:top w:val="none" w:sz="0" w:space="0" w:color="auto"/>
            <w:left w:val="none" w:sz="0" w:space="0" w:color="auto"/>
            <w:bottom w:val="none" w:sz="0" w:space="0" w:color="auto"/>
            <w:right w:val="none" w:sz="0" w:space="0" w:color="auto"/>
          </w:divBdr>
        </w:div>
        <w:div w:id="971446277">
          <w:marLeft w:val="480"/>
          <w:marRight w:val="0"/>
          <w:marTop w:val="0"/>
          <w:marBottom w:val="0"/>
          <w:divBdr>
            <w:top w:val="none" w:sz="0" w:space="0" w:color="auto"/>
            <w:left w:val="none" w:sz="0" w:space="0" w:color="auto"/>
            <w:bottom w:val="none" w:sz="0" w:space="0" w:color="auto"/>
            <w:right w:val="none" w:sz="0" w:space="0" w:color="auto"/>
          </w:divBdr>
        </w:div>
        <w:div w:id="215898656">
          <w:marLeft w:val="480"/>
          <w:marRight w:val="0"/>
          <w:marTop w:val="0"/>
          <w:marBottom w:val="0"/>
          <w:divBdr>
            <w:top w:val="none" w:sz="0" w:space="0" w:color="auto"/>
            <w:left w:val="none" w:sz="0" w:space="0" w:color="auto"/>
            <w:bottom w:val="none" w:sz="0" w:space="0" w:color="auto"/>
            <w:right w:val="none" w:sz="0" w:space="0" w:color="auto"/>
          </w:divBdr>
        </w:div>
        <w:div w:id="573466983">
          <w:marLeft w:val="480"/>
          <w:marRight w:val="0"/>
          <w:marTop w:val="0"/>
          <w:marBottom w:val="0"/>
          <w:divBdr>
            <w:top w:val="none" w:sz="0" w:space="0" w:color="auto"/>
            <w:left w:val="none" w:sz="0" w:space="0" w:color="auto"/>
            <w:bottom w:val="none" w:sz="0" w:space="0" w:color="auto"/>
            <w:right w:val="none" w:sz="0" w:space="0" w:color="auto"/>
          </w:divBdr>
        </w:div>
        <w:div w:id="917059766">
          <w:marLeft w:val="480"/>
          <w:marRight w:val="0"/>
          <w:marTop w:val="0"/>
          <w:marBottom w:val="0"/>
          <w:divBdr>
            <w:top w:val="none" w:sz="0" w:space="0" w:color="auto"/>
            <w:left w:val="none" w:sz="0" w:space="0" w:color="auto"/>
            <w:bottom w:val="none" w:sz="0" w:space="0" w:color="auto"/>
            <w:right w:val="none" w:sz="0" w:space="0" w:color="auto"/>
          </w:divBdr>
        </w:div>
        <w:div w:id="1241526747">
          <w:marLeft w:val="480"/>
          <w:marRight w:val="0"/>
          <w:marTop w:val="0"/>
          <w:marBottom w:val="0"/>
          <w:divBdr>
            <w:top w:val="none" w:sz="0" w:space="0" w:color="auto"/>
            <w:left w:val="none" w:sz="0" w:space="0" w:color="auto"/>
            <w:bottom w:val="none" w:sz="0" w:space="0" w:color="auto"/>
            <w:right w:val="none" w:sz="0" w:space="0" w:color="auto"/>
          </w:divBdr>
        </w:div>
        <w:div w:id="997611172">
          <w:marLeft w:val="480"/>
          <w:marRight w:val="0"/>
          <w:marTop w:val="0"/>
          <w:marBottom w:val="0"/>
          <w:divBdr>
            <w:top w:val="none" w:sz="0" w:space="0" w:color="auto"/>
            <w:left w:val="none" w:sz="0" w:space="0" w:color="auto"/>
            <w:bottom w:val="none" w:sz="0" w:space="0" w:color="auto"/>
            <w:right w:val="none" w:sz="0" w:space="0" w:color="auto"/>
          </w:divBdr>
        </w:div>
        <w:div w:id="1841001005">
          <w:marLeft w:val="480"/>
          <w:marRight w:val="0"/>
          <w:marTop w:val="0"/>
          <w:marBottom w:val="0"/>
          <w:divBdr>
            <w:top w:val="none" w:sz="0" w:space="0" w:color="auto"/>
            <w:left w:val="none" w:sz="0" w:space="0" w:color="auto"/>
            <w:bottom w:val="none" w:sz="0" w:space="0" w:color="auto"/>
            <w:right w:val="none" w:sz="0" w:space="0" w:color="auto"/>
          </w:divBdr>
        </w:div>
      </w:divsChild>
    </w:div>
    <w:div w:id="1118983919">
      <w:bodyDiv w:val="1"/>
      <w:marLeft w:val="0"/>
      <w:marRight w:val="0"/>
      <w:marTop w:val="0"/>
      <w:marBottom w:val="0"/>
      <w:divBdr>
        <w:top w:val="none" w:sz="0" w:space="0" w:color="auto"/>
        <w:left w:val="none" w:sz="0" w:space="0" w:color="auto"/>
        <w:bottom w:val="none" w:sz="0" w:space="0" w:color="auto"/>
        <w:right w:val="none" w:sz="0" w:space="0" w:color="auto"/>
      </w:divBdr>
    </w:div>
    <w:div w:id="1139687735">
      <w:bodyDiv w:val="1"/>
      <w:marLeft w:val="0"/>
      <w:marRight w:val="0"/>
      <w:marTop w:val="0"/>
      <w:marBottom w:val="0"/>
      <w:divBdr>
        <w:top w:val="none" w:sz="0" w:space="0" w:color="auto"/>
        <w:left w:val="none" w:sz="0" w:space="0" w:color="auto"/>
        <w:bottom w:val="none" w:sz="0" w:space="0" w:color="auto"/>
        <w:right w:val="none" w:sz="0" w:space="0" w:color="auto"/>
      </w:divBdr>
    </w:div>
    <w:div w:id="1160199849">
      <w:bodyDiv w:val="1"/>
      <w:marLeft w:val="0"/>
      <w:marRight w:val="0"/>
      <w:marTop w:val="0"/>
      <w:marBottom w:val="0"/>
      <w:divBdr>
        <w:top w:val="none" w:sz="0" w:space="0" w:color="auto"/>
        <w:left w:val="none" w:sz="0" w:space="0" w:color="auto"/>
        <w:bottom w:val="none" w:sz="0" w:space="0" w:color="auto"/>
        <w:right w:val="none" w:sz="0" w:space="0" w:color="auto"/>
      </w:divBdr>
      <w:divsChild>
        <w:div w:id="162478208">
          <w:marLeft w:val="480"/>
          <w:marRight w:val="0"/>
          <w:marTop w:val="0"/>
          <w:marBottom w:val="0"/>
          <w:divBdr>
            <w:top w:val="none" w:sz="0" w:space="0" w:color="auto"/>
            <w:left w:val="none" w:sz="0" w:space="0" w:color="auto"/>
            <w:bottom w:val="none" w:sz="0" w:space="0" w:color="auto"/>
            <w:right w:val="none" w:sz="0" w:space="0" w:color="auto"/>
          </w:divBdr>
        </w:div>
        <w:div w:id="411315782">
          <w:marLeft w:val="480"/>
          <w:marRight w:val="0"/>
          <w:marTop w:val="0"/>
          <w:marBottom w:val="0"/>
          <w:divBdr>
            <w:top w:val="none" w:sz="0" w:space="0" w:color="auto"/>
            <w:left w:val="none" w:sz="0" w:space="0" w:color="auto"/>
            <w:bottom w:val="none" w:sz="0" w:space="0" w:color="auto"/>
            <w:right w:val="none" w:sz="0" w:space="0" w:color="auto"/>
          </w:divBdr>
        </w:div>
        <w:div w:id="1540627515">
          <w:marLeft w:val="480"/>
          <w:marRight w:val="0"/>
          <w:marTop w:val="0"/>
          <w:marBottom w:val="0"/>
          <w:divBdr>
            <w:top w:val="none" w:sz="0" w:space="0" w:color="auto"/>
            <w:left w:val="none" w:sz="0" w:space="0" w:color="auto"/>
            <w:bottom w:val="none" w:sz="0" w:space="0" w:color="auto"/>
            <w:right w:val="none" w:sz="0" w:space="0" w:color="auto"/>
          </w:divBdr>
        </w:div>
        <w:div w:id="498470456">
          <w:marLeft w:val="480"/>
          <w:marRight w:val="0"/>
          <w:marTop w:val="0"/>
          <w:marBottom w:val="0"/>
          <w:divBdr>
            <w:top w:val="none" w:sz="0" w:space="0" w:color="auto"/>
            <w:left w:val="none" w:sz="0" w:space="0" w:color="auto"/>
            <w:bottom w:val="none" w:sz="0" w:space="0" w:color="auto"/>
            <w:right w:val="none" w:sz="0" w:space="0" w:color="auto"/>
          </w:divBdr>
        </w:div>
        <w:div w:id="109931765">
          <w:marLeft w:val="480"/>
          <w:marRight w:val="0"/>
          <w:marTop w:val="0"/>
          <w:marBottom w:val="0"/>
          <w:divBdr>
            <w:top w:val="none" w:sz="0" w:space="0" w:color="auto"/>
            <w:left w:val="none" w:sz="0" w:space="0" w:color="auto"/>
            <w:bottom w:val="none" w:sz="0" w:space="0" w:color="auto"/>
            <w:right w:val="none" w:sz="0" w:space="0" w:color="auto"/>
          </w:divBdr>
        </w:div>
        <w:div w:id="170996401">
          <w:marLeft w:val="480"/>
          <w:marRight w:val="0"/>
          <w:marTop w:val="0"/>
          <w:marBottom w:val="0"/>
          <w:divBdr>
            <w:top w:val="none" w:sz="0" w:space="0" w:color="auto"/>
            <w:left w:val="none" w:sz="0" w:space="0" w:color="auto"/>
            <w:bottom w:val="none" w:sz="0" w:space="0" w:color="auto"/>
            <w:right w:val="none" w:sz="0" w:space="0" w:color="auto"/>
          </w:divBdr>
        </w:div>
        <w:div w:id="1041976504">
          <w:marLeft w:val="480"/>
          <w:marRight w:val="0"/>
          <w:marTop w:val="0"/>
          <w:marBottom w:val="0"/>
          <w:divBdr>
            <w:top w:val="none" w:sz="0" w:space="0" w:color="auto"/>
            <w:left w:val="none" w:sz="0" w:space="0" w:color="auto"/>
            <w:bottom w:val="none" w:sz="0" w:space="0" w:color="auto"/>
            <w:right w:val="none" w:sz="0" w:space="0" w:color="auto"/>
          </w:divBdr>
        </w:div>
        <w:div w:id="1339194166">
          <w:marLeft w:val="480"/>
          <w:marRight w:val="0"/>
          <w:marTop w:val="0"/>
          <w:marBottom w:val="0"/>
          <w:divBdr>
            <w:top w:val="none" w:sz="0" w:space="0" w:color="auto"/>
            <w:left w:val="none" w:sz="0" w:space="0" w:color="auto"/>
            <w:bottom w:val="none" w:sz="0" w:space="0" w:color="auto"/>
            <w:right w:val="none" w:sz="0" w:space="0" w:color="auto"/>
          </w:divBdr>
        </w:div>
        <w:div w:id="2136756612">
          <w:marLeft w:val="480"/>
          <w:marRight w:val="0"/>
          <w:marTop w:val="0"/>
          <w:marBottom w:val="0"/>
          <w:divBdr>
            <w:top w:val="none" w:sz="0" w:space="0" w:color="auto"/>
            <w:left w:val="none" w:sz="0" w:space="0" w:color="auto"/>
            <w:bottom w:val="none" w:sz="0" w:space="0" w:color="auto"/>
            <w:right w:val="none" w:sz="0" w:space="0" w:color="auto"/>
          </w:divBdr>
        </w:div>
        <w:div w:id="1739094124">
          <w:marLeft w:val="480"/>
          <w:marRight w:val="0"/>
          <w:marTop w:val="0"/>
          <w:marBottom w:val="0"/>
          <w:divBdr>
            <w:top w:val="none" w:sz="0" w:space="0" w:color="auto"/>
            <w:left w:val="none" w:sz="0" w:space="0" w:color="auto"/>
            <w:bottom w:val="none" w:sz="0" w:space="0" w:color="auto"/>
            <w:right w:val="none" w:sz="0" w:space="0" w:color="auto"/>
          </w:divBdr>
        </w:div>
        <w:div w:id="2029595831">
          <w:marLeft w:val="480"/>
          <w:marRight w:val="0"/>
          <w:marTop w:val="0"/>
          <w:marBottom w:val="0"/>
          <w:divBdr>
            <w:top w:val="none" w:sz="0" w:space="0" w:color="auto"/>
            <w:left w:val="none" w:sz="0" w:space="0" w:color="auto"/>
            <w:bottom w:val="none" w:sz="0" w:space="0" w:color="auto"/>
            <w:right w:val="none" w:sz="0" w:space="0" w:color="auto"/>
          </w:divBdr>
        </w:div>
        <w:div w:id="13192140">
          <w:marLeft w:val="480"/>
          <w:marRight w:val="0"/>
          <w:marTop w:val="0"/>
          <w:marBottom w:val="0"/>
          <w:divBdr>
            <w:top w:val="none" w:sz="0" w:space="0" w:color="auto"/>
            <w:left w:val="none" w:sz="0" w:space="0" w:color="auto"/>
            <w:bottom w:val="none" w:sz="0" w:space="0" w:color="auto"/>
            <w:right w:val="none" w:sz="0" w:space="0" w:color="auto"/>
          </w:divBdr>
        </w:div>
        <w:div w:id="1775979545">
          <w:marLeft w:val="480"/>
          <w:marRight w:val="0"/>
          <w:marTop w:val="0"/>
          <w:marBottom w:val="0"/>
          <w:divBdr>
            <w:top w:val="none" w:sz="0" w:space="0" w:color="auto"/>
            <w:left w:val="none" w:sz="0" w:space="0" w:color="auto"/>
            <w:bottom w:val="none" w:sz="0" w:space="0" w:color="auto"/>
            <w:right w:val="none" w:sz="0" w:space="0" w:color="auto"/>
          </w:divBdr>
        </w:div>
        <w:div w:id="1894002743">
          <w:marLeft w:val="480"/>
          <w:marRight w:val="0"/>
          <w:marTop w:val="0"/>
          <w:marBottom w:val="0"/>
          <w:divBdr>
            <w:top w:val="none" w:sz="0" w:space="0" w:color="auto"/>
            <w:left w:val="none" w:sz="0" w:space="0" w:color="auto"/>
            <w:bottom w:val="none" w:sz="0" w:space="0" w:color="auto"/>
            <w:right w:val="none" w:sz="0" w:space="0" w:color="auto"/>
          </w:divBdr>
        </w:div>
      </w:divsChild>
    </w:div>
    <w:div w:id="1174344501">
      <w:bodyDiv w:val="1"/>
      <w:marLeft w:val="0"/>
      <w:marRight w:val="0"/>
      <w:marTop w:val="0"/>
      <w:marBottom w:val="0"/>
      <w:divBdr>
        <w:top w:val="none" w:sz="0" w:space="0" w:color="auto"/>
        <w:left w:val="none" w:sz="0" w:space="0" w:color="auto"/>
        <w:bottom w:val="none" w:sz="0" w:space="0" w:color="auto"/>
        <w:right w:val="none" w:sz="0" w:space="0" w:color="auto"/>
      </w:divBdr>
      <w:divsChild>
        <w:div w:id="1327786286">
          <w:marLeft w:val="480"/>
          <w:marRight w:val="0"/>
          <w:marTop w:val="0"/>
          <w:marBottom w:val="0"/>
          <w:divBdr>
            <w:top w:val="none" w:sz="0" w:space="0" w:color="auto"/>
            <w:left w:val="none" w:sz="0" w:space="0" w:color="auto"/>
            <w:bottom w:val="none" w:sz="0" w:space="0" w:color="auto"/>
            <w:right w:val="none" w:sz="0" w:space="0" w:color="auto"/>
          </w:divBdr>
        </w:div>
        <w:div w:id="812213156">
          <w:marLeft w:val="480"/>
          <w:marRight w:val="0"/>
          <w:marTop w:val="0"/>
          <w:marBottom w:val="0"/>
          <w:divBdr>
            <w:top w:val="none" w:sz="0" w:space="0" w:color="auto"/>
            <w:left w:val="none" w:sz="0" w:space="0" w:color="auto"/>
            <w:bottom w:val="none" w:sz="0" w:space="0" w:color="auto"/>
            <w:right w:val="none" w:sz="0" w:space="0" w:color="auto"/>
          </w:divBdr>
        </w:div>
        <w:div w:id="817956624">
          <w:marLeft w:val="480"/>
          <w:marRight w:val="0"/>
          <w:marTop w:val="0"/>
          <w:marBottom w:val="0"/>
          <w:divBdr>
            <w:top w:val="none" w:sz="0" w:space="0" w:color="auto"/>
            <w:left w:val="none" w:sz="0" w:space="0" w:color="auto"/>
            <w:bottom w:val="none" w:sz="0" w:space="0" w:color="auto"/>
            <w:right w:val="none" w:sz="0" w:space="0" w:color="auto"/>
          </w:divBdr>
        </w:div>
        <w:div w:id="126900055">
          <w:marLeft w:val="480"/>
          <w:marRight w:val="0"/>
          <w:marTop w:val="0"/>
          <w:marBottom w:val="0"/>
          <w:divBdr>
            <w:top w:val="none" w:sz="0" w:space="0" w:color="auto"/>
            <w:left w:val="none" w:sz="0" w:space="0" w:color="auto"/>
            <w:bottom w:val="none" w:sz="0" w:space="0" w:color="auto"/>
            <w:right w:val="none" w:sz="0" w:space="0" w:color="auto"/>
          </w:divBdr>
        </w:div>
        <w:div w:id="1071193247">
          <w:marLeft w:val="480"/>
          <w:marRight w:val="0"/>
          <w:marTop w:val="0"/>
          <w:marBottom w:val="0"/>
          <w:divBdr>
            <w:top w:val="none" w:sz="0" w:space="0" w:color="auto"/>
            <w:left w:val="none" w:sz="0" w:space="0" w:color="auto"/>
            <w:bottom w:val="none" w:sz="0" w:space="0" w:color="auto"/>
            <w:right w:val="none" w:sz="0" w:space="0" w:color="auto"/>
          </w:divBdr>
        </w:div>
        <w:div w:id="453787836">
          <w:marLeft w:val="480"/>
          <w:marRight w:val="0"/>
          <w:marTop w:val="0"/>
          <w:marBottom w:val="0"/>
          <w:divBdr>
            <w:top w:val="none" w:sz="0" w:space="0" w:color="auto"/>
            <w:left w:val="none" w:sz="0" w:space="0" w:color="auto"/>
            <w:bottom w:val="none" w:sz="0" w:space="0" w:color="auto"/>
            <w:right w:val="none" w:sz="0" w:space="0" w:color="auto"/>
          </w:divBdr>
        </w:div>
        <w:div w:id="421611693">
          <w:marLeft w:val="480"/>
          <w:marRight w:val="0"/>
          <w:marTop w:val="0"/>
          <w:marBottom w:val="0"/>
          <w:divBdr>
            <w:top w:val="none" w:sz="0" w:space="0" w:color="auto"/>
            <w:left w:val="none" w:sz="0" w:space="0" w:color="auto"/>
            <w:bottom w:val="none" w:sz="0" w:space="0" w:color="auto"/>
            <w:right w:val="none" w:sz="0" w:space="0" w:color="auto"/>
          </w:divBdr>
        </w:div>
        <w:div w:id="654843161">
          <w:marLeft w:val="480"/>
          <w:marRight w:val="0"/>
          <w:marTop w:val="0"/>
          <w:marBottom w:val="0"/>
          <w:divBdr>
            <w:top w:val="none" w:sz="0" w:space="0" w:color="auto"/>
            <w:left w:val="none" w:sz="0" w:space="0" w:color="auto"/>
            <w:bottom w:val="none" w:sz="0" w:space="0" w:color="auto"/>
            <w:right w:val="none" w:sz="0" w:space="0" w:color="auto"/>
          </w:divBdr>
        </w:div>
        <w:div w:id="1258520217">
          <w:marLeft w:val="480"/>
          <w:marRight w:val="0"/>
          <w:marTop w:val="0"/>
          <w:marBottom w:val="0"/>
          <w:divBdr>
            <w:top w:val="none" w:sz="0" w:space="0" w:color="auto"/>
            <w:left w:val="none" w:sz="0" w:space="0" w:color="auto"/>
            <w:bottom w:val="none" w:sz="0" w:space="0" w:color="auto"/>
            <w:right w:val="none" w:sz="0" w:space="0" w:color="auto"/>
          </w:divBdr>
        </w:div>
        <w:div w:id="1662732450">
          <w:marLeft w:val="480"/>
          <w:marRight w:val="0"/>
          <w:marTop w:val="0"/>
          <w:marBottom w:val="0"/>
          <w:divBdr>
            <w:top w:val="none" w:sz="0" w:space="0" w:color="auto"/>
            <w:left w:val="none" w:sz="0" w:space="0" w:color="auto"/>
            <w:bottom w:val="none" w:sz="0" w:space="0" w:color="auto"/>
            <w:right w:val="none" w:sz="0" w:space="0" w:color="auto"/>
          </w:divBdr>
        </w:div>
        <w:div w:id="2070303006">
          <w:marLeft w:val="480"/>
          <w:marRight w:val="0"/>
          <w:marTop w:val="0"/>
          <w:marBottom w:val="0"/>
          <w:divBdr>
            <w:top w:val="none" w:sz="0" w:space="0" w:color="auto"/>
            <w:left w:val="none" w:sz="0" w:space="0" w:color="auto"/>
            <w:bottom w:val="none" w:sz="0" w:space="0" w:color="auto"/>
            <w:right w:val="none" w:sz="0" w:space="0" w:color="auto"/>
          </w:divBdr>
        </w:div>
        <w:div w:id="160632954">
          <w:marLeft w:val="480"/>
          <w:marRight w:val="0"/>
          <w:marTop w:val="0"/>
          <w:marBottom w:val="0"/>
          <w:divBdr>
            <w:top w:val="none" w:sz="0" w:space="0" w:color="auto"/>
            <w:left w:val="none" w:sz="0" w:space="0" w:color="auto"/>
            <w:bottom w:val="none" w:sz="0" w:space="0" w:color="auto"/>
            <w:right w:val="none" w:sz="0" w:space="0" w:color="auto"/>
          </w:divBdr>
        </w:div>
        <w:div w:id="313799609">
          <w:marLeft w:val="480"/>
          <w:marRight w:val="0"/>
          <w:marTop w:val="0"/>
          <w:marBottom w:val="0"/>
          <w:divBdr>
            <w:top w:val="none" w:sz="0" w:space="0" w:color="auto"/>
            <w:left w:val="none" w:sz="0" w:space="0" w:color="auto"/>
            <w:bottom w:val="none" w:sz="0" w:space="0" w:color="auto"/>
            <w:right w:val="none" w:sz="0" w:space="0" w:color="auto"/>
          </w:divBdr>
        </w:div>
        <w:div w:id="1630211271">
          <w:marLeft w:val="480"/>
          <w:marRight w:val="0"/>
          <w:marTop w:val="0"/>
          <w:marBottom w:val="0"/>
          <w:divBdr>
            <w:top w:val="none" w:sz="0" w:space="0" w:color="auto"/>
            <w:left w:val="none" w:sz="0" w:space="0" w:color="auto"/>
            <w:bottom w:val="none" w:sz="0" w:space="0" w:color="auto"/>
            <w:right w:val="none" w:sz="0" w:space="0" w:color="auto"/>
          </w:divBdr>
        </w:div>
      </w:divsChild>
    </w:div>
    <w:div w:id="1174421550">
      <w:bodyDiv w:val="1"/>
      <w:marLeft w:val="0"/>
      <w:marRight w:val="0"/>
      <w:marTop w:val="0"/>
      <w:marBottom w:val="0"/>
      <w:divBdr>
        <w:top w:val="none" w:sz="0" w:space="0" w:color="auto"/>
        <w:left w:val="none" w:sz="0" w:space="0" w:color="auto"/>
        <w:bottom w:val="none" w:sz="0" w:space="0" w:color="auto"/>
        <w:right w:val="none" w:sz="0" w:space="0" w:color="auto"/>
      </w:divBdr>
    </w:div>
    <w:div w:id="1186866121">
      <w:bodyDiv w:val="1"/>
      <w:marLeft w:val="0"/>
      <w:marRight w:val="0"/>
      <w:marTop w:val="0"/>
      <w:marBottom w:val="0"/>
      <w:divBdr>
        <w:top w:val="none" w:sz="0" w:space="0" w:color="auto"/>
        <w:left w:val="none" w:sz="0" w:space="0" w:color="auto"/>
        <w:bottom w:val="none" w:sz="0" w:space="0" w:color="auto"/>
        <w:right w:val="none" w:sz="0" w:space="0" w:color="auto"/>
      </w:divBdr>
      <w:divsChild>
        <w:div w:id="660961571">
          <w:marLeft w:val="480"/>
          <w:marRight w:val="0"/>
          <w:marTop w:val="0"/>
          <w:marBottom w:val="0"/>
          <w:divBdr>
            <w:top w:val="none" w:sz="0" w:space="0" w:color="auto"/>
            <w:left w:val="none" w:sz="0" w:space="0" w:color="auto"/>
            <w:bottom w:val="none" w:sz="0" w:space="0" w:color="auto"/>
            <w:right w:val="none" w:sz="0" w:space="0" w:color="auto"/>
          </w:divBdr>
        </w:div>
        <w:div w:id="1810979984">
          <w:marLeft w:val="480"/>
          <w:marRight w:val="0"/>
          <w:marTop w:val="0"/>
          <w:marBottom w:val="0"/>
          <w:divBdr>
            <w:top w:val="none" w:sz="0" w:space="0" w:color="auto"/>
            <w:left w:val="none" w:sz="0" w:space="0" w:color="auto"/>
            <w:bottom w:val="none" w:sz="0" w:space="0" w:color="auto"/>
            <w:right w:val="none" w:sz="0" w:space="0" w:color="auto"/>
          </w:divBdr>
        </w:div>
        <w:div w:id="572856064">
          <w:marLeft w:val="480"/>
          <w:marRight w:val="0"/>
          <w:marTop w:val="0"/>
          <w:marBottom w:val="0"/>
          <w:divBdr>
            <w:top w:val="none" w:sz="0" w:space="0" w:color="auto"/>
            <w:left w:val="none" w:sz="0" w:space="0" w:color="auto"/>
            <w:bottom w:val="none" w:sz="0" w:space="0" w:color="auto"/>
            <w:right w:val="none" w:sz="0" w:space="0" w:color="auto"/>
          </w:divBdr>
        </w:div>
        <w:div w:id="1834056641">
          <w:marLeft w:val="480"/>
          <w:marRight w:val="0"/>
          <w:marTop w:val="0"/>
          <w:marBottom w:val="0"/>
          <w:divBdr>
            <w:top w:val="none" w:sz="0" w:space="0" w:color="auto"/>
            <w:left w:val="none" w:sz="0" w:space="0" w:color="auto"/>
            <w:bottom w:val="none" w:sz="0" w:space="0" w:color="auto"/>
            <w:right w:val="none" w:sz="0" w:space="0" w:color="auto"/>
          </w:divBdr>
        </w:div>
        <w:div w:id="1266618518">
          <w:marLeft w:val="480"/>
          <w:marRight w:val="0"/>
          <w:marTop w:val="0"/>
          <w:marBottom w:val="0"/>
          <w:divBdr>
            <w:top w:val="none" w:sz="0" w:space="0" w:color="auto"/>
            <w:left w:val="none" w:sz="0" w:space="0" w:color="auto"/>
            <w:bottom w:val="none" w:sz="0" w:space="0" w:color="auto"/>
            <w:right w:val="none" w:sz="0" w:space="0" w:color="auto"/>
          </w:divBdr>
        </w:div>
        <w:div w:id="1616862436">
          <w:marLeft w:val="480"/>
          <w:marRight w:val="0"/>
          <w:marTop w:val="0"/>
          <w:marBottom w:val="0"/>
          <w:divBdr>
            <w:top w:val="none" w:sz="0" w:space="0" w:color="auto"/>
            <w:left w:val="none" w:sz="0" w:space="0" w:color="auto"/>
            <w:bottom w:val="none" w:sz="0" w:space="0" w:color="auto"/>
            <w:right w:val="none" w:sz="0" w:space="0" w:color="auto"/>
          </w:divBdr>
        </w:div>
        <w:div w:id="1014572732">
          <w:marLeft w:val="480"/>
          <w:marRight w:val="0"/>
          <w:marTop w:val="0"/>
          <w:marBottom w:val="0"/>
          <w:divBdr>
            <w:top w:val="none" w:sz="0" w:space="0" w:color="auto"/>
            <w:left w:val="none" w:sz="0" w:space="0" w:color="auto"/>
            <w:bottom w:val="none" w:sz="0" w:space="0" w:color="auto"/>
            <w:right w:val="none" w:sz="0" w:space="0" w:color="auto"/>
          </w:divBdr>
        </w:div>
        <w:div w:id="519777243">
          <w:marLeft w:val="480"/>
          <w:marRight w:val="0"/>
          <w:marTop w:val="0"/>
          <w:marBottom w:val="0"/>
          <w:divBdr>
            <w:top w:val="none" w:sz="0" w:space="0" w:color="auto"/>
            <w:left w:val="none" w:sz="0" w:space="0" w:color="auto"/>
            <w:bottom w:val="none" w:sz="0" w:space="0" w:color="auto"/>
            <w:right w:val="none" w:sz="0" w:space="0" w:color="auto"/>
          </w:divBdr>
        </w:div>
        <w:div w:id="401097845">
          <w:marLeft w:val="480"/>
          <w:marRight w:val="0"/>
          <w:marTop w:val="0"/>
          <w:marBottom w:val="0"/>
          <w:divBdr>
            <w:top w:val="none" w:sz="0" w:space="0" w:color="auto"/>
            <w:left w:val="none" w:sz="0" w:space="0" w:color="auto"/>
            <w:bottom w:val="none" w:sz="0" w:space="0" w:color="auto"/>
            <w:right w:val="none" w:sz="0" w:space="0" w:color="auto"/>
          </w:divBdr>
        </w:div>
        <w:div w:id="1532646227">
          <w:marLeft w:val="480"/>
          <w:marRight w:val="0"/>
          <w:marTop w:val="0"/>
          <w:marBottom w:val="0"/>
          <w:divBdr>
            <w:top w:val="none" w:sz="0" w:space="0" w:color="auto"/>
            <w:left w:val="none" w:sz="0" w:space="0" w:color="auto"/>
            <w:bottom w:val="none" w:sz="0" w:space="0" w:color="auto"/>
            <w:right w:val="none" w:sz="0" w:space="0" w:color="auto"/>
          </w:divBdr>
        </w:div>
        <w:div w:id="883980685">
          <w:marLeft w:val="480"/>
          <w:marRight w:val="0"/>
          <w:marTop w:val="0"/>
          <w:marBottom w:val="0"/>
          <w:divBdr>
            <w:top w:val="none" w:sz="0" w:space="0" w:color="auto"/>
            <w:left w:val="none" w:sz="0" w:space="0" w:color="auto"/>
            <w:bottom w:val="none" w:sz="0" w:space="0" w:color="auto"/>
            <w:right w:val="none" w:sz="0" w:space="0" w:color="auto"/>
          </w:divBdr>
        </w:div>
      </w:divsChild>
    </w:div>
    <w:div w:id="1188450133">
      <w:bodyDiv w:val="1"/>
      <w:marLeft w:val="0"/>
      <w:marRight w:val="0"/>
      <w:marTop w:val="0"/>
      <w:marBottom w:val="0"/>
      <w:divBdr>
        <w:top w:val="none" w:sz="0" w:space="0" w:color="auto"/>
        <w:left w:val="none" w:sz="0" w:space="0" w:color="auto"/>
        <w:bottom w:val="none" w:sz="0" w:space="0" w:color="auto"/>
        <w:right w:val="none" w:sz="0" w:space="0" w:color="auto"/>
      </w:divBdr>
    </w:div>
    <w:div w:id="1190871410">
      <w:bodyDiv w:val="1"/>
      <w:marLeft w:val="0"/>
      <w:marRight w:val="0"/>
      <w:marTop w:val="0"/>
      <w:marBottom w:val="0"/>
      <w:divBdr>
        <w:top w:val="none" w:sz="0" w:space="0" w:color="auto"/>
        <w:left w:val="none" w:sz="0" w:space="0" w:color="auto"/>
        <w:bottom w:val="none" w:sz="0" w:space="0" w:color="auto"/>
        <w:right w:val="none" w:sz="0" w:space="0" w:color="auto"/>
      </w:divBdr>
    </w:div>
    <w:div w:id="1226988577">
      <w:bodyDiv w:val="1"/>
      <w:marLeft w:val="0"/>
      <w:marRight w:val="0"/>
      <w:marTop w:val="0"/>
      <w:marBottom w:val="0"/>
      <w:divBdr>
        <w:top w:val="none" w:sz="0" w:space="0" w:color="auto"/>
        <w:left w:val="none" w:sz="0" w:space="0" w:color="auto"/>
        <w:bottom w:val="none" w:sz="0" w:space="0" w:color="auto"/>
        <w:right w:val="none" w:sz="0" w:space="0" w:color="auto"/>
      </w:divBdr>
      <w:divsChild>
        <w:div w:id="1185093299">
          <w:marLeft w:val="480"/>
          <w:marRight w:val="0"/>
          <w:marTop w:val="0"/>
          <w:marBottom w:val="0"/>
          <w:divBdr>
            <w:top w:val="none" w:sz="0" w:space="0" w:color="auto"/>
            <w:left w:val="none" w:sz="0" w:space="0" w:color="auto"/>
            <w:bottom w:val="none" w:sz="0" w:space="0" w:color="auto"/>
            <w:right w:val="none" w:sz="0" w:space="0" w:color="auto"/>
          </w:divBdr>
        </w:div>
        <w:div w:id="1725180146">
          <w:marLeft w:val="480"/>
          <w:marRight w:val="0"/>
          <w:marTop w:val="0"/>
          <w:marBottom w:val="0"/>
          <w:divBdr>
            <w:top w:val="none" w:sz="0" w:space="0" w:color="auto"/>
            <w:left w:val="none" w:sz="0" w:space="0" w:color="auto"/>
            <w:bottom w:val="none" w:sz="0" w:space="0" w:color="auto"/>
            <w:right w:val="none" w:sz="0" w:space="0" w:color="auto"/>
          </w:divBdr>
        </w:div>
        <w:div w:id="1374499527">
          <w:marLeft w:val="480"/>
          <w:marRight w:val="0"/>
          <w:marTop w:val="0"/>
          <w:marBottom w:val="0"/>
          <w:divBdr>
            <w:top w:val="none" w:sz="0" w:space="0" w:color="auto"/>
            <w:left w:val="none" w:sz="0" w:space="0" w:color="auto"/>
            <w:bottom w:val="none" w:sz="0" w:space="0" w:color="auto"/>
            <w:right w:val="none" w:sz="0" w:space="0" w:color="auto"/>
          </w:divBdr>
        </w:div>
        <w:div w:id="125045621">
          <w:marLeft w:val="480"/>
          <w:marRight w:val="0"/>
          <w:marTop w:val="0"/>
          <w:marBottom w:val="0"/>
          <w:divBdr>
            <w:top w:val="none" w:sz="0" w:space="0" w:color="auto"/>
            <w:left w:val="none" w:sz="0" w:space="0" w:color="auto"/>
            <w:bottom w:val="none" w:sz="0" w:space="0" w:color="auto"/>
            <w:right w:val="none" w:sz="0" w:space="0" w:color="auto"/>
          </w:divBdr>
        </w:div>
        <w:div w:id="621495058">
          <w:marLeft w:val="480"/>
          <w:marRight w:val="0"/>
          <w:marTop w:val="0"/>
          <w:marBottom w:val="0"/>
          <w:divBdr>
            <w:top w:val="none" w:sz="0" w:space="0" w:color="auto"/>
            <w:left w:val="none" w:sz="0" w:space="0" w:color="auto"/>
            <w:bottom w:val="none" w:sz="0" w:space="0" w:color="auto"/>
            <w:right w:val="none" w:sz="0" w:space="0" w:color="auto"/>
          </w:divBdr>
        </w:div>
        <w:div w:id="863516611">
          <w:marLeft w:val="480"/>
          <w:marRight w:val="0"/>
          <w:marTop w:val="0"/>
          <w:marBottom w:val="0"/>
          <w:divBdr>
            <w:top w:val="none" w:sz="0" w:space="0" w:color="auto"/>
            <w:left w:val="none" w:sz="0" w:space="0" w:color="auto"/>
            <w:bottom w:val="none" w:sz="0" w:space="0" w:color="auto"/>
            <w:right w:val="none" w:sz="0" w:space="0" w:color="auto"/>
          </w:divBdr>
        </w:div>
        <w:div w:id="1240945150">
          <w:marLeft w:val="480"/>
          <w:marRight w:val="0"/>
          <w:marTop w:val="0"/>
          <w:marBottom w:val="0"/>
          <w:divBdr>
            <w:top w:val="none" w:sz="0" w:space="0" w:color="auto"/>
            <w:left w:val="none" w:sz="0" w:space="0" w:color="auto"/>
            <w:bottom w:val="none" w:sz="0" w:space="0" w:color="auto"/>
            <w:right w:val="none" w:sz="0" w:space="0" w:color="auto"/>
          </w:divBdr>
        </w:div>
        <w:div w:id="738753751">
          <w:marLeft w:val="480"/>
          <w:marRight w:val="0"/>
          <w:marTop w:val="0"/>
          <w:marBottom w:val="0"/>
          <w:divBdr>
            <w:top w:val="none" w:sz="0" w:space="0" w:color="auto"/>
            <w:left w:val="none" w:sz="0" w:space="0" w:color="auto"/>
            <w:bottom w:val="none" w:sz="0" w:space="0" w:color="auto"/>
            <w:right w:val="none" w:sz="0" w:space="0" w:color="auto"/>
          </w:divBdr>
        </w:div>
        <w:div w:id="45682957">
          <w:marLeft w:val="480"/>
          <w:marRight w:val="0"/>
          <w:marTop w:val="0"/>
          <w:marBottom w:val="0"/>
          <w:divBdr>
            <w:top w:val="none" w:sz="0" w:space="0" w:color="auto"/>
            <w:left w:val="none" w:sz="0" w:space="0" w:color="auto"/>
            <w:bottom w:val="none" w:sz="0" w:space="0" w:color="auto"/>
            <w:right w:val="none" w:sz="0" w:space="0" w:color="auto"/>
          </w:divBdr>
        </w:div>
        <w:div w:id="535630205">
          <w:marLeft w:val="480"/>
          <w:marRight w:val="0"/>
          <w:marTop w:val="0"/>
          <w:marBottom w:val="0"/>
          <w:divBdr>
            <w:top w:val="none" w:sz="0" w:space="0" w:color="auto"/>
            <w:left w:val="none" w:sz="0" w:space="0" w:color="auto"/>
            <w:bottom w:val="none" w:sz="0" w:space="0" w:color="auto"/>
            <w:right w:val="none" w:sz="0" w:space="0" w:color="auto"/>
          </w:divBdr>
        </w:div>
        <w:div w:id="1860386509">
          <w:marLeft w:val="480"/>
          <w:marRight w:val="0"/>
          <w:marTop w:val="0"/>
          <w:marBottom w:val="0"/>
          <w:divBdr>
            <w:top w:val="none" w:sz="0" w:space="0" w:color="auto"/>
            <w:left w:val="none" w:sz="0" w:space="0" w:color="auto"/>
            <w:bottom w:val="none" w:sz="0" w:space="0" w:color="auto"/>
            <w:right w:val="none" w:sz="0" w:space="0" w:color="auto"/>
          </w:divBdr>
        </w:div>
      </w:divsChild>
    </w:div>
    <w:div w:id="1234003849">
      <w:bodyDiv w:val="1"/>
      <w:marLeft w:val="0"/>
      <w:marRight w:val="0"/>
      <w:marTop w:val="0"/>
      <w:marBottom w:val="0"/>
      <w:divBdr>
        <w:top w:val="none" w:sz="0" w:space="0" w:color="auto"/>
        <w:left w:val="none" w:sz="0" w:space="0" w:color="auto"/>
        <w:bottom w:val="none" w:sz="0" w:space="0" w:color="auto"/>
        <w:right w:val="none" w:sz="0" w:space="0" w:color="auto"/>
      </w:divBdr>
      <w:divsChild>
        <w:div w:id="1985159300">
          <w:marLeft w:val="480"/>
          <w:marRight w:val="0"/>
          <w:marTop w:val="0"/>
          <w:marBottom w:val="0"/>
          <w:divBdr>
            <w:top w:val="none" w:sz="0" w:space="0" w:color="auto"/>
            <w:left w:val="none" w:sz="0" w:space="0" w:color="auto"/>
            <w:bottom w:val="none" w:sz="0" w:space="0" w:color="auto"/>
            <w:right w:val="none" w:sz="0" w:space="0" w:color="auto"/>
          </w:divBdr>
        </w:div>
        <w:div w:id="2044401793">
          <w:marLeft w:val="480"/>
          <w:marRight w:val="0"/>
          <w:marTop w:val="0"/>
          <w:marBottom w:val="0"/>
          <w:divBdr>
            <w:top w:val="none" w:sz="0" w:space="0" w:color="auto"/>
            <w:left w:val="none" w:sz="0" w:space="0" w:color="auto"/>
            <w:bottom w:val="none" w:sz="0" w:space="0" w:color="auto"/>
            <w:right w:val="none" w:sz="0" w:space="0" w:color="auto"/>
          </w:divBdr>
        </w:div>
        <w:div w:id="299042346">
          <w:marLeft w:val="480"/>
          <w:marRight w:val="0"/>
          <w:marTop w:val="0"/>
          <w:marBottom w:val="0"/>
          <w:divBdr>
            <w:top w:val="none" w:sz="0" w:space="0" w:color="auto"/>
            <w:left w:val="none" w:sz="0" w:space="0" w:color="auto"/>
            <w:bottom w:val="none" w:sz="0" w:space="0" w:color="auto"/>
            <w:right w:val="none" w:sz="0" w:space="0" w:color="auto"/>
          </w:divBdr>
        </w:div>
        <w:div w:id="1973972364">
          <w:marLeft w:val="480"/>
          <w:marRight w:val="0"/>
          <w:marTop w:val="0"/>
          <w:marBottom w:val="0"/>
          <w:divBdr>
            <w:top w:val="none" w:sz="0" w:space="0" w:color="auto"/>
            <w:left w:val="none" w:sz="0" w:space="0" w:color="auto"/>
            <w:bottom w:val="none" w:sz="0" w:space="0" w:color="auto"/>
            <w:right w:val="none" w:sz="0" w:space="0" w:color="auto"/>
          </w:divBdr>
        </w:div>
        <w:div w:id="856162442">
          <w:marLeft w:val="480"/>
          <w:marRight w:val="0"/>
          <w:marTop w:val="0"/>
          <w:marBottom w:val="0"/>
          <w:divBdr>
            <w:top w:val="none" w:sz="0" w:space="0" w:color="auto"/>
            <w:left w:val="none" w:sz="0" w:space="0" w:color="auto"/>
            <w:bottom w:val="none" w:sz="0" w:space="0" w:color="auto"/>
            <w:right w:val="none" w:sz="0" w:space="0" w:color="auto"/>
          </w:divBdr>
        </w:div>
        <w:div w:id="1052341077">
          <w:marLeft w:val="480"/>
          <w:marRight w:val="0"/>
          <w:marTop w:val="0"/>
          <w:marBottom w:val="0"/>
          <w:divBdr>
            <w:top w:val="none" w:sz="0" w:space="0" w:color="auto"/>
            <w:left w:val="none" w:sz="0" w:space="0" w:color="auto"/>
            <w:bottom w:val="none" w:sz="0" w:space="0" w:color="auto"/>
            <w:right w:val="none" w:sz="0" w:space="0" w:color="auto"/>
          </w:divBdr>
        </w:div>
        <w:div w:id="1049887090">
          <w:marLeft w:val="480"/>
          <w:marRight w:val="0"/>
          <w:marTop w:val="0"/>
          <w:marBottom w:val="0"/>
          <w:divBdr>
            <w:top w:val="none" w:sz="0" w:space="0" w:color="auto"/>
            <w:left w:val="none" w:sz="0" w:space="0" w:color="auto"/>
            <w:bottom w:val="none" w:sz="0" w:space="0" w:color="auto"/>
            <w:right w:val="none" w:sz="0" w:space="0" w:color="auto"/>
          </w:divBdr>
        </w:div>
        <w:div w:id="1775704164">
          <w:marLeft w:val="480"/>
          <w:marRight w:val="0"/>
          <w:marTop w:val="0"/>
          <w:marBottom w:val="0"/>
          <w:divBdr>
            <w:top w:val="none" w:sz="0" w:space="0" w:color="auto"/>
            <w:left w:val="none" w:sz="0" w:space="0" w:color="auto"/>
            <w:bottom w:val="none" w:sz="0" w:space="0" w:color="auto"/>
            <w:right w:val="none" w:sz="0" w:space="0" w:color="auto"/>
          </w:divBdr>
        </w:div>
        <w:div w:id="1405646340">
          <w:marLeft w:val="480"/>
          <w:marRight w:val="0"/>
          <w:marTop w:val="0"/>
          <w:marBottom w:val="0"/>
          <w:divBdr>
            <w:top w:val="none" w:sz="0" w:space="0" w:color="auto"/>
            <w:left w:val="none" w:sz="0" w:space="0" w:color="auto"/>
            <w:bottom w:val="none" w:sz="0" w:space="0" w:color="auto"/>
            <w:right w:val="none" w:sz="0" w:space="0" w:color="auto"/>
          </w:divBdr>
        </w:div>
        <w:div w:id="469903323">
          <w:marLeft w:val="480"/>
          <w:marRight w:val="0"/>
          <w:marTop w:val="0"/>
          <w:marBottom w:val="0"/>
          <w:divBdr>
            <w:top w:val="none" w:sz="0" w:space="0" w:color="auto"/>
            <w:left w:val="none" w:sz="0" w:space="0" w:color="auto"/>
            <w:bottom w:val="none" w:sz="0" w:space="0" w:color="auto"/>
            <w:right w:val="none" w:sz="0" w:space="0" w:color="auto"/>
          </w:divBdr>
        </w:div>
        <w:div w:id="147209953">
          <w:marLeft w:val="480"/>
          <w:marRight w:val="0"/>
          <w:marTop w:val="0"/>
          <w:marBottom w:val="0"/>
          <w:divBdr>
            <w:top w:val="none" w:sz="0" w:space="0" w:color="auto"/>
            <w:left w:val="none" w:sz="0" w:space="0" w:color="auto"/>
            <w:bottom w:val="none" w:sz="0" w:space="0" w:color="auto"/>
            <w:right w:val="none" w:sz="0" w:space="0" w:color="auto"/>
          </w:divBdr>
        </w:div>
      </w:divsChild>
    </w:div>
    <w:div w:id="1270624114">
      <w:bodyDiv w:val="1"/>
      <w:marLeft w:val="0"/>
      <w:marRight w:val="0"/>
      <w:marTop w:val="0"/>
      <w:marBottom w:val="0"/>
      <w:divBdr>
        <w:top w:val="none" w:sz="0" w:space="0" w:color="auto"/>
        <w:left w:val="none" w:sz="0" w:space="0" w:color="auto"/>
        <w:bottom w:val="none" w:sz="0" w:space="0" w:color="auto"/>
        <w:right w:val="none" w:sz="0" w:space="0" w:color="auto"/>
      </w:divBdr>
    </w:div>
    <w:div w:id="1319725186">
      <w:bodyDiv w:val="1"/>
      <w:marLeft w:val="0"/>
      <w:marRight w:val="0"/>
      <w:marTop w:val="0"/>
      <w:marBottom w:val="0"/>
      <w:divBdr>
        <w:top w:val="none" w:sz="0" w:space="0" w:color="auto"/>
        <w:left w:val="none" w:sz="0" w:space="0" w:color="auto"/>
        <w:bottom w:val="none" w:sz="0" w:space="0" w:color="auto"/>
        <w:right w:val="none" w:sz="0" w:space="0" w:color="auto"/>
      </w:divBdr>
      <w:divsChild>
        <w:div w:id="599527017">
          <w:marLeft w:val="480"/>
          <w:marRight w:val="0"/>
          <w:marTop w:val="0"/>
          <w:marBottom w:val="0"/>
          <w:divBdr>
            <w:top w:val="none" w:sz="0" w:space="0" w:color="auto"/>
            <w:left w:val="none" w:sz="0" w:space="0" w:color="auto"/>
            <w:bottom w:val="none" w:sz="0" w:space="0" w:color="auto"/>
            <w:right w:val="none" w:sz="0" w:space="0" w:color="auto"/>
          </w:divBdr>
        </w:div>
        <w:div w:id="1857379337">
          <w:marLeft w:val="480"/>
          <w:marRight w:val="0"/>
          <w:marTop w:val="0"/>
          <w:marBottom w:val="0"/>
          <w:divBdr>
            <w:top w:val="none" w:sz="0" w:space="0" w:color="auto"/>
            <w:left w:val="none" w:sz="0" w:space="0" w:color="auto"/>
            <w:bottom w:val="none" w:sz="0" w:space="0" w:color="auto"/>
            <w:right w:val="none" w:sz="0" w:space="0" w:color="auto"/>
          </w:divBdr>
        </w:div>
        <w:div w:id="2071343018">
          <w:marLeft w:val="480"/>
          <w:marRight w:val="0"/>
          <w:marTop w:val="0"/>
          <w:marBottom w:val="0"/>
          <w:divBdr>
            <w:top w:val="none" w:sz="0" w:space="0" w:color="auto"/>
            <w:left w:val="none" w:sz="0" w:space="0" w:color="auto"/>
            <w:bottom w:val="none" w:sz="0" w:space="0" w:color="auto"/>
            <w:right w:val="none" w:sz="0" w:space="0" w:color="auto"/>
          </w:divBdr>
        </w:div>
        <w:div w:id="303855968">
          <w:marLeft w:val="480"/>
          <w:marRight w:val="0"/>
          <w:marTop w:val="0"/>
          <w:marBottom w:val="0"/>
          <w:divBdr>
            <w:top w:val="none" w:sz="0" w:space="0" w:color="auto"/>
            <w:left w:val="none" w:sz="0" w:space="0" w:color="auto"/>
            <w:bottom w:val="none" w:sz="0" w:space="0" w:color="auto"/>
            <w:right w:val="none" w:sz="0" w:space="0" w:color="auto"/>
          </w:divBdr>
        </w:div>
        <w:div w:id="1915427072">
          <w:marLeft w:val="480"/>
          <w:marRight w:val="0"/>
          <w:marTop w:val="0"/>
          <w:marBottom w:val="0"/>
          <w:divBdr>
            <w:top w:val="none" w:sz="0" w:space="0" w:color="auto"/>
            <w:left w:val="none" w:sz="0" w:space="0" w:color="auto"/>
            <w:bottom w:val="none" w:sz="0" w:space="0" w:color="auto"/>
            <w:right w:val="none" w:sz="0" w:space="0" w:color="auto"/>
          </w:divBdr>
        </w:div>
        <w:div w:id="588538024">
          <w:marLeft w:val="480"/>
          <w:marRight w:val="0"/>
          <w:marTop w:val="0"/>
          <w:marBottom w:val="0"/>
          <w:divBdr>
            <w:top w:val="none" w:sz="0" w:space="0" w:color="auto"/>
            <w:left w:val="none" w:sz="0" w:space="0" w:color="auto"/>
            <w:bottom w:val="none" w:sz="0" w:space="0" w:color="auto"/>
            <w:right w:val="none" w:sz="0" w:space="0" w:color="auto"/>
          </w:divBdr>
        </w:div>
        <w:div w:id="1124926237">
          <w:marLeft w:val="480"/>
          <w:marRight w:val="0"/>
          <w:marTop w:val="0"/>
          <w:marBottom w:val="0"/>
          <w:divBdr>
            <w:top w:val="none" w:sz="0" w:space="0" w:color="auto"/>
            <w:left w:val="none" w:sz="0" w:space="0" w:color="auto"/>
            <w:bottom w:val="none" w:sz="0" w:space="0" w:color="auto"/>
            <w:right w:val="none" w:sz="0" w:space="0" w:color="auto"/>
          </w:divBdr>
        </w:div>
        <w:div w:id="1987934950">
          <w:marLeft w:val="480"/>
          <w:marRight w:val="0"/>
          <w:marTop w:val="0"/>
          <w:marBottom w:val="0"/>
          <w:divBdr>
            <w:top w:val="none" w:sz="0" w:space="0" w:color="auto"/>
            <w:left w:val="none" w:sz="0" w:space="0" w:color="auto"/>
            <w:bottom w:val="none" w:sz="0" w:space="0" w:color="auto"/>
            <w:right w:val="none" w:sz="0" w:space="0" w:color="auto"/>
          </w:divBdr>
        </w:div>
        <w:div w:id="145097314">
          <w:marLeft w:val="480"/>
          <w:marRight w:val="0"/>
          <w:marTop w:val="0"/>
          <w:marBottom w:val="0"/>
          <w:divBdr>
            <w:top w:val="none" w:sz="0" w:space="0" w:color="auto"/>
            <w:left w:val="none" w:sz="0" w:space="0" w:color="auto"/>
            <w:bottom w:val="none" w:sz="0" w:space="0" w:color="auto"/>
            <w:right w:val="none" w:sz="0" w:space="0" w:color="auto"/>
          </w:divBdr>
        </w:div>
        <w:div w:id="51344763">
          <w:marLeft w:val="480"/>
          <w:marRight w:val="0"/>
          <w:marTop w:val="0"/>
          <w:marBottom w:val="0"/>
          <w:divBdr>
            <w:top w:val="none" w:sz="0" w:space="0" w:color="auto"/>
            <w:left w:val="none" w:sz="0" w:space="0" w:color="auto"/>
            <w:bottom w:val="none" w:sz="0" w:space="0" w:color="auto"/>
            <w:right w:val="none" w:sz="0" w:space="0" w:color="auto"/>
          </w:divBdr>
        </w:div>
        <w:div w:id="350566441">
          <w:marLeft w:val="480"/>
          <w:marRight w:val="0"/>
          <w:marTop w:val="0"/>
          <w:marBottom w:val="0"/>
          <w:divBdr>
            <w:top w:val="none" w:sz="0" w:space="0" w:color="auto"/>
            <w:left w:val="none" w:sz="0" w:space="0" w:color="auto"/>
            <w:bottom w:val="none" w:sz="0" w:space="0" w:color="auto"/>
            <w:right w:val="none" w:sz="0" w:space="0" w:color="auto"/>
          </w:divBdr>
        </w:div>
        <w:div w:id="249434045">
          <w:marLeft w:val="480"/>
          <w:marRight w:val="0"/>
          <w:marTop w:val="0"/>
          <w:marBottom w:val="0"/>
          <w:divBdr>
            <w:top w:val="none" w:sz="0" w:space="0" w:color="auto"/>
            <w:left w:val="none" w:sz="0" w:space="0" w:color="auto"/>
            <w:bottom w:val="none" w:sz="0" w:space="0" w:color="auto"/>
            <w:right w:val="none" w:sz="0" w:space="0" w:color="auto"/>
          </w:divBdr>
        </w:div>
      </w:divsChild>
    </w:div>
    <w:div w:id="1323849161">
      <w:bodyDiv w:val="1"/>
      <w:marLeft w:val="0"/>
      <w:marRight w:val="0"/>
      <w:marTop w:val="0"/>
      <w:marBottom w:val="0"/>
      <w:divBdr>
        <w:top w:val="none" w:sz="0" w:space="0" w:color="auto"/>
        <w:left w:val="none" w:sz="0" w:space="0" w:color="auto"/>
        <w:bottom w:val="none" w:sz="0" w:space="0" w:color="auto"/>
        <w:right w:val="none" w:sz="0" w:space="0" w:color="auto"/>
      </w:divBdr>
    </w:div>
    <w:div w:id="1328442882">
      <w:bodyDiv w:val="1"/>
      <w:marLeft w:val="0"/>
      <w:marRight w:val="0"/>
      <w:marTop w:val="0"/>
      <w:marBottom w:val="0"/>
      <w:divBdr>
        <w:top w:val="none" w:sz="0" w:space="0" w:color="auto"/>
        <w:left w:val="none" w:sz="0" w:space="0" w:color="auto"/>
        <w:bottom w:val="none" w:sz="0" w:space="0" w:color="auto"/>
        <w:right w:val="none" w:sz="0" w:space="0" w:color="auto"/>
      </w:divBdr>
      <w:divsChild>
        <w:div w:id="1805848607">
          <w:marLeft w:val="480"/>
          <w:marRight w:val="0"/>
          <w:marTop w:val="0"/>
          <w:marBottom w:val="0"/>
          <w:divBdr>
            <w:top w:val="none" w:sz="0" w:space="0" w:color="auto"/>
            <w:left w:val="none" w:sz="0" w:space="0" w:color="auto"/>
            <w:bottom w:val="none" w:sz="0" w:space="0" w:color="auto"/>
            <w:right w:val="none" w:sz="0" w:space="0" w:color="auto"/>
          </w:divBdr>
        </w:div>
        <w:div w:id="348916998">
          <w:marLeft w:val="480"/>
          <w:marRight w:val="0"/>
          <w:marTop w:val="0"/>
          <w:marBottom w:val="0"/>
          <w:divBdr>
            <w:top w:val="none" w:sz="0" w:space="0" w:color="auto"/>
            <w:left w:val="none" w:sz="0" w:space="0" w:color="auto"/>
            <w:bottom w:val="none" w:sz="0" w:space="0" w:color="auto"/>
            <w:right w:val="none" w:sz="0" w:space="0" w:color="auto"/>
          </w:divBdr>
        </w:div>
        <w:div w:id="923298262">
          <w:marLeft w:val="480"/>
          <w:marRight w:val="0"/>
          <w:marTop w:val="0"/>
          <w:marBottom w:val="0"/>
          <w:divBdr>
            <w:top w:val="none" w:sz="0" w:space="0" w:color="auto"/>
            <w:left w:val="none" w:sz="0" w:space="0" w:color="auto"/>
            <w:bottom w:val="none" w:sz="0" w:space="0" w:color="auto"/>
            <w:right w:val="none" w:sz="0" w:space="0" w:color="auto"/>
          </w:divBdr>
        </w:div>
        <w:div w:id="1677076409">
          <w:marLeft w:val="480"/>
          <w:marRight w:val="0"/>
          <w:marTop w:val="0"/>
          <w:marBottom w:val="0"/>
          <w:divBdr>
            <w:top w:val="none" w:sz="0" w:space="0" w:color="auto"/>
            <w:left w:val="none" w:sz="0" w:space="0" w:color="auto"/>
            <w:bottom w:val="none" w:sz="0" w:space="0" w:color="auto"/>
            <w:right w:val="none" w:sz="0" w:space="0" w:color="auto"/>
          </w:divBdr>
        </w:div>
        <w:div w:id="2119176029">
          <w:marLeft w:val="480"/>
          <w:marRight w:val="0"/>
          <w:marTop w:val="0"/>
          <w:marBottom w:val="0"/>
          <w:divBdr>
            <w:top w:val="none" w:sz="0" w:space="0" w:color="auto"/>
            <w:left w:val="none" w:sz="0" w:space="0" w:color="auto"/>
            <w:bottom w:val="none" w:sz="0" w:space="0" w:color="auto"/>
            <w:right w:val="none" w:sz="0" w:space="0" w:color="auto"/>
          </w:divBdr>
        </w:div>
        <w:div w:id="1685088486">
          <w:marLeft w:val="480"/>
          <w:marRight w:val="0"/>
          <w:marTop w:val="0"/>
          <w:marBottom w:val="0"/>
          <w:divBdr>
            <w:top w:val="none" w:sz="0" w:space="0" w:color="auto"/>
            <w:left w:val="none" w:sz="0" w:space="0" w:color="auto"/>
            <w:bottom w:val="none" w:sz="0" w:space="0" w:color="auto"/>
            <w:right w:val="none" w:sz="0" w:space="0" w:color="auto"/>
          </w:divBdr>
        </w:div>
        <w:div w:id="1405951175">
          <w:marLeft w:val="480"/>
          <w:marRight w:val="0"/>
          <w:marTop w:val="0"/>
          <w:marBottom w:val="0"/>
          <w:divBdr>
            <w:top w:val="none" w:sz="0" w:space="0" w:color="auto"/>
            <w:left w:val="none" w:sz="0" w:space="0" w:color="auto"/>
            <w:bottom w:val="none" w:sz="0" w:space="0" w:color="auto"/>
            <w:right w:val="none" w:sz="0" w:space="0" w:color="auto"/>
          </w:divBdr>
        </w:div>
        <w:div w:id="107047129">
          <w:marLeft w:val="480"/>
          <w:marRight w:val="0"/>
          <w:marTop w:val="0"/>
          <w:marBottom w:val="0"/>
          <w:divBdr>
            <w:top w:val="none" w:sz="0" w:space="0" w:color="auto"/>
            <w:left w:val="none" w:sz="0" w:space="0" w:color="auto"/>
            <w:bottom w:val="none" w:sz="0" w:space="0" w:color="auto"/>
            <w:right w:val="none" w:sz="0" w:space="0" w:color="auto"/>
          </w:divBdr>
        </w:div>
        <w:div w:id="113525781">
          <w:marLeft w:val="480"/>
          <w:marRight w:val="0"/>
          <w:marTop w:val="0"/>
          <w:marBottom w:val="0"/>
          <w:divBdr>
            <w:top w:val="none" w:sz="0" w:space="0" w:color="auto"/>
            <w:left w:val="none" w:sz="0" w:space="0" w:color="auto"/>
            <w:bottom w:val="none" w:sz="0" w:space="0" w:color="auto"/>
            <w:right w:val="none" w:sz="0" w:space="0" w:color="auto"/>
          </w:divBdr>
        </w:div>
        <w:div w:id="1887913648">
          <w:marLeft w:val="480"/>
          <w:marRight w:val="0"/>
          <w:marTop w:val="0"/>
          <w:marBottom w:val="0"/>
          <w:divBdr>
            <w:top w:val="none" w:sz="0" w:space="0" w:color="auto"/>
            <w:left w:val="none" w:sz="0" w:space="0" w:color="auto"/>
            <w:bottom w:val="none" w:sz="0" w:space="0" w:color="auto"/>
            <w:right w:val="none" w:sz="0" w:space="0" w:color="auto"/>
          </w:divBdr>
        </w:div>
        <w:div w:id="2044359106">
          <w:marLeft w:val="480"/>
          <w:marRight w:val="0"/>
          <w:marTop w:val="0"/>
          <w:marBottom w:val="0"/>
          <w:divBdr>
            <w:top w:val="none" w:sz="0" w:space="0" w:color="auto"/>
            <w:left w:val="none" w:sz="0" w:space="0" w:color="auto"/>
            <w:bottom w:val="none" w:sz="0" w:space="0" w:color="auto"/>
            <w:right w:val="none" w:sz="0" w:space="0" w:color="auto"/>
          </w:divBdr>
        </w:div>
      </w:divsChild>
    </w:div>
    <w:div w:id="1349864525">
      <w:bodyDiv w:val="1"/>
      <w:marLeft w:val="0"/>
      <w:marRight w:val="0"/>
      <w:marTop w:val="0"/>
      <w:marBottom w:val="0"/>
      <w:divBdr>
        <w:top w:val="none" w:sz="0" w:space="0" w:color="auto"/>
        <w:left w:val="none" w:sz="0" w:space="0" w:color="auto"/>
        <w:bottom w:val="none" w:sz="0" w:space="0" w:color="auto"/>
        <w:right w:val="none" w:sz="0" w:space="0" w:color="auto"/>
      </w:divBdr>
    </w:div>
    <w:div w:id="1350135313">
      <w:bodyDiv w:val="1"/>
      <w:marLeft w:val="0"/>
      <w:marRight w:val="0"/>
      <w:marTop w:val="0"/>
      <w:marBottom w:val="0"/>
      <w:divBdr>
        <w:top w:val="none" w:sz="0" w:space="0" w:color="auto"/>
        <w:left w:val="none" w:sz="0" w:space="0" w:color="auto"/>
        <w:bottom w:val="none" w:sz="0" w:space="0" w:color="auto"/>
        <w:right w:val="none" w:sz="0" w:space="0" w:color="auto"/>
      </w:divBdr>
      <w:divsChild>
        <w:div w:id="838692564">
          <w:marLeft w:val="480"/>
          <w:marRight w:val="0"/>
          <w:marTop w:val="0"/>
          <w:marBottom w:val="0"/>
          <w:divBdr>
            <w:top w:val="none" w:sz="0" w:space="0" w:color="auto"/>
            <w:left w:val="none" w:sz="0" w:space="0" w:color="auto"/>
            <w:bottom w:val="none" w:sz="0" w:space="0" w:color="auto"/>
            <w:right w:val="none" w:sz="0" w:space="0" w:color="auto"/>
          </w:divBdr>
        </w:div>
        <w:div w:id="1682008773">
          <w:marLeft w:val="480"/>
          <w:marRight w:val="0"/>
          <w:marTop w:val="0"/>
          <w:marBottom w:val="0"/>
          <w:divBdr>
            <w:top w:val="none" w:sz="0" w:space="0" w:color="auto"/>
            <w:left w:val="none" w:sz="0" w:space="0" w:color="auto"/>
            <w:bottom w:val="none" w:sz="0" w:space="0" w:color="auto"/>
            <w:right w:val="none" w:sz="0" w:space="0" w:color="auto"/>
          </w:divBdr>
        </w:div>
        <w:div w:id="824471069">
          <w:marLeft w:val="480"/>
          <w:marRight w:val="0"/>
          <w:marTop w:val="0"/>
          <w:marBottom w:val="0"/>
          <w:divBdr>
            <w:top w:val="none" w:sz="0" w:space="0" w:color="auto"/>
            <w:left w:val="none" w:sz="0" w:space="0" w:color="auto"/>
            <w:bottom w:val="none" w:sz="0" w:space="0" w:color="auto"/>
            <w:right w:val="none" w:sz="0" w:space="0" w:color="auto"/>
          </w:divBdr>
        </w:div>
        <w:div w:id="1773893612">
          <w:marLeft w:val="480"/>
          <w:marRight w:val="0"/>
          <w:marTop w:val="0"/>
          <w:marBottom w:val="0"/>
          <w:divBdr>
            <w:top w:val="none" w:sz="0" w:space="0" w:color="auto"/>
            <w:left w:val="none" w:sz="0" w:space="0" w:color="auto"/>
            <w:bottom w:val="none" w:sz="0" w:space="0" w:color="auto"/>
            <w:right w:val="none" w:sz="0" w:space="0" w:color="auto"/>
          </w:divBdr>
        </w:div>
        <w:div w:id="952397717">
          <w:marLeft w:val="480"/>
          <w:marRight w:val="0"/>
          <w:marTop w:val="0"/>
          <w:marBottom w:val="0"/>
          <w:divBdr>
            <w:top w:val="none" w:sz="0" w:space="0" w:color="auto"/>
            <w:left w:val="none" w:sz="0" w:space="0" w:color="auto"/>
            <w:bottom w:val="none" w:sz="0" w:space="0" w:color="auto"/>
            <w:right w:val="none" w:sz="0" w:space="0" w:color="auto"/>
          </w:divBdr>
        </w:div>
        <w:div w:id="1608929089">
          <w:marLeft w:val="480"/>
          <w:marRight w:val="0"/>
          <w:marTop w:val="0"/>
          <w:marBottom w:val="0"/>
          <w:divBdr>
            <w:top w:val="none" w:sz="0" w:space="0" w:color="auto"/>
            <w:left w:val="none" w:sz="0" w:space="0" w:color="auto"/>
            <w:bottom w:val="none" w:sz="0" w:space="0" w:color="auto"/>
            <w:right w:val="none" w:sz="0" w:space="0" w:color="auto"/>
          </w:divBdr>
        </w:div>
        <w:div w:id="370999572">
          <w:marLeft w:val="480"/>
          <w:marRight w:val="0"/>
          <w:marTop w:val="0"/>
          <w:marBottom w:val="0"/>
          <w:divBdr>
            <w:top w:val="none" w:sz="0" w:space="0" w:color="auto"/>
            <w:left w:val="none" w:sz="0" w:space="0" w:color="auto"/>
            <w:bottom w:val="none" w:sz="0" w:space="0" w:color="auto"/>
            <w:right w:val="none" w:sz="0" w:space="0" w:color="auto"/>
          </w:divBdr>
        </w:div>
        <w:div w:id="2003894511">
          <w:marLeft w:val="480"/>
          <w:marRight w:val="0"/>
          <w:marTop w:val="0"/>
          <w:marBottom w:val="0"/>
          <w:divBdr>
            <w:top w:val="none" w:sz="0" w:space="0" w:color="auto"/>
            <w:left w:val="none" w:sz="0" w:space="0" w:color="auto"/>
            <w:bottom w:val="none" w:sz="0" w:space="0" w:color="auto"/>
            <w:right w:val="none" w:sz="0" w:space="0" w:color="auto"/>
          </w:divBdr>
        </w:div>
        <w:div w:id="1529296290">
          <w:marLeft w:val="480"/>
          <w:marRight w:val="0"/>
          <w:marTop w:val="0"/>
          <w:marBottom w:val="0"/>
          <w:divBdr>
            <w:top w:val="none" w:sz="0" w:space="0" w:color="auto"/>
            <w:left w:val="none" w:sz="0" w:space="0" w:color="auto"/>
            <w:bottom w:val="none" w:sz="0" w:space="0" w:color="auto"/>
            <w:right w:val="none" w:sz="0" w:space="0" w:color="auto"/>
          </w:divBdr>
        </w:div>
        <w:div w:id="286742647">
          <w:marLeft w:val="480"/>
          <w:marRight w:val="0"/>
          <w:marTop w:val="0"/>
          <w:marBottom w:val="0"/>
          <w:divBdr>
            <w:top w:val="none" w:sz="0" w:space="0" w:color="auto"/>
            <w:left w:val="none" w:sz="0" w:space="0" w:color="auto"/>
            <w:bottom w:val="none" w:sz="0" w:space="0" w:color="auto"/>
            <w:right w:val="none" w:sz="0" w:space="0" w:color="auto"/>
          </w:divBdr>
        </w:div>
        <w:div w:id="35862243">
          <w:marLeft w:val="480"/>
          <w:marRight w:val="0"/>
          <w:marTop w:val="0"/>
          <w:marBottom w:val="0"/>
          <w:divBdr>
            <w:top w:val="none" w:sz="0" w:space="0" w:color="auto"/>
            <w:left w:val="none" w:sz="0" w:space="0" w:color="auto"/>
            <w:bottom w:val="none" w:sz="0" w:space="0" w:color="auto"/>
            <w:right w:val="none" w:sz="0" w:space="0" w:color="auto"/>
          </w:divBdr>
        </w:div>
        <w:div w:id="1221675993">
          <w:marLeft w:val="480"/>
          <w:marRight w:val="0"/>
          <w:marTop w:val="0"/>
          <w:marBottom w:val="0"/>
          <w:divBdr>
            <w:top w:val="none" w:sz="0" w:space="0" w:color="auto"/>
            <w:left w:val="none" w:sz="0" w:space="0" w:color="auto"/>
            <w:bottom w:val="none" w:sz="0" w:space="0" w:color="auto"/>
            <w:right w:val="none" w:sz="0" w:space="0" w:color="auto"/>
          </w:divBdr>
        </w:div>
        <w:div w:id="1787846070">
          <w:marLeft w:val="480"/>
          <w:marRight w:val="0"/>
          <w:marTop w:val="0"/>
          <w:marBottom w:val="0"/>
          <w:divBdr>
            <w:top w:val="none" w:sz="0" w:space="0" w:color="auto"/>
            <w:left w:val="none" w:sz="0" w:space="0" w:color="auto"/>
            <w:bottom w:val="none" w:sz="0" w:space="0" w:color="auto"/>
            <w:right w:val="none" w:sz="0" w:space="0" w:color="auto"/>
          </w:divBdr>
        </w:div>
        <w:div w:id="798573238">
          <w:marLeft w:val="480"/>
          <w:marRight w:val="0"/>
          <w:marTop w:val="0"/>
          <w:marBottom w:val="0"/>
          <w:divBdr>
            <w:top w:val="none" w:sz="0" w:space="0" w:color="auto"/>
            <w:left w:val="none" w:sz="0" w:space="0" w:color="auto"/>
            <w:bottom w:val="none" w:sz="0" w:space="0" w:color="auto"/>
            <w:right w:val="none" w:sz="0" w:space="0" w:color="auto"/>
          </w:divBdr>
        </w:div>
      </w:divsChild>
    </w:div>
    <w:div w:id="1367948076">
      <w:bodyDiv w:val="1"/>
      <w:marLeft w:val="0"/>
      <w:marRight w:val="0"/>
      <w:marTop w:val="0"/>
      <w:marBottom w:val="0"/>
      <w:divBdr>
        <w:top w:val="none" w:sz="0" w:space="0" w:color="auto"/>
        <w:left w:val="none" w:sz="0" w:space="0" w:color="auto"/>
        <w:bottom w:val="none" w:sz="0" w:space="0" w:color="auto"/>
        <w:right w:val="none" w:sz="0" w:space="0" w:color="auto"/>
      </w:divBdr>
    </w:div>
    <w:div w:id="1375960769">
      <w:bodyDiv w:val="1"/>
      <w:marLeft w:val="0"/>
      <w:marRight w:val="0"/>
      <w:marTop w:val="0"/>
      <w:marBottom w:val="0"/>
      <w:divBdr>
        <w:top w:val="none" w:sz="0" w:space="0" w:color="auto"/>
        <w:left w:val="none" w:sz="0" w:space="0" w:color="auto"/>
        <w:bottom w:val="none" w:sz="0" w:space="0" w:color="auto"/>
        <w:right w:val="none" w:sz="0" w:space="0" w:color="auto"/>
      </w:divBdr>
      <w:divsChild>
        <w:div w:id="632516950">
          <w:marLeft w:val="480"/>
          <w:marRight w:val="0"/>
          <w:marTop w:val="0"/>
          <w:marBottom w:val="0"/>
          <w:divBdr>
            <w:top w:val="none" w:sz="0" w:space="0" w:color="auto"/>
            <w:left w:val="none" w:sz="0" w:space="0" w:color="auto"/>
            <w:bottom w:val="none" w:sz="0" w:space="0" w:color="auto"/>
            <w:right w:val="none" w:sz="0" w:space="0" w:color="auto"/>
          </w:divBdr>
        </w:div>
        <w:div w:id="481704284">
          <w:marLeft w:val="480"/>
          <w:marRight w:val="0"/>
          <w:marTop w:val="0"/>
          <w:marBottom w:val="0"/>
          <w:divBdr>
            <w:top w:val="none" w:sz="0" w:space="0" w:color="auto"/>
            <w:left w:val="none" w:sz="0" w:space="0" w:color="auto"/>
            <w:bottom w:val="none" w:sz="0" w:space="0" w:color="auto"/>
            <w:right w:val="none" w:sz="0" w:space="0" w:color="auto"/>
          </w:divBdr>
        </w:div>
        <w:div w:id="531497102">
          <w:marLeft w:val="480"/>
          <w:marRight w:val="0"/>
          <w:marTop w:val="0"/>
          <w:marBottom w:val="0"/>
          <w:divBdr>
            <w:top w:val="none" w:sz="0" w:space="0" w:color="auto"/>
            <w:left w:val="none" w:sz="0" w:space="0" w:color="auto"/>
            <w:bottom w:val="none" w:sz="0" w:space="0" w:color="auto"/>
            <w:right w:val="none" w:sz="0" w:space="0" w:color="auto"/>
          </w:divBdr>
        </w:div>
        <w:div w:id="1135678589">
          <w:marLeft w:val="480"/>
          <w:marRight w:val="0"/>
          <w:marTop w:val="0"/>
          <w:marBottom w:val="0"/>
          <w:divBdr>
            <w:top w:val="none" w:sz="0" w:space="0" w:color="auto"/>
            <w:left w:val="none" w:sz="0" w:space="0" w:color="auto"/>
            <w:bottom w:val="none" w:sz="0" w:space="0" w:color="auto"/>
            <w:right w:val="none" w:sz="0" w:space="0" w:color="auto"/>
          </w:divBdr>
        </w:div>
        <w:div w:id="2145343841">
          <w:marLeft w:val="480"/>
          <w:marRight w:val="0"/>
          <w:marTop w:val="0"/>
          <w:marBottom w:val="0"/>
          <w:divBdr>
            <w:top w:val="none" w:sz="0" w:space="0" w:color="auto"/>
            <w:left w:val="none" w:sz="0" w:space="0" w:color="auto"/>
            <w:bottom w:val="none" w:sz="0" w:space="0" w:color="auto"/>
            <w:right w:val="none" w:sz="0" w:space="0" w:color="auto"/>
          </w:divBdr>
        </w:div>
        <w:div w:id="234363345">
          <w:marLeft w:val="480"/>
          <w:marRight w:val="0"/>
          <w:marTop w:val="0"/>
          <w:marBottom w:val="0"/>
          <w:divBdr>
            <w:top w:val="none" w:sz="0" w:space="0" w:color="auto"/>
            <w:left w:val="none" w:sz="0" w:space="0" w:color="auto"/>
            <w:bottom w:val="none" w:sz="0" w:space="0" w:color="auto"/>
            <w:right w:val="none" w:sz="0" w:space="0" w:color="auto"/>
          </w:divBdr>
        </w:div>
        <w:div w:id="161327">
          <w:marLeft w:val="480"/>
          <w:marRight w:val="0"/>
          <w:marTop w:val="0"/>
          <w:marBottom w:val="0"/>
          <w:divBdr>
            <w:top w:val="none" w:sz="0" w:space="0" w:color="auto"/>
            <w:left w:val="none" w:sz="0" w:space="0" w:color="auto"/>
            <w:bottom w:val="none" w:sz="0" w:space="0" w:color="auto"/>
            <w:right w:val="none" w:sz="0" w:space="0" w:color="auto"/>
          </w:divBdr>
        </w:div>
        <w:div w:id="465853094">
          <w:marLeft w:val="480"/>
          <w:marRight w:val="0"/>
          <w:marTop w:val="0"/>
          <w:marBottom w:val="0"/>
          <w:divBdr>
            <w:top w:val="none" w:sz="0" w:space="0" w:color="auto"/>
            <w:left w:val="none" w:sz="0" w:space="0" w:color="auto"/>
            <w:bottom w:val="none" w:sz="0" w:space="0" w:color="auto"/>
            <w:right w:val="none" w:sz="0" w:space="0" w:color="auto"/>
          </w:divBdr>
        </w:div>
        <w:div w:id="1186165680">
          <w:marLeft w:val="480"/>
          <w:marRight w:val="0"/>
          <w:marTop w:val="0"/>
          <w:marBottom w:val="0"/>
          <w:divBdr>
            <w:top w:val="none" w:sz="0" w:space="0" w:color="auto"/>
            <w:left w:val="none" w:sz="0" w:space="0" w:color="auto"/>
            <w:bottom w:val="none" w:sz="0" w:space="0" w:color="auto"/>
            <w:right w:val="none" w:sz="0" w:space="0" w:color="auto"/>
          </w:divBdr>
        </w:div>
        <w:div w:id="1054348826">
          <w:marLeft w:val="480"/>
          <w:marRight w:val="0"/>
          <w:marTop w:val="0"/>
          <w:marBottom w:val="0"/>
          <w:divBdr>
            <w:top w:val="none" w:sz="0" w:space="0" w:color="auto"/>
            <w:left w:val="none" w:sz="0" w:space="0" w:color="auto"/>
            <w:bottom w:val="none" w:sz="0" w:space="0" w:color="auto"/>
            <w:right w:val="none" w:sz="0" w:space="0" w:color="auto"/>
          </w:divBdr>
        </w:div>
        <w:div w:id="1734887633">
          <w:marLeft w:val="480"/>
          <w:marRight w:val="0"/>
          <w:marTop w:val="0"/>
          <w:marBottom w:val="0"/>
          <w:divBdr>
            <w:top w:val="none" w:sz="0" w:space="0" w:color="auto"/>
            <w:left w:val="none" w:sz="0" w:space="0" w:color="auto"/>
            <w:bottom w:val="none" w:sz="0" w:space="0" w:color="auto"/>
            <w:right w:val="none" w:sz="0" w:space="0" w:color="auto"/>
          </w:divBdr>
        </w:div>
        <w:div w:id="398410382">
          <w:marLeft w:val="480"/>
          <w:marRight w:val="0"/>
          <w:marTop w:val="0"/>
          <w:marBottom w:val="0"/>
          <w:divBdr>
            <w:top w:val="none" w:sz="0" w:space="0" w:color="auto"/>
            <w:left w:val="none" w:sz="0" w:space="0" w:color="auto"/>
            <w:bottom w:val="none" w:sz="0" w:space="0" w:color="auto"/>
            <w:right w:val="none" w:sz="0" w:space="0" w:color="auto"/>
          </w:divBdr>
        </w:div>
        <w:div w:id="1378698119">
          <w:marLeft w:val="480"/>
          <w:marRight w:val="0"/>
          <w:marTop w:val="0"/>
          <w:marBottom w:val="0"/>
          <w:divBdr>
            <w:top w:val="none" w:sz="0" w:space="0" w:color="auto"/>
            <w:left w:val="none" w:sz="0" w:space="0" w:color="auto"/>
            <w:bottom w:val="none" w:sz="0" w:space="0" w:color="auto"/>
            <w:right w:val="none" w:sz="0" w:space="0" w:color="auto"/>
          </w:divBdr>
        </w:div>
        <w:div w:id="761534514">
          <w:marLeft w:val="480"/>
          <w:marRight w:val="0"/>
          <w:marTop w:val="0"/>
          <w:marBottom w:val="0"/>
          <w:divBdr>
            <w:top w:val="none" w:sz="0" w:space="0" w:color="auto"/>
            <w:left w:val="none" w:sz="0" w:space="0" w:color="auto"/>
            <w:bottom w:val="none" w:sz="0" w:space="0" w:color="auto"/>
            <w:right w:val="none" w:sz="0" w:space="0" w:color="auto"/>
          </w:divBdr>
        </w:div>
      </w:divsChild>
    </w:div>
    <w:div w:id="1419131978">
      <w:bodyDiv w:val="1"/>
      <w:marLeft w:val="0"/>
      <w:marRight w:val="0"/>
      <w:marTop w:val="0"/>
      <w:marBottom w:val="0"/>
      <w:divBdr>
        <w:top w:val="none" w:sz="0" w:space="0" w:color="auto"/>
        <w:left w:val="none" w:sz="0" w:space="0" w:color="auto"/>
        <w:bottom w:val="none" w:sz="0" w:space="0" w:color="auto"/>
        <w:right w:val="none" w:sz="0" w:space="0" w:color="auto"/>
      </w:divBdr>
    </w:div>
    <w:div w:id="1423605706">
      <w:bodyDiv w:val="1"/>
      <w:marLeft w:val="0"/>
      <w:marRight w:val="0"/>
      <w:marTop w:val="0"/>
      <w:marBottom w:val="0"/>
      <w:divBdr>
        <w:top w:val="none" w:sz="0" w:space="0" w:color="auto"/>
        <w:left w:val="none" w:sz="0" w:space="0" w:color="auto"/>
        <w:bottom w:val="none" w:sz="0" w:space="0" w:color="auto"/>
        <w:right w:val="none" w:sz="0" w:space="0" w:color="auto"/>
      </w:divBdr>
    </w:div>
    <w:div w:id="1424379880">
      <w:bodyDiv w:val="1"/>
      <w:marLeft w:val="0"/>
      <w:marRight w:val="0"/>
      <w:marTop w:val="0"/>
      <w:marBottom w:val="0"/>
      <w:divBdr>
        <w:top w:val="none" w:sz="0" w:space="0" w:color="auto"/>
        <w:left w:val="none" w:sz="0" w:space="0" w:color="auto"/>
        <w:bottom w:val="none" w:sz="0" w:space="0" w:color="auto"/>
        <w:right w:val="none" w:sz="0" w:space="0" w:color="auto"/>
      </w:divBdr>
      <w:divsChild>
        <w:div w:id="1278172075">
          <w:marLeft w:val="480"/>
          <w:marRight w:val="0"/>
          <w:marTop w:val="0"/>
          <w:marBottom w:val="0"/>
          <w:divBdr>
            <w:top w:val="none" w:sz="0" w:space="0" w:color="auto"/>
            <w:left w:val="none" w:sz="0" w:space="0" w:color="auto"/>
            <w:bottom w:val="none" w:sz="0" w:space="0" w:color="auto"/>
            <w:right w:val="none" w:sz="0" w:space="0" w:color="auto"/>
          </w:divBdr>
        </w:div>
        <w:div w:id="1075710751">
          <w:marLeft w:val="480"/>
          <w:marRight w:val="0"/>
          <w:marTop w:val="0"/>
          <w:marBottom w:val="0"/>
          <w:divBdr>
            <w:top w:val="none" w:sz="0" w:space="0" w:color="auto"/>
            <w:left w:val="none" w:sz="0" w:space="0" w:color="auto"/>
            <w:bottom w:val="none" w:sz="0" w:space="0" w:color="auto"/>
            <w:right w:val="none" w:sz="0" w:space="0" w:color="auto"/>
          </w:divBdr>
        </w:div>
        <w:div w:id="571543204">
          <w:marLeft w:val="480"/>
          <w:marRight w:val="0"/>
          <w:marTop w:val="0"/>
          <w:marBottom w:val="0"/>
          <w:divBdr>
            <w:top w:val="none" w:sz="0" w:space="0" w:color="auto"/>
            <w:left w:val="none" w:sz="0" w:space="0" w:color="auto"/>
            <w:bottom w:val="none" w:sz="0" w:space="0" w:color="auto"/>
            <w:right w:val="none" w:sz="0" w:space="0" w:color="auto"/>
          </w:divBdr>
        </w:div>
        <w:div w:id="772551405">
          <w:marLeft w:val="480"/>
          <w:marRight w:val="0"/>
          <w:marTop w:val="0"/>
          <w:marBottom w:val="0"/>
          <w:divBdr>
            <w:top w:val="none" w:sz="0" w:space="0" w:color="auto"/>
            <w:left w:val="none" w:sz="0" w:space="0" w:color="auto"/>
            <w:bottom w:val="none" w:sz="0" w:space="0" w:color="auto"/>
            <w:right w:val="none" w:sz="0" w:space="0" w:color="auto"/>
          </w:divBdr>
        </w:div>
        <w:div w:id="1387295016">
          <w:marLeft w:val="480"/>
          <w:marRight w:val="0"/>
          <w:marTop w:val="0"/>
          <w:marBottom w:val="0"/>
          <w:divBdr>
            <w:top w:val="none" w:sz="0" w:space="0" w:color="auto"/>
            <w:left w:val="none" w:sz="0" w:space="0" w:color="auto"/>
            <w:bottom w:val="none" w:sz="0" w:space="0" w:color="auto"/>
            <w:right w:val="none" w:sz="0" w:space="0" w:color="auto"/>
          </w:divBdr>
        </w:div>
        <w:div w:id="724571337">
          <w:marLeft w:val="480"/>
          <w:marRight w:val="0"/>
          <w:marTop w:val="0"/>
          <w:marBottom w:val="0"/>
          <w:divBdr>
            <w:top w:val="none" w:sz="0" w:space="0" w:color="auto"/>
            <w:left w:val="none" w:sz="0" w:space="0" w:color="auto"/>
            <w:bottom w:val="none" w:sz="0" w:space="0" w:color="auto"/>
            <w:right w:val="none" w:sz="0" w:space="0" w:color="auto"/>
          </w:divBdr>
        </w:div>
        <w:div w:id="2071268454">
          <w:marLeft w:val="480"/>
          <w:marRight w:val="0"/>
          <w:marTop w:val="0"/>
          <w:marBottom w:val="0"/>
          <w:divBdr>
            <w:top w:val="none" w:sz="0" w:space="0" w:color="auto"/>
            <w:left w:val="none" w:sz="0" w:space="0" w:color="auto"/>
            <w:bottom w:val="none" w:sz="0" w:space="0" w:color="auto"/>
            <w:right w:val="none" w:sz="0" w:space="0" w:color="auto"/>
          </w:divBdr>
        </w:div>
        <w:div w:id="641931587">
          <w:marLeft w:val="480"/>
          <w:marRight w:val="0"/>
          <w:marTop w:val="0"/>
          <w:marBottom w:val="0"/>
          <w:divBdr>
            <w:top w:val="none" w:sz="0" w:space="0" w:color="auto"/>
            <w:left w:val="none" w:sz="0" w:space="0" w:color="auto"/>
            <w:bottom w:val="none" w:sz="0" w:space="0" w:color="auto"/>
            <w:right w:val="none" w:sz="0" w:space="0" w:color="auto"/>
          </w:divBdr>
        </w:div>
        <w:div w:id="557478691">
          <w:marLeft w:val="480"/>
          <w:marRight w:val="0"/>
          <w:marTop w:val="0"/>
          <w:marBottom w:val="0"/>
          <w:divBdr>
            <w:top w:val="none" w:sz="0" w:space="0" w:color="auto"/>
            <w:left w:val="none" w:sz="0" w:space="0" w:color="auto"/>
            <w:bottom w:val="none" w:sz="0" w:space="0" w:color="auto"/>
            <w:right w:val="none" w:sz="0" w:space="0" w:color="auto"/>
          </w:divBdr>
        </w:div>
        <w:div w:id="925698821">
          <w:marLeft w:val="480"/>
          <w:marRight w:val="0"/>
          <w:marTop w:val="0"/>
          <w:marBottom w:val="0"/>
          <w:divBdr>
            <w:top w:val="none" w:sz="0" w:space="0" w:color="auto"/>
            <w:left w:val="none" w:sz="0" w:space="0" w:color="auto"/>
            <w:bottom w:val="none" w:sz="0" w:space="0" w:color="auto"/>
            <w:right w:val="none" w:sz="0" w:space="0" w:color="auto"/>
          </w:divBdr>
        </w:div>
      </w:divsChild>
    </w:div>
    <w:div w:id="1440100837">
      <w:bodyDiv w:val="1"/>
      <w:marLeft w:val="0"/>
      <w:marRight w:val="0"/>
      <w:marTop w:val="0"/>
      <w:marBottom w:val="0"/>
      <w:divBdr>
        <w:top w:val="none" w:sz="0" w:space="0" w:color="auto"/>
        <w:left w:val="none" w:sz="0" w:space="0" w:color="auto"/>
        <w:bottom w:val="none" w:sz="0" w:space="0" w:color="auto"/>
        <w:right w:val="none" w:sz="0" w:space="0" w:color="auto"/>
      </w:divBdr>
      <w:divsChild>
        <w:div w:id="990328130">
          <w:marLeft w:val="480"/>
          <w:marRight w:val="0"/>
          <w:marTop w:val="0"/>
          <w:marBottom w:val="0"/>
          <w:divBdr>
            <w:top w:val="none" w:sz="0" w:space="0" w:color="auto"/>
            <w:left w:val="none" w:sz="0" w:space="0" w:color="auto"/>
            <w:bottom w:val="none" w:sz="0" w:space="0" w:color="auto"/>
            <w:right w:val="none" w:sz="0" w:space="0" w:color="auto"/>
          </w:divBdr>
        </w:div>
        <w:div w:id="845091186">
          <w:marLeft w:val="480"/>
          <w:marRight w:val="0"/>
          <w:marTop w:val="0"/>
          <w:marBottom w:val="0"/>
          <w:divBdr>
            <w:top w:val="none" w:sz="0" w:space="0" w:color="auto"/>
            <w:left w:val="none" w:sz="0" w:space="0" w:color="auto"/>
            <w:bottom w:val="none" w:sz="0" w:space="0" w:color="auto"/>
            <w:right w:val="none" w:sz="0" w:space="0" w:color="auto"/>
          </w:divBdr>
        </w:div>
        <w:div w:id="1473401738">
          <w:marLeft w:val="480"/>
          <w:marRight w:val="0"/>
          <w:marTop w:val="0"/>
          <w:marBottom w:val="0"/>
          <w:divBdr>
            <w:top w:val="none" w:sz="0" w:space="0" w:color="auto"/>
            <w:left w:val="none" w:sz="0" w:space="0" w:color="auto"/>
            <w:bottom w:val="none" w:sz="0" w:space="0" w:color="auto"/>
            <w:right w:val="none" w:sz="0" w:space="0" w:color="auto"/>
          </w:divBdr>
        </w:div>
        <w:div w:id="138424919">
          <w:marLeft w:val="480"/>
          <w:marRight w:val="0"/>
          <w:marTop w:val="0"/>
          <w:marBottom w:val="0"/>
          <w:divBdr>
            <w:top w:val="none" w:sz="0" w:space="0" w:color="auto"/>
            <w:left w:val="none" w:sz="0" w:space="0" w:color="auto"/>
            <w:bottom w:val="none" w:sz="0" w:space="0" w:color="auto"/>
            <w:right w:val="none" w:sz="0" w:space="0" w:color="auto"/>
          </w:divBdr>
        </w:div>
        <w:div w:id="1351223615">
          <w:marLeft w:val="480"/>
          <w:marRight w:val="0"/>
          <w:marTop w:val="0"/>
          <w:marBottom w:val="0"/>
          <w:divBdr>
            <w:top w:val="none" w:sz="0" w:space="0" w:color="auto"/>
            <w:left w:val="none" w:sz="0" w:space="0" w:color="auto"/>
            <w:bottom w:val="none" w:sz="0" w:space="0" w:color="auto"/>
            <w:right w:val="none" w:sz="0" w:space="0" w:color="auto"/>
          </w:divBdr>
        </w:div>
        <w:div w:id="1129932835">
          <w:marLeft w:val="480"/>
          <w:marRight w:val="0"/>
          <w:marTop w:val="0"/>
          <w:marBottom w:val="0"/>
          <w:divBdr>
            <w:top w:val="none" w:sz="0" w:space="0" w:color="auto"/>
            <w:left w:val="none" w:sz="0" w:space="0" w:color="auto"/>
            <w:bottom w:val="none" w:sz="0" w:space="0" w:color="auto"/>
            <w:right w:val="none" w:sz="0" w:space="0" w:color="auto"/>
          </w:divBdr>
        </w:div>
        <w:div w:id="1079324615">
          <w:marLeft w:val="480"/>
          <w:marRight w:val="0"/>
          <w:marTop w:val="0"/>
          <w:marBottom w:val="0"/>
          <w:divBdr>
            <w:top w:val="none" w:sz="0" w:space="0" w:color="auto"/>
            <w:left w:val="none" w:sz="0" w:space="0" w:color="auto"/>
            <w:bottom w:val="none" w:sz="0" w:space="0" w:color="auto"/>
            <w:right w:val="none" w:sz="0" w:space="0" w:color="auto"/>
          </w:divBdr>
        </w:div>
        <w:div w:id="167644218">
          <w:marLeft w:val="480"/>
          <w:marRight w:val="0"/>
          <w:marTop w:val="0"/>
          <w:marBottom w:val="0"/>
          <w:divBdr>
            <w:top w:val="none" w:sz="0" w:space="0" w:color="auto"/>
            <w:left w:val="none" w:sz="0" w:space="0" w:color="auto"/>
            <w:bottom w:val="none" w:sz="0" w:space="0" w:color="auto"/>
            <w:right w:val="none" w:sz="0" w:space="0" w:color="auto"/>
          </w:divBdr>
        </w:div>
        <w:div w:id="366806641">
          <w:marLeft w:val="480"/>
          <w:marRight w:val="0"/>
          <w:marTop w:val="0"/>
          <w:marBottom w:val="0"/>
          <w:divBdr>
            <w:top w:val="none" w:sz="0" w:space="0" w:color="auto"/>
            <w:left w:val="none" w:sz="0" w:space="0" w:color="auto"/>
            <w:bottom w:val="none" w:sz="0" w:space="0" w:color="auto"/>
            <w:right w:val="none" w:sz="0" w:space="0" w:color="auto"/>
          </w:divBdr>
        </w:div>
        <w:div w:id="333530242">
          <w:marLeft w:val="480"/>
          <w:marRight w:val="0"/>
          <w:marTop w:val="0"/>
          <w:marBottom w:val="0"/>
          <w:divBdr>
            <w:top w:val="none" w:sz="0" w:space="0" w:color="auto"/>
            <w:left w:val="none" w:sz="0" w:space="0" w:color="auto"/>
            <w:bottom w:val="none" w:sz="0" w:space="0" w:color="auto"/>
            <w:right w:val="none" w:sz="0" w:space="0" w:color="auto"/>
          </w:divBdr>
        </w:div>
        <w:div w:id="1349214761">
          <w:marLeft w:val="480"/>
          <w:marRight w:val="0"/>
          <w:marTop w:val="0"/>
          <w:marBottom w:val="0"/>
          <w:divBdr>
            <w:top w:val="none" w:sz="0" w:space="0" w:color="auto"/>
            <w:left w:val="none" w:sz="0" w:space="0" w:color="auto"/>
            <w:bottom w:val="none" w:sz="0" w:space="0" w:color="auto"/>
            <w:right w:val="none" w:sz="0" w:space="0" w:color="auto"/>
          </w:divBdr>
        </w:div>
      </w:divsChild>
    </w:div>
    <w:div w:id="1460106712">
      <w:bodyDiv w:val="1"/>
      <w:marLeft w:val="0"/>
      <w:marRight w:val="0"/>
      <w:marTop w:val="0"/>
      <w:marBottom w:val="0"/>
      <w:divBdr>
        <w:top w:val="none" w:sz="0" w:space="0" w:color="auto"/>
        <w:left w:val="none" w:sz="0" w:space="0" w:color="auto"/>
        <w:bottom w:val="none" w:sz="0" w:space="0" w:color="auto"/>
        <w:right w:val="none" w:sz="0" w:space="0" w:color="auto"/>
      </w:divBdr>
      <w:divsChild>
        <w:div w:id="1137913876">
          <w:marLeft w:val="480"/>
          <w:marRight w:val="0"/>
          <w:marTop w:val="0"/>
          <w:marBottom w:val="0"/>
          <w:divBdr>
            <w:top w:val="none" w:sz="0" w:space="0" w:color="auto"/>
            <w:left w:val="none" w:sz="0" w:space="0" w:color="auto"/>
            <w:bottom w:val="none" w:sz="0" w:space="0" w:color="auto"/>
            <w:right w:val="none" w:sz="0" w:space="0" w:color="auto"/>
          </w:divBdr>
        </w:div>
        <w:div w:id="2110353178">
          <w:marLeft w:val="480"/>
          <w:marRight w:val="0"/>
          <w:marTop w:val="0"/>
          <w:marBottom w:val="0"/>
          <w:divBdr>
            <w:top w:val="none" w:sz="0" w:space="0" w:color="auto"/>
            <w:left w:val="none" w:sz="0" w:space="0" w:color="auto"/>
            <w:bottom w:val="none" w:sz="0" w:space="0" w:color="auto"/>
            <w:right w:val="none" w:sz="0" w:space="0" w:color="auto"/>
          </w:divBdr>
        </w:div>
        <w:div w:id="1922133367">
          <w:marLeft w:val="480"/>
          <w:marRight w:val="0"/>
          <w:marTop w:val="0"/>
          <w:marBottom w:val="0"/>
          <w:divBdr>
            <w:top w:val="none" w:sz="0" w:space="0" w:color="auto"/>
            <w:left w:val="none" w:sz="0" w:space="0" w:color="auto"/>
            <w:bottom w:val="none" w:sz="0" w:space="0" w:color="auto"/>
            <w:right w:val="none" w:sz="0" w:space="0" w:color="auto"/>
          </w:divBdr>
        </w:div>
        <w:div w:id="309285329">
          <w:marLeft w:val="480"/>
          <w:marRight w:val="0"/>
          <w:marTop w:val="0"/>
          <w:marBottom w:val="0"/>
          <w:divBdr>
            <w:top w:val="none" w:sz="0" w:space="0" w:color="auto"/>
            <w:left w:val="none" w:sz="0" w:space="0" w:color="auto"/>
            <w:bottom w:val="none" w:sz="0" w:space="0" w:color="auto"/>
            <w:right w:val="none" w:sz="0" w:space="0" w:color="auto"/>
          </w:divBdr>
        </w:div>
        <w:div w:id="1758165351">
          <w:marLeft w:val="480"/>
          <w:marRight w:val="0"/>
          <w:marTop w:val="0"/>
          <w:marBottom w:val="0"/>
          <w:divBdr>
            <w:top w:val="none" w:sz="0" w:space="0" w:color="auto"/>
            <w:left w:val="none" w:sz="0" w:space="0" w:color="auto"/>
            <w:bottom w:val="none" w:sz="0" w:space="0" w:color="auto"/>
            <w:right w:val="none" w:sz="0" w:space="0" w:color="auto"/>
          </w:divBdr>
        </w:div>
        <w:div w:id="229661687">
          <w:marLeft w:val="480"/>
          <w:marRight w:val="0"/>
          <w:marTop w:val="0"/>
          <w:marBottom w:val="0"/>
          <w:divBdr>
            <w:top w:val="none" w:sz="0" w:space="0" w:color="auto"/>
            <w:left w:val="none" w:sz="0" w:space="0" w:color="auto"/>
            <w:bottom w:val="none" w:sz="0" w:space="0" w:color="auto"/>
            <w:right w:val="none" w:sz="0" w:space="0" w:color="auto"/>
          </w:divBdr>
        </w:div>
        <w:div w:id="971984910">
          <w:marLeft w:val="480"/>
          <w:marRight w:val="0"/>
          <w:marTop w:val="0"/>
          <w:marBottom w:val="0"/>
          <w:divBdr>
            <w:top w:val="none" w:sz="0" w:space="0" w:color="auto"/>
            <w:left w:val="none" w:sz="0" w:space="0" w:color="auto"/>
            <w:bottom w:val="none" w:sz="0" w:space="0" w:color="auto"/>
            <w:right w:val="none" w:sz="0" w:space="0" w:color="auto"/>
          </w:divBdr>
        </w:div>
        <w:div w:id="1493058572">
          <w:marLeft w:val="480"/>
          <w:marRight w:val="0"/>
          <w:marTop w:val="0"/>
          <w:marBottom w:val="0"/>
          <w:divBdr>
            <w:top w:val="none" w:sz="0" w:space="0" w:color="auto"/>
            <w:left w:val="none" w:sz="0" w:space="0" w:color="auto"/>
            <w:bottom w:val="none" w:sz="0" w:space="0" w:color="auto"/>
            <w:right w:val="none" w:sz="0" w:space="0" w:color="auto"/>
          </w:divBdr>
        </w:div>
        <w:div w:id="734396766">
          <w:marLeft w:val="480"/>
          <w:marRight w:val="0"/>
          <w:marTop w:val="0"/>
          <w:marBottom w:val="0"/>
          <w:divBdr>
            <w:top w:val="none" w:sz="0" w:space="0" w:color="auto"/>
            <w:left w:val="none" w:sz="0" w:space="0" w:color="auto"/>
            <w:bottom w:val="none" w:sz="0" w:space="0" w:color="auto"/>
            <w:right w:val="none" w:sz="0" w:space="0" w:color="auto"/>
          </w:divBdr>
        </w:div>
        <w:div w:id="1942488278">
          <w:marLeft w:val="480"/>
          <w:marRight w:val="0"/>
          <w:marTop w:val="0"/>
          <w:marBottom w:val="0"/>
          <w:divBdr>
            <w:top w:val="none" w:sz="0" w:space="0" w:color="auto"/>
            <w:left w:val="none" w:sz="0" w:space="0" w:color="auto"/>
            <w:bottom w:val="none" w:sz="0" w:space="0" w:color="auto"/>
            <w:right w:val="none" w:sz="0" w:space="0" w:color="auto"/>
          </w:divBdr>
        </w:div>
        <w:div w:id="227616816">
          <w:marLeft w:val="480"/>
          <w:marRight w:val="0"/>
          <w:marTop w:val="0"/>
          <w:marBottom w:val="0"/>
          <w:divBdr>
            <w:top w:val="none" w:sz="0" w:space="0" w:color="auto"/>
            <w:left w:val="none" w:sz="0" w:space="0" w:color="auto"/>
            <w:bottom w:val="none" w:sz="0" w:space="0" w:color="auto"/>
            <w:right w:val="none" w:sz="0" w:space="0" w:color="auto"/>
          </w:divBdr>
        </w:div>
      </w:divsChild>
    </w:div>
    <w:div w:id="1460879566">
      <w:bodyDiv w:val="1"/>
      <w:marLeft w:val="0"/>
      <w:marRight w:val="0"/>
      <w:marTop w:val="0"/>
      <w:marBottom w:val="0"/>
      <w:divBdr>
        <w:top w:val="none" w:sz="0" w:space="0" w:color="auto"/>
        <w:left w:val="none" w:sz="0" w:space="0" w:color="auto"/>
        <w:bottom w:val="none" w:sz="0" w:space="0" w:color="auto"/>
        <w:right w:val="none" w:sz="0" w:space="0" w:color="auto"/>
      </w:divBdr>
      <w:divsChild>
        <w:div w:id="1656177066">
          <w:marLeft w:val="480"/>
          <w:marRight w:val="0"/>
          <w:marTop w:val="0"/>
          <w:marBottom w:val="0"/>
          <w:divBdr>
            <w:top w:val="none" w:sz="0" w:space="0" w:color="auto"/>
            <w:left w:val="none" w:sz="0" w:space="0" w:color="auto"/>
            <w:bottom w:val="none" w:sz="0" w:space="0" w:color="auto"/>
            <w:right w:val="none" w:sz="0" w:space="0" w:color="auto"/>
          </w:divBdr>
        </w:div>
        <w:div w:id="663824505">
          <w:marLeft w:val="480"/>
          <w:marRight w:val="0"/>
          <w:marTop w:val="0"/>
          <w:marBottom w:val="0"/>
          <w:divBdr>
            <w:top w:val="none" w:sz="0" w:space="0" w:color="auto"/>
            <w:left w:val="none" w:sz="0" w:space="0" w:color="auto"/>
            <w:bottom w:val="none" w:sz="0" w:space="0" w:color="auto"/>
            <w:right w:val="none" w:sz="0" w:space="0" w:color="auto"/>
          </w:divBdr>
        </w:div>
        <w:div w:id="1163743080">
          <w:marLeft w:val="480"/>
          <w:marRight w:val="0"/>
          <w:marTop w:val="0"/>
          <w:marBottom w:val="0"/>
          <w:divBdr>
            <w:top w:val="none" w:sz="0" w:space="0" w:color="auto"/>
            <w:left w:val="none" w:sz="0" w:space="0" w:color="auto"/>
            <w:bottom w:val="none" w:sz="0" w:space="0" w:color="auto"/>
            <w:right w:val="none" w:sz="0" w:space="0" w:color="auto"/>
          </w:divBdr>
        </w:div>
        <w:div w:id="2062287796">
          <w:marLeft w:val="480"/>
          <w:marRight w:val="0"/>
          <w:marTop w:val="0"/>
          <w:marBottom w:val="0"/>
          <w:divBdr>
            <w:top w:val="none" w:sz="0" w:space="0" w:color="auto"/>
            <w:left w:val="none" w:sz="0" w:space="0" w:color="auto"/>
            <w:bottom w:val="none" w:sz="0" w:space="0" w:color="auto"/>
            <w:right w:val="none" w:sz="0" w:space="0" w:color="auto"/>
          </w:divBdr>
        </w:div>
        <w:div w:id="612173119">
          <w:marLeft w:val="480"/>
          <w:marRight w:val="0"/>
          <w:marTop w:val="0"/>
          <w:marBottom w:val="0"/>
          <w:divBdr>
            <w:top w:val="none" w:sz="0" w:space="0" w:color="auto"/>
            <w:left w:val="none" w:sz="0" w:space="0" w:color="auto"/>
            <w:bottom w:val="none" w:sz="0" w:space="0" w:color="auto"/>
            <w:right w:val="none" w:sz="0" w:space="0" w:color="auto"/>
          </w:divBdr>
        </w:div>
        <w:div w:id="1192065108">
          <w:marLeft w:val="480"/>
          <w:marRight w:val="0"/>
          <w:marTop w:val="0"/>
          <w:marBottom w:val="0"/>
          <w:divBdr>
            <w:top w:val="none" w:sz="0" w:space="0" w:color="auto"/>
            <w:left w:val="none" w:sz="0" w:space="0" w:color="auto"/>
            <w:bottom w:val="none" w:sz="0" w:space="0" w:color="auto"/>
            <w:right w:val="none" w:sz="0" w:space="0" w:color="auto"/>
          </w:divBdr>
        </w:div>
        <w:div w:id="1520509562">
          <w:marLeft w:val="480"/>
          <w:marRight w:val="0"/>
          <w:marTop w:val="0"/>
          <w:marBottom w:val="0"/>
          <w:divBdr>
            <w:top w:val="none" w:sz="0" w:space="0" w:color="auto"/>
            <w:left w:val="none" w:sz="0" w:space="0" w:color="auto"/>
            <w:bottom w:val="none" w:sz="0" w:space="0" w:color="auto"/>
            <w:right w:val="none" w:sz="0" w:space="0" w:color="auto"/>
          </w:divBdr>
        </w:div>
        <w:div w:id="600992241">
          <w:marLeft w:val="480"/>
          <w:marRight w:val="0"/>
          <w:marTop w:val="0"/>
          <w:marBottom w:val="0"/>
          <w:divBdr>
            <w:top w:val="none" w:sz="0" w:space="0" w:color="auto"/>
            <w:left w:val="none" w:sz="0" w:space="0" w:color="auto"/>
            <w:bottom w:val="none" w:sz="0" w:space="0" w:color="auto"/>
            <w:right w:val="none" w:sz="0" w:space="0" w:color="auto"/>
          </w:divBdr>
        </w:div>
        <w:div w:id="1764300405">
          <w:marLeft w:val="480"/>
          <w:marRight w:val="0"/>
          <w:marTop w:val="0"/>
          <w:marBottom w:val="0"/>
          <w:divBdr>
            <w:top w:val="none" w:sz="0" w:space="0" w:color="auto"/>
            <w:left w:val="none" w:sz="0" w:space="0" w:color="auto"/>
            <w:bottom w:val="none" w:sz="0" w:space="0" w:color="auto"/>
            <w:right w:val="none" w:sz="0" w:space="0" w:color="auto"/>
          </w:divBdr>
        </w:div>
        <w:div w:id="106193739">
          <w:marLeft w:val="480"/>
          <w:marRight w:val="0"/>
          <w:marTop w:val="0"/>
          <w:marBottom w:val="0"/>
          <w:divBdr>
            <w:top w:val="none" w:sz="0" w:space="0" w:color="auto"/>
            <w:left w:val="none" w:sz="0" w:space="0" w:color="auto"/>
            <w:bottom w:val="none" w:sz="0" w:space="0" w:color="auto"/>
            <w:right w:val="none" w:sz="0" w:space="0" w:color="auto"/>
          </w:divBdr>
        </w:div>
        <w:div w:id="1656953223">
          <w:marLeft w:val="480"/>
          <w:marRight w:val="0"/>
          <w:marTop w:val="0"/>
          <w:marBottom w:val="0"/>
          <w:divBdr>
            <w:top w:val="none" w:sz="0" w:space="0" w:color="auto"/>
            <w:left w:val="none" w:sz="0" w:space="0" w:color="auto"/>
            <w:bottom w:val="none" w:sz="0" w:space="0" w:color="auto"/>
            <w:right w:val="none" w:sz="0" w:space="0" w:color="auto"/>
          </w:divBdr>
        </w:div>
        <w:div w:id="1565020254">
          <w:marLeft w:val="480"/>
          <w:marRight w:val="0"/>
          <w:marTop w:val="0"/>
          <w:marBottom w:val="0"/>
          <w:divBdr>
            <w:top w:val="none" w:sz="0" w:space="0" w:color="auto"/>
            <w:left w:val="none" w:sz="0" w:space="0" w:color="auto"/>
            <w:bottom w:val="none" w:sz="0" w:space="0" w:color="auto"/>
            <w:right w:val="none" w:sz="0" w:space="0" w:color="auto"/>
          </w:divBdr>
        </w:div>
      </w:divsChild>
    </w:div>
    <w:div w:id="1461535436">
      <w:bodyDiv w:val="1"/>
      <w:marLeft w:val="0"/>
      <w:marRight w:val="0"/>
      <w:marTop w:val="0"/>
      <w:marBottom w:val="0"/>
      <w:divBdr>
        <w:top w:val="none" w:sz="0" w:space="0" w:color="auto"/>
        <w:left w:val="none" w:sz="0" w:space="0" w:color="auto"/>
        <w:bottom w:val="none" w:sz="0" w:space="0" w:color="auto"/>
        <w:right w:val="none" w:sz="0" w:space="0" w:color="auto"/>
      </w:divBdr>
      <w:divsChild>
        <w:div w:id="929005107">
          <w:marLeft w:val="480"/>
          <w:marRight w:val="0"/>
          <w:marTop w:val="0"/>
          <w:marBottom w:val="0"/>
          <w:divBdr>
            <w:top w:val="none" w:sz="0" w:space="0" w:color="auto"/>
            <w:left w:val="none" w:sz="0" w:space="0" w:color="auto"/>
            <w:bottom w:val="none" w:sz="0" w:space="0" w:color="auto"/>
            <w:right w:val="none" w:sz="0" w:space="0" w:color="auto"/>
          </w:divBdr>
        </w:div>
        <w:div w:id="301546852">
          <w:marLeft w:val="480"/>
          <w:marRight w:val="0"/>
          <w:marTop w:val="0"/>
          <w:marBottom w:val="0"/>
          <w:divBdr>
            <w:top w:val="none" w:sz="0" w:space="0" w:color="auto"/>
            <w:left w:val="none" w:sz="0" w:space="0" w:color="auto"/>
            <w:bottom w:val="none" w:sz="0" w:space="0" w:color="auto"/>
            <w:right w:val="none" w:sz="0" w:space="0" w:color="auto"/>
          </w:divBdr>
        </w:div>
        <w:div w:id="1077440562">
          <w:marLeft w:val="480"/>
          <w:marRight w:val="0"/>
          <w:marTop w:val="0"/>
          <w:marBottom w:val="0"/>
          <w:divBdr>
            <w:top w:val="none" w:sz="0" w:space="0" w:color="auto"/>
            <w:left w:val="none" w:sz="0" w:space="0" w:color="auto"/>
            <w:bottom w:val="none" w:sz="0" w:space="0" w:color="auto"/>
            <w:right w:val="none" w:sz="0" w:space="0" w:color="auto"/>
          </w:divBdr>
        </w:div>
        <w:div w:id="1426538766">
          <w:marLeft w:val="480"/>
          <w:marRight w:val="0"/>
          <w:marTop w:val="0"/>
          <w:marBottom w:val="0"/>
          <w:divBdr>
            <w:top w:val="none" w:sz="0" w:space="0" w:color="auto"/>
            <w:left w:val="none" w:sz="0" w:space="0" w:color="auto"/>
            <w:bottom w:val="none" w:sz="0" w:space="0" w:color="auto"/>
            <w:right w:val="none" w:sz="0" w:space="0" w:color="auto"/>
          </w:divBdr>
        </w:div>
        <w:div w:id="1063794014">
          <w:marLeft w:val="480"/>
          <w:marRight w:val="0"/>
          <w:marTop w:val="0"/>
          <w:marBottom w:val="0"/>
          <w:divBdr>
            <w:top w:val="none" w:sz="0" w:space="0" w:color="auto"/>
            <w:left w:val="none" w:sz="0" w:space="0" w:color="auto"/>
            <w:bottom w:val="none" w:sz="0" w:space="0" w:color="auto"/>
            <w:right w:val="none" w:sz="0" w:space="0" w:color="auto"/>
          </w:divBdr>
        </w:div>
        <w:div w:id="1929925750">
          <w:marLeft w:val="480"/>
          <w:marRight w:val="0"/>
          <w:marTop w:val="0"/>
          <w:marBottom w:val="0"/>
          <w:divBdr>
            <w:top w:val="none" w:sz="0" w:space="0" w:color="auto"/>
            <w:left w:val="none" w:sz="0" w:space="0" w:color="auto"/>
            <w:bottom w:val="none" w:sz="0" w:space="0" w:color="auto"/>
            <w:right w:val="none" w:sz="0" w:space="0" w:color="auto"/>
          </w:divBdr>
        </w:div>
        <w:div w:id="1624926612">
          <w:marLeft w:val="480"/>
          <w:marRight w:val="0"/>
          <w:marTop w:val="0"/>
          <w:marBottom w:val="0"/>
          <w:divBdr>
            <w:top w:val="none" w:sz="0" w:space="0" w:color="auto"/>
            <w:left w:val="none" w:sz="0" w:space="0" w:color="auto"/>
            <w:bottom w:val="none" w:sz="0" w:space="0" w:color="auto"/>
            <w:right w:val="none" w:sz="0" w:space="0" w:color="auto"/>
          </w:divBdr>
        </w:div>
        <w:div w:id="135293893">
          <w:marLeft w:val="480"/>
          <w:marRight w:val="0"/>
          <w:marTop w:val="0"/>
          <w:marBottom w:val="0"/>
          <w:divBdr>
            <w:top w:val="none" w:sz="0" w:space="0" w:color="auto"/>
            <w:left w:val="none" w:sz="0" w:space="0" w:color="auto"/>
            <w:bottom w:val="none" w:sz="0" w:space="0" w:color="auto"/>
            <w:right w:val="none" w:sz="0" w:space="0" w:color="auto"/>
          </w:divBdr>
        </w:div>
        <w:div w:id="167060919">
          <w:marLeft w:val="480"/>
          <w:marRight w:val="0"/>
          <w:marTop w:val="0"/>
          <w:marBottom w:val="0"/>
          <w:divBdr>
            <w:top w:val="none" w:sz="0" w:space="0" w:color="auto"/>
            <w:left w:val="none" w:sz="0" w:space="0" w:color="auto"/>
            <w:bottom w:val="none" w:sz="0" w:space="0" w:color="auto"/>
            <w:right w:val="none" w:sz="0" w:space="0" w:color="auto"/>
          </w:divBdr>
        </w:div>
        <w:div w:id="1857381962">
          <w:marLeft w:val="480"/>
          <w:marRight w:val="0"/>
          <w:marTop w:val="0"/>
          <w:marBottom w:val="0"/>
          <w:divBdr>
            <w:top w:val="none" w:sz="0" w:space="0" w:color="auto"/>
            <w:left w:val="none" w:sz="0" w:space="0" w:color="auto"/>
            <w:bottom w:val="none" w:sz="0" w:space="0" w:color="auto"/>
            <w:right w:val="none" w:sz="0" w:space="0" w:color="auto"/>
          </w:divBdr>
        </w:div>
        <w:div w:id="1529366444">
          <w:marLeft w:val="480"/>
          <w:marRight w:val="0"/>
          <w:marTop w:val="0"/>
          <w:marBottom w:val="0"/>
          <w:divBdr>
            <w:top w:val="none" w:sz="0" w:space="0" w:color="auto"/>
            <w:left w:val="none" w:sz="0" w:space="0" w:color="auto"/>
            <w:bottom w:val="none" w:sz="0" w:space="0" w:color="auto"/>
            <w:right w:val="none" w:sz="0" w:space="0" w:color="auto"/>
          </w:divBdr>
        </w:div>
        <w:div w:id="748893598">
          <w:marLeft w:val="480"/>
          <w:marRight w:val="0"/>
          <w:marTop w:val="0"/>
          <w:marBottom w:val="0"/>
          <w:divBdr>
            <w:top w:val="none" w:sz="0" w:space="0" w:color="auto"/>
            <w:left w:val="none" w:sz="0" w:space="0" w:color="auto"/>
            <w:bottom w:val="none" w:sz="0" w:space="0" w:color="auto"/>
            <w:right w:val="none" w:sz="0" w:space="0" w:color="auto"/>
          </w:divBdr>
        </w:div>
        <w:div w:id="1994874325">
          <w:marLeft w:val="480"/>
          <w:marRight w:val="0"/>
          <w:marTop w:val="0"/>
          <w:marBottom w:val="0"/>
          <w:divBdr>
            <w:top w:val="none" w:sz="0" w:space="0" w:color="auto"/>
            <w:left w:val="none" w:sz="0" w:space="0" w:color="auto"/>
            <w:bottom w:val="none" w:sz="0" w:space="0" w:color="auto"/>
            <w:right w:val="none" w:sz="0" w:space="0" w:color="auto"/>
          </w:divBdr>
        </w:div>
      </w:divsChild>
    </w:div>
    <w:div w:id="1509128372">
      <w:bodyDiv w:val="1"/>
      <w:marLeft w:val="0"/>
      <w:marRight w:val="0"/>
      <w:marTop w:val="0"/>
      <w:marBottom w:val="0"/>
      <w:divBdr>
        <w:top w:val="none" w:sz="0" w:space="0" w:color="auto"/>
        <w:left w:val="none" w:sz="0" w:space="0" w:color="auto"/>
        <w:bottom w:val="none" w:sz="0" w:space="0" w:color="auto"/>
        <w:right w:val="none" w:sz="0" w:space="0" w:color="auto"/>
      </w:divBdr>
    </w:div>
    <w:div w:id="1526866083">
      <w:bodyDiv w:val="1"/>
      <w:marLeft w:val="0"/>
      <w:marRight w:val="0"/>
      <w:marTop w:val="0"/>
      <w:marBottom w:val="0"/>
      <w:divBdr>
        <w:top w:val="none" w:sz="0" w:space="0" w:color="auto"/>
        <w:left w:val="none" w:sz="0" w:space="0" w:color="auto"/>
        <w:bottom w:val="none" w:sz="0" w:space="0" w:color="auto"/>
        <w:right w:val="none" w:sz="0" w:space="0" w:color="auto"/>
      </w:divBdr>
      <w:divsChild>
        <w:div w:id="918834410">
          <w:marLeft w:val="480"/>
          <w:marRight w:val="0"/>
          <w:marTop w:val="0"/>
          <w:marBottom w:val="0"/>
          <w:divBdr>
            <w:top w:val="none" w:sz="0" w:space="0" w:color="auto"/>
            <w:left w:val="none" w:sz="0" w:space="0" w:color="auto"/>
            <w:bottom w:val="none" w:sz="0" w:space="0" w:color="auto"/>
            <w:right w:val="none" w:sz="0" w:space="0" w:color="auto"/>
          </w:divBdr>
        </w:div>
        <w:div w:id="1205562253">
          <w:marLeft w:val="480"/>
          <w:marRight w:val="0"/>
          <w:marTop w:val="0"/>
          <w:marBottom w:val="0"/>
          <w:divBdr>
            <w:top w:val="none" w:sz="0" w:space="0" w:color="auto"/>
            <w:left w:val="none" w:sz="0" w:space="0" w:color="auto"/>
            <w:bottom w:val="none" w:sz="0" w:space="0" w:color="auto"/>
            <w:right w:val="none" w:sz="0" w:space="0" w:color="auto"/>
          </w:divBdr>
        </w:div>
        <w:div w:id="475415161">
          <w:marLeft w:val="480"/>
          <w:marRight w:val="0"/>
          <w:marTop w:val="0"/>
          <w:marBottom w:val="0"/>
          <w:divBdr>
            <w:top w:val="none" w:sz="0" w:space="0" w:color="auto"/>
            <w:left w:val="none" w:sz="0" w:space="0" w:color="auto"/>
            <w:bottom w:val="none" w:sz="0" w:space="0" w:color="auto"/>
            <w:right w:val="none" w:sz="0" w:space="0" w:color="auto"/>
          </w:divBdr>
        </w:div>
        <w:div w:id="797072059">
          <w:marLeft w:val="480"/>
          <w:marRight w:val="0"/>
          <w:marTop w:val="0"/>
          <w:marBottom w:val="0"/>
          <w:divBdr>
            <w:top w:val="none" w:sz="0" w:space="0" w:color="auto"/>
            <w:left w:val="none" w:sz="0" w:space="0" w:color="auto"/>
            <w:bottom w:val="none" w:sz="0" w:space="0" w:color="auto"/>
            <w:right w:val="none" w:sz="0" w:space="0" w:color="auto"/>
          </w:divBdr>
        </w:div>
        <w:div w:id="1504126263">
          <w:marLeft w:val="480"/>
          <w:marRight w:val="0"/>
          <w:marTop w:val="0"/>
          <w:marBottom w:val="0"/>
          <w:divBdr>
            <w:top w:val="none" w:sz="0" w:space="0" w:color="auto"/>
            <w:left w:val="none" w:sz="0" w:space="0" w:color="auto"/>
            <w:bottom w:val="none" w:sz="0" w:space="0" w:color="auto"/>
            <w:right w:val="none" w:sz="0" w:space="0" w:color="auto"/>
          </w:divBdr>
        </w:div>
        <w:div w:id="1159615404">
          <w:marLeft w:val="480"/>
          <w:marRight w:val="0"/>
          <w:marTop w:val="0"/>
          <w:marBottom w:val="0"/>
          <w:divBdr>
            <w:top w:val="none" w:sz="0" w:space="0" w:color="auto"/>
            <w:left w:val="none" w:sz="0" w:space="0" w:color="auto"/>
            <w:bottom w:val="none" w:sz="0" w:space="0" w:color="auto"/>
            <w:right w:val="none" w:sz="0" w:space="0" w:color="auto"/>
          </w:divBdr>
        </w:div>
        <w:div w:id="437798218">
          <w:marLeft w:val="480"/>
          <w:marRight w:val="0"/>
          <w:marTop w:val="0"/>
          <w:marBottom w:val="0"/>
          <w:divBdr>
            <w:top w:val="none" w:sz="0" w:space="0" w:color="auto"/>
            <w:left w:val="none" w:sz="0" w:space="0" w:color="auto"/>
            <w:bottom w:val="none" w:sz="0" w:space="0" w:color="auto"/>
            <w:right w:val="none" w:sz="0" w:space="0" w:color="auto"/>
          </w:divBdr>
        </w:div>
        <w:div w:id="1104151678">
          <w:marLeft w:val="480"/>
          <w:marRight w:val="0"/>
          <w:marTop w:val="0"/>
          <w:marBottom w:val="0"/>
          <w:divBdr>
            <w:top w:val="none" w:sz="0" w:space="0" w:color="auto"/>
            <w:left w:val="none" w:sz="0" w:space="0" w:color="auto"/>
            <w:bottom w:val="none" w:sz="0" w:space="0" w:color="auto"/>
            <w:right w:val="none" w:sz="0" w:space="0" w:color="auto"/>
          </w:divBdr>
        </w:div>
        <w:div w:id="1486969306">
          <w:marLeft w:val="480"/>
          <w:marRight w:val="0"/>
          <w:marTop w:val="0"/>
          <w:marBottom w:val="0"/>
          <w:divBdr>
            <w:top w:val="none" w:sz="0" w:space="0" w:color="auto"/>
            <w:left w:val="none" w:sz="0" w:space="0" w:color="auto"/>
            <w:bottom w:val="none" w:sz="0" w:space="0" w:color="auto"/>
            <w:right w:val="none" w:sz="0" w:space="0" w:color="auto"/>
          </w:divBdr>
        </w:div>
        <w:div w:id="668875262">
          <w:marLeft w:val="480"/>
          <w:marRight w:val="0"/>
          <w:marTop w:val="0"/>
          <w:marBottom w:val="0"/>
          <w:divBdr>
            <w:top w:val="none" w:sz="0" w:space="0" w:color="auto"/>
            <w:left w:val="none" w:sz="0" w:space="0" w:color="auto"/>
            <w:bottom w:val="none" w:sz="0" w:space="0" w:color="auto"/>
            <w:right w:val="none" w:sz="0" w:space="0" w:color="auto"/>
          </w:divBdr>
        </w:div>
        <w:div w:id="1724908154">
          <w:marLeft w:val="480"/>
          <w:marRight w:val="0"/>
          <w:marTop w:val="0"/>
          <w:marBottom w:val="0"/>
          <w:divBdr>
            <w:top w:val="none" w:sz="0" w:space="0" w:color="auto"/>
            <w:left w:val="none" w:sz="0" w:space="0" w:color="auto"/>
            <w:bottom w:val="none" w:sz="0" w:space="0" w:color="auto"/>
            <w:right w:val="none" w:sz="0" w:space="0" w:color="auto"/>
          </w:divBdr>
        </w:div>
        <w:div w:id="361631560">
          <w:marLeft w:val="480"/>
          <w:marRight w:val="0"/>
          <w:marTop w:val="0"/>
          <w:marBottom w:val="0"/>
          <w:divBdr>
            <w:top w:val="none" w:sz="0" w:space="0" w:color="auto"/>
            <w:left w:val="none" w:sz="0" w:space="0" w:color="auto"/>
            <w:bottom w:val="none" w:sz="0" w:space="0" w:color="auto"/>
            <w:right w:val="none" w:sz="0" w:space="0" w:color="auto"/>
          </w:divBdr>
        </w:div>
        <w:div w:id="1274286958">
          <w:marLeft w:val="480"/>
          <w:marRight w:val="0"/>
          <w:marTop w:val="0"/>
          <w:marBottom w:val="0"/>
          <w:divBdr>
            <w:top w:val="none" w:sz="0" w:space="0" w:color="auto"/>
            <w:left w:val="none" w:sz="0" w:space="0" w:color="auto"/>
            <w:bottom w:val="none" w:sz="0" w:space="0" w:color="auto"/>
            <w:right w:val="none" w:sz="0" w:space="0" w:color="auto"/>
          </w:divBdr>
        </w:div>
        <w:div w:id="1777746737">
          <w:marLeft w:val="480"/>
          <w:marRight w:val="0"/>
          <w:marTop w:val="0"/>
          <w:marBottom w:val="0"/>
          <w:divBdr>
            <w:top w:val="none" w:sz="0" w:space="0" w:color="auto"/>
            <w:left w:val="none" w:sz="0" w:space="0" w:color="auto"/>
            <w:bottom w:val="none" w:sz="0" w:space="0" w:color="auto"/>
            <w:right w:val="none" w:sz="0" w:space="0" w:color="auto"/>
          </w:divBdr>
        </w:div>
      </w:divsChild>
    </w:div>
    <w:div w:id="1549948578">
      <w:bodyDiv w:val="1"/>
      <w:marLeft w:val="0"/>
      <w:marRight w:val="0"/>
      <w:marTop w:val="0"/>
      <w:marBottom w:val="0"/>
      <w:divBdr>
        <w:top w:val="none" w:sz="0" w:space="0" w:color="auto"/>
        <w:left w:val="none" w:sz="0" w:space="0" w:color="auto"/>
        <w:bottom w:val="none" w:sz="0" w:space="0" w:color="auto"/>
        <w:right w:val="none" w:sz="0" w:space="0" w:color="auto"/>
      </w:divBdr>
    </w:div>
    <w:div w:id="1573001860">
      <w:bodyDiv w:val="1"/>
      <w:marLeft w:val="0"/>
      <w:marRight w:val="0"/>
      <w:marTop w:val="0"/>
      <w:marBottom w:val="0"/>
      <w:divBdr>
        <w:top w:val="none" w:sz="0" w:space="0" w:color="auto"/>
        <w:left w:val="none" w:sz="0" w:space="0" w:color="auto"/>
        <w:bottom w:val="none" w:sz="0" w:space="0" w:color="auto"/>
        <w:right w:val="none" w:sz="0" w:space="0" w:color="auto"/>
      </w:divBdr>
    </w:div>
    <w:div w:id="1577015667">
      <w:bodyDiv w:val="1"/>
      <w:marLeft w:val="0"/>
      <w:marRight w:val="0"/>
      <w:marTop w:val="0"/>
      <w:marBottom w:val="0"/>
      <w:divBdr>
        <w:top w:val="none" w:sz="0" w:space="0" w:color="auto"/>
        <w:left w:val="none" w:sz="0" w:space="0" w:color="auto"/>
        <w:bottom w:val="none" w:sz="0" w:space="0" w:color="auto"/>
        <w:right w:val="none" w:sz="0" w:space="0" w:color="auto"/>
      </w:divBdr>
    </w:div>
    <w:div w:id="1614360369">
      <w:bodyDiv w:val="1"/>
      <w:marLeft w:val="0"/>
      <w:marRight w:val="0"/>
      <w:marTop w:val="0"/>
      <w:marBottom w:val="0"/>
      <w:divBdr>
        <w:top w:val="none" w:sz="0" w:space="0" w:color="auto"/>
        <w:left w:val="none" w:sz="0" w:space="0" w:color="auto"/>
        <w:bottom w:val="none" w:sz="0" w:space="0" w:color="auto"/>
        <w:right w:val="none" w:sz="0" w:space="0" w:color="auto"/>
      </w:divBdr>
      <w:divsChild>
        <w:div w:id="704138906">
          <w:marLeft w:val="480"/>
          <w:marRight w:val="0"/>
          <w:marTop w:val="0"/>
          <w:marBottom w:val="0"/>
          <w:divBdr>
            <w:top w:val="none" w:sz="0" w:space="0" w:color="auto"/>
            <w:left w:val="none" w:sz="0" w:space="0" w:color="auto"/>
            <w:bottom w:val="none" w:sz="0" w:space="0" w:color="auto"/>
            <w:right w:val="none" w:sz="0" w:space="0" w:color="auto"/>
          </w:divBdr>
        </w:div>
        <w:div w:id="87697208">
          <w:marLeft w:val="480"/>
          <w:marRight w:val="0"/>
          <w:marTop w:val="0"/>
          <w:marBottom w:val="0"/>
          <w:divBdr>
            <w:top w:val="none" w:sz="0" w:space="0" w:color="auto"/>
            <w:left w:val="none" w:sz="0" w:space="0" w:color="auto"/>
            <w:bottom w:val="none" w:sz="0" w:space="0" w:color="auto"/>
            <w:right w:val="none" w:sz="0" w:space="0" w:color="auto"/>
          </w:divBdr>
        </w:div>
        <w:div w:id="598559751">
          <w:marLeft w:val="480"/>
          <w:marRight w:val="0"/>
          <w:marTop w:val="0"/>
          <w:marBottom w:val="0"/>
          <w:divBdr>
            <w:top w:val="none" w:sz="0" w:space="0" w:color="auto"/>
            <w:left w:val="none" w:sz="0" w:space="0" w:color="auto"/>
            <w:bottom w:val="none" w:sz="0" w:space="0" w:color="auto"/>
            <w:right w:val="none" w:sz="0" w:space="0" w:color="auto"/>
          </w:divBdr>
        </w:div>
        <w:div w:id="1123772843">
          <w:marLeft w:val="480"/>
          <w:marRight w:val="0"/>
          <w:marTop w:val="0"/>
          <w:marBottom w:val="0"/>
          <w:divBdr>
            <w:top w:val="none" w:sz="0" w:space="0" w:color="auto"/>
            <w:left w:val="none" w:sz="0" w:space="0" w:color="auto"/>
            <w:bottom w:val="none" w:sz="0" w:space="0" w:color="auto"/>
            <w:right w:val="none" w:sz="0" w:space="0" w:color="auto"/>
          </w:divBdr>
        </w:div>
        <w:div w:id="1677882367">
          <w:marLeft w:val="480"/>
          <w:marRight w:val="0"/>
          <w:marTop w:val="0"/>
          <w:marBottom w:val="0"/>
          <w:divBdr>
            <w:top w:val="none" w:sz="0" w:space="0" w:color="auto"/>
            <w:left w:val="none" w:sz="0" w:space="0" w:color="auto"/>
            <w:bottom w:val="none" w:sz="0" w:space="0" w:color="auto"/>
            <w:right w:val="none" w:sz="0" w:space="0" w:color="auto"/>
          </w:divBdr>
        </w:div>
        <w:div w:id="997268381">
          <w:marLeft w:val="480"/>
          <w:marRight w:val="0"/>
          <w:marTop w:val="0"/>
          <w:marBottom w:val="0"/>
          <w:divBdr>
            <w:top w:val="none" w:sz="0" w:space="0" w:color="auto"/>
            <w:left w:val="none" w:sz="0" w:space="0" w:color="auto"/>
            <w:bottom w:val="none" w:sz="0" w:space="0" w:color="auto"/>
            <w:right w:val="none" w:sz="0" w:space="0" w:color="auto"/>
          </w:divBdr>
        </w:div>
        <w:div w:id="1498307191">
          <w:marLeft w:val="480"/>
          <w:marRight w:val="0"/>
          <w:marTop w:val="0"/>
          <w:marBottom w:val="0"/>
          <w:divBdr>
            <w:top w:val="none" w:sz="0" w:space="0" w:color="auto"/>
            <w:left w:val="none" w:sz="0" w:space="0" w:color="auto"/>
            <w:bottom w:val="none" w:sz="0" w:space="0" w:color="auto"/>
            <w:right w:val="none" w:sz="0" w:space="0" w:color="auto"/>
          </w:divBdr>
        </w:div>
        <w:div w:id="886835051">
          <w:marLeft w:val="480"/>
          <w:marRight w:val="0"/>
          <w:marTop w:val="0"/>
          <w:marBottom w:val="0"/>
          <w:divBdr>
            <w:top w:val="none" w:sz="0" w:space="0" w:color="auto"/>
            <w:left w:val="none" w:sz="0" w:space="0" w:color="auto"/>
            <w:bottom w:val="none" w:sz="0" w:space="0" w:color="auto"/>
            <w:right w:val="none" w:sz="0" w:space="0" w:color="auto"/>
          </w:divBdr>
        </w:div>
        <w:div w:id="410275688">
          <w:marLeft w:val="480"/>
          <w:marRight w:val="0"/>
          <w:marTop w:val="0"/>
          <w:marBottom w:val="0"/>
          <w:divBdr>
            <w:top w:val="none" w:sz="0" w:space="0" w:color="auto"/>
            <w:left w:val="none" w:sz="0" w:space="0" w:color="auto"/>
            <w:bottom w:val="none" w:sz="0" w:space="0" w:color="auto"/>
            <w:right w:val="none" w:sz="0" w:space="0" w:color="auto"/>
          </w:divBdr>
        </w:div>
        <w:div w:id="1985969523">
          <w:marLeft w:val="480"/>
          <w:marRight w:val="0"/>
          <w:marTop w:val="0"/>
          <w:marBottom w:val="0"/>
          <w:divBdr>
            <w:top w:val="none" w:sz="0" w:space="0" w:color="auto"/>
            <w:left w:val="none" w:sz="0" w:space="0" w:color="auto"/>
            <w:bottom w:val="none" w:sz="0" w:space="0" w:color="auto"/>
            <w:right w:val="none" w:sz="0" w:space="0" w:color="auto"/>
          </w:divBdr>
        </w:div>
        <w:div w:id="1508323928">
          <w:marLeft w:val="480"/>
          <w:marRight w:val="0"/>
          <w:marTop w:val="0"/>
          <w:marBottom w:val="0"/>
          <w:divBdr>
            <w:top w:val="none" w:sz="0" w:space="0" w:color="auto"/>
            <w:left w:val="none" w:sz="0" w:space="0" w:color="auto"/>
            <w:bottom w:val="none" w:sz="0" w:space="0" w:color="auto"/>
            <w:right w:val="none" w:sz="0" w:space="0" w:color="auto"/>
          </w:divBdr>
        </w:div>
      </w:divsChild>
    </w:div>
    <w:div w:id="1624268219">
      <w:bodyDiv w:val="1"/>
      <w:marLeft w:val="0"/>
      <w:marRight w:val="0"/>
      <w:marTop w:val="0"/>
      <w:marBottom w:val="0"/>
      <w:divBdr>
        <w:top w:val="none" w:sz="0" w:space="0" w:color="auto"/>
        <w:left w:val="none" w:sz="0" w:space="0" w:color="auto"/>
        <w:bottom w:val="none" w:sz="0" w:space="0" w:color="auto"/>
        <w:right w:val="none" w:sz="0" w:space="0" w:color="auto"/>
      </w:divBdr>
      <w:divsChild>
        <w:div w:id="115372976">
          <w:marLeft w:val="480"/>
          <w:marRight w:val="0"/>
          <w:marTop w:val="0"/>
          <w:marBottom w:val="0"/>
          <w:divBdr>
            <w:top w:val="none" w:sz="0" w:space="0" w:color="auto"/>
            <w:left w:val="none" w:sz="0" w:space="0" w:color="auto"/>
            <w:bottom w:val="none" w:sz="0" w:space="0" w:color="auto"/>
            <w:right w:val="none" w:sz="0" w:space="0" w:color="auto"/>
          </w:divBdr>
        </w:div>
        <w:div w:id="1594240079">
          <w:marLeft w:val="480"/>
          <w:marRight w:val="0"/>
          <w:marTop w:val="0"/>
          <w:marBottom w:val="0"/>
          <w:divBdr>
            <w:top w:val="none" w:sz="0" w:space="0" w:color="auto"/>
            <w:left w:val="none" w:sz="0" w:space="0" w:color="auto"/>
            <w:bottom w:val="none" w:sz="0" w:space="0" w:color="auto"/>
            <w:right w:val="none" w:sz="0" w:space="0" w:color="auto"/>
          </w:divBdr>
        </w:div>
        <w:div w:id="1752122441">
          <w:marLeft w:val="480"/>
          <w:marRight w:val="0"/>
          <w:marTop w:val="0"/>
          <w:marBottom w:val="0"/>
          <w:divBdr>
            <w:top w:val="none" w:sz="0" w:space="0" w:color="auto"/>
            <w:left w:val="none" w:sz="0" w:space="0" w:color="auto"/>
            <w:bottom w:val="none" w:sz="0" w:space="0" w:color="auto"/>
            <w:right w:val="none" w:sz="0" w:space="0" w:color="auto"/>
          </w:divBdr>
        </w:div>
        <w:div w:id="1058239226">
          <w:marLeft w:val="480"/>
          <w:marRight w:val="0"/>
          <w:marTop w:val="0"/>
          <w:marBottom w:val="0"/>
          <w:divBdr>
            <w:top w:val="none" w:sz="0" w:space="0" w:color="auto"/>
            <w:left w:val="none" w:sz="0" w:space="0" w:color="auto"/>
            <w:bottom w:val="none" w:sz="0" w:space="0" w:color="auto"/>
            <w:right w:val="none" w:sz="0" w:space="0" w:color="auto"/>
          </w:divBdr>
        </w:div>
        <w:div w:id="206454209">
          <w:marLeft w:val="480"/>
          <w:marRight w:val="0"/>
          <w:marTop w:val="0"/>
          <w:marBottom w:val="0"/>
          <w:divBdr>
            <w:top w:val="none" w:sz="0" w:space="0" w:color="auto"/>
            <w:left w:val="none" w:sz="0" w:space="0" w:color="auto"/>
            <w:bottom w:val="none" w:sz="0" w:space="0" w:color="auto"/>
            <w:right w:val="none" w:sz="0" w:space="0" w:color="auto"/>
          </w:divBdr>
        </w:div>
        <w:div w:id="788627255">
          <w:marLeft w:val="480"/>
          <w:marRight w:val="0"/>
          <w:marTop w:val="0"/>
          <w:marBottom w:val="0"/>
          <w:divBdr>
            <w:top w:val="none" w:sz="0" w:space="0" w:color="auto"/>
            <w:left w:val="none" w:sz="0" w:space="0" w:color="auto"/>
            <w:bottom w:val="none" w:sz="0" w:space="0" w:color="auto"/>
            <w:right w:val="none" w:sz="0" w:space="0" w:color="auto"/>
          </w:divBdr>
        </w:div>
        <w:div w:id="211963054">
          <w:marLeft w:val="480"/>
          <w:marRight w:val="0"/>
          <w:marTop w:val="0"/>
          <w:marBottom w:val="0"/>
          <w:divBdr>
            <w:top w:val="none" w:sz="0" w:space="0" w:color="auto"/>
            <w:left w:val="none" w:sz="0" w:space="0" w:color="auto"/>
            <w:bottom w:val="none" w:sz="0" w:space="0" w:color="auto"/>
            <w:right w:val="none" w:sz="0" w:space="0" w:color="auto"/>
          </w:divBdr>
        </w:div>
        <w:div w:id="1466511063">
          <w:marLeft w:val="480"/>
          <w:marRight w:val="0"/>
          <w:marTop w:val="0"/>
          <w:marBottom w:val="0"/>
          <w:divBdr>
            <w:top w:val="none" w:sz="0" w:space="0" w:color="auto"/>
            <w:left w:val="none" w:sz="0" w:space="0" w:color="auto"/>
            <w:bottom w:val="none" w:sz="0" w:space="0" w:color="auto"/>
            <w:right w:val="none" w:sz="0" w:space="0" w:color="auto"/>
          </w:divBdr>
        </w:div>
        <w:div w:id="30810466">
          <w:marLeft w:val="480"/>
          <w:marRight w:val="0"/>
          <w:marTop w:val="0"/>
          <w:marBottom w:val="0"/>
          <w:divBdr>
            <w:top w:val="none" w:sz="0" w:space="0" w:color="auto"/>
            <w:left w:val="none" w:sz="0" w:space="0" w:color="auto"/>
            <w:bottom w:val="none" w:sz="0" w:space="0" w:color="auto"/>
            <w:right w:val="none" w:sz="0" w:space="0" w:color="auto"/>
          </w:divBdr>
        </w:div>
        <w:div w:id="842860426">
          <w:marLeft w:val="480"/>
          <w:marRight w:val="0"/>
          <w:marTop w:val="0"/>
          <w:marBottom w:val="0"/>
          <w:divBdr>
            <w:top w:val="none" w:sz="0" w:space="0" w:color="auto"/>
            <w:left w:val="none" w:sz="0" w:space="0" w:color="auto"/>
            <w:bottom w:val="none" w:sz="0" w:space="0" w:color="auto"/>
            <w:right w:val="none" w:sz="0" w:space="0" w:color="auto"/>
          </w:divBdr>
        </w:div>
        <w:div w:id="1006635885">
          <w:marLeft w:val="480"/>
          <w:marRight w:val="0"/>
          <w:marTop w:val="0"/>
          <w:marBottom w:val="0"/>
          <w:divBdr>
            <w:top w:val="none" w:sz="0" w:space="0" w:color="auto"/>
            <w:left w:val="none" w:sz="0" w:space="0" w:color="auto"/>
            <w:bottom w:val="none" w:sz="0" w:space="0" w:color="auto"/>
            <w:right w:val="none" w:sz="0" w:space="0" w:color="auto"/>
          </w:divBdr>
        </w:div>
      </w:divsChild>
    </w:div>
    <w:div w:id="1631277744">
      <w:bodyDiv w:val="1"/>
      <w:marLeft w:val="0"/>
      <w:marRight w:val="0"/>
      <w:marTop w:val="0"/>
      <w:marBottom w:val="0"/>
      <w:divBdr>
        <w:top w:val="none" w:sz="0" w:space="0" w:color="auto"/>
        <w:left w:val="none" w:sz="0" w:space="0" w:color="auto"/>
        <w:bottom w:val="none" w:sz="0" w:space="0" w:color="auto"/>
        <w:right w:val="none" w:sz="0" w:space="0" w:color="auto"/>
      </w:divBdr>
    </w:div>
    <w:div w:id="1634403942">
      <w:bodyDiv w:val="1"/>
      <w:marLeft w:val="0"/>
      <w:marRight w:val="0"/>
      <w:marTop w:val="0"/>
      <w:marBottom w:val="0"/>
      <w:divBdr>
        <w:top w:val="none" w:sz="0" w:space="0" w:color="auto"/>
        <w:left w:val="none" w:sz="0" w:space="0" w:color="auto"/>
        <w:bottom w:val="none" w:sz="0" w:space="0" w:color="auto"/>
        <w:right w:val="none" w:sz="0" w:space="0" w:color="auto"/>
      </w:divBdr>
    </w:div>
    <w:div w:id="1643654940">
      <w:bodyDiv w:val="1"/>
      <w:marLeft w:val="0"/>
      <w:marRight w:val="0"/>
      <w:marTop w:val="0"/>
      <w:marBottom w:val="0"/>
      <w:divBdr>
        <w:top w:val="none" w:sz="0" w:space="0" w:color="auto"/>
        <w:left w:val="none" w:sz="0" w:space="0" w:color="auto"/>
        <w:bottom w:val="none" w:sz="0" w:space="0" w:color="auto"/>
        <w:right w:val="none" w:sz="0" w:space="0" w:color="auto"/>
      </w:divBdr>
    </w:div>
    <w:div w:id="1650791920">
      <w:bodyDiv w:val="1"/>
      <w:marLeft w:val="0"/>
      <w:marRight w:val="0"/>
      <w:marTop w:val="0"/>
      <w:marBottom w:val="0"/>
      <w:divBdr>
        <w:top w:val="none" w:sz="0" w:space="0" w:color="auto"/>
        <w:left w:val="none" w:sz="0" w:space="0" w:color="auto"/>
        <w:bottom w:val="none" w:sz="0" w:space="0" w:color="auto"/>
        <w:right w:val="none" w:sz="0" w:space="0" w:color="auto"/>
      </w:divBdr>
    </w:div>
    <w:div w:id="1654522586">
      <w:bodyDiv w:val="1"/>
      <w:marLeft w:val="0"/>
      <w:marRight w:val="0"/>
      <w:marTop w:val="0"/>
      <w:marBottom w:val="0"/>
      <w:divBdr>
        <w:top w:val="none" w:sz="0" w:space="0" w:color="auto"/>
        <w:left w:val="none" w:sz="0" w:space="0" w:color="auto"/>
        <w:bottom w:val="none" w:sz="0" w:space="0" w:color="auto"/>
        <w:right w:val="none" w:sz="0" w:space="0" w:color="auto"/>
      </w:divBdr>
      <w:divsChild>
        <w:div w:id="1496536098">
          <w:marLeft w:val="480"/>
          <w:marRight w:val="0"/>
          <w:marTop w:val="0"/>
          <w:marBottom w:val="0"/>
          <w:divBdr>
            <w:top w:val="none" w:sz="0" w:space="0" w:color="auto"/>
            <w:left w:val="none" w:sz="0" w:space="0" w:color="auto"/>
            <w:bottom w:val="none" w:sz="0" w:space="0" w:color="auto"/>
            <w:right w:val="none" w:sz="0" w:space="0" w:color="auto"/>
          </w:divBdr>
        </w:div>
        <w:div w:id="841313903">
          <w:marLeft w:val="480"/>
          <w:marRight w:val="0"/>
          <w:marTop w:val="0"/>
          <w:marBottom w:val="0"/>
          <w:divBdr>
            <w:top w:val="none" w:sz="0" w:space="0" w:color="auto"/>
            <w:left w:val="none" w:sz="0" w:space="0" w:color="auto"/>
            <w:bottom w:val="none" w:sz="0" w:space="0" w:color="auto"/>
            <w:right w:val="none" w:sz="0" w:space="0" w:color="auto"/>
          </w:divBdr>
        </w:div>
        <w:div w:id="1155024969">
          <w:marLeft w:val="480"/>
          <w:marRight w:val="0"/>
          <w:marTop w:val="0"/>
          <w:marBottom w:val="0"/>
          <w:divBdr>
            <w:top w:val="none" w:sz="0" w:space="0" w:color="auto"/>
            <w:left w:val="none" w:sz="0" w:space="0" w:color="auto"/>
            <w:bottom w:val="none" w:sz="0" w:space="0" w:color="auto"/>
            <w:right w:val="none" w:sz="0" w:space="0" w:color="auto"/>
          </w:divBdr>
        </w:div>
        <w:div w:id="1191996075">
          <w:marLeft w:val="480"/>
          <w:marRight w:val="0"/>
          <w:marTop w:val="0"/>
          <w:marBottom w:val="0"/>
          <w:divBdr>
            <w:top w:val="none" w:sz="0" w:space="0" w:color="auto"/>
            <w:left w:val="none" w:sz="0" w:space="0" w:color="auto"/>
            <w:bottom w:val="none" w:sz="0" w:space="0" w:color="auto"/>
            <w:right w:val="none" w:sz="0" w:space="0" w:color="auto"/>
          </w:divBdr>
        </w:div>
        <w:div w:id="1119059535">
          <w:marLeft w:val="480"/>
          <w:marRight w:val="0"/>
          <w:marTop w:val="0"/>
          <w:marBottom w:val="0"/>
          <w:divBdr>
            <w:top w:val="none" w:sz="0" w:space="0" w:color="auto"/>
            <w:left w:val="none" w:sz="0" w:space="0" w:color="auto"/>
            <w:bottom w:val="none" w:sz="0" w:space="0" w:color="auto"/>
            <w:right w:val="none" w:sz="0" w:space="0" w:color="auto"/>
          </w:divBdr>
        </w:div>
        <w:div w:id="1549413645">
          <w:marLeft w:val="480"/>
          <w:marRight w:val="0"/>
          <w:marTop w:val="0"/>
          <w:marBottom w:val="0"/>
          <w:divBdr>
            <w:top w:val="none" w:sz="0" w:space="0" w:color="auto"/>
            <w:left w:val="none" w:sz="0" w:space="0" w:color="auto"/>
            <w:bottom w:val="none" w:sz="0" w:space="0" w:color="auto"/>
            <w:right w:val="none" w:sz="0" w:space="0" w:color="auto"/>
          </w:divBdr>
        </w:div>
        <w:div w:id="1436827139">
          <w:marLeft w:val="480"/>
          <w:marRight w:val="0"/>
          <w:marTop w:val="0"/>
          <w:marBottom w:val="0"/>
          <w:divBdr>
            <w:top w:val="none" w:sz="0" w:space="0" w:color="auto"/>
            <w:left w:val="none" w:sz="0" w:space="0" w:color="auto"/>
            <w:bottom w:val="none" w:sz="0" w:space="0" w:color="auto"/>
            <w:right w:val="none" w:sz="0" w:space="0" w:color="auto"/>
          </w:divBdr>
        </w:div>
        <w:div w:id="252011990">
          <w:marLeft w:val="480"/>
          <w:marRight w:val="0"/>
          <w:marTop w:val="0"/>
          <w:marBottom w:val="0"/>
          <w:divBdr>
            <w:top w:val="none" w:sz="0" w:space="0" w:color="auto"/>
            <w:left w:val="none" w:sz="0" w:space="0" w:color="auto"/>
            <w:bottom w:val="none" w:sz="0" w:space="0" w:color="auto"/>
            <w:right w:val="none" w:sz="0" w:space="0" w:color="auto"/>
          </w:divBdr>
        </w:div>
        <w:div w:id="1695382359">
          <w:marLeft w:val="480"/>
          <w:marRight w:val="0"/>
          <w:marTop w:val="0"/>
          <w:marBottom w:val="0"/>
          <w:divBdr>
            <w:top w:val="none" w:sz="0" w:space="0" w:color="auto"/>
            <w:left w:val="none" w:sz="0" w:space="0" w:color="auto"/>
            <w:bottom w:val="none" w:sz="0" w:space="0" w:color="auto"/>
            <w:right w:val="none" w:sz="0" w:space="0" w:color="auto"/>
          </w:divBdr>
        </w:div>
        <w:div w:id="1798336125">
          <w:marLeft w:val="480"/>
          <w:marRight w:val="0"/>
          <w:marTop w:val="0"/>
          <w:marBottom w:val="0"/>
          <w:divBdr>
            <w:top w:val="none" w:sz="0" w:space="0" w:color="auto"/>
            <w:left w:val="none" w:sz="0" w:space="0" w:color="auto"/>
            <w:bottom w:val="none" w:sz="0" w:space="0" w:color="auto"/>
            <w:right w:val="none" w:sz="0" w:space="0" w:color="auto"/>
          </w:divBdr>
        </w:div>
      </w:divsChild>
    </w:div>
    <w:div w:id="1661619083">
      <w:bodyDiv w:val="1"/>
      <w:marLeft w:val="0"/>
      <w:marRight w:val="0"/>
      <w:marTop w:val="0"/>
      <w:marBottom w:val="0"/>
      <w:divBdr>
        <w:top w:val="none" w:sz="0" w:space="0" w:color="auto"/>
        <w:left w:val="none" w:sz="0" w:space="0" w:color="auto"/>
        <w:bottom w:val="none" w:sz="0" w:space="0" w:color="auto"/>
        <w:right w:val="none" w:sz="0" w:space="0" w:color="auto"/>
      </w:divBdr>
    </w:div>
    <w:div w:id="1711222985">
      <w:bodyDiv w:val="1"/>
      <w:marLeft w:val="0"/>
      <w:marRight w:val="0"/>
      <w:marTop w:val="0"/>
      <w:marBottom w:val="0"/>
      <w:divBdr>
        <w:top w:val="none" w:sz="0" w:space="0" w:color="auto"/>
        <w:left w:val="none" w:sz="0" w:space="0" w:color="auto"/>
        <w:bottom w:val="none" w:sz="0" w:space="0" w:color="auto"/>
        <w:right w:val="none" w:sz="0" w:space="0" w:color="auto"/>
      </w:divBdr>
    </w:div>
    <w:div w:id="1726029329">
      <w:bodyDiv w:val="1"/>
      <w:marLeft w:val="0"/>
      <w:marRight w:val="0"/>
      <w:marTop w:val="0"/>
      <w:marBottom w:val="0"/>
      <w:divBdr>
        <w:top w:val="none" w:sz="0" w:space="0" w:color="auto"/>
        <w:left w:val="none" w:sz="0" w:space="0" w:color="auto"/>
        <w:bottom w:val="none" w:sz="0" w:space="0" w:color="auto"/>
        <w:right w:val="none" w:sz="0" w:space="0" w:color="auto"/>
      </w:divBdr>
      <w:divsChild>
        <w:div w:id="1900282356">
          <w:marLeft w:val="480"/>
          <w:marRight w:val="0"/>
          <w:marTop w:val="0"/>
          <w:marBottom w:val="0"/>
          <w:divBdr>
            <w:top w:val="none" w:sz="0" w:space="0" w:color="auto"/>
            <w:left w:val="none" w:sz="0" w:space="0" w:color="auto"/>
            <w:bottom w:val="none" w:sz="0" w:space="0" w:color="auto"/>
            <w:right w:val="none" w:sz="0" w:space="0" w:color="auto"/>
          </w:divBdr>
        </w:div>
        <w:div w:id="546014">
          <w:marLeft w:val="480"/>
          <w:marRight w:val="0"/>
          <w:marTop w:val="0"/>
          <w:marBottom w:val="0"/>
          <w:divBdr>
            <w:top w:val="none" w:sz="0" w:space="0" w:color="auto"/>
            <w:left w:val="none" w:sz="0" w:space="0" w:color="auto"/>
            <w:bottom w:val="none" w:sz="0" w:space="0" w:color="auto"/>
            <w:right w:val="none" w:sz="0" w:space="0" w:color="auto"/>
          </w:divBdr>
        </w:div>
        <w:div w:id="2048143562">
          <w:marLeft w:val="480"/>
          <w:marRight w:val="0"/>
          <w:marTop w:val="0"/>
          <w:marBottom w:val="0"/>
          <w:divBdr>
            <w:top w:val="none" w:sz="0" w:space="0" w:color="auto"/>
            <w:left w:val="none" w:sz="0" w:space="0" w:color="auto"/>
            <w:bottom w:val="none" w:sz="0" w:space="0" w:color="auto"/>
            <w:right w:val="none" w:sz="0" w:space="0" w:color="auto"/>
          </w:divBdr>
        </w:div>
        <w:div w:id="1487160382">
          <w:marLeft w:val="480"/>
          <w:marRight w:val="0"/>
          <w:marTop w:val="0"/>
          <w:marBottom w:val="0"/>
          <w:divBdr>
            <w:top w:val="none" w:sz="0" w:space="0" w:color="auto"/>
            <w:left w:val="none" w:sz="0" w:space="0" w:color="auto"/>
            <w:bottom w:val="none" w:sz="0" w:space="0" w:color="auto"/>
            <w:right w:val="none" w:sz="0" w:space="0" w:color="auto"/>
          </w:divBdr>
        </w:div>
        <w:div w:id="406149271">
          <w:marLeft w:val="480"/>
          <w:marRight w:val="0"/>
          <w:marTop w:val="0"/>
          <w:marBottom w:val="0"/>
          <w:divBdr>
            <w:top w:val="none" w:sz="0" w:space="0" w:color="auto"/>
            <w:left w:val="none" w:sz="0" w:space="0" w:color="auto"/>
            <w:bottom w:val="none" w:sz="0" w:space="0" w:color="auto"/>
            <w:right w:val="none" w:sz="0" w:space="0" w:color="auto"/>
          </w:divBdr>
        </w:div>
        <w:div w:id="1223830352">
          <w:marLeft w:val="480"/>
          <w:marRight w:val="0"/>
          <w:marTop w:val="0"/>
          <w:marBottom w:val="0"/>
          <w:divBdr>
            <w:top w:val="none" w:sz="0" w:space="0" w:color="auto"/>
            <w:left w:val="none" w:sz="0" w:space="0" w:color="auto"/>
            <w:bottom w:val="none" w:sz="0" w:space="0" w:color="auto"/>
            <w:right w:val="none" w:sz="0" w:space="0" w:color="auto"/>
          </w:divBdr>
        </w:div>
        <w:div w:id="1096288820">
          <w:marLeft w:val="480"/>
          <w:marRight w:val="0"/>
          <w:marTop w:val="0"/>
          <w:marBottom w:val="0"/>
          <w:divBdr>
            <w:top w:val="none" w:sz="0" w:space="0" w:color="auto"/>
            <w:left w:val="none" w:sz="0" w:space="0" w:color="auto"/>
            <w:bottom w:val="none" w:sz="0" w:space="0" w:color="auto"/>
            <w:right w:val="none" w:sz="0" w:space="0" w:color="auto"/>
          </w:divBdr>
        </w:div>
        <w:div w:id="96678981">
          <w:marLeft w:val="480"/>
          <w:marRight w:val="0"/>
          <w:marTop w:val="0"/>
          <w:marBottom w:val="0"/>
          <w:divBdr>
            <w:top w:val="none" w:sz="0" w:space="0" w:color="auto"/>
            <w:left w:val="none" w:sz="0" w:space="0" w:color="auto"/>
            <w:bottom w:val="none" w:sz="0" w:space="0" w:color="auto"/>
            <w:right w:val="none" w:sz="0" w:space="0" w:color="auto"/>
          </w:divBdr>
        </w:div>
        <w:div w:id="1461724692">
          <w:marLeft w:val="480"/>
          <w:marRight w:val="0"/>
          <w:marTop w:val="0"/>
          <w:marBottom w:val="0"/>
          <w:divBdr>
            <w:top w:val="none" w:sz="0" w:space="0" w:color="auto"/>
            <w:left w:val="none" w:sz="0" w:space="0" w:color="auto"/>
            <w:bottom w:val="none" w:sz="0" w:space="0" w:color="auto"/>
            <w:right w:val="none" w:sz="0" w:space="0" w:color="auto"/>
          </w:divBdr>
        </w:div>
        <w:div w:id="1375738969">
          <w:marLeft w:val="480"/>
          <w:marRight w:val="0"/>
          <w:marTop w:val="0"/>
          <w:marBottom w:val="0"/>
          <w:divBdr>
            <w:top w:val="none" w:sz="0" w:space="0" w:color="auto"/>
            <w:left w:val="none" w:sz="0" w:space="0" w:color="auto"/>
            <w:bottom w:val="none" w:sz="0" w:space="0" w:color="auto"/>
            <w:right w:val="none" w:sz="0" w:space="0" w:color="auto"/>
          </w:divBdr>
        </w:div>
        <w:div w:id="1443910">
          <w:marLeft w:val="480"/>
          <w:marRight w:val="0"/>
          <w:marTop w:val="0"/>
          <w:marBottom w:val="0"/>
          <w:divBdr>
            <w:top w:val="none" w:sz="0" w:space="0" w:color="auto"/>
            <w:left w:val="none" w:sz="0" w:space="0" w:color="auto"/>
            <w:bottom w:val="none" w:sz="0" w:space="0" w:color="auto"/>
            <w:right w:val="none" w:sz="0" w:space="0" w:color="auto"/>
          </w:divBdr>
        </w:div>
      </w:divsChild>
    </w:div>
    <w:div w:id="1784377430">
      <w:bodyDiv w:val="1"/>
      <w:marLeft w:val="0"/>
      <w:marRight w:val="0"/>
      <w:marTop w:val="0"/>
      <w:marBottom w:val="0"/>
      <w:divBdr>
        <w:top w:val="none" w:sz="0" w:space="0" w:color="auto"/>
        <w:left w:val="none" w:sz="0" w:space="0" w:color="auto"/>
        <w:bottom w:val="none" w:sz="0" w:space="0" w:color="auto"/>
        <w:right w:val="none" w:sz="0" w:space="0" w:color="auto"/>
      </w:divBdr>
    </w:div>
    <w:div w:id="1795825929">
      <w:bodyDiv w:val="1"/>
      <w:marLeft w:val="0"/>
      <w:marRight w:val="0"/>
      <w:marTop w:val="0"/>
      <w:marBottom w:val="0"/>
      <w:divBdr>
        <w:top w:val="none" w:sz="0" w:space="0" w:color="auto"/>
        <w:left w:val="none" w:sz="0" w:space="0" w:color="auto"/>
        <w:bottom w:val="none" w:sz="0" w:space="0" w:color="auto"/>
        <w:right w:val="none" w:sz="0" w:space="0" w:color="auto"/>
      </w:divBdr>
      <w:divsChild>
        <w:div w:id="1831556768">
          <w:marLeft w:val="480"/>
          <w:marRight w:val="0"/>
          <w:marTop w:val="0"/>
          <w:marBottom w:val="0"/>
          <w:divBdr>
            <w:top w:val="none" w:sz="0" w:space="0" w:color="auto"/>
            <w:left w:val="none" w:sz="0" w:space="0" w:color="auto"/>
            <w:bottom w:val="none" w:sz="0" w:space="0" w:color="auto"/>
            <w:right w:val="none" w:sz="0" w:space="0" w:color="auto"/>
          </w:divBdr>
        </w:div>
        <w:div w:id="1708329815">
          <w:marLeft w:val="480"/>
          <w:marRight w:val="0"/>
          <w:marTop w:val="0"/>
          <w:marBottom w:val="0"/>
          <w:divBdr>
            <w:top w:val="none" w:sz="0" w:space="0" w:color="auto"/>
            <w:left w:val="none" w:sz="0" w:space="0" w:color="auto"/>
            <w:bottom w:val="none" w:sz="0" w:space="0" w:color="auto"/>
            <w:right w:val="none" w:sz="0" w:space="0" w:color="auto"/>
          </w:divBdr>
        </w:div>
        <w:div w:id="593628549">
          <w:marLeft w:val="480"/>
          <w:marRight w:val="0"/>
          <w:marTop w:val="0"/>
          <w:marBottom w:val="0"/>
          <w:divBdr>
            <w:top w:val="none" w:sz="0" w:space="0" w:color="auto"/>
            <w:left w:val="none" w:sz="0" w:space="0" w:color="auto"/>
            <w:bottom w:val="none" w:sz="0" w:space="0" w:color="auto"/>
            <w:right w:val="none" w:sz="0" w:space="0" w:color="auto"/>
          </w:divBdr>
        </w:div>
        <w:div w:id="726420420">
          <w:marLeft w:val="480"/>
          <w:marRight w:val="0"/>
          <w:marTop w:val="0"/>
          <w:marBottom w:val="0"/>
          <w:divBdr>
            <w:top w:val="none" w:sz="0" w:space="0" w:color="auto"/>
            <w:left w:val="none" w:sz="0" w:space="0" w:color="auto"/>
            <w:bottom w:val="none" w:sz="0" w:space="0" w:color="auto"/>
            <w:right w:val="none" w:sz="0" w:space="0" w:color="auto"/>
          </w:divBdr>
        </w:div>
        <w:div w:id="1293167908">
          <w:marLeft w:val="480"/>
          <w:marRight w:val="0"/>
          <w:marTop w:val="0"/>
          <w:marBottom w:val="0"/>
          <w:divBdr>
            <w:top w:val="none" w:sz="0" w:space="0" w:color="auto"/>
            <w:left w:val="none" w:sz="0" w:space="0" w:color="auto"/>
            <w:bottom w:val="none" w:sz="0" w:space="0" w:color="auto"/>
            <w:right w:val="none" w:sz="0" w:space="0" w:color="auto"/>
          </w:divBdr>
        </w:div>
        <w:div w:id="1511220447">
          <w:marLeft w:val="480"/>
          <w:marRight w:val="0"/>
          <w:marTop w:val="0"/>
          <w:marBottom w:val="0"/>
          <w:divBdr>
            <w:top w:val="none" w:sz="0" w:space="0" w:color="auto"/>
            <w:left w:val="none" w:sz="0" w:space="0" w:color="auto"/>
            <w:bottom w:val="none" w:sz="0" w:space="0" w:color="auto"/>
            <w:right w:val="none" w:sz="0" w:space="0" w:color="auto"/>
          </w:divBdr>
        </w:div>
        <w:div w:id="1408773029">
          <w:marLeft w:val="480"/>
          <w:marRight w:val="0"/>
          <w:marTop w:val="0"/>
          <w:marBottom w:val="0"/>
          <w:divBdr>
            <w:top w:val="none" w:sz="0" w:space="0" w:color="auto"/>
            <w:left w:val="none" w:sz="0" w:space="0" w:color="auto"/>
            <w:bottom w:val="none" w:sz="0" w:space="0" w:color="auto"/>
            <w:right w:val="none" w:sz="0" w:space="0" w:color="auto"/>
          </w:divBdr>
        </w:div>
        <w:div w:id="1822845126">
          <w:marLeft w:val="480"/>
          <w:marRight w:val="0"/>
          <w:marTop w:val="0"/>
          <w:marBottom w:val="0"/>
          <w:divBdr>
            <w:top w:val="none" w:sz="0" w:space="0" w:color="auto"/>
            <w:left w:val="none" w:sz="0" w:space="0" w:color="auto"/>
            <w:bottom w:val="none" w:sz="0" w:space="0" w:color="auto"/>
            <w:right w:val="none" w:sz="0" w:space="0" w:color="auto"/>
          </w:divBdr>
        </w:div>
        <w:div w:id="579950493">
          <w:marLeft w:val="480"/>
          <w:marRight w:val="0"/>
          <w:marTop w:val="0"/>
          <w:marBottom w:val="0"/>
          <w:divBdr>
            <w:top w:val="none" w:sz="0" w:space="0" w:color="auto"/>
            <w:left w:val="none" w:sz="0" w:space="0" w:color="auto"/>
            <w:bottom w:val="none" w:sz="0" w:space="0" w:color="auto"/>
            <w:right w:val="none" w:sz="0" w:space="0" w:color="auto"/>
          </w:divBdr>
        </w:div>
        <w:div w:id="1461026651">
          <w:marLeft w:val="480"/>
          <w:marRight w:val="0"/>
          <w:marTop w:val="0"/>
          <w:marBottom w:val="0"/>
          <w:divBdr>
            <w:top w:val="none" w:sz="0" w:space="0" w:color="auto"/>
            <w:left w:val="none" w:sz="0" w:space="0" w:color="auto"/>
            <w:bottom w:val="none" w:sz="0" w:space="0" w:color="auto"/>
            <w:right w:val="none" w:sz="0" w:space="0" w:color="auto"/>
          </w:divBdr>
        </w:div>
      </w:divsChild>
    </w:div>
    <w:div w:id="1796480746">
      <w:bodyDiv w:val="1"/>
      <w:marLeft w:val="0"/>
      <w:marRight w:val="0"/>
      <w:marTop w:val="0"/>
      <w:marBottom w:val="0"/>
      <w:divBdr>
        <w:top w:val="none" w:sz="0" w:space="0" w:color="auto"/>
        <w:left w:val="none" w:sz="0" w:space="0" w:color="auto"/>
        <w:bottom w:val="none" w:sz="0" w:space="0" w:color="auto"/>
        <w:right w:val="none" w:sz="0" w:space="0" w:color="auto"/>
      </w:divBdr>
    </w:div>
    <w:div w:id="1807242046">
      <w:bodyDiv w:val="1"/>
      <w:marLeft w:val="0"/>
      <w:marRight w:val="0"/>
      <w:marTop w:val="0"/>
      <w:marBottom w:val="0"/>
      <w:divBdr>
        <w:top w:val="none" w:sz="0" w:space="0" w:color="auto"/>
        <w:left w:val="none" w:sz="0" w:space="0" w:color="auto"/>
        <w:bottom w:val="none" w:sz="0" w:space="0" w:color="auto"/>
        <w:right w:val="none" w:sz="0" w:space="0" w:color="auto"/>
      </w:divBdr>
    </w:div>
    <w:div w:id="1812357662">
      <w:bodyDiv w:val="1"/>
      <w:marLeft w:val="0"/>
      <w:marRight w:val="0"/>
      <w:marTop w:val="0"/>
      <w:marBottom w:val="0"/>
      <w:divBdr>
        <w:top w:val="none" w:sz="0" w:space="0" w:color="auto"/>
        <w:left w:val="none" w:sz="0" w:space="0" w:color="auto"/>
        <w:bottom w:val="none" w:sz="0" w:space="0" w:color="auto"/>
        <w:right w:val="none" w:sz="0" w:space="0" w:color="auto"/>
      </w:divBdr>
    </w:div>
    <w:div w:id="1818573740">
      <w:bodyDiv w:val="1"/>
      <w:marLeft w:val="0"/>
      <w:marRight w:val="0"/>
      <w:marTop w:val="0"/>
      <w:marBottom w:val="0"/>
      <w:divBdr>
        <w:top w:val="none" w:sz="0" w:space="0" w:color="auto"/>
        <w:left w:val="none" w:sz="0" w:space="0" w:color="auto"/>
        <w:bottom w:val="none" w:sz="0" w:space="0" w:color="auto"/>
        <w:right w:val="none" w:sz="0" w:space="0" w:color="auto"/>
      </w:divBdr>
      <w:divsChild>
        <w:div w:id="1085228403">
          <w:marLeft w:val="480"/>
          <w:marRight w:val="0"/>
          <w:marTop w:val="0"/>
          <w:marBottom w:val="0"/>
          <w:divBdr>
            <w:top w:val="none" w:sz="0" w:space="0" w:color="auto"/>
            <w:left w:val="none" w:sz="0" w:space="0" w:color="auto"/>
            <w:bottom w:val="none" w:sz="0" w:space="0" w:color="auto"/>
            <w:right w:val="none" w:sz="0" w:space="0" w:color="auto"/>
          </w:divBdr>
        </w:div>
        <w:div w:id="1997107465">
          <w:marLeft w:val="480"/>
          <w:marRight w:val="0"/>
          <w:marTop w:val="0"/>
          <w:marBottom w:val="0"/>
          <w:divBdr>
            <w:top w:val="none" w:sz="0" w:space="0" w:color="auto"/>
            <w:left w:val="none" w:sz="0" w:space="0" w:color="auto"/>
            <w:bottom w:val="none" w:sz="0" w:space="0" w:color="auto"/>
            <w:right w:val="none" w:sz="0" w:space="0" w:color="auto"/>
          </w:divBdr>
        </w:div>
        <w:div w:id="10232105">
          <w:marLeft w:val="480"/>
          <w:marRight w:val="0"/>
          <w:marTop w:val="0"/>
          <w:marBottom w:val="0"/>
          <w:divBdr>
            <w:top w:val="none" w:sz="0" w:space="0" w:color="auto"/>
            <w:left w:val="none" w:sz="0" w:space="0" w:color="auto"/>
            <w:bottom w:val="none" w:sz="0" w:space="0" w:color="auto"/>
            <w:right w:val="none" w:sz="0" w:space="0" w:color="auto"/>
          </w:divBdr>
        </w:div>
        <w:div w:id="578442482">
          <w:marLeft w:val="480"/>
          <w:marRight w:val="0"/>
          <w:marTop w:val="0"/>
          <w:marBottom w:val="0"/>
          <w:divBdr>
            <w:top w:val="none" w:sz="0" w:space="0" w:color="auto"/>
            <w:left w:val="none" w:sz="0" w:space="0" w:color="auto"/>
            <w:bottom w:val="none" w:sz="0" w:space="0" w:color="auto"/>
            <w:right w:val="none" w:sz="0" w:space="0" w:color="auto"/>
          </w:divBdr>
        </w:div>
        <w:div w:id="1863935637">
          <w:marLeft w:val="480"/>
          <w:marRight w:val="0"/>
          <w:marTop w:val="0"/>
          <w:marBottom w:val="0"/>
          <w:divBdr>
            <w:top w:val="none" w:sz="0" w:space="0" w:color="auto"/>
            <w:left w:val="none" w:sz="0" w:space="0" w:color="auto"/>
            <w:bottom w:val="none" w:sz="0" w:space="0" w:color="auto"/>
            <w:right w:val="none" w:sz="0" w:space="0" w:color="auto"/>
          </w:divBdr>
        </w:div>
        <w:div w:id="129057162">
          <w:marLeft w:val="480"/>
          <w:marRight w:val="0"/>
          <w:marTop w:val="0"/>
          <w:marBottom w:val="0"/>
          <w:divBdr>
            <w:top w:val="none" w:sz="0" w:space="0" w:color="auto"/>
            <w:left w:val="none" w:sz="0" w:space="0" w:color="auto"/>
            <w:bottom w:val="none" w:sz="0" w:space="0" w:color="auto"/>
            <w:right w:val="none" w:sz="0" w:space="0" w:color="auto"/>
          </w:divBdr>
        </w:div>
        <w:div w:id="2040080004">
          <w:marLeft w:val="480"/>
          <w:marRight w:val="0"/>
          <w:marTop w:val="0"/>
          <w:marBottom w:val="0"/>
          <w:divBdr>
            <w:top w:val="none" w:sz="0" w:space="0" w:color="auto"/>
            <w:left w:val="none" w:sz="0" w:space="0" w:color="auto"/>
            <w:bottom w:val="none" w:sz="0" w:space="0" w:color="auto"/>
            <w:right w:val="none" w:sz="0" w:space="0" w:color="auto"/>
          </w:divBdr>
        </w:div>
        <w:div w:id="710687338">
          <w:marLeft w:val="480"/>
          <w:marRight w:val="0"/>
          <w:marTop w:val="0"/>
          <w:marBottom w:val="0"/>
          <w:divBdr>
            <w:top w:val="none" w:sz="0" w:space="0" w:color="auto"/>
            <w:left w:val="none" w:sz="0" w:space="0" w:color="auto"/>
            <w:bottom w:val="none" w:sz="0" w:space="0" w:color="auto"/>
            <w:right w:val="none" w:sz="0" w:space="0" w:color="auto"/>
          </w:divBdr>
        </w:div>
        <w:div w:id="25300159">
          <w:marLeft w:val="480"/>
          <w:marRight w:val="0"/>
          <w:marTop w:val="0"/>
          <w:marBottom w:val="0"/>
          <w:divBdr>
            <w:top w:val="none" w:sz="0" w:space="0" w:color="auto"/>
            <w:left w:val="none" w:sz="0" w:space="0" w:color="auto"/>
            <w:bottom w:val="none" w:sz="0" w:space="0" w:color="auto"/>
            <w:right w:val="none" w:sz="0" w:space="0" w:color="auto"/>
          </w:divBdr>
        </w:div>
        <w:div w:id="133328828">
          <w:marLeft w:val="480"/>
          <w:marRight w:val="0"/>
          <w:marTop w:val="0"/>
          <w:marBottom w:val="0"/>
          <w:divBdr>
            <w:top w:val="none" w:sz="0" w:space="0" w:color="auto"/>
            <w:left w:val="none" w:sz="0" w:space="0" w:color="auto"/>
            <w:bottom w:val="none" w:sz="0" w:space="0" w:color="auto"/>
            <w:right w:val="none" w:sz="0" w:space="0" w:color="auto"/>
          </w:divBdr>
        </w:div>
        <w:div w:id="661355441">
          <w:marLeft w:val="480"/>
          <w:marRight w:val="0"/>
          <w:marTop w:val="0"/>
          <w:marBottom w:val="0"/>
          <w:divBdr>
            <w:top w:val="none" w:sz="0" w:space="0" w:color="auto"/>
            <w:left w:val="none" w:sz="0" w:space="0" w:color="auto"/>
            <w:bottom w:val="none" w:sz="0" w:space="0" w:color="auto"/>
            <w:right w:val="none" w:sz="0" w:space="0" w:color="auto"/>
          </w:divBdr>
        </w:div>
      </w:divsChild>
    </w:div>
    <w:div w:id="1827435392">
      <w:bodyDiv w:val="1"/>
      <w:marLeft w:val="0"/>
      <w:marRight w:val="0"/>
      <w:marTop w:val="0"/>
      <w:marBottom w:val="0"/>
      <w:divBdr>
        <w:top w:val="none" w:sz="0" w:space="0" w:color="auto"/>
        <w:left w:val="none" w:sz="0" w:space="0" w:color="auto"/>
        <w:bottom w:val="none" w:sz="0" w:space="0" w:color="auto"/>
        <w:right w:val="none" w:sz="0" w:space="0" w:color="auto"/>
      </w:divBdr>
      <w:divsChild>
        <w:div w:id="1869444032">
          <w:marLeft w:val="480"/>
          <w:marRight w:val="0"/>
          <w:marTop w:val="0"/>
          <w:marBottom w:val="0"/>
          <w:divBdr>
            <w:top w:val="none" w:sz="0" w:space="0" w:color="auto"/>
            <w:left w:val="none" w:sz="0" w:space="0" w:color="auto"/>
            <w:bottom w:val="none" w:sz="0" w:space="0" w:color="auto"/>
            <w:right w:val="none" w:sz="0" w:space="0" w:color="auto"/>
          </w:divBdr>
        </w:div>
        <w:div w:id="865296089">
          <w:marLeft w:val="480"/>
          <w:marRight w:val="0"/>
          <w:marTop w:val="0"/>
          <w:marBottom w:val="0"/>
          <w:divBdr>
            <w:top w:val="none" w:sz="0" w:space="0" w:color="auto"/>
            <w:left w:val="none" w:sz="0" w:space="0" w:color="auto"/>
            <w:bottom w:val="none" w:sz="0" w:space="0" w:color="auto"/>
            <w:right w:val="none" w:sz="0" w:space="0" w:color="auto"/>
          </w:divBdr>
        </w:div>
        <w:div w:id="1050836312">
          <w:marLeft w:val="480"/>
          <w:marRight w:val="0"/>
          <w:marTop w:val="0"/>
          <w:marBottom w:val="0"/>
          <w:divBdr>
            <w:top w:val="none" w:sz="0" w:space="0" w:color="auto"/>
            <w:left w:val="none" w:sz="0" w:space="0" w:color="auto"/>
            <w:bottom w:val="none" w:sz="0" w:space="0" w:color="auto"/>
            <w:right w:val="none" w:sz="0" w:space="0" w:color="auto"/>
          </w:divBdr>
        </w:div>
        <w:div w:id="1497259778">
          <w:marLeft w:val="480"/>
          <w:marRight w:val="0"/>
          <w:marTop w:val="0"/>
          <w:marBottom w:val="0"/>
          <w:divBdr>
            <w:top w:val="none" w:sz="0" w:space="0" w:color="auto"/>
            <w:left w:val="none" w:sz="0" w:space="0" w:color="auto"/>
            <w:bottom w:val="none" w:sz="0" w:space="0" w:color="auto"/>
            <w:right w:val="none" w:sz="0" w:space="0" w:color="auto"/>
          </w:divBdr>
        </w:div>
        <w:div w:id="23528378">
          <w:marLeft w:val="480"/>
          <w:marRight w:val="0"/>
          <w:marTop w:val="0"/>
          <w:marBottom w:val="0"/>
          <w:divBdr>
            <w:top w:val="none" w:sz="0" w:space="0" w:color="auto"/>
            <w:left w:val="none" w:sz="0" w:space="0" w:color="auto"/>
            <w:bottom w:val="none" w:sz="0" w:space="0" w:color="auto"/>
            <w:right w:val="none" w:sz="0" w:space="0" w:color="auto"/>
          </w:divBdr>
        </w:div>
        <w:div w:id="2122340197">
          <w:marLeft w:val="480"/>
          <w:marRight w:val="0"/>
          <w:marTop w:val="0"/>
          <w:marBottom w:val="0"/>
          <w:divBdr>
            <w:top w:val="none" w:sz="0" w:space="0" w:color="auto"/>
            <w:left w:val="none" w:sz="0" w:space="0" w:color="auto"/>
            <w:bottom w:val="none" w:sz="0" w:space="0" w:color="auto"/>
            <w:right w:val="none" w:sz="0" w:space="0" w:color="auto"/>
          </w:divBdr>
        </w:div>
        <w:div w:id="1519390155">
          <w:marLeft w:val="480"/>
          <w:marRight w:val="0"/>
          <w:marTop w:val="0"/>
          <w:marBottom w:val="0"/>
          <w:divBdr>
            <w:top w:val="none" w:sz="0" w:space="0" w:color="auto"/>
            <w:left w:val="none" w:sz="0" w:space="0" w:color="auto"/>
            <w:bottom w:val="none" w:sz="0" w:space="0" w:color="auto"/>
            <w:right w:val="none" w:sz="0" w:space="0" w:color="auto"/>
          </w:divBdr>
        </w:div>
        <w:div w:id="1102535530">
          <w:marLeft w:val="480"/>
          <w:marRight w:val="0"/>
          <w:marTop w:val="0"/>
          <w:marBottom w:val="0"/>
          <w:divBdr>
            <w:top w:val="none" w:sz="0" w:space="0" w:color="auto"/>
            <w:left w:val="none" w:sz="0" w:space="0" w:color="auto"/>
            <w:bottom w:val="none" w:sz="0" w:space="0" w:color="auto"/>
            <w:right w:val="none" w:sz="0" w:space="0" w:color="auto"/>
          </w:divBdr>
        </w:div>
        <w:div w:id="326514772">
          <w:marLeft w:val="480"/>
          <w:marRight w:val="0"/>
          <w:marTop w:val="0"/>
          <w:marBottom w:val="0"/>
          <w:divBdr>
            <w:top w:val="none" w:sz="0" w:space="0" w:color="auto"/>
            <w:left w:val="none" w:sz="0" w:space="0" w:color="auto"/>
            <w:bottom w:val="none" w:sz="0" w:space="0" w:color="auto"/>
            <w:right w:val="none" w:sz="0" w:space="0" w:color="auto"/>
          </w:divBdr>
        </w:div>
        <w:div w:id="2112123884">
          <w:marLeft w:val="480"/>
          <w:marRight w:val="0"/>
          <w:marTop w:val="0"/>
          <w:marBottom w:val="0"/>
          <w:divBdr>
            <w:top w:val="none" w:sz="0" w:space="0" w:color="auto"/>
            <w:left w:val="none" w:sz="0" w:space="0" w:color="auto"/>
            <w:bottom w:val="none" w:sz="0" w:space="0" w:color="auto"/>
            <w:right w:val="none" w:sz="0" w:space="0" w:color="auto"/>
          </w:divBdr>
        </w:div>
        <w:div w:id="1396051780">
          <w:marLeft w:val="480"/>
          <w:marRight w:val="0"/>
          <w:marTop w:val="0"/>
          <w:marBottom w:val="0"/>
          <w:divBdr>
            <w:top w:val="none" w:sz="0" w:space="0" w:color="auto"/>
            <w:left w:val="none" w:sz="0" w:space="0" w:color="auto"/>
            <w:bottom w:val="none" w:sz="0" w:space="0" w:color="auto"/>
            <w:right w:val="none" w:sz="0" w:space="0" w:color="auto"/>
          </w:divBdr>
        </w:div>
        <w:div w:id="619797416">
          <w:marLeft w:val="480"/>
          <w:marRight w:val="0"/>
          <w:marTop w:val="0"/>
          <w:marBottom w:val="0"/>
          <w:divBdr>
            <w:top w:val="none" w:sz="0" w:space="0" w:color="auto"/>
            <w:left w:val="none" w:sz="0" w:space="0" w:color="auto"/>
            <w:bottom w:val="none" w:sz="0" w:space="0" w:color="auto"/>
            <w:right w:val="none" w:sz="0" w:space="0" w:color="auto"/>
          </w:divBdr>
        </w:div>
        <w:div w:id="1420759445">
          <w:marLeft w:val="480"/>
          <w:marRight w:val="0"/>
          <w:marTop w:val="0"/>
          <w:marBottom w:val="0"/>
          <w:divBdr>
            <w:top w:val="none" w:sz="0" w:space="0" w:color="auto"/>
            <w:left w:val="none" w:sz="0" w:space="0" w:color="auto"/>
            <w:bottom w:val="none" w:sz="0" w:space="0" w:color="auto"/>
            <w:right w:val="none" w:sz="0" w:space="0" w:color="auto"/>
          </w:divBdr>
        </w:div>
        <w:div w:id="2096633190">
          <w:marLeft w:val="480"/>
          <w:marRight w:val="0"/>
          <w:marTop w:val="0"/>
          <w:marBottom w:val="0"/>
          <w:divBdr>
            <w:top w:val="none" w:sz="0" w:space="0" w:color="auto"/>
            <w:left w:val="none" w:sz="0" w:space="0" w:color="auto"/>
            <w:bottom w:val="none" w:sz="0" w:space="0" w:color="auto"/>
            <w:right w:val="none" w:sz="0" w:space="0" w:color="auto"/>
          </w:divBdr>
        </w:div>
      </w:divsChild>
    </w:div>
    <w:div w:id="1828279416">
      <w:bodyDiv w:val="1"/>
      <w:marLeft w:val="0"/>
      <w:marRight w:val="0"/>
      <w:marTop w:val="0"/>
      <w:marBottom w:val="0"/>
      <w:divBdr>
        <w:top w:val="none" w:sz="0" w:space="0" w:color="auto"/>
        <w:left w:val="none" w:sz="0" w:space="0" w:color="auto"/>
        <w:bottom w:val="none" w:sz="0" w:space="0" w:color="auto"/>
        <w:right w:val="none" w:sz="0" w:space="0" w:color="auto"/>
      </w:divBdr>
      <w:divsChild>
        <w:div w:id="550504079">
          <w:marLeft w:val="480"/>
          <w:marRight w:val="0"/>
          <w:marTop w:val="0"/>
          <w:marBottom w:val="0"/>
          <w:divBdr>
            <w:top w:val="none" w:sz="0" w:space="0" w:color="auto"/>
            <w:left w:val="none" w:sz="0" w:space="0" w:color="auto"/>
            <w:bottom w:val="none" w:sz="0" w:space="0" w:color="auto"/>
            <w:right w:val="none" w:sz="0" w:space="0" w:color="auto"/>
          </w:divBdr>
        </w:div>
        <w:div w:id="597371618">
          <w:marLeft w:val="480"/>
          <w:marRight w:val="0"/>
          <w:marTop w:val="0"/>
          <w:marBottom w:val="0"/>
          <w:divBdr>
            <w:top w:val="none" w:sz="0" w:space="0" w:color="auto"/>
            <w:left w:val="none" w:sz="0" w:space="0" w:color="auto"/>
            <w:bottom w:val="none" w:sz="0" w:space="0" w:color="auto"/>
            <w:right w:val="none" w:sz="0" w:space="0" w:color="auto"/>
          </w:divBdr>
        </w:div>
        <w:div w:id="948200303">
          <w:marLeft w:val="480"/>
          <w:marRight w:val="0"/>
          <w:marTop w:val="0"/>
          <w:marBottom w:val="0"/>
          <w:divBdr>
            <w:top w:val="none" w:sz="0" w:space="0" w:color="auto"/>
            <w:left w:val="none" w:sz="0" w:space="0" w:color="auto"/>
            <w:bottom w:val="none" w:sz="0" w:space="0" w:color="auto"/>
            <w:right w:val="none" w:sz="0" w:space="0" w:color="auto"/>
          </w:divBdr>
        </w:div>
        <w:div w:id="1339236245">
          <w:marLeft w:val="480"/>
          <w:marRight w:val="0"/>
          <w:marTop w:val="0"/>
          <w:marBottom w:val="0"/>
          <w:divBdr>
            <w:top w:val="none" w:sz="0" w:space="0" w:color="auto"/>
            <w:left w:val="none" w:sz="0" w:space="0" w:color="auto"/>
            <w:bottom w:val="none" w:sz="0" w:space="0" w:color="auto"/>
            <w:right w:val="none" w:sz="0" w:space="0" w:color="auto"/>
          </w:divBdr>
        </w:div>
        <w:div w:id="442724409">
          <w:marLeft w:val="480"/>
          <w:marRight w:val="0"/>
          <w:marTop w:val="0"/>
          <w:marBottom w:val="0"/>
          <w:divBdr>
            <w:top w:val="none" w:sz="0" w:space="0" w:color="auto"/>
            <w:left w:val="none" w:sz="0" w:space="0" w:color="auto"/>
            <w:bottom w:val="none" w:sz="0" w:space="0" w:color="auto"/>
            <w:right w:val="none" w:sz="0" w:space="0" w:color="auto"/>
          </w:divBdr>
        </w:div>
        <w:div w:id="1716126764">
          <w:marLeft w:val="480"/>
          <w:marRight w:val="0"/>
          <w:marTop w:val="0"/>
          <w:marBottom w:val="0"/>
          <w:divBdr>
            <w:top w:val="none" w:sz="0" w:space="0" w:color="auto"/>
            <w:left w:val="none" w:sz="0" w:space="0" w:color="auto"/>
            <w:bottom w:val="none" w:sz="0" w:space="0" w:color="auto"/>
            <w:right w:val="none" w:sz="0" w:space="0" w:color="auto"/>
          </w:divBdr>
        </w:div>
        <w:div w:id="176235646">
          <w:marLeft w:val="480"/>
          <w:marRight w:val="0"/>
          <w:marTop w:val="0"/>
          <w:marBottom w:val="0"/>
          <w:divBdr>
            <w:top w:val="none" w:sz="0" w:space="0" w:color="auto"/>
            <w:left w:val="none" w:sz="0" w:space="0" w:color="auto"/>
            <w:bottom w:val="none" w:sz="0" w:space="0" w:color="auto"/>
            <w:right w:val="none" w:sz="0" w:space="0" w:color="auto"/>
          </w:divBdr>
        </w:div>
        <w:div w:id="328482652">
          <w:marLeft w:val="480"/>
          <w:marRight w:val="0"/>
          <w:marTop w:val="0"/>
          <w:marBottom w:val="0"/>
          <w:divBdr>
            <w:top w:val="none" w:sz="0" w:space="0" w:color="auto"/>
            <w:left w:val="none" w:sz="0" w:space="0" w:color="auto"/>
            <w:bottom w:val="none" w:sz="0" w:space="0" w:color="auto"/>
            <w:right w:val="none" w:sz="0" w:space="0" w:color="auto"/>
          </w:divBdr>
        </w:div>
        <w:div w:id="1496266689">
          <w:marLeft w:val="480"/>
          <w:marRight w:val="0"/>
          <w:marTop w:val="0"/>
          <w:marBottom w:val="0"/>
          <w:divBdr>
            <w:top w:val="none" w:sz="0" w:space="0" w:color="auto"/>
            <w:left w:val="none" w:sz="0" w:space="0" w:color="auto"/>
            <w:bottom w:val="none" w:sz="0" w:space="0" w:color="auto"/>
            <w:right w:val="none" w:sz="0" w:space="0" w:color="auto"/>
          </w:divBdr>
        </w:div>
        <w:div w:id="259804395">
          <w:marLeft w:val="480"/>
          <w:marRight w:val="0"/>
          <w:marTop w:val="0"/>
          <w:marBottom w:val="0"/>
          <w:divBdr>
            <w:top w:val="none" w:sz="0" w:space="0" w:color="auto"/>
            <w:left w:val="none" w:sz="0" w:space="0" w:color="auto"/>
            <w:bottom w:val="none" w:sz="0" w:space="0" w:color="auto"/>
            <w:right w:val="none" w:sz="0" w:space="0" w:color="auto"/>
          </w:divBdr>
        </w:div>
      </w:divsChild>
    </w:div>
    <w:div w:id="1883206616">
      <w:bodyDiv w:val="1"/>
      <w:marLeft w:val="0"/>
      <w:marRight w:val="0"/>
      <w:marTop w:val="0"/>
      <w:marBottom w:val="0"/>
      <w:divBdr>
        <w:top w:val="none" w:sz="0" w:space="0" w:color="auto"/>
        <w:left w:val="none" w:sz="0" w:space="0" w:color="auto"/>
        <w:bottom w:val="none" w:sz="0" w:space="0" w:color="auto"/>
        <w:right w:val="none" w:sz="0" w:space="0" w:color="auto"/>
      </w:divBdr>
      <w:divsChild>
        <w:div w:id="1586378203">
          <w:marLeft w:val="480"/>
          <w:marRight w:val="0"/>
          <w:marTop w:val="0"/>
          <w:marBottom w:val="0"/>
          <w:divBdr>
            <w:top w:val="none" w:sz="0" w:space="0" w:color="auto"/>
            <w:left w:val="none" w:sz="0" w:space="0" w:color="auto"/>
            <w:bottom w:val="none" w:sz="0" w:space="0" w:color="auto"/>
            <w:right w:val="none" w:sz="0" w:space="0" w:color="auto"/>
          </w:divBdr>
        </w:div>
        <w:div w:id="905336273">
          <w:marLeft w:val="480"/>
          <w:marRight w:val="0"/>
          <w:marTop w:val="0"/>
          <w:marBottom w:val="0"/>
          <w:divBdr>
            <w:top w:val="none" w:sz="0" w:space="0" w:color="auto"/>
            <w:left w:val="none" w:sz="0" w:space="0" w:color="auto"/>
            <w:bottom w:val="none" w:sz="0" w:space="0" w:color="auto"/>
            <w:right w:val="none" w:sz="0" w:space="0" w:color="auto"/>
          </w:divBdr>
        </w:div>
        <w:div w:id="1248463908">
          <w:marLeft w:val="480"/>
          <w:marRight w:val="0"/>
          <w:marTop w:val="0"/>
          <w:marBottom w:val="0"/>
          <w:divBdr>
            <w:top w:val="none" w:sz="0" w:space="0" w:color="auto"/>
            <w:left w:val="none" w:sz="0" w:space="0" w:color="auto"/>
            <w:bottom w:val="none" w:sz="0" w:space="0" w:color="auto"/>
            <w:right w:val="none" w:sz="0" w:space="0" w:color="auto"/>
          </w:divBdr>
        </w:div>
        <w:div w:id="1040326648">
          <w:marLeft w:val="480"/>
          <w:marRight w:val="0"/>
          <w:marTop w:val="0"/>
          <w:marBottom w:val="0"/>
          <w:divBdr>
            <w:top w:val="none" w:sz="0" w:space="0" w:color="auto"/>
            <w:left w:val="none" w:sz="0" w:space="0" w:color="auto"/>
            <w:bottom w:val="none" w:sz="0" w:space="0" w:color="auto"/>
            <w:right w:val="none" w:sz="0" w:space="0" w:color="auto"/>
          </w:divBdr>
        </w:div>
        <w:div w:id="2126151144">
          <w:marLeft w:val="480"/>
          <w:marRight w:val="0"/>
          <w:marTop w:val="0"/>
          <w:marBottom w:val="0"/>
          <w:divBdr>
            <w:top w:val="none" w:sz="0" w:space="0" w:color="auto"/>
            <w:left w:val="none" w:sz="0" w:space="0" w:color="auto"/>
            <w:bottom w:val="none" w:sz="0" w:space="0" w:color="auto"/>
            <w:right w:val="none" w:sz="0" w:space="0" w:color="auto"/>
          </w:divBdr>
        </w:div>
        <w:div w:id="1361735214">
          <w:marLeft w:val="480"/>
          <w:marRight w:val="0"/>
          <w:marTop w:val="0"/>
          <w:marBottom w:val="0"/>
          <w:divBdr>
            <w:top w:val="none" w:sz="0" w:space="0" w:color="auto"/>
            <w:left w:val="none" w:sz="0" w:space="0" w:color="auto"/>
            <w:bottom w:val="none" w:sz="0" w:space="0" w:color="auto"/>
            <w:right w:val="none" w:sz="0" w:space="0" w:color="auto"/>
          </w:divBdr>
        </w:div>
        <w:div w:id="104159006">
          <w:marLeft w:val="480"/>
          <w:marRight w:val="0"/>
          <w:marTop w:val="0"/>
          <w:marBottom w:val="0"/>
          <w:divBdr>
            <w:top w:val="none" w:sz="0" w:space="0" w:color="auto"/>
            <w:left w:val="none" w:sz="0" w:space="0" w:color="auto"/>
            <w:bottom w:val="none" w:sz="0" w:space="0" w:color="auto"/>
            <w:right w:val="none" w:sz="0" w:space="0" w:color="auto"/>
          </w:divBdr>
        </w:div>
        <w:div w:id="1211265866">
          <w:marLeft w:val="480"/>
          <w:marRight w:val="0"/>
          <w:marTop w:val="0"/>
          <w:marBottom w:val="0"/>
          <w:divBdr>
            <w:top w:val="none" w:sz="0" w:space="0" w:color="auto"/>
            <w:left w:val="none" w:sz="0" w:space="0" w:color="auto"/>
            <w:bottom w:val="none" w:sz="0" w:space="0" w:color="auto"/>
            <w:right w:val="none" w:sz="0" w:space="0" w:color="auto"/>
          </w:divBdr>
        </w:div>
        <w:div w:id="207108223">
          <w:marLeft w:val="480"/>
          <w:marRight w:val="0"/>
          <w:marTop w:val="0"/>
          <w:marBottom w:val="0"/>
          <w:divBdr>
            <w:top w:val="none" w:sz="0" w:space="0" w:color="auto"/>
            <w:left w:val="none" w:sz="0" w:space="0" w:color="auto"/>
            <w:bottom w:val="none" w:sz="0" w:space="0" w:color="auto"/>
            <w:right w:val="none" w:sz="0" w:space="0" w:color="auto"/>
          </w:divBdr>
        </w:div>
        <w:div w:id="67844434">
          <w:marLeft w:val="480"/>
          <w:marRight w:val="0"/>
          <w:marTop w:val="0"/>
          <w:marBottom w:val="0"/>
          <w:divBdr>
            <w:top w:val="none" w:sz="0" w:space="0" w:color="auto"/>
            <w:left w:val="none" w:sz="0" w:space="0" w:color="auto"/>
            <w:bottom w:val="none" w:sz="0" w:space="0" w:color="auto"/>
            <w:right w:val="none" w:sz="0" w:space="0" w:color="auto"/>
          </w:divBdr>
        </w:div>
        <w:div w:id="571353875">
          <w:marLeft w:val="480"/>
          <w:marRight w:val="0"/>
          <w:marTop w:val="0"/>
          <w:marBottom w:val="0"/>
          <w:divBdr>
            <w:top w:val="none" w:sz="0" w:space="0" w:color="auto"/>
            <w:left w:val="none" w:sz="0" w:space="0" w:color="auto"/>
            <w:bottom w:val="none" w:sz="0" w:space="0" w:color="auto"/>
            <w:right w:val="none" w:sz="0" w:space="0" w:color="auto"/>
          </w:divBdr>
        </w:div>
        <w:div w:id="265046437">
          <w:marLeft w:val="480"/>
          <w:marRight w:val="0"/>
          <w:marTop w:val="0"/>
          <w:marBottom w:val="0"/>
          <w:divBdr>
            <w:top w:val="none" w:sz="0" w:space="0" w:color="auto"/>
            <w:left w:val="none" w:sz="0" w:space="0" w:color="auto"/>
            <w:bottom w:val="none" w:sz="0" w:space="0" w:color="auto"/>
            <w:right w:val="none" w:sz="0" w:space="0" w:color="auto"/>
          </w:divBdr>
        </w:div>
        <w:div w:id="1815902752">
          <w:marLeft w:val="480"/>
          <w:marRight w:val="0"/>
          <w:marTop w:val="0"/>
          <w:marBottom w:val="0"/>
          <w:divBdr>
            <w:top w:val="none" w:sz="0" w:space="0" w:color="auto"/>
            <w:left w:val="none" w:sz="0" w:space="0" w:color="auto"/>
            <w:bottom w:val="none" w:sz="0" w:space="0" w:color="auto"/>
            <w:right w:val="none" w:sz="0" w:space="0" w:color="auto"/>
          </w:divBdr>
        </w:div>
        <w:div w:id="1216351609">
          <w:marLeft w:val="480"/>
          <w:marRight w:val="0"/>
          <w:marTop w:val="0"/>
          <w:marBottom w:val="0"/>
          <w:divBdr>
            <w:top w:val="none" w:sz="0" w:space="0" w:color="auto"/>
            <w:left w:val="none" w:sz="0" w:space="0" w:color="auto"/>
            <w:bottom w:val="none" w:sz="0" w:space="0" w:color="auto"/>
            <w:right w:val="none" w:sz="0" w:space="0" w:color="auto"/>
          </w:divBdr>
        </w:div>
      </w:divsChild>
    </w:div>
    <w:div w:id="1888296194">
      <w:bodyDiv w:val="1"/>
      <w:marLeft w:val="0"/>
      <w:marRight w:val="0"/>
      <w:marTop w:val="0"/>
      <w:marBottom w:val="0"/>
      <w:divBdr>
        <w:top w:val="none" w:sz="0" w:space="0" w:color="auto"/>
        <w:left w:val="none" w:sz="0" w:space="0" w:color="auto"/>
        <w:bottom w:val="none" w:sz="0" w:space="0" w:color="auto"/>
        <w:right w:val="none" w:sz="0" w:space="0" w:color="auto"/>
      </w:divBdr>
      <w:divsChild>
        <w:div w:id="874587384">
          <w:marLeft w:val="480"/>
          <w:marRight w:val="0"/>
          <w:marTop w:val="0"/>
          <w:marBottom w:val="0"/>
          <w:divBdr>
            <w:top w:val="none" w:sz="0" w:space="0" w:color="auto"/>
            <w:left w:val="none" w:sz="0" w:space="0" w:color="auto"/>
            <w:bottom w:val="none" w:sz="0" w:space="0" w:color="auto"/>
            <w:right w:val="none" w:sz="0" w:space="0" w:color="auto"/>
          </w:divBdr>
        </w:div>
        <w:div w:id="1311598582">
          <w:marLeft w:val="480"/>
          <w:marRight w:val="0"/>
          <w:marTop w:val="0"/>
          <w:marBottom w:val="0"/>
          <w:divBdr>
            <w:top w:val="none" w:sz="0" w:space="0" w:color="auto"/>
            <w:left w:val="none" w:sz="0" w:space="0" w:color="auto"/>
            <w:bottom w:val="none" w:sz="0" w:space="0" w:color="auto"/>
            <w:right w:val="none" w:sz="0" w:space="0" w:color="auto"/>
          </w:divBdr>
        </w:div>
        <w:div w:id="1692299886">
          <w:marLeft w:val="480"/>
          <w:marRight w:val="0"/>
          <w:marTop w:val="0"/>
          <w:marBottom w:val="0"/>
          <w:divBdr>
            <w:top w:val="none" w:sz="0" w:space="0" w:color="auto"/>
            <w:left w:val="none" w:sz="0" w:space="0" w:color="auto"/>
            <w:bottom w:val="none" w:sz="0" w:space="0" w:color="auto"/>
            <w:right w:val="none" w:sz="0" w:space="0" w:color="auto"/>
          </w:divBdr>
        </w:div>
        <w:div w:id="384573871">
          <w:marLeft w:val="480"/>
          <w:marRight w:val="0"/>
          <w:marTop w:val="0"/>
          <w:marBottom w:val="0"/>
          <w:divBdr>
            <w:top w:val="none" w:sz="0" w:space="0" w:color="auto"/>
            <w:left w:val="none" w:sz="0" w:space="0" w:color="auto"/>
            <w:bottom w:val="none" w:sz="0" w:space="0" w:color="auto"/>
            <w:right w:val="none" w:sz="0" w:space="0" w:color="auto"/>
          </w:divBdr>
        </w:div>
        <w:div w:id="1015571095">
          <w:marLeft w:val="480"/>
          <w:marRight w:val="0"/>
          <w:marTop w:val="0"/>
          <w:marBottom w:val="0"/>
          <w:divBdr>
            <w:top w:val="none" w:sz="0" w:space="0" w:color="auto"/>
            <w:left w:val="none" w:sz="0" w:space="0" w:color="auto"/>
            <w:bottom w:val="none" w:sz="0" w:space="0" w:color="auto"/>
            <w:right w:val="none" w:sz="0" w:space="0" w:color="auto"/>
          </w:divBdr>
        </w:div>
        <w:div w:id="1722292048">
          <w:marLeft w:val="480"/>
          <w:marRight w:val="0"/>
          <w:marTop w:val="0"/>
          <w:marBottom w:val="0"/>
          <w:divBdr>
            <w:top w:val="none" w:sz="0" w:space="0" w:color="auto"/>
            <w:left w:val="none" w:sz="0" w:space="0" w:color="auto"/>
            <w:bottom w:val="none" w:sz="0" w:space="0" w:color="auto"/>
            <w:right w:val="none" w:sz="0" w:space="0" w:color="auto"/>
          </w:divBdr>
        </w:div>
        <w:div w:id="1921676809">
          <w:marLeft w:val="480"/>
          <w:marRight w:val="0"/>
          <w:marTop w:val="0"/>
          <w:marBottom w:val="0"/>
          <w:divBdr>
            <w:top w:val="none" w:sz="0" w:space="0" w:color="auto"/>
            <w:left w:val="none" w:sz="0" w:space="0" w:color="auto"/>
            <w:bottom w:val="none" w:sz="0" w:space="0" w:color="auto"/>
            <w:right w:val="none" w:sz="0" w:space="0" w:color="auto"/>
          </w:divBdr>
        </w:div>
        <w:div w:id="1671564959">
          <w:marLeft w:val="480"/>
          <w:marRight w:val="0"/>
          <w:marTop w:val="0"/>
          <w:marBottom w:val="0"/>
          <w:divBdr>
            <w:top w:val="none" w:sz="0" w:space="0" w:color="auto"/>
            <w:left w:val="none" w:sz="0" w:space="0" w:color="auto"/>
            <w:bottom w:val="none" w:sz="0" w:space="0" w:color="auto"/>
            <w:right w:val="none" w:sz="0" w:space="0" w:color="auto"/>
          </w:divBdr>
        </w:div>
        <w:div w:id="1800295797">
          <w:marLeft w:val="480"/>
          <w:marRight w:val="0"/>
          <w:marTop w:val="0"/>
          <w:marBottom w:val="0"/>
          <w:divBdr>
            <w:top w:val="none" w:sz="0" w:space="0" w:color="auto"/>
            <w:left w:val="none" w:sz="0" w:space="0" w:color="auto"/>
            <w:bottom w:val="none" w:sz="0" w:space="0" w:color="auto"/>
            <w:right w:val="none" w:sz="0" w:space="0" w:color="auto"/>
          </w:divBdr>
        </w:div>
        <w:div w:id="269163387">
          <w:marLeft w:val="480"/>
          <w:marRight w:val="0"/>
          <w:marTop w:val="0"/>
          <w:marBottom w:val="0"/>
          <w:divBdr>
            <w:top w:val="none" w:sz="0" w:space="0" w:color="auto"/>
            <w:left w:val="none" w:sz="0" w:space="0" w:color="auto"/>
            <w:bottom w:val="none" w:sz="0" w:space="0" w:color="auto"/>
            <w:right w:val="none" w:sz="0" w:space="0" w:color="auto"/>
          </w:divBdr>
        </w:div>
        <w:div w:id="1161241318">
          <w:marLeft w:val="480"/>
          <w:marRight w:val="0"/>
          <w:marTop w:val="0"/>
          <w:marBottom w:val="0"/>
          <w:divBdr>
            <w:top w:val="none" w:sz="0" w:space="0" w:color="auto"/>
            <w:left w:val="none" w:sz="0" w:space="0" w:color="auto"/>
            <w:bottom w:val="none" w:sz="0" w:space="0" w:color="auto"/>
            <w:right w:val="none" w:sz="0" w:space="0" w:color="auto"/>
          </w:divBdr>
        </w:div>
      </w:divsChild>
    </w:div>
    <w:div w:id="1891459770">
      <w:bodyDiv w:val="1"/>
      <w:marLeft w:val="0"/>
      <w:marRight w:val="0"/>
      <w:marTop w:val="0"/>
      <w:marBottom w:val="0"/>
      <w:divBdr>
        <w:top w:val="none" w:sz="0" w:space="0" w:color="auto"/>
        <w:left w:val="none" w:sz="0" w:space="0" w:color="auto"/>
        <w:bottom w:val="none" w:sz="0" w:space="0" w:color="auto"/>
        <w:right w:val="none" w:sz="0" w:space="0" w:color="auto"/>
      </w:divBdr>
    </w:div>
    <w:div w:id="1899974322">
      <w:bodyDiv w:val="1"/>
      <w:marLeft w:val="0"/>
      <w:marRight w:val="0"/>
      <w:marTop w:val="0"/>
      <w:marBottom w:val="0"/>
      <w:divBdr>
        <w:top w:val="none" w:sz="0" w:space="0" w:color="auto"/>
        <w:left w:val="none" w:sz="0" w:space="0" w:color="auto"/>
        <w:bottom w:val="none" w:sz="0" w:space="0" w:color="auto"/>
        <w:right w:val="none" w:sz="0" w:space="0" w:color="auto"/>
      </w:divBdr>
    </w:div>
    <w:div w:id="1919634914">
      <w:bodyDiv w:val="1"/>
      <w:marLeft w:val="0"/>
      <w:marRight w:val="0"/>
      <w:marTop w:val="0"/>
      <w:marBottom w:val="0"/>
      <w:divBdr>
        <w:top w:val="none" w:sz="0" w:space="0" w:color="auto"/>
        <w:left w:val="none" w:sz="0" w:space="0" w:color="auto"/>
        <w:bottom w:val="none" w:sz="0" w:space="0" w:color="auto"/>
        <w:right w:val="none" w:sz="0" w:space="0" w:color="auto"/>
      </w:divBdr>
      <w:divsChild>
        <w:div w:id="757678266">
          <w:marLeft w:val="480"/>
          <w:marRight w:val="0"/>
          <w:marTop w:val="0"/>
          <w:marBottom w:val="0"/>
          <w:divBdr>
            <w:top w:val="none" w:sz="0" w:space="0" w:color="auto"/>
            <w:left w:val="none" w:sz="0" w:space="0" w:color="auto"/>
            <w:bottom w:val="none" w:sz="0" w:space="0" w:color="auto"/>
            <w:right w:val="none" w:sz="0" w:space="0" w:color="auto"/>
          </w:divBdr>
        </w:div>
        <w:div w:id="750740607">
          <w:marLeft w:val="480"/>
          <w:marRight w:val="0"/>
          <w:marTop w:val="0"/>
          <w:marBottom w:val="0"/>
          <w:divBdr>
            <w:top w:val="none" w:sz="0" w:space="0" w:color="auto"/>
            <w:left w:val="none" w:sz="0" w:space="0" w:color="auto"/>
            <w:bottom w:val="none" w:sz="0" w:space="0" w:color="auto"/>
            <w:right w:val="none" w:sz="0" w:space="0" w:color="auto"/>
          </w:divBdr>
        </w:div>
        <w:div w:id="110176399">
          <w:marLeft w:val="480"/>
          <w:marRight w:val="0"/>
          <w:marTop w:val="0"/>
          <w:marBottom w:val="0"/>
          <w:divBdr>
            <w:top w:val="none" w:sz="0" w:space="0" w:color="auto"/>
            <w:left w:val="none" w:sz="0" w:space="0" w:color="auto"/>
            <w:bottom w:val="none" w:sz="0" w:space="0" w:color="auto"/>
            <w:right w:val="none" w:sz="0" w:space="0" w:color="auto"/>
          </w:divBdr>
        </w:div>
        <w:div w:id="19555949">
          <w:marLeft w:val="480"/>
          <w:marRight w:val="0"/>
          <w:marTop w:val="0"/>
          <w:marBottom w:val="0"/>
          <w:divBdr>
            <w:top w:val="none" w:sz="0" w:space="0" w:color="auto"/>
            <w:left w:val="none" w:sz="0" w:space="0" w:color="auto"/>
            <w:bottom w:val="none" w:sz="0" w:space="0" w:color="auto"/>
            <w:right w:val="none" w:sz="0" w:space="0" w:color="auto"/>
          </w:divBdr>
        </w:div>
        <w:div w:id="2023631545">
          <w:marLeft w:val="480"/>
          <w:marRight w:val="0"/>
          <w:marTop w:val="0"/>
          <w:marBottom w:val="0"/>
          <w:divBdr>
            <w:top w:val="none" w:sz="0" w:space="0" w:color="auto"/>
            <w:left w:val="none" w:sz="0" w:space="0" w:color="auto"/>
            <w:bottom w:val="none" w:sz="0" w:space="0" w:color="auto"/>
            <w:right w:val="none" w:sz="0" w:space="0" w:color="auto"/>
          </w:divBdr>
        </w:div>
        <w:div w:id="133912712">
          <w:marLeft w:val="480"/>
          <w:marRight w:val="0"/>
          <w:marTop w:val="0"/>
          <w:marBottom w:val="0"/>
          <w:divBdr>
            <w:top w:val="none" w:sz="0" w:space="0" w:color="auto"/>
            <w:left w:val="none" w:sz="0" w:space="0" w:color="auto"/>
            <w:bottom w:val="none" w:sz="0" w:space="0" w:color="auto"/>
            <w:right w:val="none" w:sz="0" w:space="0" w:color="auto"/>
          </w:divBdr>
        </w:div>
        <w:div w:id="235939964">
          <w:marLeft w:val="480"/>
          <w:marRight w:val="0"/>
          <w:marTop w:val="0"/>
          <w:marBottom w:val="0"/>
          <w:divBdr>
            <w:top w:val="none" w:sz="0" w:space="0" w:color="auto"/>
            <w:left w:val="none" w:sz="0" w:space="0" w:color="auto"/>
            <w:bottom w:val="none" w:sz="0" w:space="0" w:color="auto"/>
            <w:right w:val="none" w:sz="0" w:space="0" w:color="auto"/>
          </w:divBdr>
        </w:div>
        <w:div w:id="1051003421">
          <w:marLeft w:val="480"/>
          <w:marRight w:val="0"/>
          <w:marTop w:val="0"/>
          <w:marBottom w:val="0"/>
          <w:divBdr>
            <w:top w:val="none" w:sz="0" w:space="0" w:color="auto"/>
            <w:left w:val="none" w:sz="0" w:space="0" w:color="auto"/>
            <w:bottom w:val="none" w:sz="0" w:space="0" w:color="auto"/>
            <w:right w:val="none" w:sz="0" w:space="0" w:color="auto"/>
          </w:divBdr>
        </w:div>
        <w:div w:id="184952781">
          <w:marLeft w:val="480"/>
          <w:marRight w:val="0"/>
          <w:marTop w:val="0"/>
          <w:marBottom w:val="0"/>
          <w:divBdr>
            <w:top w:val="none" w:sz="0" w:space="0" w:color="auto"/>
            <w:left w:val="none" w:sz="0" w:space="0" w:color="auto"/>
            <w:bottom w:val="none" w:sz="0" w:space="0" w:color="auto"/>
            <w:right w:val="none" w:sz="0" w:space="0" w:color="auto"/>
          </w:divBdr>
        </w:div>
        <w:div w:id="1912809183">
          <w:marLeft w:val="480"/>
          <w:marRight w:val="0"/>
          <w:marTop w:val="0"/>
          <w:marBottom w:val="0"/>
          <w:divBdr>
            <w:top w:val="none" w:sz="0" w:space="0" w:color="auto"/>
            <w:left w:val="none" w:sz="0" w:space="0" w:color="auto"/>
            <w:bottom w:val="none" w:sz="0" w:space="0" w:color="auto"/>
            <w:right w:val="none" w:sz="0" w:space="0" w:color="auto"/>
          </w:divBdr>
        </w:div>
        <w:div w:id="1007095782">
          <w:marLeft w:val="480"/>
          <w:marRight w:val="0"/>
          <w:marTop w:val="0"/>
          <w:marBottom w:val="0"/>
          <w:divBdr>
            <w:top w:val="none" w:sz="0" w:space="0" w:color="auto"/>
            <w:left w:val="none" w:sz="0" w:space="0" w:color="auto"/>
            <w:bottom w:val="none" w:sz="0" w:space="0" w:color="auto"/>
            <w:right w:val="none" w:sz="0" w:space="0" w:color="auto"/>
          </w:divBdr>
        </w:div>
        <w:div w:id="1847985474">
          <w:marLeft w:val="480"/>
          <w:marRight w:val="0"/>
          <w:marTop w:val="0"/>
          <w:marBottom w:val="0"/>
          <w:divBdr>
            <w:top w:val="none" w:sz="0" w:space="0" w:color="auto"/>
            <w:left w:val="none" w:sz="0" w:space="0" w:color="auto"/>
            <w:bottom w:val="none" w:sz="0" w:space="0" w:color="auto"/>
            <w:right w:val="none" w:sz="0" w:space="0" w:color="auto"/>
          </w:divBdr>
        </w:div>
        <w:div w:id="1327973930">
          <w:marLeft w:val="480"/>
          <w:marRight w:val="0"/>
          <w:marTop w:val="0"/>
          <w:marBottom w:val="0"/>
          <w:divBdr>
            <w:top w:val="none" w:sz="0" w:space="0" w:color="auto"/>
            <w:left w:val="none" w:sz="0" w:space="0" w:color="auto"/>
            <w:bottom w:val="none" w:sz="0" w:space="0" w:color="auto"/>
            <w:right w:val="none" w:sz="0" w:space="0" w:color="auto"/>
          </w:divBdr>
        </w:div>
        <w:div w:id="1606572071">
          <w:marLeft w:val="480"/>
          <w:marRight w:val="0"/>
          <w:marTop w:val="0"/>
          <w:marBottom w:val="0"/>
          <w:divBdr>
            <w:top w:val="none" w:sz="0" w:space="0" w:color="auto"/>
            <w:left w:val="none" w:sz="0" w:space="0" w:color="auto"/>
            <w:bottom w:val="none" w:sz="0" w:space="0" w:color="auto"/>
            <w:right w:val="none" w:sz="0" w:space="0" w:color="auto"/>
          </w:divBdr>
        </w:div>
      </w:divsChild>
    </w:div>
    <w:div w:id="1927642889">
      <w:bodyDiv w:val="1"/>
      <w:marLeft w:val="0"/>
      <w:marRight w:val="0"/>
      <w:marTop w:val="0"/>
      <w:marBottom w:val="0"/>
      <w:divBdr>
        <w:top w:val="none" w:sz="0" w:space="0" w:color="auto"/>
        <w:left w:val="none" w:sz="0" w:space="0" w:color="auto"/>
        <w:bottom w:val="none" w:sz="0" w:space="0" w:color="auto"/>
        <w:right w:val="none" w:sz="0" w:space="0" w:color="auto"/>
      </w:divBdr>
      <w:divsChild>
        <w:div w:id="1025058407">
          <w:marLeft w:val="480"/>
          <w:marRight w:val="0"/>
          <w:marTop w:val="0"/>
          <w:marBottom w:val="0"/>
          <w:divBdr>
            <w:top w:val="none" w:sz="0" w:space="0" w:color="auto"/>
            <w:left w:val="none" w:sz="0" w:space="0" w:color="auto"/>
            <w:bottom w:val="none" w:sz="0" w:space="0" w:color="auto"/>
            <w:right w:val="none" w:sz="0" w:space="0" w:color="auto"/>
          </w:divBdr>
        </w:div>
        <w:div w:id="1621566113">
          <w:marLeft w:val="480"/>
          <w:marRight w:val="0"/>
          <w:marTop w:val="0"/>
          <w:marBottom w:val="0"/>
          <w:divBdr>
            <w:top w:val="none" w:sz="0" w:space="0" w:color="auto"/>
            <w:left w:val="none" w:sz="0" w:space="0" w:color="auto"/>
            <w:bottom w:val="none" w:sz="0" w:space="0" w:color="auto"/>
            <w:right w:val="none" w:sz="0" w:space="0" w:color="auto"/>
          </w:divBdr>
        </w:div>
        <w:div w:id="311179106">
          <w:marLeft w:val="480"/>
          <w:marRight w:val="0"/>
          <w:marTop w:val="0"/>
          <w:marBottom w:val="0"/>
          <w:divBdr>
            <w:top w:val="none" w:sz="0" w:space="0" w:color="auto"/>
            <w:left w:val="none" w:sz="0" w:space="0" w:color="auto"/>
            <w:bottom w:val="none" w:sz="0" w:space="0" w:color="auto"/>
            <w:right w:val="none" w:sz="0" w:space="0" w:color="auto"/>
          </w:divBdr>
        </w:div>
        <w:div w:id="1277444144">
          <w:marLeft w:val="480"/>
          <w:marRight w:val="0"/>
          <w:marTop w:val="0"/>
          <w:marBottom w:val="0"/>
          <w:divBdr>
            <w:top w:val="none" w:sz="0" w:space="0" w:color="auto"/>
            <w:left w:val="none" w:sz="0" w:space="0" w:color="auto"/>
            <w:bottom w:val="none" w:sz="0" w:space="0" w:color="auto"/>
            <w:right w:val="none" w:sz="0" w:space="0" w:color="auto"/>
          </w:divBdr>
        </w:div>
        <w:div w:id="442657454">
          <w:marLeft w:val="480"/>
          <w:marRight w:val="0"/>
          <w:marTop w:val="0"/>
          <w:marBottom w:val="0"/>
          <w:divBdr>
            <w:top w:val="none" w:sz="0" w:space="0" w:color="auto"/>
            <w:left w:val="none" w:sz="0" w:space="0" w:color="auto"/>
            <w:bottom w:val="none" w:sz="0" w:space="0" w:color="auto"/>
            <w:right w:val="none" w:sz="0" w:space="0" w:color="auto"/>
          </w:divBdr>
        </w:div>
        <w:div w:id="923412997">
          <w:marLeft w:val="480"/>
          <w:marRight w:val="0"/>
          <w:marTop w:val="0"/>
          <w:marBottom w:val="0"/>
          <w:divBdr>
            <w:top w:val="none" w:sz="0" w:space="0" w:color="auto"/>
            <w:left w:val="none" w:sz="0" w:space="0" w:color="auto"/>
            <w:bottom w:val="none" w:sz="0" w:space="0" w:color="auto"/>
            <w:right w:val="none" w:sz="0" w:space="0" w:color="auto"/>
          </w:divBdr>
        </w:div>
        <w:div w:id="385225245">
          <w:marLeft w:val="480"/>
          <w:marRight w:val="0"/>
          <w:marTop w:val="0"/>
          <w:marBottom w:val="0"/>
          <w:divBdr>
            <w:top w:val="none" w:sz="0" w:space="0" w:color="auto"/>
            <w:left w:val="none" w:sz="0" w:space="0" w:color="auto"/>
            <w:bottom w:val="none" w:sz="0" w:space="0" w:color="auto"/>
            <w:right w:val="none" w:sz="0" w:space="0" w:color="auto"/>
          </w:divBdr>
        </w:div>
        <w:div w:id="1831362424">
          <w:marLeft w:val="480"/>
          <w:marRight w:val="0"/>
          <w:marTop w:val="0"/>
          <w:marBottom w:val="0"/>
          <w:divBdr>
            <w:top w:val="none" w:sz="0" w:space="0" w:color="auto"/>
            <w:left w:val="none" w:sz="0" w:space="0" w:color="auto"/>
            <w:bottom w:val="none" w:sz="0" w:space="0" w:color="auto"/>
            <w:right w:val="none" w:sz="0" w:space="0" w:color="auto"/>
          </w:divBdr>
        </w:div>
        <w:div w:id="674571376">
          <w:marLeft w:val="480"/>
          <w:marRight w:val="0"/>
          <w:marTop w:val="0"/>
          <w:marBottom w:val="0"/>
          <w:divBdr>
            <w:top w:val="none" w:sz="0" w:space="0" w:color="auto"/>
            <w:left w:val="none" w:sz="0" w:space="0" w:color="auto"/>
            <w:bottom w:val="none" w:sz="0" w:space="0" w:color="auto"/>
            <w:right w:val="none" w:sz="0" w:space="0" w:color="auto"/>
          </w:divBdr>
        </w:div>
        <w:div w:id="1607613160">
          <w:marLeft w:val="480"/>
          <w:marRight w:val="0"/>
          <w:marTop w:val="0"/>
          <w:marBottom w:val="0"/>
          <w:divBdr>
            <w:top w:val="none" w:sz="0" w:space="0" w:color="auto"/>
            <w:left w:val="none" w:sz="0" w:space="0" w:color="auto"/>
            <w:bottom w:val="none" w:sz="0" w:space="0" w:color="auto"/>
            <w:right w:val="none" w:sz="0" w:space="0" w:color="auto"/>
          </w:divBdr>
        </w:div>
        <w:div w:id="1893030801">
          <w:marLeft w:val="480"/>
          <w:marRight w:val="0"/>
          <w:marTop w:val="0"/>
          <w:marBottom w:val="0"/>
          <w:divBdr>
            <w:top w:val="none" w:sz="0" w:space="0" w:color="auto"/>
            <w:left w:val="none" w:sz="0" w:space="0" w:color="auto"/>
            <w:bottom w:val="none" w:sz="0" w:space="0" w:color="auto"/>
            <w:right w:val="none" w:sz="0" w:space="0" w:color="auto"/>
          </w:divBdr>
        </w:div>
      </w:divsChild>
    </w:div>
    <w:div w:id="1978997572">
      <w:bodyDiv w:val="1"/>
      <w:marLeft w:val="0"/>
      <w:marRight w:val="0"/>
      <w:marTop w:val="0"/>
      <w:marBottom w:val="0"/>
      <w:divBdr>
        <w:top w:val="none" w:sz="0" w:space="0" w:color="auto"/>
        <w:left w:val="none" w:sz="0" w:space="0" w:color="auto"/>
        <w:bottom w:val="none" w:sz="0" w:space="0" w:color="auto"/>
        <w:right w:val="none" w:sz="0" w:space="0" w:color="auto"/>
      </w:divBdr>
    </w:div>
    <w:div w:id="1998143884">
      <w:bodyDiv w:val="1"/>
      <w:marLeft w:val="0"/>
      <w:marRight w:val="0"/>
      <w:marTop w:val="0"/>
      <w:marBottom w:val="0"/>
      <w:divBdr>
        <w:top w:val="none" w:sz="0" w:space="0" w:color="auto"/>
        <w:left w:val="none" w:sz="0" w:space="0" w:color="auto"/>
        <w:bottom w:val="none" w:sz="0" w:space="0" w:color="auto"/>
        <w:right w:val="none" w:sz="0" w:space="0" w:color="auto"/>
      </w:divBdr>
    </w:div>
    <w:div w:id="2011641453">
      <w:bodyDiv w:val="1"/>
      <w:marLeft w:val="0"/>
      <w:marRight w:val="0"/>
      <w:marTop w:val="0"/>
      <w:marBottom w:val="0"/>
      <w:divBdr>
        <w:top w:val="none" w:sz="0" w:space="0" w:color="auto"/>
        <w:left w:val="none" w:sz="0" w:space="0" w:color="auto"/>
        <w:bottom w:val="none" w:sz="0" w:space="0" w:color="auto"/>
        <w:right w:val="none" w:sz="0" w:space="0" w:color="auto"/>
      </w:divBdr>
      <w:divsChild>
        <w:div w:id="514658492">
          <w:marLeft w:val="480"/>
          <w:marRight w:val="0"/>
          <w:marTop w:val="0"/>
          <w:marBottom w:val="0"/>
          <w:divBdr>
            <w:top w:val="none" w:sz="0" w:space="0" w:color="auto"/>
            <w:left w:val="none" w:sz="0" w:space="0" w:color="auto"/>
            <w:bottom w:val="none" w:sz="0" w:space="0" w:color="auto"/>
            <w:right w:val="none" w:sz="0" w:space="0" w:color="auto"/>
          </w:divBdr>
        </w:div>
        <w:div w:id="388966945">
          <w:marLeft w:val="480"/>
          <w:marRight w:val="0"/>
          <w:marTop w:val="0"/>
          <w:marBottom w:val="0"/>
          <w:divBdr>
            <w:top w:val="none" w:sz="0" w:space="0" w:color="auto"/>
            <w:left w:val="none" w:sz="0" w:space="0" w:color="auto"/>
            <w:bottom w:val="none" w:sz="0" w:space="0" w:color="auto"/>
            <w:right w:val="none" w:sz="0" w:space="0" w:color="auto"/>
          </w:divBdr>
        </w:div>
        <w:div w:id="1493253482">
          <w:marLeft w:val="480"/>
          <w:marRight w:val="0"/>
          <w:marTop w:val="0"/>
          <w:marBottom w:val="0"/>
          <w:divBdr>
            <w:top w:val="none" w:sz="0" w:space="0" w:color="auto"/>
            <w:left w:val="none" w:sz="0" w:space="0" w:color="auto"/>
            <w:bottom w:val="none" w:sz="0" w:space="0" w:color="auto"/>
            <w:right w:val="none" w:sz="0" w:space="0" w:color="auto"/>
          </w:divBdr>
        </w:div>
        <w:div w:id="385758922">
          <w:marLeft w:val="480"/>
          <w:marRight w:val="0"/>
          <w:marTop w:val="0"/>
          <w:marBottom w:val="0"/>
          <w:divBdr>
            <w:top w:val="none" w:sz="0" w:space="0" w:color="auto"/>
            <w:left w:val="none" w:sz="0" w:space="0" w:color="auto"/>
            <w:bottom w:val="none" w:sz="0" w:space="0" w:color="auto"/>
            <w:right w:val="none" w:sz="0" w:space="0" w:color="auto"/>
          </w:divBdr>
        </w:div>
        <w:div w:id="1862737429">
          <w:marLeft w:val="480"/>
          <w:marRight w:val="0"/>
          <w:marTop w:val="0"/>
          <w:marBottom w:val="0"/>
          <w:divBdr>
            <w:top w:val="none" w:sz="0" w:space="0" w:color="auto"/>
            <w:left w:val="none" w:sz="0" w:space="0" w:color="auto"/>
            <w:bottom w:val="none" w:sz="0" w:space="0" w:color="auto"/>
            <w:right w:val="none" w:sz="0" w:space="0" w:color="auto"/>
          </w:divBdr>
        </w:div>
        <w:div w:id="386222593">
          <w:marLeft w:val="480"/>
          <w:marRight w:val="0"/>
          <w:marTop w:val="0"/>
          <w:marBottom w:val="0"/>
          <w:divBdr>
            <w:top w:val="none" w:sz="0" w:space="0" w:color="auto"/>
            <w:left w:val="none" w:sz="0" w:space="0" w:color="auto"/>
            <w:bottom w:val="none" w:sz="0" w:space="0" w:color="auto"/>
            <w:right w:val="none" w:sz="0" w:space="0" w:color="auto"/>
          </w:divBdr>
        </w:div>
        <w:div w:id="737089601">
          <w:marLeft w:val="480"/>
          <w:marRight w:val="0"/>
          <w:marTop w:val="0"/>
          <w:marBottom w:val="0"/>
          <w:divBdr>
            <w:top w:val="none" w:sz="0" w:space="0" w:color="auto"/>
            <w:left w:val="none" w:sz="0" w:space="0" w:color="auto"/>
            <w:bottom w:val="none" w:sz="0" w:space="0" w:color="auto"/>
            <w:right w:val="none" w:sz="0" w:space="0" w:color="auto"/>
          </w:divBdr>
        </w:div>
        <w:div w:id="2018460977">
          <w:marLeft w:val="480"/>
          <w:marRight w:val="0"/>
          <w:marTop w:val="0"/>
          <w:marBottom w:val="0"/>
          <w:divBdr>
            <w:top w:val="none" w:sz="0" w:space="0" w:color="auto"/>
            <w:left w:val="none" w:sz="0" w:space="0" w:color="auto"/>
            <w:bottom w:val="none" w:sz="0" w:space="0" w:color="auto"/>
            <w:right w:val="none" w:sz="0" w:space="0" w:color="auto"/>
          </w:divBdr>
        </w:div>
        <w:div w:id="77094722">
          <w:marLeft w:val="480"/>
          <w:marRight w:val="0"/>
          <w:marTop w:val="0"/>
          <w:marBottom w:val="0"/>
          <w:divBdr>
            <w:top w:val="none" w:sz="0" w:space="0" w:color="auto"/>
            <w:left w:val="none" w:sz="0" w:space="0" w:color="auto"/>
            <w:bottom w:val="none" w:sz="0" w:space="0" w:color="auto"/>
            <w:right w:val="none" w:sz="0" w:space="0" w:color="auto"/>
          </w:divBdr>
        </w:div>
        <w:div w:id="207374941">
          <w:marLeft w:val="480"/>
          <w:marRight w:val="0"/>
          <w:marTop w:val="0"/>
          <w:marBottom w:val="0"/>
          <w:divBdr>
            <w:top w:val="none" w:sz="0" w:space="0" w:color="auto"/>
            <w:left w:val="none" w:sz="0" w:space="0" w:color="auto"/>
            <w:bottom w:val="none" w:sz="0" w:space="0" w:color="auto"/>
            <w:right w:val="none" w:sz="0" w:space="0" w:color="auto"/>
          </w:divBdr>
        </w:div>
        <w:div w:id="1607273080">
          <w:marLeft w:val="480"/>
          <w:marRight w:val="0"/>
          <w:marTop w:val="0"/>
          <w:marBottom w:val="0"/>
          <w:divBdr>
            <w:top w:val="none" w:sz="0" w:space="0" w:color="auto"/>
            <w:left w:val="none" w:sz="0" w:space="0" w:color="auto"/>
            <w:bottom w:val="none" w:sz="0" w:space="0" w:color="auto"/>
            <w:right w:val="none" w:sz="0" w:space="0" w:color="auto"/>
          </w:divBdr>
        </w:div>
        <w:div w:id="578516216">
          <w:marLeft w:val="480"/>
          <w:marRight w:val="0"/>
          <w:marTop w:val="0"/>
          <w:marBottom w:val="0"/>
          <w:divBdr>
            <w:top w:val="none" w:sz="0" w:space="0" w:color="auto"/>
            <w:left w:val="none" w:sz="0" w:space="0" w:color="auto"/>
            <w:bottom w:val="none" w:sz="0" w:space="0" w:color="auto"/>
            <w:right w:val="none" w:sz="0" w:space="0" w:color="auto"/>
          </w:divBdr>
        </w:div>
      </w:divsChild>
    </w:div>
    <w:div w:id="2034648035">
      <w:bodyDiv w:val="1"/>
      <w:marLeft w:val="0"/>
      <w:marRight w:val="0"/>
      <w:marTop w:val="0"/>
      <w:marBottom w:val="0"/>
      <w:divBdr>
        <w:top w:val="none" w:sz="0" w:space="0" w:color="auto"/>
        <w:left w:val="none" w:sz="0" w:space="0" w:color="auto"/>
        <w:bottom w:val="none" w:sz="0" w:space="0" w:color="auto"/>
        <w:right w:val="none" w:sz="0" w:space="0" w:color="auto"/>
      </w:divBdr>
    </w:div>
    <w:div w:id="2056460871">
      <w:bodyDiv w:val="1"/>
      <w:marLeft w:val="0"/>
      <w:marRight w:val="0"/>
      <w:marTop w:val="0"/>
      <w:marBottom w:val="0"/>
      <w:divBdr>
        <w:top w:val="none" w:sz="0" w:space="0" w:color="auto"/>
        <w:left w:val="none" w:sz="0" w:space="0" w:color="auto"/>
        <w:bottom w:val="none" w:sz="0" w:space="0" w:color="auto"/>
        <w:right w:val="none" w:sz="0" w:space="0" w:color="auto"/>
      </w:divBdr>
    </w:div>
    <w:div w:id="2065517518">
      <w:bodyDiv w:val="1"/>
      <w:marLeft w:val="0"/>
      <w:marRight w:val="0"/>
      <w:marTop w:val="0"/>
      <w:marBottom w:val="0"/>
      <w:divBdr>
        <w:top w:val="none" w:sz="0" w:space="0" w:color="auto"/>
        <w:left w:val="none" w:sz="0" w:space="0" w:color="auto"/>
        <w:bottom w:val="none" w:sz="0" w:space="0" w:color="auto"/>
        <w:right w:val="none" w:sz="0" w:space="0" w:color="auto"/>
      </w:divBdr>
    </w:div>
    <w:div w:id="2093697899">
      <w:bodyDiv w:val="1"/>
      <w:marLeft w:val="0"/>
      <w:marRight w:val="0"/>
      <w:marTop w:val="0"/>
      <w:marBottom w:val="0"/>
      <w:divBdr>
        <w:top w:val="none" w:sz="0" w:space="0" w:color="auto"/>
        <w:left w:val="none" w:sz="0" w:space="0" w:color="auto"/>
        <w:bottom w:val="none" w:sz="0" w:space="0" w:color="auto"/>
        <w:right w:val="none" w:sz="0" w:space="0" w:color="auto"/>
      </w:divBdr>
      <w:divsChild>
        <w:div w:id="764617476">
          <w:marLeft w:val="480"/>
          <w:marRight w:val="0"/>
          <w:marTop w:val="0"/>
          <w:marBottom w:val="0"/>
          <w:divBdr>
            <w:top w:val="none" w:sz="0" w:space="0" w:color="auto"/>
            <w:left w:val="none" w:sz="0" w:space="0" w:color="auto"/>
            <w:bottom w:val="none" w:sz="0" w:space="0" w:color="auto"/>
            <w:right w:val="none" w:sz="0" w:space="0" w:color="auto"/>
          </w:divBdr>
        </w:div>
        <w:div w:id="1929074631">
          <w:marLeft w:val="480"/>
          <w:marRight w:val="0"/>
          <w:marTop w:val="0"/>
          <w:marBottom w:val="0"/>
          <w:divBdr>
            <w:top w:val="none" w:sz="0" w:space="0" w:color="auto"/>
            <w:left w:val="none" w:sz="0" w:space="0" w:color="auto"/>
            <w:bottom w:val="none" w:sz="0" w:space="0" w:color="auto"/>
            <w:right w:val="none" w:sz="0" w:space="0" w:color="auto"/>
          </w:divBdr>
        </w:div>
        <w:div w:id="316228528">
          <w:marLeft w:val="480"/>
          <w:marRight w:val="0"/>
          <w:marTop w:val="0"/>
          <w:marBottom w:val="0"/>
          <w:divBdr>
            <w:top w:val="none" w:sz="0" w:space="0" w:color="auto"/>
            <w:left w:val="none" w:sz="0" w:space="0" w:color="auto"/>
            <w:bottom w:val="none" w:sz="0" w:space="0" w:color="auto"/>
            <w:right w:val="none" w:sz="0" w:space="0" w:color="auto"/>
          </w:divBdr>
        </w:div>
        <w:div w:id="1697542641">
          <w:marLeft w:val="480"/>
          <w:marRight w:val="0"/>
          <w:marTop w:val="0"/>
          <w:marBottom w:val="0"/>
          <w:divBdr>
            <w:top w:val="none" w:sz="0" w:space="0" w:color="auto"/>
            <w:left w:val="none" w:sz="0" w:space="0" w:color="auto"/>
            <w:bottom w:val="none" w:sz="0" w:space="0" w:color="auto"/>
            <w:right w:val="none" w:sz="0" w:space="0" w:color="auto"/>
          </w:divBdr>
        </w:div>
        <w:div w:id="1724527353">
          <w:marLeft w:val="480"/>
          <w:marRight w:val="0"/>
          <w:marTop w:val="0"/>
          <w:marBottom w:val="0"/>
          <w:divBdr>
            <w:top w:val="none" w:sz="0" w:space="0" w:color="auto"/>
            <w:left w:val="none" w:sz="0" w:space="0" w:color="auto"/>
            <w:bottom w:val="none" w:sz="0" w:space="0" w:color="auto"/>
            <w:right w:val="none" w:sz="0" w:space="0" w:color="auto"/>
          </w:divBdr>
        </w:div>
        <w:div w:id="504520763">
          <w:marLeft w:val="480"/>
          <w:marRight w:val="0"/>
          <w:marTop w:val="0"/>
          <w:marBottom w:val="0"/>
          <w:divBdr>
            <w:top w:val="none" w:sz="0" w:space="0" w:color="auto"/>
            <w:left w:val="none" w:sz="0" w:space="0" w:color="auto"/>
            <w:bottom w:val="none" w:sz="0" w:space="0" w:color="auto"/>
            <w:right w:val="none" w:sz="0" w:space="0" w:color="auto"/>
          </w:divBdr>
        </w:div>
        <w:div w:id="1446727172">
          <w:marLeft w:val="480"/>
          <w:marRight w:val="0"/>
          <w:marTop w:val="0"/>
          <w:marBottom w:val="0"/>
          <w:divBdr>
            <w:top w:val="none" w:sz="0" w:space="0" w:color="auto"/>
            <w:left w:val="none" w:sz="0" w:space="0" w:color="auto"/>
            <w:bottom w:val="none" w:sz="0" w:space="0" w:color="auto"/>
            <w:right w:val="none" w:sz="0" w:space="0" w:color="auto"/>
          </w:divBdr>
        </w:div>
        <w:div w:id="2117555300">
          <w:marLeft w:val="480"/>
          <w:marRight w:val="0"/>
          <w:marTop w:val="0"/>
          <w:marBottom w:val="0"/>
          <w:divBdr>
            <w:top w:val="none" w:sz="0" w:space="0" w:color="auto"/>
            <w:left w:val="none" w:sz="0" w:space="0" w:color="auto"/>
            <w:bottom w:val="none" w:sz="0" w:space="0" w:color="auto"/>
            <w:right w:val="none" w:sz="0" w:space="0" w:color="auto"/>
          </w:divBdr>
        </w:div>
        <w:div w:id="825128067">
          <w:marLeft w:val="480"/>
          <w:marRight w:val="0"/>
          <w:marTop w:val="0"/>
          <w:marBottom w:val="0"/>
          <w:divBdr>
            <w:top w:val="none" w:sz="0" w:space="0" w:color="auto"/>
            <w:left w:val="none" w:sz="0" w:space="0" w:color="auto"/>
            <w:bottom w:val="none" w:sz="0" w:space="0" w:color="auto"/>
            <w:right w:val="none" w:sz="0" w:space="0" w:color="auto"/>
          </w:divBdr>
        </w:div>
        <w:div w:id="1650016855">
          <w:marLeft w:val="480"/>
          <w:marRight w:val="0"/>
          <w:marTop w:val="0"/>
          <w:marBottom w:val="0"/>
          <w:divBdr>
            <w:top w:val="none" w:sz="0" w:space="0" w:color="auto"/>
            <w:left w:val="none" w:sz="0" w:space="0" w:color="auto"/>
            <w:bottom w:val="none" w:sz="0" w:space="0" w:color="auto"/>
            <w:right w:val="none" w:sz="0" w:space="0" w:color="auto"/>
          </w:divBdr>
        </w:div>
        <w:div w:id="276641939">
          <w:marLeft w:val="480"/>
          <w:marRight w:val="0"/>
          <w:marTop w:val="0"/>
          <w:marBottom w:val="0"/>
          <w:divBdr>
            <w:top w:val="none" w:sz="0" w:space="0" w:color="auto"/>
            <w:left w:val="none" w:sz="0" w:space="0" w:color="auto"/>
            <w:bottom w:val="none" w:sz="0" w:space="0" w:color="auto"/>
            <w:right w:val="none" w:sz="0" w:space="0" w:color="auto"/>
          </w:divBdr>
        </w:div>
        <w:div w:id="1962955376">
          <w:marLeft w:val="480"/>
          <w:marRight w:val="0"/>
          <w:marTop w:val="0"/>
          <w:marBottom w:val="0"/>
          <w:divBdr>
            <w:top w:val="none" w:sz="0" w:space="0" w:color="auto"/>
            <w:left w:val="none" w:sz="0" w:space="0" w:color="auto"/>
            <w:bottom w:val="none" w:sz="0" w:space="0" w:color="auto"/>
            <w:right w:val="none" w:sz="0" w:space="0" w:color="auto"/>
          </w:divBdr>
        </w:div>
        <w:div w:id="947811659">
          <w:marLeft w:val="480"/>
          <w:marRight w:val="0"/>
          <w:marTop w:val="0"/>
          <w:marBottom w:val="0"/>
          <w:divBdr>
            <w:top w:val="none" w:sz="0" w:space="0" w:color="auto"/>
            <w:left w:val="none" w:sz="0" w:space="0" w:color="auto"/>
            <w:bottom w:val="none" w:sz="0" w:space="0" w:color="auto"/>
            <w:right w:val="none" w:sz="0" w:space="0" w:color="auto"/>
          </w:divBdr>
        </w:div>
        <w:div w:id="1972325598">
          <w:marLeft w:val="480"/>
          <w:marRight w:val="0"/>
          <w:marTop w:val="0"/>
          <w:marBottom w:val="0"/>
          <w:divBdr>
            <w:top w:val="none" w:sz="0" w:space="0" w:color="auto"/>
            <w:left w:val="none" w:sz="0" w:space="0" w:color="auto"/>
            <w:bottom w:val="none" w:sz="0" w:space="0" w:color="auto"/>
            <w:right w:val="none" w:sz="0" w:space="0" w:color="auto"/>
          </w:divBdr>
        </w:div>
      </w:divsChild>
    </w:div>
    <w:div w:id="2097093515">
      <w:bodyDiv w:val="1"/>
      <w:marLeft w:val="0"/>
      <w:marRight w:val="0"/>
      <w:marTop w:val="0"/>
      <w:marBottom w:val="0"/>
      <w:divBdr>
        <w:top w:val="none" w:sz="0" w:space="0" w:color="auto"/>
        <w:left w:val="none" w:sz="0" w:space="0" w:color="auto"/>
        <w:bottom w:val="none" w:sz="0" w:space="0" w:color="auto"/>
        <w:right w:val="none" w:sz="0" w:space="0" w:color="auto"/>
      </w:divBdr>
      <w:divsChild>
        <w:div w:id="1854998625">
          <w:marLeft w:val="480"/>
          <w:marRight w:val="0"/>
          <w:marTop w:val="0"/>
          <w:marBottom w:val="0"/>
          <w:divBdr>
            <w:top w:val="none" w:sz="0" w:space="0" w:color="auto"/>
            <w:left w:val="none" w:sz="0" w:space="0" w:color="auto"/>
            <w:bottom w:val="none" w:sz="0" w:space="0" w:color="auto"/>
            <w:right w:val="none" w:sz="0" w:space="0" w:color="auto"/>
          </w:divBdr>
        </w:div>
        <w:div w:id="102893371">
          <w:marLeft w:val="480"/>
          <w:marRight w:val="0"/>
          <w:marTop w:val="0"/>
          <w:marBottom w:val="0"/>
          <w:divBdr>
            <w:top w:val="none" w:sz="0" w:space="0" w:color="auto"/>
            <w:left w:val="none" w:sz="0" w:space="0" w:color="auto"/>
            <w:bottom w:val="none" w:sz="0" w:space="0" w:color="auto"/>
            <w:right w:val="none" w:sz="0" w:space="0" w:color="auto"/>
          </w:divBdr>
        </w:div>
        <w:div w:id="1834711701">
          <w:marLeft w:val="480"/>
          <w:marRight w:val="0"/>
          <w:marTop w:val="0"/>
          <w:marBottom w:val="0"/>
          <w:divBdr>
            <w:top w:val="none" w:sz="0" w:space="0" w:color="auto"/>
            <w:left w:val="none" w:sz="0" w:space="0" w:color="auto"/>
            <w:bottom w:val="none" w:sz="0" w:space="0" w:color="auto"/>
            <w:right w:val="none" w:sz="0" w:space="0" w:color="auto"/>
          </w:divBdr>
        </w:div>
        <w:div w:id="1673679195">
          <w:marLeft w:val="480"/>
          <w:marRight w:val="0"/>
          <w:marTop w:val="0"/>
          <w:marBottom w:val="0"/>
          <w:divBdr>
            <w:top w:val="none" w:sz="0" w:space="0" w:color="auto"/>
            <w:left w:val="none" w:sz="0" w:space="0" w:color="auto"/>
            <w:bottom w:val="none" w:sz="0" w:space="0" w:color="auto"/>
            <w:right w:val="none" w:sz="0" w:space="0" w:color="auto"/>
          </w:divBdr>
        </w:div>
        <w:div w:id="778447638">
          <w:marLeft w:val="480"/>
          <w:marRight w:val="0"/>
          <w:marTop w:val="0"/>
          <w:marBottom w:val="0"/>
          <w:divBdr>
            <w:top w:val="none" w:sz="0" w:space="0" w:color="auto"/>
            <w:left w:val="none" w:sz="0" w:space="0" w:color="auto"/>
            <w:bottom w:val="none" w:sz="0" w:space="0" w:color="auto"/>
            <w:right w:val="none" w:sz="0" w:space="0" w:color="auto"/>
          </w:divBdr>
        </w:div>
        <w:div w:id="2046636962">
          <w:marLeft w:val="480"/>
          <w:marRight w:val="0"/>
          <w:marTop w:val="0"/>
          <w:marBottom w:val="0"/>
          <w:divBdr>
            <w:top w:val="none" w:sz="0" w:space="0" w:color="auto"/>
            <w:left w:val="none" w:sz="0" w:space="0" w:color="auto"/>
            <w:bottom w:val="none" w:sz="0" w:space="0" w:color="auto"/>
            <w:right w:val="none" w:sz="0" w:space="0" w:color="auto"/>
          </w:divBdr>
        </w:div>
        <w:div w:id="1962418621">
          <w:marLeft w:val="480"/>
          <w:marRight w:val="0"/>
          <w:marTop w:val="0"/>
          <w:marBottom w:val="0"/>
          <w:divBdr>
            <w:top w:val="none" w:sz="0" w:space="0" w:color="auto"/>
            <w:left w:val="none" w:sz="0" w:space="0" w:color="auto"/>
            <w:bottom w:val="none" w:sz="0" w:space="0" w:color="auto"/>
            <w:right w:val="none" w:sz="0" w:space="0" w:color="auto"/>
          </w:divBdr>
        </w:div>
        <w:div w:id="1769083363">
          <w:marLeft w:val="480"/>
          <w:marRight w:val="0"/>
          <w:marTop w:val="0"/>
          <w:marBottom w:val="0"/>
          <w:divBdr>
            <w:top w:val="none" w:sz="0" w:space="0" w:color="auto"/>
            <w:left w:val="none" w:sz="0" w:space="0" w:color="auto"/>
            <w:bottom w:val="none" w:sz="0" w:space="0" w:color="auto"/>
            <w:right w:val="none" w:sz="0" w:space="0" w:color="auto"/>
          </w:divBdr>
        </w:div>
        <w:div w:id="1358894366">
          <w:marLeft w:val="480"/>
          <w:marRight w:val="0"/>
          <w:marTop w:val="0"/>
          <w:marBottom w:val="0"/>
          <w:divBdr>
            <w:top w:val="none" w:sz="0" w:space="0" w:color="auto"/>
            <w:left w:val="none" w:sz="0" w:space="0" w:color="auto"/>
            <w:bottom w:val="none" w:sz="0" w:space="0" w:color="auto"/>
            <w:right w:val="none" w:sz="0" w:space="0" w:color="auto"/>
          </w:divBdr>
        </w:div>
        <w:div w:id="559365110">
          <w:marLeft w:val="480"/>
          <w:marRight w:val="0"/>
          <w:marTop w:val="0"/>
          <w:marBottom w:val="0"/>
          <w:divBdr>
            <w:top w:val="none" w:sz="0" w:space="0" w:color="auto"/>
            <w:left w:val="none" w:sz="0" w:space="0" w:color="auto"/>
            <w:bottom w:val="none" w:sz="0" w:space="0" w:color="auto"/>
            <w:right w:val="none" w:sz="0" w:space="0" w:color="auto"/>
          </w:divBdr>
        </w:div>
        <w:div w:id="1448432992">
          <w:marLeft w:val="480"/>
          <w:marRight w:val="0"/>
          <w:marTop w:val="0"/>
          <w:marBottom w:val="0"/>
          <w:divBdr>
            <w:top w:val="none" w:sz="0" w:space="0" w:color="auto"/>
            <w:left w:val="none" w:sz="0" w:space="0" w:color="auto"/>
            <w:bottom w:val="none" w:sz="0" w:space="0" w:color="auto"/>
            <w:right w:val="none" w:sz="0" w:space="0" w:color="auto"/>
          </w:divBdr>
        </w:div>
        <w:div w:id="1921980652">
          <w:marLeft w:val="480"/>
          <w:marRight w:val="0"/>
          <w:marTop w:val="0"/>
          <w:marBottom w:val="0"/>
          <w:divBdr>
            <w:top w:val="none" w:sz="0" w:space="0" w:color="auto"/>
            <w:left w:val="none" w:sz="0" w:space="0" w:color="auto"/>
            <w:bottom w:val="none" w:sz="0" w:space="0" w:color="auto"/>
            <w:right w:val="none" w:sz="0" w:space="0" w:color="auto"/>
          </w:divBdr>
        </w:div>
        <w:div w:id="853348529">
          <w:marLeft w:val="480"/>
          <w:marRight w:val="0"/>
          <w:marTop w:val="0"/>
          <w:marBottom w:val="0"/>
          <w:divBdr>
            <w:top w:val="none" w:sz="0" w:space="0" w:color="auto"/>
            <w:left w:val="none" w:sz="0" w:space="0" w:color="auto"/>
            <w:bottom w:val="none" w:sz="0" w:space="0" w:color="auto"/>
            <w:right w:val="none" w:sz="0" w:space="0" w:color="auto"/>
          </w:divBdr>
        </w:div>
        <w:div w:id="1800492585">
          <w:marLeft w:val="480"/>
          <w:marRight w:val="0"/>
          <w:marTop w:val="0"/>
          <w:marBottom w:val="0"/>
          <w:divBdr>
            <w:top w:val="none" w:sz="0" w:space="0" w:color="auto"/>
            <w:left w:val="none" w:sz="0" w:space="0" w:color="auto"/>
            <w:bottom w:val="none" w:sz="0" w:space="0" w:color="auto"/>
            <w:right w:val="none" w:sz="0" w:space="0" w:color="auto"/>
          </w:divBdr>
        </w:div>
      </w:divsChild>
    </w:div>
    <w:div w:id="2103866627">
      <w:bodyDiv w:val="1"/>
      <w:marLeft w:val="0"/>
      <w:marRight w:val="0"/>
      <w:marTop w:val="0"/>
      <w:marBottom w:val="0"/>
      <w:divBdr>
        <w:top w:val="none" w:sz="0" w:space="0" w:color="auto"/>
        <w:left w:val="none" w:sz="0" w:space="0" w:color="auto"/>
        <w:bottom w:val="none" w:sz="0" w:space="0" w:color="auto"/>
        <w:right w:val="none" w:sz="0" w:space="0" w:color="auto"/>
      </w:divBdr>
      <w:divsChild>
        <w:div w:id="338778495">
          <w:marLeft w:val="480"/>
          <w:marRight w:val="0"/>
          <w:marTop w:val="0"/>
          <w:marBottom w:val="0"/>
          <w:divBdr>
            <w:top w:val="none" w:sz="0" w:space="0" w:color="auto"/>
            <w:left w:val="none" w:sz="0" w:space="0" w:color="auto"/>
            <w:bottom w:val="none" w:sz="0" w:space="0" w:color="auto"/>
            <w:right w:val="none" w:sz="0" w:space="0" w:color="auto"/>
          </w:divBdr>
        </w:div>
        <w:div w:id="278683727">
          <w:marLeft w:val="480"/>
          <w:marRight w:val="0"/>
          <w:marTop w:val="0"/>
          <w:marBottom w:val="0"/>
          <w:divBdr>
            <w:top w:val="none" w:sz="0" w:space="0" w:color="auto"/>
            <w:left w:val="none" w:sz="0" w:space="0" w:color="auto"/>
            <w:bottom w:val="none" w:sz="0" w:space="0" w:color="auto"/>
            <w:right w:val="none" w:sz="0" w:space="0" w:color="auto"/>
          </w:divBdr>
        </w:div>
        <w:div w:id="1219627174">
          <w:marLeft w:val="480"/>
          <w:marRight w:val="0"/>
          <w:marTop w:val="0"/>
          <w:marBottom w:val="0"/>
          <w:divBdr>
            <w:top w:val="none" w:sz="0" w:space="0" w:color="auto"/>
            <w:left w:val="none" w:sz="0" w:space="0" w:color="auto"/>
            <w:bottom w:val="none" w:sz="0" w:space="0" w:color="auto"/>
            <w:right w:val="none" w:sz="0" w:space="0" w:color="auto"/>
          </w:divBdr>
        </w:div>
        <w:div w:id="1086606860">
          <w:marLeft w:val="480"/>
          <w:marRight w:val="0"/>
          <w:marTop w:val="0"/>
          <w:marBottom w:val="0"/>
          <w:divBdr>
            <w:top w:val="none" w:sz="0" w:space="0" w:color="auto"/>
            <w:left w:val="none" w:sz="0" w:space="0" w:color="auto"/>
            <w:bottom w:val="none" w:sz="0" w:space="0" w:color="auto"/>
            <w:right w:val="none" w:sz="0" w:space="0" w:color="auto"/>
          </w:divBdr>
        </w:div>
        <w:div w:id="972909263">
          <w:marLeft w:val="480"/>
          <w:marRight w:val="0"/>
          <w:marTop w:val="0"/>
          <w:marBottom w:val="0"/>
          <w:divBdr>
            <w:top w:val="none" w:sz="0" w:space="0" w:color="auto"/>
            <w:left w:val="none" w:sz="0" w:space="0" w:color="auto"/>
            <w:bottom w:val="none" w:sz="0" w:space="0" w:color="auto"/>
            <w:right w:val="none" w:sz="0" w:space="0" w:color="auto"/>
          </w:divBdr>
        </w:div>
        <w:div w:id="984548857">
          <w:marLeft w:val="480"/>
          <w:marRight w:val="0"/>
          <w:marTop w:val="0"/>
          <w:marBottom w:val="0"/>
          <w:divBdr>
            <w:top w:val="none" w:sz="0" w:space="0" w:color="auto"/>
            <w:left w:val="none" w:sz="0" w:space="0" w:color="auto"/>
            <w:bottom w:val="none" w:sz="0" w:space="0" w:color="auto"/>
            <w:right w:val="none" w:sz="0" w:space="0" w:color="auto"/>
          </w:divBdr>
        </w:div>
        <w:div w:id="437333587">
          <w:marLeft w:val="480"/>
          <w:marRight w:val="0"/>
          <w:marTop w:val="0"/>
          <w:marBottom w:val="0"/>
          <w:divBdr>
            <w:top w:val="none" w:sz="0" w:space="0" w:color="auto"/>
            <w:left w:val="none" w:sz="0" w:space="0" w:color="auto"/>
            <w:bottom w:val="none" w:sz="0" w:space="0" w:color="auto"/>
            <w:right w:val="none" w:sz="0" w:space="0" w:color="auto"/>
          </w:divBdr>
        </w:div>
        <w:div w:id="1022706334">
          <w:marLeft w:val="480"/>
          <w:marRight w:val="0"/>
          <w:marTop w:val="0"/>
          <w:marBottom w:val="0"/>
          <w:divBdr>
            <w:top w:val="none" w:sz="0" w:space="0" w:color="auto"/>
            <w:left w:val="none" w:sz="0" w:space="0" w:color="auto"/>
            <w:bottom w:val="none" w:sz="0" w:space="0" w:color="auto"/>
            <w:right w:val="none" w:sz="0" w:space="0" w:color="auto"/>
          </w:divBdr>
        </w:div>
        <w:div w:id="1114640256">
          <w:marLeft w:val="480"/>
          <w:marRight w:val="0"/>
          <w:marTop w:val="0"/>
          <w:marBottom w:val="0"/>
          <w:divBdr>
            <w:top w:val="none" w:sz="0" w:space="0" w:color="auto"/>
            <w:left w:val="none" w:sz="0" w:space="0" w:color="auto"/>
            <w:bottom w:val="none" w:sz="0" w:space="0" w:color="auto"/>
            <w:right w:val="none" w:sz="0" w:space="0" w:color="auto"/>
          </w:divBdr>
        </w:div>
        <w:div w:id="486283062">
          <w:marLeft w:val="480"/>
          <w:marRight w:val="0"/>
          <w:marTop w:val="0"/>
          <w:marBottom w:val="0"/>
          <w:divBdr>
            <w:top w:val="none" w:sz="0" w:space="0" w:color="auto"/>
            <w:left w:val="none" w:sz="0" w:space="0" w:color="auto"/>
            <w:bottom w:val="none" w:sz="0" w:space="0" w:color="auto"/>
            <w:right w:val="none" w:sz="0" w:space="0" w:color="auto"/>
          </w:divBdr>
        </w:div>
        <w:div w:id="185456641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s.restrepo03@usc.edu.co"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32"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ciencedirect.proxyusc.elogim.com/topics/psychology/executive-functions" TargetMode="External"/><Relationship Id="rId4" Type="http://schemas.openxmlformats.org/officeDocument/2006/relationships/settings" Target="settings.xml"/><Relationship Id="rId9" Type="http://schemas.openxmlformats.org/officeDocument/2006/relationships/hyperlink" Target="mailto:christian.galeano01@usc.edu.co"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924A9E6-EE75-4047-B18C-D2B654B33A55}"/>
      </w:docPartPr>
      <w:docPartBody>
        <w:p w:rsidR="00FA0399" w:rsidRDefault="0036003A">
          <w:r w:rsidRPr="0020627A">
            <w:rPr>
              <w:rStyle w:val="Textodelmarcadordeposicin"/>
            </w:rPr>
            <w:t>Haga clic o pulse aquí para escribir texto.</w:t>
          </w:r>
        </w:p>
      </w:docPartBody>
    </w:docPart>
    <w:docPart>
      <w:docPartPr>
        <w:name w:val="F5776BE63BA14F9FADDA9B08E86807B6"/>
        <w:category>
          <w:name w:val="General"/>
          <w:gallery w:val="placeholder"/>
        </w:category>
        <w:types>
          <w:type w:val="bbPlcHdr"/>
        </w:types>
        <w:behaviors>
          <w:behavior w:val="content"/>
        </w:behaviors>
        <w:guid w:val="{B9A900EB-77E2-46D5-AFC4-85BA7A12CE49}"/>
      </w:docPartPr>
      <w:docPartBody>
        <w:p w:rsidR="00F03301" w:rsidRDefault="00D8418D" w:rsidP="00D8418D">
          <w:pPr>
            <w:pStyle w:val="F5776BE63BA14F9FADDA9B08E86807B6"/>
          </w:pPr>
          <w:r w:rsidRPr="0020627A">
            <w:rPr>
              <w:rStyle w:val="Textodelmarcadordeposicin"/>
            </w:rPr>
            <w:t>Haga clic o pulse aquí para escribir texto.</w:t>
          </w:r>
        </w:p>
      </w:docPartBody>
    </w:docPart>
    <w:docPart>
      <w:docPartPr>
        <w:name w:val="A8D268E9F4BE4BCB97629FE52C78E31A"/>
        <w:category>
          <w:name w:val="General"/>
          <w:gallery w:val="placeholder"/>
        </w:category>
        <w:types>
          <w:type w:val="bbPlcHdr"/>
        </w:types>
        <w:behaviors>
          <w:behavior w:val="content"/>
        </w:behaviors>
        <w:guid w:val="{65FD3A78-2829-4909-BAEE-CF3BB538A6E5}"/>
      </w:docPartPr>
      <w:docPartBody>
        <w:p w:rsidR="00F03301" w:rsidRDefault="00D8418D" w:rsidP="00D8418D">
          <w:pPr>
            <w:pStyle w:val="A8D268E9F4BE4BCB97629FE52C78E31A"/>
          </w:pPr>
          <w:r w:rsidRPr="0020627A">
            <w:rPr>
              <w:rStyle w:val="Textodelmarcadordeposicin"/>
            </w:rPr>
            <w:t>Haga clic o pulse aquí para escribir texto.</w:t>
          </w:r>
        </w:p>
      </w:docPartBody>
    </w:docPart>
    <w:docPart>
      <w:docPartPr>
        <w:name w:val="3DB43CA7BAA94F7882FBE0B08BFD9A8A"/>
        <w:category>
          <w:name w:val="General"/>
          <w:gallery w:val="placeholder"/>
        </w:category>
        <w:types>
          <w:type w:val="bbPlcHdr"/>
        </w:types>
        <w:behaviors>
          <w:behavior w:val="content"/>
        </w:behaviors>
        <w:guid w:val="{E22A8DC4-D77C-449C-A353-0CAD967431EE}"/>
      </w:docPartPr>
      <w:docPartBody>
        <w:p w:rsidR="00E75553" w:rsidRDefault="008F25F8" w:rsidP="008F25F8">
          <w:pPr>
            <w:pStyle w:val="3DB43CA7BAA94F7882FBE0B08BFD9A8A"/>
          </w:pPr>
          <w:r w:rsidRPr="0020627A">
            <w:rPr>
              <w:rStyle w:val="Textodelmarcadordeposicin"/>
            </w:rPr>
            <w:t>Haga clic o pulse aquí para escribir texto.</w:t>
          </w:r>
        </w:p>
      </w:docPartBody>
    </w:docPart>
    <w:docPart>
      <w:docPartPr>
        <w:name w:val="80EF575127EE4D6E9F8D57BD4308064B"/>
        <w:category>
          <w:name w:val="General"/>
          <w:gallery w:val="placeholder"/>
        </w:category>
        <w:types>
          <w:type w:val="bbPlcHdr"/>
        </w:types>
        <w:behaviors>
          <w:behavior w:val="content"/>
        </w:behaviors>
        <w:guid w:val="{D6CDD0A2-D0B8-468B-A97D-6DDBD2881C35}"/>
      </w:docPartPr>
      <w:docPartBody>
        <w:p w:rsidR="00E75553" w:rsidRDefault="008F25F8" w:rsidP="008F25F8">
          <w:pPr>
            <w:pStyle w:val="80EF575127EE4D6E9F8D57BD4308064B"/>
          </w:pPr>
          <w:r w:rsidRPr="0020627A">
            <w:rPr>
              <w:rStyle w:val="Textodelmarcadordeposicin"/>
            </w:rPr>
            <w:t>Haga clic o pulse aquí para escribir texto.</w:t>
          </w:r>
        </w:p>
      </w:docPartBody>
    </w:docPart>
    <w:docPart>
      <w:docPartPr>
        <w:name w:val="33508452552A495F814FD186663FFF36"/>
        <w:category>
          <w:name w:val="General"/>
          <w:gallery w:val="placeholder"/>
        </w:category>
        <w:types>
          <w:type w:val="bbPlcHdr"/>
        </w:types>
        <w:behaviors>
          <w:behavior w:val="content"/>
        </w:behaviors>
        <w:guid w:val="{2EAF26CA-4820-45A9-80E1-3A2008BC7CFB}"/>
      </w:docPartPr>
      <w:docPartBody>
        <w:p w:rsidR="00E75553" w:rsidRDefault="008F25F8" w:rsidP="008F25F8">
          <w:pPr>
            <w:pStyle w:val="33508452552A495F814FD186663FFF36"/>
          </w:pPr>
          <w:r w:rsidRPr="002062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03A"/>
    <w:rsid w:val="00092345"/>
    <w:rsid w:val="001F2D3E"/>
    <w:rsid w:val="00283725"/>
    <w:rsid w:val="0036003A"/>
    <w:rsid w:val="00536A2E"/>
    <w:rsid w:val="0058164E"/>
    <w:rsid w:val="006E4EDE"/>
    <w:rsid w:val="0073736A"/>
    <w:rsid w:val="0086189B"/>
    <w:rsid w:val="00885002"/>
    <w:rsid w:val="008B59BD"/>
    <w:rsid w:val="008B6CFB"/>
    <w:rsid w:val="008F25F8"/>
    <w:rsid w:val="008F53E7"/>
    <w:rsid w:val="009A5E9F"/>
    <w:rsid w:val="009C7733"/>
    <w:rsid w:val="00BC73A3"/>
    <w:rsid w:val="00C71BC6"/>
    <w:rsid w:val="00C95805"/>
    <w:rsid w:val="00CB572F"/>
    <w:rsid w:val="00D328CE"/>
    <w:rsid w:val="00D55DB8"/>
    <w:rsid w:val="00D61BD9"/>
    <w:rsid w:val="00D73F7B"/>
    <w:rsid w:val="00D8418D"/>
    <w:rsid w:val="00DF0193"/>
    <w:rsid w:val="00E149E4"/>
    <w:rsid w:val="00E3401F"/>
    <w:rsid w:val="00E75553"/>
    <w:rsid w:val="00EC6BE4"/>
    <w:rsid w:val="00EC7C01"/>
    <w:rsid w:val="00ED0015"/>
    <w:rsid w:val="00F03301"/>
    <w:rsid w:val="00F77161"/>
    <w:rsid w:val="00FA03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F25F8"/>
    <w:rPr>
      <w:color w:val="808080"/>
    </w:rPr>
  </w:style>
  <w:style w:type="paragraph" w:customStyle="1" w:styleId="F5776BE63BA14F9FADDA9B08E86807B6">
    <w:name w:val="F5776BE63BA14F9FADDA9B08E86807B6"/>
    <w:rsid w:val="00D8418D"/>
  </w:style>
  <w:style w:type="paragraph" w:customStyle="1" w:styleId="A8D268E9F4BE4BCB97629FE52C78E31A">
    <w:name w:val="A8D268E9F4BE4BCB97629FE52C78E31A"/>
    <w:rsid w:val="00D8418D"/>
  </w:style>
  <w:style w:type="paragraph" w:customStyle="1" w:styleId="3DB43CA7BAA94F7882FBE0B08BFD9A8A">
    <w:name w:val="3DB43CA7BAA94F7882FBE0B08BFD9A8A"/>
    <w:rsid w:val="008F25F8"/>
    <w:pPr>
      <w:spacing w:line="278" w:lineRule="auto"/>
    </w:pPr>
    <w:rPr>
      <w:kern w:val="2"/>
      <w:sz w:val="24"/>
      <w:szCs w:val="24"/>
      <w14:ligatures w14:val="standardContextual"/>
    </w:rPr>
  </w:style>
  <w:style w:type="paragraph" w:customStyle="1" w:styleId="80EF575127EE4D6E9F8D57BD4308064B">
    <w:name w:val="80EF575127EE4D6E9F8D57BD4308064B"/>
    <w:rsid w:val="008F25F8"/>
    <w:pPr>
      <w:spacing w:line="278" w:lineRule="auto"/>
    </w:pPr>
    <w:rPr>
      <w:kern w:val="2"/>
      <w:sz w:val="24"/>
      <w:szCs w:val="24"/>
      <w14:ligatures w14:val="standardContextual"/>
    </w:rPr>
  </w:style>
  <w:style w:type="paragraph" w:customStyle="1" w:styleId="33508452552A495F814FD186663FFF36">
    <w:name w:val="33508452552A495F814FD186663FFF36"/>
    <w:rsid w:val="008F25F8"/>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20F40-B49E-4F68-8036-D4D296028C99}">
  <we:reference id="wa104382081" version="1.55.1.0" store="en-US" storeType="OMEX"/>
  <we:alternateReferences>
    <we:reference id="wa104382081" version="1.55.1.0" store="en-US" storeType="OMEX"/>
  </we:alternateReferences>
  <we:properties>
    <we:property name="MENDELEY_CITATIONS" value="[{&quot;citationID&quot;:&quot;MENDELEY_CITATION_a29186f7-8acc-4420-bcb4-7f306605300e&quot;,&quot;properties&quot;:{&quot;noteIndex&quot;:0},&quot;isEdited&quot;:false,&quot;manualOverride&quot;:{&quot;isManuallyOverridden&quot;:false,&quot;citeprocText&quot;:&quot;(de Graaf et al., 2015)&quot;,&quot;manualOverrideText&quot;:&quot;&quot;},&quot;citationTag&quot;:&quot;MENDELEY_CITATION_v3_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&quot;,&quot;citationItems&quot;:[{&quot;id&quot;:&quot;287d58d9-3e31-3948-904d-72ac258a3672&quot;,&quot;itemData&quot;:{&quot;type&quot;:&quot;article-journal&quot;,&quot;id&quot;:&quot;287d58d9-3e31-3948-904d-72ac258a3672&quot;,&quot;title&quot;:&quot;Estimates of the live births, natural losses, and elective terminations with Down syndrome in the United States&quot;,&quot;author&quot;:[{&quot;family&quot;:&quot;Graaf&quot;,&quot;given&quot;:&quot;G&quot;,&quot;parse-names&quot;:false,&quot;dropping-particle&quot;:&quot;&quot;,&quot;non-dropping-particle&quot;:&quot;de&quot;},{&quot;family&quot;:&quot;Buckley&quot;,&quot;given&quot;:&quot;F&quot;,&quot;parse-names&quot;:false,&quot;dropping-particle&quot;:&quot;&quot;,&quot;non-dropping-particle&quot;:&quot;&quot;},{&quot;family&quot;:&quot;Skotko&quot;,&quot;given&quot;:&quot;B G&quot;,&quot;parse-names&quot;:false,&quot;dropping-particle&quot;:&quot;&quot;,&quot;non-dropping-particle&quot;:&quot;&quot;}],&quot;container-title&quot;:&quot;American Journal of Medical Genetics, Part A&quot;,&quot;container-title-short&quot;:&quot;Am J Med Genet A&quot;,&quot;DOI&quot;:&quot;10.1002/ajmg.a.37001&quot;,&quot;URL&quot;:&quot;https://scopus.proxyusc.elogim.com/inward/record.uri?eid=2-s2.0-84925665742&amp;doi=10.1002%2fajmg.a.37001&amp;partnerID=40&amp;md5=613f6ccee0559d56161ffa2f5f66d69a&quot;,&quot;issued&quot;:{&quot;date-parts&quot;:[[2015]]},&quot;page&quot;:&quot;756-767&quot;,&quot;issue&quot;:&quot;4&quot;,&quot;volume&quot;:&quot;167&quot;},&quot;isTemporary&quot;:false}]},{&quot;citationID&quot;:&quot;MENDELEY_CITATION_f1ccf2cf-d4b5-42c3-a797-8d0a01d2be8b&quot;,&quot;properties&quot;:{&quot;noteIndex&quot;:0},&quot;isEdited&quot;:false,&quot;manualOverride&quot;:{&quot;isManuallyOverridden&quot;:true,&quot;citeprocText&quot;:&quot;(Okada et al., 2019)&quot;,&quot;manualOverrideText&quot;:&quot;(Okada et al., 2019).&quot;},&quot;citationTag&quot;:&quot;MENDELEY_CITATION_v3_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&quot;,&quot;citationItems&quot;:[{&quot;id&quot;:&quot;2d52f8d6-755d-359e-bba6-9cdca75b7271&quot;,&quot;itemData&quot;:{&quot;type&quot;:&quot;article-journal&quot;,&quot;id&quot;:&quot;2d52f8d6-755d-359e-bba6-9cdca75b7271&quot;,&quot;title&quot;:&quot;Assessing the Efficacy of Very Early Motor Rehabilitation in Children with Down Syndrome&quot;,&quot;author&quot;:[{&quot;family&quot;:&quot;Okada&quot;,&quot;given&quot;:&quot;Seigo&quot;,&quot;parse-names&quot;:false,&quot;dropping-particle&quot;:&quot;&quot;,&quot;non-dropping-particle&quot;:&quot;&quot;},{&quot;family&quot;:&quot;Uejo&quot;,&quot;given&quot;:&quot;Takahiro&quot;,&quot;parse-names&quot;:false,&quot;dropping-particle&quot;:&quot;&quot;,&quot;non-dropping-particle&quot;:&quot;&quot;},{&quot;family&quot;:&quot;Hirano&quot;,&quot;given&quot;:&quot;Reiji&quot;,&quot;parse-names&quot;:false,&quot;dropping-particle&quot;:&quot;&quot;,&quot;non-dropping-particle&quot;:&quot;&quot;},{&quot;family&quot;:&quot;Nishi&quot;,&quot;given&quot;:&quot;Haruka&quot;,&quot;parse-names&quot;:false,&quot;dropping-particle&quot;:&quot;&quot;,&quot;non-dropping-particle&quot;:&quot;&quot;},{&quot;family&quot;:&quot;Matsuno&quot;,&quot;given&quot;:&quot;Ikuko&quot;,&quot;parse-names&quot;:false,&quot;dropping-particle&quot;:&quot;&quot;,&quot;non-dropping-particle&quot;:&quot;&quot;},{&quot;family&quot;:&quot;Muramatsu&quot;,&quot;given&quot;:&quot;Takeshi&quot;,&quot;parse-names&quot;:false,&quot;dropping-particle&quot;:&quot;&quot;,&quot;non-dropping-particle&quot;:&quot;&quot;},{&quot;family&quot;:&quot;Fujiwara&quot;,&quot;given&quot;:&quot;Mayu&quot;,&quot;parse-names&quot;:false,&quot;dropping-particle&quot;:&quot;&quot;,&quot;non-dropping-particle&quot;:&quot;&quot;},{&quot;family&quot;:&quot;Miyake&quot;,&quot;given&quot;:&quot;Akiko&quot;,&quot;parse-names&quot;:false,&quot;dropping-particle&quot;:&quot;&quot;,&quot;non-dropping-particle&quot;:&quot;&quot;},{&quot;family&quot;:&quot;Okada&quot;,&quot;given&quot;:&quot;Yusuke&quot;,&quot;parse-names&quot;:false,&quot;dropping-particle&quot;:&quot;&quot;,&quot;non-dropping-particle&quot;:&quot;&quot;},{&quot;family&quot;:&quot;Fukunaga&quot;,&quot;given&quot;:&quot;Shinnosuke&quot;,&quot;parse-names&quot;:false,&quot;dropping-particle&quot;:&quot;&quot;,&quot;non-dropping-particle&quot;:&quot;&quot;},{&quot;family&quot;:&quot;Ishikawa&quot;,&quot;given&quot;:&quot;Yuichi&quot;,&quot;parse-names&quot;:false,&quot;dropping-particle&quot;:&quot;&quot;,&quot;non-dropping-particle&quot;:&quot;&quot;}],&quot;container-title&quot;:&quot;The Journal of Pediatrics&quot;,&quot;accessed&quot;:{&quot;date-parts&quot;:[[2025,2,20]]},&quot;DOI&quot;:&quot;10.1016/J.JPEDS.2019.05.038&quot;,&quot;ISSN&quot;:&quot;0022-3476&quot;,&quot;PMID&quot;:&quot;31208780&quot;,&quot;issued&quot;:{&quot;date-parts&quot;:[[2019,10,1]]},&quot;page&quot;:&quot;227-231.e1&quot;,&quot;abstract&quot;:&quot;Among children with Down syndrome, the frequency of motor rehabilitation intervention and the age at the start of this intervention are independently related to the age at onset of independent walking. Early motor rehabilitation, before age 6 months, may be effective in reducing motor delay in children with Down syndrome.&quot;,&quot;publisher&quot;:&quot;Mosby&quot;,&quot;volume&quot;:&quot;213&quot;,&quot;container-title-short&quot;:&quot;J Pediatr&quot;},&quot;isTemporary&quot;:false}]},{&quot;citationID&quot;:&quot;MENDELEY_CITATION_2e44b7a5-a1df-4888-ac48-1117df038adb&quot;,&quot;properties&quot;:{&quot;noteIndex&quot;:0},&quot;isEdited&quot;:false,&quot;manualOverride&quot;:{&quot;isManuallyOverridden&quot;:true,&quot;citeprocText&quot;:&quot;(Timaná et al., 2024)&quot;,&quot;manualOverrideText&quot;:&quot;(Timaná et al., 2024).&quot;},&quot;citationTag&quot;:&quot;MENDELEY_CITATION_v3_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&quot;,&quot;citationItems&quot;:[{&quot;id&quot;:&quot;cfc8e0d2-3369-389c-83ca-9a1a22ec5a3b&quot;,&quot;itemData&quot;:{&quot;type&quot;:&quot;article-journal&quot;,&quot;id&quot;:&quot;cfc8e0d2-3369-389c-83ca-9a1a22ec5a3b&quot;,&quot;title&quot;:&quot;Use of Serious Games in Interventions of Executive Functions in Neurodiverse Children: Systematic Review&quot;,&quot;author&quot;:[{&quot;family&quot;:&quot;Timaná&quot;,&quot;given&quot;:&quot;Luis Carlos Rodríguez&quot;,&quot;parse-names&quot;:false,&quot;dropping-particle&quot;:&quot;&quot;,&quot;non-dropping-particle&quot;:&quot;&quot;},{&quot;family&quot;:&quot;García&quot;,&quot;given&quot;:&quot;Javier Ferney Castillo&quot;,&quot;parse-names&quot;:false,&quot;dropping-particle&quot;:&quot;&quot;,&quot;non-dropping-particle&quot;:&quot;&quot;},{&quot;family&quot;:&quot;Filho&quot;,&quot;given&quot;:&quot;Teodiano Bastos&quot;,&quot;parse-names&quot;:false,&quot;dropping-particle&quot;:&quot;&quot;,&quot;non-dropping-particle&quot;:&quot;&quot;},{&quot;family&quot;:&quot;González&quot;,&quot;given&quot;:&quot;Alvaro Alexander Ocampo&quot;,&quot;parse-names&quot;:false,&quot;dropping-particle&quot;:&quot;&quot;,&quot;non-dropping-particle&quot;:&quot;&quot;},{&quot;family&quot;:&quot;Monsalve&quot;,&quot;given&quot;:&quot;Nazly Rocio Hincapié&quot;,&quot;parse-names&quot;:false,&quot;dropping-particle&quot;:&quot;&quot;,&quot;non-dropping-particle&quot;:&quot;&quot;},{&quot;family&quot;:&quot;Jimenez&quot;,&quot;given&quot;:&quot;Nicolas Jacobo Valencia&quot;,&quot;parse-names&quot;:false,&quot;dropping-particle&quot;:&quot;&quot;,&quot;non-dropping-particle&quot;:&quot;&quot;}],&quot;container-title&quot;:&quot;JMIR Serious Games&quot;,&quot;accessed&quot;:{&quot;date-parts&quot;:[[2025,2,20]]},&quot;DOI&quot;:&quot;10.2196/59053&quot;,&quot;ISSN&quot;:&quot;2291-9279&quot;,&quot;issued&quot;:{&quot;date-parts&quot;:[[2024,1,1]]},&quot;abstract&quot;:&quot;Background: Serious games (SG) have emerged as promising tools for cognitive training and therapeutic interventions, especially for enhancing executive functions. These games have demonstrated the potential to support individuals with diverse health conditions, including neurodevelopmental and cognitive disorders, through engaging and interactive experiences. However, a comprehensive understanding of the effectiveness of SG in enhancing executive functions is needed. Objective: This systematic review aims to assess the impact of serious games on executive functions (EF), focusing on attention, working memory, cognitive flexibility, and inhibitory control. In addition, it explores the integration of SG into educational and therapeutic settings for individuals with cognitive and neurodevelopmental conditions. Only open access articles published from 2019 to the search date were included to capture the most recent advancements in the field. Methods: A comprehensive search was conducted on June 20, 2024, across Scopus, Web of Science, and PubMed databases. Due to limited direct results linking SG and neurodiversity, separate searches were performed to analyze the relationship between SG and EF, as well as SG and neurodiverse populations. Two independent reviewers assessed the quality and risk of bias of the included studies using the Risk of Bias 2 tool for randomized studies and the Risk of Bias in Non-Randomized Studies of Interventions tool for nonrandomized studies. Results: The review identified 16 studies that met the inclusion criteria. Of these, 15 addressed the use of SG for improving EF in neurodiverse populations, such as children with attention-deficit/hyperactivity disorder, autism spectrum disorder, and down syndrome. These studies demonstrated significant improvements in various EF domains, including attention, working memory, and cognitive flexibility. However, there was notable heterogeneity in sample sizes, participant ages, and game types. Three studies specifically focused on individuals with down syndrome, showing promising results in improving cognitive functions. Conclusions: SG hold considerable potential as therapeutic tools for enhancing EF across neurodiverse populations. They have shown positive effects in improving cognitive skills and promoting inclusion in both educational and therapeutic settings. However, further research is required to optimize game design, assess long-term outcomes, and address the variability in study quality. The exclusive inclusion of open access studies may have limited the scope of the review, and future research should incorporate a broader range of studies to provide a more comprehensive understanding of SG’s impact on neurodiversity.&quot;,&quot;publisher&quot;:&quot;JMIR Publications Inc.&quot;,&quot;volume&quot;:&quot;12&quot;,&quot;container-title-short&quot;:&quot;JMIR Serious Games&quot;},&quot;isTemporary&quot;:false}]},{&quot;citationID&quot;:&quot;MENDELEY_CITATION_5ea3c100-efaf-4140-85e0-19c77a5dbb4d&quot;,&quot;properties&quot;:{&quot;noteIndex&quot;:0},&quot;isEdited&quot;:false,&quot;manualOverride&quot;:{&quot;isManuallyOverridden&quot;:false,&quot;citeprocText&quot;:&quot;(Covaci et al., 2015)&quot;,&quot;manualOverrideText&quot;:&quot;&quot;},&quot;citationTag&quot;:&quot;MENDELEY_CITATION_v3_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&quot;,&quot;citationItems&quot;:[{&quot;id&quot;:&quot;de31cc75-0f8e-363b-a9a1-1b4795881f90&quot;,&quot;itemData&quot;:{&quot;type&quot;:&quot;paper-conference&quot;,&quot;id&quot;:&quot;de31cc75-0f8e-363b-a9a1-1b4795881f90&quot;,&quot;title&quot;:&quot;Assessing Real World Imagery in Virtual Environments for People with Cognitive Disabilities&quot;,&quot;author&quot;:[{&quot;family&quot;:&quot;Covaci&quot;,&quot;given&quot;:&quot;A&quot;,&quot;parse-names&quot;:false,&quot;dropping-particle&quot;:&quot;&quot;,&quot;non-dropping-particle&quot;:&quot;&quot;},{&quot;family&quot;:&quot;Kramer&quot;,&quot;given&quot;:&quot;D&quot;,&quot;parse-names&quot;:false,&quot;dropping-particle&quot;:&quot;&quot;,&quot;non-dropping-particle&quot;:&quot;&quot;},{&quot;family&quot;:&quot;Augusto&quot;,&quot;given&quot;:&quot;J C&quot;,&quot;parse-names&quot;:false,&quot;dropping-particle&quot;:&quot;&quot;,&quot;non-dropping-particle&quot;:&quot;&quot;},{&quot;family&quot;:&quot;Rus&quot;,&quot;given&quot;:&quot;S&quot;,&quot;parse-names&quot;:false,&quot;dropping-particle&quot;:&quot;&quot;,&quot;non-dropping-particle&quot;:&quot;&quot;},{&quot;family&quot;:&quot;Braun&quot;,&quot;given&quot;:&quot;A&quot;,&quot;parse-names&quot;:false,&quot;dropping-particle&quot;:&quot;&quot;,&quot;non-dropping-particle&quot;:&quot;&quot;}],&quot;container-title&quot;:&quot;2015 International Conference on Intelligent Environments&quot;,&quot;DOI&quot;:&quot;10.1109/IE.2015.14&quot;,&quot;issued&quot;:{&quot;date-parts&quot;:[[2015]]},&quot;page&quot;:&quot;41-48&quot;,&quot;container-title-short&quot;:&quot;&quot;},&quot;isTemporary&quot;:false}]},{&quot;citationID&quot;:&quot;MENDELEY_CITATION_3cd81b5a-fcbb-45df-995a-f9d08bac05f4&quot;,&quot;properties&quot;:{&quot;noteIndex&quot;:0},&quot;isEdited&quot;:false,&quot;manualOverride&quot;:{&quot;isManuallyOverridden&quot;:true,&quot;citeprocText&quot;:&quot;(Lukowski et al., 2019)&quot;,&quot;manualOverrideText&quot;:&quot;(Lukowski et al., 2019).&quot;},&quot;citationTag&quot;:&quot;MENDELEY_CITATION_v3_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&quot;,&quot;citationItems&quot;:[{&quot;id&quot;:&quot;58ae42e3-e392-38d0-ac4e-e9542304376b&quot;,&quot;itemData&quot;:{&quot;type&quot;:&quot;book&quot;,&quot;id&quot;:&quot;58ae42e3-e392-38d0-ac4e-e9542304376b&quot;,&quot;title&quot;:&quot;Cognitive Functioning in Children with Down Syndrome: Current Knowledge and Future Directions&quot;,&quot;author&quot;:[{&quot;family&quot;:&quot;Lukowski&quot;,&quot;given&quot;:&quot;A.F.&quot;,&quot;parse-names&quot;:false,&quot;dropping-particle&quot;:&quot;&quot;,&quot;non-dropping-particle&quot;:&quot;&quot;},{&quot;family&quot;:&quot;Milojevich&quot;,&quot;given&quot;:&quot;H.M.&quot;,&quot;parse-names&quot;:false,&quot;dropping-particle&quot;:&quot;&quot;,&quot;non-dropping-particle&quot;:&quot;&quot;},{&quot;family&quot;:&quot;Eales&quot;,&quot;given&quot;:&quot;L.&quot;,&quot;parse-names&quot;:false,&quot;dropping-particle&quot;:&quot;&quot;,&quot;non-dropping-particle&quot;:&quot;&quot;}],&quot;container-title&quot;:&quot;Advances in Child Development and Behavior&quot;,&quot;DOI&quot;:&quot;10.1016/bs.acdb.2019.01.002&quot;,&quot;ISBN&quot;:&quot;9780128178867&quot;,&quot;issued&quot;:{&quot;date-parts&quot;:[[2019]]},&quot;number-of-pages&quot;:&quot;257-289&quot;,&quot;abstract&quot;:&quot;Infants and children with Down syndrome (DS) can look forward toward bright futures, as individuals with DS are living healthier, more productive lives than ever due to medical advances, opportunities for early and continued intervention, and inclusive education. Despite these advances, infants and children with DS experience challenges in specific domains of cognitive functioning relative to their typically developing (TD) peers. Over the long term, individuals with DS are also more likely to develop Alzheimer's disease relative to the general population. Understanding cognitive functioning early in life may be important in charting cognitive decline over time. This chapter synthesizes the literature on cognitive functioning in infants and children with DS specific to general intelligence or IQ, language development, recall memory, and executive functioning, with additional focus on critical issues and future directions. These research findings provide important information for understanding cognitive competencies and intervention opportunities for children with DS and also serves to provide a foundation from which to plan longitudinal studies examining stability and change in cognitive functioning over time.&quot;,&quot;volume&quot;:&quot;56&quot;,&quot;container-title-short&quot;:&quot;Adv Child Dev Behav&quot;},&quot;isTemporary&quot;:false}]},{&quot;citationID&quot;:&quot;MENDELEY_CITATION_f85d161e-0332-41dc-95f9-554810d4812f&quot;,&quot;properties&quot;:{&quot;noteIndex&quot;:0},&quot;isEdited&quot;:false,&quot;manualOverride&quot;:{&quot;isManuallyOverridden&quot;:true,&quot;citeprocText&quot;:&quot;(Galli et al., 2008)&quot;,&quot;manualOverrideText&quot;:&quot;(Galli et al., 2008).&quot;},&quot;citationTag&quot;:&quot;MENDELEY_CITATION_v3_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&quot;,&quot;citationItems&quot;:[{&quot;id&quot;:&quot;8916ecc4-69c4-37a2-970d-fa7986aa6519&quot;,&quot;itemData&quot;:{&quot;type&quot;:&quot;article-journal&quot;,&quot;id&quot;:&quot;8916ecc4-69c4-37a2-970d-fa7986aa6519&quot;,&quot;title&quot;:&quot;Postural control in patients with Down syndrome&quot;,&quot;author&quot;:[{&quot;family&quot;:&quot;Galli&quot;,&quot;given&quot;:&quot;Manuela&quot;,&quot;parse-names&quot;:false,&quot;dropping-particle&quot;:&quot;&quot;,&quot;non-dropping-particle&quot;:&quot;&quot;},{&quot;family&quot;:&quot;Chiara&quot;,&quot;given&quot;:&quot;Rigoldi&quot;,&quot;parse-names&quot;:false,&quot;dropping-particle&quot;:&quot;&quot;,&quot;non-dropping-particle&quot;:&quot;&quot;},{&quot;family&quot;:&quot;Luca&quot;,&quot;given&quot;:&quot;Mainardi&quot;,&quot;parse-names&quot;:false,&quot;dropping-particle&quot;:&quot;&quot;,&quot;non-dropping-particle&quot;:&quot;&quot;},{&quot;family&quot;:&quot;Nunzio&quot;,&quot;given&quot;:&quot;Tenore&quot;,&quot;parse-names&quot;:false,&quot;dropping-particle&quot;:&quot;&quot;,&quot;non-dropping-particle&quot;:&quot;&quot;},{&quot;family&quot;:&quot;Paolo&quot;,&quot;given&quot;:&quot;Onorati&quot;,&quot;parse-names&quot;:false,&quot;dropping-particle&quot;:&quot;&quot;,&quot;non-dropping-particle&quot;:&quot;&quot;},{&quot;family&quot;:&quot;and Albertini&quot;,&quot;given&quot;:&quot;Giorgio&quot;,&quot;parse-names&quot;:false,&quot;dropping-particle&quot;:&quot;&quot;,&quot;non-dropping-particle&quot;:&quot;&quot;}],&quot;container-title&quot;:&quot;Disability and Rehabilitation&quot;,&quot;container-title-short&quot;:&quot;Disabil Rehabil&quot;,&quot;DOI&quot;:&quot;10.1080/09638280701610353&quot;,&quot;ISSN&quot;:&quot;0963-8288&quot;,&quot;URL&quot;:&quot;https://doi.org/10.1080/09638280701610353&quot;,&quot;issued&quot;:{&quot;date-parts&quot;:[[2008,1,1]]},&quot;page&quot;:&quot;1274-1278&quot;,&quot;publisher&quot;:&quot;Taylor &amp; Francis&quot;,&quot;issue&quot;:&quot;17&quot;,&quot;volume&quot;:&quot;30&quot;},&quot;isTemporary&quot;:false}]},{&quot;citationID&quot;:&quot;MENDELEY_CITATION_6f64337f-d755-4e3b-8d6f-8997489bfad5&quot;,&quot;properties&quot;:{&quot;noteIndex&quot;:0},&quot;isEdited&quot;:false,&quot;manualOverride&quot;:{&quot;isManuallyOverridden&quot;:true,&quot;citeprocText&quot;:&quot;(Okada et al., 2019)&quot;,&quot;manualOverrideText&quot;:&quot;(Okada et al., 2019).&quot;},&quot;citationTag&quot;:&quot;MENDELEY_CITATION_v3_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&quot;,&quot;citationItems&quot;:[{&quot;id&quot;:&quot;2d52f8d6-755d-359e-bba6-9cdca75b7271&quot;,&quot;itemData&quot;:{&quot;type&quot;:&quot;article-journal&quot;,&quot;id&quot;:&quot;2d52f8d6-755d-359e-bba6-9cdca75b7271&quot;,&quot;title&quot;:&quot;Assessing the Efficacy of Very Early Motor Rehabilitation in Children with Down Syndrome&quot;,&quot;author&quot;:[{&quot;family&quot;:&quot;Okada&quot;,&quot;given&quot;:&quot;Seigo&quot;,&quot;parse-names&quot;:false,&quot;dropping-particle&quot;:&quot;&quot;,&quot;non-dropping-particle&quot;:&quot;&quot;},{&quot;family&quot;:&quot;Uejo&quot;,&quot;given&quot;:&quot;Takahiro&quot;,&quot;parse-names&quot;:false,&quot;dropping-particle&quot;:&quot;&quot;,&quot;non-dropping-particle&quot;:&quot;&quot;},{&quot;family&quot;:&quot;Hirano&quot;,&quot;given&quot;:&quot;Reiji&quot;,&quot;parse-names&quot;:false,&quot;dropping-particle&quot;:&quot;&quot;,&quot;non-dropping-particle&quot;:&quot;&quot;},{&quot;family&quot;:&quot;Nishi&quot;,&quot;given&quot;:&quot;Haruka&quot;,&quot;parse-names&quot;:false,&quot;dropping-particle&quot;:&quot;&quot;,&quot;non-dropping-particle&quot;:&quot;&quot;},{&quot;family&quot;:&quot;Matsuno&quot;,&quot;given&quot;:&quot;Ikuko&quot;,&quot;parse-names&quot;:false,&quot;dropping-particle&quot;:&quot;&quot;,&quot;non-dropping-particle&quot;:&quot;&quot;},{&quot;family&quot;:&quot;Muramatsu&quot;,&quot;given&quot;:&quot;Takeshi&quot;,&quot;parse-names&quot;:false,&quot;dropping-particle&quot;:&quot;&quot;,&quot;non-dropping-particle&quot;:&quot;&quot;},{&quot;family&quot;:&quot;Fujiwara&quot;,&quot;given&quot;:&quot;Mayu&quot;,&quot;parse-names&quot;:false,&quot;dropping-particle&quot;:&quot;&quot;,&quot;non-dropping-particle&quot;:&quot;&quot;},{&quot;family&quot;:&quot;Miyake&quot;,&quot;given&quot;:&quot;Akiko&quot;,&quot;parse-names&quot;:false,&quot;dropping-particle&quot;:&quot;&quot;,&quot;non-dropping-particle&quot;:&quot;&quot;},{&quot;family&quot;:&quot;Okada&quot;,&quot;given&quot;:&quot;Yusuke&quot;,&quot;parse-names&quot;:false,&quot;dropping-particle&quot;:&quot;&quot;,&quot;non-dropping-particle&quot;:&quot;&quot;},{&quot;family&quot;:&quot;Fukunaga&quot;,&quot;given&quot;:&quot;Shinnosuke&quot;,&quot;parse-names&quot;:false,&quot;dropping-particle&quot;:&quot;&quot;,&quot;non-dropping-particle&quot;:&quot;&quot;},{&quot;family&quot;:&quot;Ishikawa&quot;,&quot;given&quot;:&quot;Yuichi&quot;,&quot;parse-names&quot;:false,&quot;dropping-particle&quot;:&quot;&quot;,&quot;non-dropping-particle&quot;:&quot;&quot;}],&quot;container-title&quot;:&quot;The Journal of Pediatrics&quot;,&quot;container-title-short&quot;:&quot;J Pediatr&quot;,&quot;accessed&quot;:{&quot;date-parts&quot;:[[2025,2,20]]},&quot;DOI&quot;:&quot;10.1016/J.JPEDS.2019.05.038&quot;,&quot;ISSN&quot;:&quot;0022-3476&quot;,&quot;PMID&quot;:&quot;31208780&quot;,&quot;issued&quot;:{&quot;date-parts&quot;:[[2019,10,1]]},&quot;page&quot;:&quot;227-231.e1&quot;,&quot;abstract&quot;:&quot;Among children with Down syndrome, the frequency of motor rehabilitation intervention and the age at the start of this intervention are independently related to the age at onset of independent walking. Early motor rehabilitation, before age 6 months, may be effective in reducing motor delay in children with Down syndrome.&quot;,&quot;publisher&quot;:&quot;Mosby&quot;,&quot;volume&quot;:&quot;213&quot;},&quot;isTemporary&quot;:false}]},{&quot;citationID&quot;:&quot;MENDELEY_CITATION_c4cfb555-5dab-4d47-a863-bb43f1831b1c&quot;,&quot;properties&quot;:{&quot;noteIndex&quot;:0},&quot;isEdited&quot;:false,&quot;manualOverride&quot;:{&quot;isManuallyOverridden&quot;:false,&quot;citeprocText&quot;:&quot;(Lukowski et al., 2019)&quot;,&quot;manualOverrideText&quot;:&quot;&quot;},&quot;citationTag&quot;:&quot;MENDELEY_CITATION_v3_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&quot;,&quot;citationItems&quot;:[{&quot;id&quot;:&quot;58ae42e3-e392-38d0-ac4e-e9542304376b&quot;,&quot;itemData&quot;:{&quot;type&quot;:&quot;book&quot;,&quot;id&quot;:&quot;58ae42e3-e392-38d0-ac4e-e9542304376b&quot;,&quot;title&quot;:&quot;Cognitive Functioning in Children with Down Syndrome: Current Knowledge and Future Directions&quot;,&quot;author&quot;:[{&quot;family&quot;:&quot;Lukowski&quot;,&quot;given&quot;:&quot;A.F.&quot;,&quot;parse-names&quot;:false,&quot;dropping-particle&quot;:&quot;&quot;,&quot;non-dropping-particle&quot;:&quot;&quot;},{&quot;family&quot;:&quot;Milojevich&quot;,&quot;given&quot;:&quot;H.M.&quot;,&quot;parse-names&quot;:false,&quot;dropping-particle&quot;:&quot;&quot;,&quot;non-dropping-particle&quot;:&quot;&quot;},{&quot;family&quot;:&quot;Eales&quot;,&quot;given&quot;:&quot;L.&quot;,&quot;parse-names&quot;:false,&quot;dropping-particle&quot;:&quot;&quot;,&quot;non-dropping-particle&quot;:&quot;&quot;}],&quot;container-title&quot;:&quot;Advances in Child Development and Behavior&quot;,&quot;container-title-short&quot;:&quot;Adv Child Dev Behav&quot;,&quot;DOI&quot;:&quot;10.1016/bs.acdb.2019.01.002&quot;,&quot;ISBN&quot;:&quot;9780128178867&quot;,&quot;issued&quot;:{&quot;date-parts&quot;:[[2019]]},&quot;number-of-pages&quot;:&quot;257-289&quot;,&quot;abstract&quot;:&quot;Infants and children with Down syndrome (DS) can look forward toward bright futures, as individuals with DS are living healthier, more productive lives than ever due to medical advances, opportunities for early and continued intervention, and inclusive education. Despite these advances, infants and children with DS experience challenges in specific domains of cognitive functioning relative to their typically developing (TD) peers. Over the long term, individuals with DS are also more likely to develop Alzheimer's disease relative to the general population. Understanding cognitive functioning early in life may be important in charting cognitive decline over time. This chapter synthesizes the literature on cognitive functioning in infants and children with DS specific to general intelligence or IQ, language development, recall memory, and executive functioning, with additional focus on critical issues and future directions. These research findings provide important information for understanding cognitive competencies and intervention opportunities for children with DS and also serves to provide a foundation from which to plan longitudinal studies examining stability and change in cognitive functioning over time.&quot;,&quot;volume&quot;:&quot;56&quot;},&quot;isTemporary&quot;:false}]},{&quot;citationID&quot;:&quot;MENDELEY_CITATION_5fb791ed-ac39-4854-84d9-344ce71ad8a3&quot;,&quot;properties&quot;:{&quot;noteIndex&quot;:0},&quot;isEdited&quot;:false,&quot;manualOverride&quot;:{&quot;isManuallyOverridden&quot;:true,&quot;citeprocText&quot;:&quot;(Minh et al., 2021)&quot;,&quot;manualOverrideText&quot;:&quot;(Minh et al., 2021).&quot;},&quot;citationTag&quot;:&quot;MENDELEY_CITATION_v3_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&quot;,&quot;citationItems&quot;:[{&quot;id&quot;:&quot;4aff94f5-2776-34a3-9984-aa6c1aba12d9&quot;,&quot;itemData&quot;:{&quot;type&quot;:&quot;article-journal&quot;,&quot;id&quot;:&quot;4aff94f5-2776-34a3-9984-aa6c1aba12d9&quot;,&quot;title&quot;:&quot;A game-based solution with interactive toys for supporting upper limb rehabilitation for preschool-aged children with Cerebral Palsy: A preliminary result&quot;,&quot;author&quot;:[{&quot;family&quot;:&quot;Minh&quot;,&quot;given&quot;:&quot;Phuong Chu&quot;,&quot;parse-names&quot;:false,&quot;dropping-particle&quot;:&quot;&quot;,&quot;non-dropping-particle&quot;:&quot;&quot;},{&quot;family&quot;:&quot;Xuan&quot;,&quot;given&quot;:&quot;Truong Nguyen&quot;,&quot;parse-names&quot;:false,&quot;dropping-particle&quot;:&quot;&quot;,&quot;non-dropping-particle&quot;:&quot;&quot;},{&quot;family&quot;:&quot;Van&quot;,&quot;given&quot;:&quot;Truong Dang&quot;,&quot;parse-names&quot;:false,&quot;dropping-particle&quot;:&quot;&quot;,&quot;non-dropping-particle&quot;:&quot;&quot;},{&quot;family&quot;:&quot;Minh&quot;,&quot;given&quot;:&quot;Duc Nguyen&quot;,&quot;parse-names&quot;:false,&quot;dropping-particle&quot;:&quot;&quot;,&quot;non-dropping-particle&quot;:&quot;&quot;}],&quot;container-title&quot;:&quot;Journal of Applied Science and Engineering&quot;,&quot;DOI&quot;:&quot;10.6180/jase.202112_24(6).0007&quot;,&quot;ISSN&quot;:&quot;27089975&quot;,&quot;issued&quot;:{&quot;date-parts&quot;:[[2021]]},&quot;page&quot;:&quot;867-874&quot;,&quot;abstract&quot;:&quot;Children with Cerebral Palsy (CP) suffer from movement and posture disorders leading to reduced range of motion and weak muscle which heavily affects their daily life activities. Children with CP who join rehabilitation programs as early as 2 years old have increasing chances of improving motion functions, muscle strength and reducing complications. However, the current exercises are not attractive enough to preschool-aged children leading to reduced therapy’s efficiency. In this study, a design of two interactive toys and an open, rule-free 2-D game theme was proposed to support upper limb rehabilitation for 2-to-5-year-old children. The two toys, a stuffed stick with an inertial measurement unit (IMU) and a glove with force sensors and a ball, were supposed to both involve and track children’s shoulder flexion and horizontal abduction movements, and grip strength through children’s tendency of swinging a stick or squeezing a ball. These movements will interact with the game to entertain children, encouraging them to repeat movements desired for rehabilitation. The prototype was tested on four 2-to-3-year-old Children with CP at Quang Ninh Obstetrics and Pediatrics Hospital in 5 days. The results show that Children with CP reacted positively to the stick and the shoulder abduction performance improved from 70° of swinging degrees to 100° or more on day 5. The glove, although it was not as attractive to children, also showed improvements of 80-90 grams or ∼1 Newton in the grip strength. This shows that the proposed solution was feasible and capable of keeping small children entertaining to repeat movements for function rehabilitation in a long period. According to our knowledge, this is also the first study designed specifically for preschool-aged children.&quot;,&quot;publisher&quot;:&quot;Tamkang University&quot;,&quot;issue&quot;:&quot;6&quot;,&quot;volume&quot;:&quot;24&quot;,&quot;container-title-short&quot;:&quot;&quot;},&quot;isTemporary&quot;:false}]},{&quot;citationID&quot;:&quot;MENDELEY_CITATION_46eb71f3-7cc1-4eaf-881e-79b259677960&quot;,&quot;properties&quot;:{&quot;noteIndex&quot;:0},&quot;isEdited&quot;:false,&quot;manualOverride&quot;:{&quot;isManuallyOverridden&quot;:false,&quot;citeprocText&quot;:&quot;(&lt;i&gt;Objetivos de Desarrollo Sostenible | Programa De Las Naciones Unidas Para El Desarrollo&lt;/i&gt;, n.d.)&quot;,&quot;manualOverrideText&quot;:&quot;&quot;},&quot;citationTag&quot;:&quot;MENDELEY_CITATION_v3_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&quot;,&quot;citationItems&quot;:[{&quot;id&quot;:&quot;86cd8322-6dc0-340b-82ed-7b5a84c6835a&quot;,&quot;itemData&quot;:{&quot;type&quot;:&quot;webpage&quot;,&quot;id&quot;:&quot;86cd8322-6dc0-340b-82ed-7b5a84c6835a&quot;,&quot;title&quot;:&quot;Objetivos de Desarrollo Sostenible | Programa De Las Naciones Unidas Para El Desarrollo&quot;,&quot;accessed&quot;:{&quot;date-parts&quot;:[[2025,2,23]]},&quot;URL&quot;:&quot;https://www.undp.org/es/sustainable-development-goals&quot;,&quot;container-title-short&quot;:&quot;&quot;},&quot;isTemporary&quot;:false}]},{&quot;citationID&quot;:&quot;MENDELEY_CITATION_493b73bc-5ace-4230-bf4f-06505fbe9cea&quot;,&quot;properties&quot;:{&quot;noteIndex&quot;:0},&quot;isEdited&quot;:false,&quot;manualOverride&quot;:{&quot;isManuallyOverridden&quot;:false,&quot;citeprocText&quot;:&quot;(Okada et al., 2019)&quot;,&quot;manualOverrideText&quot;:&quot;&quot;},&quot;citationTag&quot;:&quot;MENDELEY_CITATION_v3_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&quot;,&quot;citationItems&quot;:[{&quot;id&quot;:&quot;2d52f8d6-755d-359e-bba6-9cdca75b7271&quot;,&quot;itemData&quot;:{&quot;type&quot;:&quot;article-journal&quot;,&quot;id&quot;:&quot;2d52f8d6-755d-359e-bba6-9cdca75b7271&quot;,&quot;title&quot;:&quot;Assessing the Efficacy of Very Early Motor Rehabilitation in Children with Down Syndrome&quot;,&quot;author&quot;:[{&quot;family&quot;:&quot;Okada&quot;,&quot;given&quot;:&quot;Seigo&quot;,&quot;parse-names&quot;:false,&quot;dropping-particle&quot;:&quot;&quot;,&quot;non-dropping-particle&quot;:&quot;&quot;},{&quot;family&quot;:&quot;Uejo&quot;,&quot;given&quot;:&quot;Takahiro&quot;,&quot;parse-names&quot;:false,&quot;dropping-particle&quot;:&quot;&quot;,&quot;non-dropping-particle&quot;:&quot;&quot;},{&quot;family&quot;:&quot;Hirano&quot;,&quot;given&quot;:&quot;Reiji&quot;,&quot;parse-names&quot;:false,&quot;dropping-particle&quot;:&quot;&quot;,&quot;non-dropping-particle&quot;:&quot;&quot;},{&quot;family&quot;:&quot;Nishi&quot;,&quot;given&quot;:&quot;Haruka&quot;,&quot;parse-names&quot;:false,&quot;dropping-particle&quot;:&quot;&quot;,&quot;non-dropping-particle&quot;:&quot;&quot;},{&quot;family&quot;:&quot;Matsuno&quot;,&quot;given&quot;:&quot;Ikuko&quot;,&quot;parse-names&quot;:false,&quot;dropping-particle&quot;:&quot;&quot;,&quot;non-dropping-particle&quot;:&quot;&quot;},{&quot;family&quot;:&quot;Muramatsu&quot;,&quot;given&quot;:&quot;Takeshi&quot;,&quot;parse-names&quot;:false,&quot;dropping-particle&quot;:&quot;&quot;,&quot;non-dropping-particle&quot;:&quot;&quot;},{&quot;family&quot;:&quot;Fujiwara&quot;,&quot;given&quot;:&quot;Mayu&quot;,&quot;parse-names&quot;:false,&quot;dropping-particle&quot;:&quot;&quot;,&quot;non-dropping-particle&quot;:&quot;&quot;},{&quot;family&quot;:&quot;Miyake&quot;,&quot;given&quot;:&quot;Akiko&quot;,&quot;parse-names&quot;:false,&quot;dropping-particle&quot;:&quot;&quot;,&quot;non-dropping-particle&quot;:&quot;&quot;},{&quot;family&quot;:&quot;Okada&quot;,&quot;given&quot;:&quot;Yusuke&quot;,&quot;parse-names&quot;:false,&quot;dropping-particle&quot;:&quot;&quot;,&quot;non-dropping-particle&quot;:&quot;&quot;},{&quot;family&quot;:&quot;Fukunaga&quot;,&quot;given&quot;:&quot;Shinnosuke&quot;,&quot;parse-names&quot;:false,&quot;dropping-particle&quot;:&quot;&quot;,&quot;non-dropping-particle&quot;:&quot;&quot;},{&quot;family&quot;:&quot;Ishikawa&quot;,&quot;given&quot;:&quot;Yuichi&quot;,&quot;parse-names&quot;:false,&quot;dropping-particle&quot;:&quot;&quot;,&quot;non-dropping-particle&quot;:&quot;&quot;}],&quot;container-title&quot;:&quot;The Journal of Pediatrics&quot;,&quot;container-title-short&quot;:&quot;J Pediatr&quot;,&quot;accessed&quot;:{&quot;date-parts&quot;:[[2025,2,20]]},&quot;DOI&quot;:&quot;10.1016/J.JPEDS.2019.05.038&quot;,&quot;ISSN&quot;:&quot;0022-3476&quot;,&quot;PMID&quot;:&quot;31208780&quot;,&quot;issued&quot;:{&quot;date-parts&quot;:[[2019,10,1]]},&quot;page&quot;:&quot;227-231.e1&quot;,&quot;abstract&quot;:&quot;Among children with Down syndrome, the frequency of motor rehabilitation intervention and the age at the start of this intervention are independently related to the age at onset of independent walking. Early motor rehabilitation, before age 6 months, may be effective in reducing motor delay in children with Down syndrome.&quot;,&quot;publisher&quot;:&quot;Mosby&quot;,&quot;volume&quot;:&quot;213&quot;},&quot;isTemporary&quot;:false}]},{&quot;citationID&quot;:&quot;MENDELEY_CITATION_adb730c8-efbd-41ab-9411-4fad66299b08&quot;,&quot;properties&quot;:{&quot;noteIndex&quot;:0},&quot;isEdited&quot;:false,&quot;manualOverride&quot;:{&quot;isManuallyOverridden&quot;:false,&quot;citeprocText&quot;:&quot;(Okada et al., 2019)&quot;,&quot;manualOverrideText&quot;:&quot;&quot;},&quot;citationTag&quot;:&quot;MENDELEY_CITATION_v3_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&quot;,&quot;citationItems&quot;:[{&quot;id&quot;:&quot;2d52f8d6-755d-359e-bba6-9cdca75b7271&quot;,&quot;itemData&quot;:{&quot;type&quot;:&quot;article-journal&quot;,&quot;id&quot;:&quot;2d52f8d6-755d-359e-bba6-9cdca75b7271&quot;,&quot;title&quot;:&quot;Assessing the Efficacy of Very Early Motor Rehabilitation in Children with Down Syndrome&quot;,&quot;author&quot;:[{&quot;family&quot;:&quot;Okada&quot;,&quot;given&quot;:&quot;Seigo&quot;,&quot;parse-names&quot;:false,&quot;dropping-particle&quot;:&quot;&quot;,&quot;non-dropping-particle&quot;:&quot;&quot;},{&quot;family&quot;:&quot;Uejo&quot;,&quot;given&quot;:&quot;Takahiro&quot;,&quot;parse-names&quot;:false,&quot;dropping-particle&quot;:&quot;&quot;,&quot;non-dropping-particle&quot;:&quot;&quot;},{&quot;family&quot;:&quot;Hirano&quot;,&quot;given&quot;:&quot;Reiji&quot;,&quot;parse-names&quot;:false,&quot;dropping-particle&quot;:&quot;&quot;,&quot;non-dropping-particle&quot;:&quot;&quot;},{&quot;family&quot;:&quot;Nishi&quot;,&quot;given&quot;:&quot;Haruka&quot;,&quot;parse-names&quot;:false,&quot;dropping-particle&quot;:&quot;&quot;,&quot;non-dropping-particle&quot;:&quot;&quot;},{&quot;family&quot;:&quot;Matsuno&quot;,&quot;given&quot;:&quot;Ikuko&quot;,&quot;parse-names&quot;:false,&quot;dropping-particle&quot;:&quot;&quot;,&quot;non-dropping-particle&quot;:&quot;&quot;},{&quot;family&quot;:&quot;Muramatsu&quot;,&quot;given&quot;:&quot;Takeshi&quot;,&quot;parse-names&quot;:false,&quot;dropping-particle&quot;:&quot;&quot;,&quot;non-dropping-particle&quot;:&quot;&quot;},{&quot;family&quot;:&quot;Fujiwara&quot;,&quot;given&quot;:&quot;Mayu&quot;,&quot;parse-names&quot;:false,&quot;dropping-particle&quot;:&quot;&quot;,&quot;non-dropping-particle&quot;:&quot;&quot;},{&quot;family&quot;:&quot;Miyake&quot;,&quot;given&quot;:&quot;Akiko&quot;,&quot;parse-names&quot;:false,&quot;dropping-particle&quot;:&quot;&quot;,&quot;non-dropping-particle&quot;:&quot;&quot;},{&quot;family&quot;:&quot;Okada&quot;,&quot;given&quot;:&quot;Yusuke&quot;,&quot;parse-names&quot;:false,&quot;dropping-particle&quot;:&quot;&quot;,&quot;non-dropping-particle&quot;:&quot;&quot;},{&quot;family&quot;:&quot;Fukunaga&quot;,&quot;given&quot;:&quot;Shinnosuke&quot;,&quot;parse-names&quot;:false,&quot;dropping-particle&quot;:&quot;&quot;,&quot;non-dropping-particle&quot;:&quot;&quot;},{&quot;family&quot;:&quot;Ishikawa&quot;,&quot;given&quot;:&quot;Yuichi&quot;,&quot;parse-names&quot;:false,&quot;dropping-particle&quot;:&quot;&quot;,&quot;non-dropping-particle&quot;:&quot;&quot;}],&quot;container-title&quot;:&quot;The Journal of Pediatrics&quot;,&quot;container-title-short&quot;:&quot;J Pediatr&quot;,&quot;accessed&quot;:{&quot;date-parts&quot;:[[2025,2,20]]},&quot;DOI&quot;:&quot;10.1016/J.JPEDS.2019.05.038&quot;,&quot;ISSN&quot;:&quot;0022-3476&quot;,&quot;PMID&quot;:&quot;31208780&quot;,&quot;issued&quot;:{&quot;date-parts&quot;:[[2019,10,1]]},&quot;page&quot;:&quot;227-231.e1&quot;,&quot;abstract&quot;:&quot;Among children with Down syndrome, the frequency of motor rehabilitation intervention and the age at the start of this intervention are independently related to the age at onset of independent walking. Early motor rehabilitation, before age 6 months, may be effective in reducing motor delay in children with Down syndrome.&quot;,&quot;publisher&quot;:&quot;Mosby&quot;,&quot;volume&quot;:&quot;213&quot;},&quot;isTemporary&quot;:false}]},{&quot;citationID&quot;:&quot;MENDELEY_CITATION_acf303d1-afb6-4a9f-903c-379aa66e1339&quot;,&quot;properties&quot;:{&quot;noteIndex&quot;:0},&quot;isEdited&quot;:false,&quot;manualOverride&quot;:{&quot;isManuallyOverridden&quot;:false,&quot;citeprocText&quot;:&quot;(Bevilacqua Junior et al., 2023)&quot;,&quot;manualOverrideText&quot;:&quot;&quot;},&quot;citationTag&quot;:&quot;MENDELEY_CITATION_v3_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&quot;,&quot;citationItems&quot;:[{&quot;id&quot;:&quot;6f1e261e-cd42-3485-9b40-5189752cf1f4&quot;,&quot;itemData&quot;:{&quot;type&quot;:&quot;article-journal&quot;,&quot;id&quot;:&quot;6f1e261e-cd42-3485-9b40-5189752cf1f4&quot;,&quot;title&quot;:&quot;Analysis of strength and electromyographic activity of lower limbs of individuals with down syndrome assisted in physiotherapy and hippotherapy&quot;,&quot;author&quot;:[{&quot;family&quot;:&quot;Bevilacqua Junior&quot;,&quot;given&quot;:&quot;Domingos Emanuel&quot;,&quot;parse-names&quot;:false,&quot;dropping-particle&quot;:&quot;&quot;,&quot;non-dropping-particle&quot;:&quot;&quot;},{&quot;family&quot;:&quot;Mello&quot;,&quot;given&quot;:&quot;Edneia Corrêa&quot;,&quot;parse-names&quot;:false,&quot;dropping-particle&quot;:&quot;de&quot;,&quot;non-dropping-particle&quot;:&quot;&quot;},{&quot;family&quot;:&quot;Lage&quot;,&quot;given&quot;:&quot;Janaine Brandão&quot;,&quot;parse-names&quot;:false,&quot;dropping-particle&quot;:&quot;&quot;,&quot;non-dropping-particle&quot;:&quot;&quot;},{&quot;family&quot;:&quot;Ribeiro&quot;,&quot;given&quot;:&quot;Mariane Fernandes&quot;,&quot;parse-names&quot;:false,&quot;dropping-particle&quot;:&quot;&quot;,&quot;non-dropping-particle&quot;:&quot;&quot;},{&quot;family&quot;:&quot;Ferreira&quot;,&quot;given&quot;:&quot;Alex Abadio&quot;,&quot;parse-names&quot;:false,&quot;dropping-particle&quot;:&quot;&quot;,&quot;non-dropping-particle&quot;:&quot;&quot;},{&quot;family&quot;:&quot;Teixeira&quot;,&quot;given&quot;:&quot;Vicente de Paula Antunes&quot;,&quot;parse-names&quot;:false,&quot;dropping-particle&quot;:&quot;&quot;,&quot;non-dropping-particle&quot;:&quot;&quot;},{&quot;family&quot;:&quot;Espindula&quot;,&quot;given&quot;:&quot;Ana Paula&quot;,&quot;parse-names&quot;:false,&quot;dropping-particle&quot;:&quot;&quot;,&quot;non-dropping-particle&quot;:&quot;&quot;}],&quot;container-title&quot;:&quot;Journal of Bodywork and Movement Therapies&quot;,&quot;container-title-short&quot;:&quot;J Bodyw Mov Ther&quot;,&quot;accessed&quot;:{&quot;date-parts&quot;:[[2025,2,20]]},&quot;DOI&quot;:&quot;10.1016/J.JBMT.2023.05.009&quot;,&quot;ISSN&quot;:&quot;1360-8592&quot;,&quot;PMID&quot;:&quot;37949604&quot;,&quot;issued&quot;:{&quot;date-parts&quot;:[[2023,10,1]]},&quot;page&quot;:&quot;83-88&quot;,&quot;abstract&quot;:&quot;Introduction: one of the characteristics of Down Syndrome (DS) is muscle hypotonia. Different therapeutic approaches have a positive influence, between them Physiotherapy applications with different therapeutic approaches such as Hippotherapy have a positive effect on the physical health and quality of live of individuals with DS. Objective: to evaluate the effects of both treatments on the strength and electromyographic activity of the lower limbs of children and adolescents with DS. Methods: fourteen individuals, aged between 10 and 18 years, participated in two groups: Physiotherapy group (n = 5) and Hippotherapy group (n = 9). Thirty interventions were performed for each type of therapy, once a week, lasting 30 min. Pre and post-interventions, the 30-Second Chair Stand Test (30s-CST) was used to assess the strength of the lower limbs and the surface electromyography equipment (EMG 800RF) to assess the lower limb myoelectric activity. Results: there was a reduction in the post-intervention electromyographic values for both treatments (p˂0.001), with significantly less myoelectric activity in Hippotherapy compared to Physiotherapy for all evaluated muscles (p˂0.001) and a significant increase in muscle strength for the Hippotherapy, post-intervention group (p = 0.0007). Conclusion: Physiotherapy and Hippotherapy are interventions that promote positive changes in the myoelectric activities of individuals with DS. However, only hippotherapy promoted an increase in strength of the lower limbs.&quot;,&quot;publisher&quot;:&quot;Churchill Livingstone&quot;,&quot;volume&quot;:&quot;36&quot;},&quot;isTemporary&quot;:false}]},{&quot;citationID&quot;:&quot;MENDELEY_CITATION_40f65651-8506-4685-9791-b089be278aa8&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NDBmNjU2NTEtODUwNi00Njg1LTk3OTEtYjA4OWJlMjc4YWE4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iwiY29udGFpbmVyLXRpdGxlLXNob3J0IjoiSiBTY2kgTWVkIFNwb3J0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container-title-short&quot;:&quot;J Sci Med Sport&quot;},&quot;isTemporary&quot;:false}]},{&quot;citationID&quot;:&quot;MENDELEY_CITATION_49e93f08-2b0c-40fc-bc5f-35a3de30a18e&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NDllOTNmMDgtMmIwYy00MGZjLWJjNWYtMzVhM2RlMzBhMThl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iwiY29udGFpbmVyLXRpdGxlLXNob3J0IjoiSiBTY2kgTWVkIFNwb3J0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container-title-short&quot;:&quot;J Sci Med Sport&quot;},&quot;isTemporary&quot;:false}]},{&quot;citationID&quot;:&quot;MENDELEY_CITATION_3fc87f69-2db7-412d-a973-231e1b0e777e&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M2ZjODdmNjktMmRiNy00MTJkLWE5NzMtMjMxZTFiMGU3Nzdl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container-title-short&quot;:&quot;J Sci Med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isTemporary&quot;:false}]},{&quot;citationID&quot;:&quot;MENDELEY_CITATION_fc08af16-a735-41b8-a9bb-c7d8189a0994&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ZmMwOGFmMTYtYTczNS00MWI4LWE5YmItYzdkODE4OWEwOTk0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container-title-short&quot;:&quot;J Sci Med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isTemporary&quot;:false}]},{&quot;citationID&quot;:&quot;MENDELEY_CITATION_6315079a-368e-4146-ae6b-9c4ae0e30b9d&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NjMxNTA3OWEtMzY4ZS00MTQ2LWFlNmItOWM0YWUwZTMwYjlk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container-title-short&quot;:&quot;J Sci Med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isTemporary&quot;:false}]},{&quot;citationID&quot;:&quot;MENDELEY_CITATION_0a5b5bbc-ca29-4181-974e-4a0e0ed5afae&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MGE1YjViYmMtY2EyOS00MTgxLTk3NGUtNGEwZTBlZDVhZmFl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container-title-short&quot;:&quot;J Sci Med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isTemporary&quot;:false}]},{&quot;citationID&quot;:&quot;MENDELEY_CITATION_aaf18604-db85-4bd7-975a-60bead417688&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YWFmMTg2MDQtZGI4NS00YmQ3LTk3NWEtNjBiZWFkNDE3Njg4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iwiY29udGFpbmVyLXRpdGxlLXNob3J0IjoiSiBTY2kgTWVkIFNwb3J0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container-title-short&quot;:&quot;J Sci Med Sport&quot;},&quot;isTemporary&quot;:false}]},{&quot;citationID&quot;:&quot;MENDELEY_CITATION_aa315b37-69e1-4917-a902-49612e361664&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YWEzMTViMzctNjllMS00OTE3LWE5MDItNDk2MTJlMzYxNjY0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container-title-short&quot;:&quot;J Sci Med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isTemporary&quot;:false}]},{&quot;citationID&quot;:&quot;MENDELEY_CITATION_38a0f37b-ca18-4acd-b499-e0eb8dafcdb0&quot;,&quot;properties&quot;:{&quot;noteIndex&quot;:0},&quot;isEdited&quot;:false,&quot;manualOverride&quot;:{&quot;isManuallyOverridden&quot;:false,&quot;citeprocText&quot;:&quot;(van der Fels et al., 2015)&quot;,&quot;manualOverrideText&quot;:&quot;&quot;},&quot;citationTag&quot;:&quot;MENDELEY_CITATION_v3_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&quot;,&quot;citationItems&quot;:[{&quot;id&quot;:&quot;67d0cd84-3730-3c8f-8e07-22197c7dff06&quot;,&quot;itemData&quot;:{&quot;type&quot;:&quot;article-journal&quot;,&quot;id&quot;:&quot;67d0cd84-3730-3c8f-8e07-22197c7dff06&quot;,&quot;title&quot;:&quot;The relationship between motor skills and cognitive skills in 4–16 year old typically developing children: A systematic review&quot;,&quot;author&quot;:[{&quot;family&quot;:&quot;Fels&quot;,&quot;given&quot;:&quot;Irene M.J.&quot;,&quot;parse-names&quot;:false,&quot;dropping-particle&quot;:&quot;&quot;,&quot;non-dropping-particle&quot;:&quot;van der&quot;},{&quot;family&quot;:&quot;Wierike&quot;,&quot;given&quot;:&quot;Sanne C.M.&quot;,&quot;parse-names&quot;:false,&quot;dropping-particle&quot;:&quot;&quot;,&quot;non-dropping-particle&quot;:&quot;te&quot;},{&quot;family&quot;:&quot;Hartman&quot;,&quot;given&quot;:&quot;Esther&quot;,&quot;parse-names&quot;:false,&quot;dropping-particle&quot;:&quot;&quot;,&quot;non-dropping-particle&quot;:&quot;&quot;},{&quot;family&quot;:&quot;Elferink-Gemser&quot;,&quot;given&quot;:&quot;Marije T.&quot;,&quot;parse-names&quot;:false,&quot;dropping-particle&quot;:&quot;&quot;,&quot;non-dropping-particle&quot;:&quot;&quot;},{&quot;family&quot;:&quot;Smith&quot;,&quot;given&quot;:&quot;Joanne&quot;,&quot;parse-names&quot;:false,&quot;dropping-particle&quot;:&quot;&quot;,&quot;non-dropping-particle&quot;:&quot;&quot;},{&quot;family&quot;:&quot;Visscher&quot;,&quot;given&quot;:&quot;Chris&quot;,&quot;parse-names&quot;:false,&quot;dropping-particle&quot;:&quot;&quot;,&quot;non-dropping-particle&quot;:&quot;&quot;}],&quot;container-title&quot;:&quot;Journal of Science and Medicine in Sport&quot;,&quot;container-title-short&quot;:&quot;J Sci Med Sport&quot;,&quot;accessed&quot;:{&quot;date-parts&quot;:[[2025,2,20]]},&quot;DOI&quot;:&quot;10.1016/J.JSAMS.2014.09.007&quot;,&quot;ISSN&quot;:&quot;1440-2440&quot;,&quot;PMID&quot;:&quot;25311901&quot;,&quot;issued&quot;:{&quot;date-parts&quot;:[[2015,11,1]]},&quot;page&quot;:&quot;697-703&quot;,&quot;abstract&quot;:&quot;Objectives: This review aims to give an overview of studies providing evidence for a relationship between motor and cognitive skills in typically developing children. Design: A systematic review. Methods: PubMed, Web of Science, and PsychINFO were searched for relevant articles. A total of 21 articles were included in this study. Methodological quality was independently assessed by two reviewers. Motor and cognitive skills were divided into six categories. Results: There was either no correlation in the literature, or insufficient evidence for or against many correlations between motor skills and cognitive skills. However, weak-to-strong evidence was found for some correlations between underlying categories of motor and cognitive skills, including complex motor skills and higher order cognitive skills. Furthermore, a stronger relationship between underlying categories of motor and cognitive skills was found in pre-pubertal children compared to pubertal children (older than 13 years). Conclusions: Weak-to-strong relations were found between some motor and cognitive skills. The results suggest that complex motor intervention programs can be used to stimulate both motor and higher order cognitive skills in pre-pubertal children.&quot;,&quot;publisher&quot;:&quot;Elsevier&quot;,&quot;issue&quot;:&quot;6&quot;,&quot;volume&quot;:&quot;18&quot;},&quot;isTemporary&quot;:false}]},{&quot;citationID&quot;:&quot;MENDELEY_CITATION_7db72f49-8185-4dc3-8323-452956ea4d40&quot;,&quot;properties&quot;:{&quot;noteIndex&quot;:0},&quot;isEdited&quot;:false,&quot;manualOverride&quot;:{&quot;isManuallyOverridden&quot;:false,&quot;citeprocText&quot;:&quot;(Timaná et al., 2024)&quot;,&quot;manualOverrideText&quot;:&quot;&quot;},&quot;citationTag&quot;:&quot;MENDELEY_CITATION_v3_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&quot;,&quot;citationItems&quot;:[{&quot;id&quot;:&quot;cfc8e0d2-3369-389c-83ca-9a1a22ec5a3b&quot;,&quot;itemData&quot;:{&quot;type&quot;:&quot;article-journal&quot;,&quot;id&quot;:&quot;cfc8e0d2-3369-389c-83ca-9a1a22ec5a3b&quot;,&quot;title&quot;:&quot;Use of Serious Games in Interventions of Executive Functions in Neurodiverse Children: Systematic Review&quot;,&quot;author&quot;:[{&quot;family&quot;:&quot;Timaná&quot;,&quot;given&quot;:&quot;Luis Carlos Rodríguez&quot;,&quot;parse-names&quot;:false,&quot;dropping-particle&quot;:&quot;&quot;,&quot;non-dropping-particle&quot;:&quot;&quot;},{&quot;family&quot;:&quot;García&quot;,&quot;given&quot;:&quot;Javier Ferney Castillo&quot;,&quot;parse-names&quot;:false,&quot;dropping-particle&quot;:&quot;&quot;,&quot;non-dropping-particle&quot;:&quot;&quot;},{&quot;family&quot;:&quot;Filho&quot;,&quot;given&quot;:&quot;Teodiano Bastos&quot;,&quot;parse-names&quot;:false,&quot;dropping-particle&quot;:&quot;&quot;,&quot;non-dropping-particle&quot;:&quot;&quot;},{&quot;family&quot;:&quot;González&quot;,&quot;given&quot;:&quot;Alvaro Alexander Ocampo&quot;,&quot;parse-names&quot;:false,&quot;dropping-particle&quot;:&quot;&quot;,&quot;non-dropping-particle&quot;:&quot;&quot;},{&quot;family&quot;:&quot;Monsalve&quot;,&quot;given&quot;:&quot;Nazly Rocio Hincapié&quot;,&quot;parse-names&quot;:false,&quot;dropping-particle&quot;:&quot;&quot;,&quot;non-dropping-particle&quot;:&quot;&quot;},{&quot;family&quot;:&quot;Jimenez&quot;,&quot;given&quot;:&quot;Nicolas Jacobo Valencia&quot;,&quot;parse-names&quot;:false,&quot;dropping-particle&quot;:&quot;&quot;,&quot;non-dropping-particle&quot;:&quot;&quot;}],&quot;container-title&quot;:&quot;JMIR Serious Games&quot;,&quot;container-title-short&quot;:&quot;JMIR Serious Games&quot;,&quot;accessed&quot;:{&quot;date-parts&quot;:[[2025,2,20]]},&quot;DOI&quot;:&quot;10.2196/59053&quot;,&quot;ISSN&quot;:&quot;2291-9279&quot;,&quot;issued&quot;:{&quot;date-parts&quot;:[[2024,1,1]]},&quot;abstract&quot;:&quot;Background: Serious games (SG) have emerged as promising tools for cognitive training and therapeutic interventions, especially for enhancing executive functions. These games have demonstrated the potential to support individuals with diverse health conditions, including neurodevelopmental and cognitive disorders, through engaging and interactive experiences. However, a comprehensive understanding of the effectiveness of SG in enhancing executive functions is needed. Objective: This systematic review aims to assess the impact of serious games on executive functions (EF), focusing on attention, working memory, cognitive flexibility, and inhibitory control. In addition, it explores the integration of SG into educational and therapeutic settings for individuals with cognitive and neurodevelopmental conditions. Only open access articles published from 2019 to the search date were included to capture the most recent advancements in the field. Methods: A comprehensive search was conducted on June 20, 2024, across Scopus, Web of Science, and PubMed databases. Due to limited direct results linking SG and neurodiversity, separate searches were performed to analyze the relationship between SG and EF, as well as SG and neurodiverse populations. Two independent reviewers assessed the quality and risk of bias of the included studies using the Risk of Bias 2 tool for randomized studies and the Risk of Bias in Non-Randomized Studies of Interventions tool for nonrandomized studies. Results: The review identified 16 studies that met the inclusion criteria. Of these, 15 addressed the use of SG for improving EF in neurodiverse populations, such as children with attention-deficit/hyperactivity disorder, autism spectrum disorder, and down syndrome. These studies demonstrated significant improvements in various EF domains, including attention, working memory, and cognitive flexibility. However, there was notable heterogeneity in sample sizes, participant ages, and game types. Three studies specifically focused on individuals with down syndrome, showing promising results in improving cognitive functions. Conclusions: SG hold considerable potential as therapeutic tools for enhancing EF across neurodiverse populations. They have shown positive effects in improving cognitive skills and promoting inclusion in both educational and therapeutic settings. However, further research is required to optimize game design, assess long-term outcomes, and address the variability in study quality. The exclusive inclusion of open access studies may have limited the scope of the review, and future research should incorporate a broader range of studies to provide a more comprehensive understanding of SG’s impact on neurodiversity.&quot;,&quot;publisher&quot;:&quot;JMIR Publications Inc.&quot;,&quot;volume&quot;:&quot;12&quot;},&quot;isTemporary&quot;:false}]},{&quot;citationID&quot;:&quot;MENDELEY_CITATION_3b5e4302-3903-4803-ab5e-3dc9e05f4f2a&quot;,&quot;properties&quot;:{&quot;noteIndex&quot;:0},&quot;isEdited&quot;:false,&quot;manualOverride&quot;:{&quot;isManuallyOverridden&quot;:false,&quot;citeprocText&quot;:&quot;(Timaná et al., 2024)&quot;,&quot;manualOverrideText&quot;:&quot;&quot;},&quot;citationTag&quot;:&quot;MENDELEY_CITATION_v3_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&quot;,&quot;citationItems&quot;:[{&quot;id&quot;:&quot;cfc8e0d2-3369-389c-83ca-9a1a22ec5a3b&quot;,&quot;itemData&quot;:{&quot;type&quot;:&quot;article-journal&quot;,&quot;id&quot;:&quot;cfc8e0d2-3369-389c-83ca-9a1a22ec5a3b&quot;,&quot;title&quot;:&quot;Use of Serious Games in Interventions of Executive Functions in Neurodiverse Children: Systematic Review&quot;,&quot;author&quot;:[{&quot;family&quot;:&quot;Timaná&quot;,&quot;given&quot;:&quot;Luis Carlos Rodríguez&quot;,&quot;parse-names&quot;:false,&quot;dropping-particle&quot;:&quot;&quot;,&quot;non-dropping-particle&quot;:&quot;&quot;},{&quot;family&quot;:&quot;García&quot;,&quot;given&quot;:&quot;Javier Ferney Castillo&quot;,&quot;parse-names&quot;:false,&quot;dropping-particle&quot;:&quot;&quot;,&quot;non-dropping-particle&quot;:&quot;&quot;},{&quot;family&quot;:&quot;Filho&quot;,&quot;given&quot;:&quot;Teodiano Bastos&quot;,&quot;parse-names&quot;:false,&quot;dropping-particle&quot;:&quot;&quot;,&quot;non-dropping-particle&quot;:&quot;&quot;},{&quot;family&quot;:&quot;González&quot;,&quot;given&quot;:&quot;Alvaro Alexander Ocampo&quot;,&quot;parse-names&quot;:false,&quot;dropping-particle&quot;:&quot;&quot;,&quot;non-dropping-particle&quot;:&quot;&quot;},{&quot;family&quot;:&quot;Monsalve&quot;,&quot;given&quot;:&quot;Nazly Rocio Hincapié&quot;,&quot;parse-names&quot;:false,&quot;dropping-particle&quot;:&quot;&quot;,&quot;non-dropping-particle&quot;:&quot;&quot;},{&quot;family&quot;:&quot;Jimenez&quot;,&quot;given&quot;:&quot;Nicolas Jacobo Valencia&quot;,&quot;parse-names&quot;:false,&quot;dropping-particle&quot;:&quot;&quot;,&quot;non-dropping-particle&quot;:&quot;&quot;}],&quot;container-title&quot;:&quot;JMIR Serious Games&quot;,&quot;container-title-short&quot;:&quot;JMIR Serious Games&quot;,&quot;accessed&quot;:{&quot;date-parts&quot;:[[2025,2,20]]},&quot;DOI&quot;:&quot;10.2196/59053&quot;,&quot;ISSN&quot;:&quot;2291-9279&quot;,&quot;issued&quot;:{&quot;date-parts&quot;:[[2024,1,1]]},&quot;abstract&quot;:&quot;Background: Serious games (SG) have emerged as promising tools for cognitive training and therapeutic interventions, especially for enhancing executive functions. These games have demonstrated the potential to support individuals with diverse health conditions, including neurodevelopmental and cognitive disorders, through engaging and interactive experiences. However, a comprehensive understanding of the effectiveness of SG in enhancing executive functions is needed. Objective: This systematic review aims to assess the impact of serious games on executive functions (EF), focusing on attention, working memory, cognitive flexibility, and inhibitory control. In addition, it explores the integration of SG into educational and therapeutic settings for individuals with cognitive and neurodevelopmental conditions. Only open access articles published from 2019 to the search date were included to capture the most recent advancements in the field. Methods: A comprehensive search was conducted on June 20, 2024, across Scopus, Web of Science, and PubMed databases. Due to limited direct results linking SG and neurodiversity, separate searches were performed to analyze the relationship between SG and EF, as well as SG and neurodiverse populations. Two independent reviewers assessed the quality and risk of bias of the included studies using the Risk of Bias 2 tool for randomized studies and the Risk of Bias in Non-Randomized Studies of Interventions tool for nonrandomized studies. Results: The review identified 16 studies that met the inclusion criteria. Of these, 15 addressed the use of SG for improving EF in neurodiverse populations, such as children with attention-deficit/hyperactivity disorder, autism spectrum disorder, and down syndrome. These studies demonstrated significant improvements in various EF domains, including attention, working memory, and cognitive flexibility. However, there was notable heterogeneity in sample sizes, participant ages, and game types. Three studies specifically focused on individuals with down syndrome, showing promising results in improving cognitive functions. Conclusions: SG hold considerable potential as therapeutic tools for enhancing EF across neurodiverse populations. They have shown positive effects in improving cognitive skills and promoting inclusion in both educational and therapeutic settings. However, further research is required to optimize game design, assess long-term outcomes, and address the variability in study quality. The exclusive inclusion of open access studies may have limited the scope of the review, and future research should incorporate a broader range of studies to provide a more comprehensive understanding of SG’s impact on neurodiversity.&quot;,&quot;publisher&quot;:&quot;JMIR Publications Inc.&quot;,&quot;volume&quot;:&quot;12&quot;},&quot;isTemporary&quot;:false}]},{&quot;citationID&quot;:&quot;MENDELEY_CITATION_238e95ba-9b78-4c36-a202-18f5a41bc2dd&quot;,&quot;properties&quot;:{&quot;noteIndex&quot;:0},&quot;isEdited&quot;:false,&quot;manualOverride&quot;:{&quot;isManuallyOverridden&quot;:false,&quot;citeprocText&quot;:&quot;(Beccaluva et al., 2022)&quot;,&quot;manualOverrideText&quot;:&quot;&quot;},&quot;citationTag&quot;:&quot;MENDELEY_CITATION_v3_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&quot;,&quot;citationItems&quot;:[{&quot;id&quot;:&quot;a6156f15-a4cd-3290-a434-c1c05098e974&quot;,&quot;itemData&quot;:{&quot;type&quot;:&quot;article-journal&quot;,&quot;id&quot;:&quot;a6156f15-a4cd-3290-a434-c1c05098e974&quot;,&quot;title&quot;:&quot;VIC — A Tangible User Interface to train memory skills in children with Intellectual Disability&quot;,&quot;author&quot;:[{&quot;family&quot;:&quot;Beccaluva&quot;,&quot;given&quot;:&quot;Eleonora&quot;,&quot;parse-names&quot;:false,&quot;dropping-particle&quot;:&quot;&quot;,&quot;non-dropping-particle&quot;:&quot;&quot;},{&quot;family&quot;:&quot;Riccardi&quot;,&quot;given&quot;:&quot;Fabiano&quot;,&quot;parse-names&quot;:false,&quot;dropping-particle&quot;:&quot;&quot;,&quot;non-dropping-particle&quot;:&quot;&quot;},{&quot;family&quot;:&quot;Gianotti&quot;,&quot;given&quot;:&quot;Mattia&quot;,&quot;parse-names&quot;:false,&quot;dropping-particle&quot;:&quot;&quot;,&quot;non-dropping-particle&quot;:&quot;&quot;},{&quot;family&quot;:&quot;Barbieri&quot;,&quot;given&quot;:&quot;Jessica&quot;,&quot;parse-names&quot;:false,&quot;dropping-particle&quot;:&quot;&quot;,&quot;non-dropping-particle&quot;:&quot;&quot;},{&quot;family&quot;:&quot;Garzotto&quot;,&quot;given&quot;:&quot;Franca&quot;,&quot;parse-names&quot;:false,&quot;dropping-particle&quot;:&quot;&quot;,&quot;non-dropping-particle&quot;:&quot;&quot;}],&quot;container-title&quot;:&quot;International Journal of Child-Computer Interaction&quot;,&quot;accessed&quot;:{&quot;date-parts&quot;:[[2025,2,19]]},&quot;DOI&quot;:&quot;10.1016/J.IJCCI.2021.100376&quot;,&quot;ISSN&quot;:&quot;2212-8689&quot;,&quot;issued&quot;:{&quot;date-parts&quot;:[[2022,6,1]]},&quot;page&quot;:&quot;100376&quot;,&quot;abstract&quot;:&quot;Memory is defined as the capability of encoding, storing, and retrieving information and is a pillar of our cognitive functions. Memory is one the most investigated processes in people with Intellectual Disability (ID), and studies have documented severe deficits in its functioning. While there are several attempts to exploit GUIs (Graphical User Interfaces) to support memory training for children with ID, limited research explores Tangible User Interfaces (TUIs) for this purpose. The paper describes the design and technology of a novel TUI named VIC (VIsual spatial Cubes for memory training), a system composed by a set of digitally enhanced cubes that emit light and sound, a sensorized board and a mobile app. VIC enables children to perform multiple, configurable memory training activities that involve block manipulation and block placements. The research is based on a vast analysis of the state of the art and on validated methods adopted in memory rehabilitation contexts. From this analysis, and from the theories underlying TUIs, we distilled a set of design principles that informed the design of the multi-sensory affordances of VIC, and can be exploited for other researchers to develop TUIs in this field. The paper also reports an exploratory study that involved 12 children with ID and 3 therapists from a specialized daycare Center. The study focused on the evaluation of the quality of the system in terms of usability, likability and potential for adoption. Although preliminary, the results suggest that our design approach was sound and VIC has the potential to become a valid tool to complement existing practices in memory training and can be expanded to support also memory assessment for children with ID.&quot;,&quot;publisher&quot;:&quot;Elsevier&quot;,&quot;volume&quot;:&quot;32&quot;,&quot;container-title-short&quot;:&quot;Int J Child Comput Interact&quot;},&quot;isTemporary&quot;:false}]},{&quot;citationID&quot;:&quot;MENDELEY_CITATION_2874a9cf-73ad-490e-a683-129a6f74b486&quot;,&quot;properties&quot;:{&quot;noteIndex&quot;:0},&quot;isEdited&quot;:false,&quot;manualOverride&quot;:{&quot;isManuallyOverridden&quot;:false,&quot;citeprocText&quot;:&quot;(Valencia-Jimenez et al., 2023)&quot;,&quot;manualOverrideText&quot;:&quot;&quot;},&quot;citationTag&quot;:&quot;MENDELEY_CITATION_v3_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&quot;,&quot;citationItems&quot;:[{&quot;id&quot;:&quot;9f04695b-5943-3c2a-9744-36d1b1fbc8d7&quot;,&quot;itemData&quot;:{&quot;type&quot;:&quot;article-journal&quot;,&quot;id&quot;:&quot;9f04695b-5943-3c2a-9744-36d1b1fbc8d7&quot;,&quot;title&quot;:&quot;Effect of an Intervention Based on Multisensory Environment for Proprioception Assessment in Children With Down Syndrome: Case Study&quot;,&quot;author&quot;:[{&quot;family&quot;:&quot;Valencia-Jimenez&quot;,&quot;given&quot;:&quot;Nicolas J.&quot;,&quot;parse-names&quot;:false,&quot;dropping-particle&quot;:&quot;&quot;,&quot;non-dropping-particle&quot;:&quot;&quot;},{&quot;family&quot;:&quot;Ramirez-Duque&quot;,&quot;given&quot;:&quot;Andres A.&quot;,&quot;parse-names&quot;:false,&quot;dropping-particle&quot;:&quot;&quot;,&quot;non-dropping-particle&quot;:&quot;&quot;},{&quot;family&quot;:&quot;Rodriguez-Timana&quot;,&quot;given&quot;:&quot;Luis C.&quot;,&quot;parse-names&quot;:false,&quot;dropping-particle&quot;:&quot;&quot;,&quot;non-dropping-particle&quot;:&quot;&quot;},{&quot;family&quot;:&quot;Castillo-Garcia&quot;,&quot;given&quot;:&quot;Javier F.&quot;,&quot;parse-names&quot;:false,&quot;dropping-particle&quot;:&quot;&quot;,&quot;non-dropping-particle&quot;:&quot;&quot;},{&quot;family&quot;:&quot;Silveira&quot;,&quot;given&quot;:&quot;Mariana L.&quot;,&quot;parse-names&quot;:false,&quot;dropping-particle&quot;:&quot;&quot;,&quot;non-dropping-particle&quot;:&quot;&quot;},{&quot;family&quot;:&quot;Luz&quot;,&quot;given&quot;:&quot;Sheila&quot;,&quot;parse-names&quot;:false,&quot;dropping-particle&quot;:&quot;Da&quot;,&quot;non-dropping-particle&quot;:&quot;&quot;},{&quot;family&quot;:&quot;Bastos&quot;,&quot;given&quot;:&quot;Teodiano&quot;,&quot;parse-names&quot;:false,&quot;dropping-particle&quot;:&quot;&quot;,&quot;non-dropping-particle&quot;:&quot;&quot;},{&quot;family&quot;:&quot;Frizera-Neto&quot;,&quot;given&quot;:&quot;Anselmo&quot;,&quot;parse-names&quot;:false,&quot;dropping-particle&quot;:&quot;&quot;,&quot;non-dropping-particle&quot;:&quot;&quot;}],&quot;container-title&quot;:&quot;IEEE Access&quot;,&quot;DOI&quot;:&quot;10.1109/ACCESS.2023.3239589&quot;,&quot;ISSN&quot;:&quot;21693536&quot;,&quot;issued&quot;:{&quot;date-parts&quot;:[[2023]]},&quot;page&quot;:&quot;9326-9338&quot;,&quot;abstract&quot;:&quot;A Multisensory Environment (MSE) is a tool that can be used to train and stimulate the vestibular and proprioceptive systems of users, and engage them in therapeutic activities through sensors. This manuscript aims to verify the effects of an intervention protocol with MSE through a game platform to train proprioception in children with Down syndrome (CwDS). This pilot study was carried out using a system designed with the specific purpose to evaluate the children's functional performance through data acquired using a system based on an RGB-D camera arrangement. The children underwent a physiotherapeutic intervention protocol of 12 sessions of game therapy, with 30 minutes duration each and a frequency of one session per week. This protocol was implemented to analyze the movements of three CwDS (mean of nine years old at the beginning of experiments). The CwDS evaluated in this research had an average proprioception score established by a Psychomotor profile test of (m=10.43) before the beginning of the intervention, showing deficient and dyspraxic profiles among the children. After the application of our MSE, the final score of this test showed an average of (m=16.44) indicating a Typical development (TD) profile for all the children.&quot;,&quot;publisher&quot;:&quot;Institute of Electrical and Electronics Engineers Inc.&quot;,&quot;volume&quot;:&quot;11&quot;,&quot;container-title-short&quot;:&quot;&quot;},&quot;isTemporary&quot;:false}]},{&quot;citationID&quot;:&quot;MENDELEY_CITATION_e5133afd-4fc1-46c7-a210-10a4cde39d10&quot;,&quot;properties&quot;:{&quot;noteIndex&quot;:0},&quot;isEdited&quot;:false,&quot;manualOverride&quot;:{&quot;isManuallyOverridden&quot;:false,&quot;citeprocText&quot;:&quot;(Bernal Díaz et al., 2019)&quot;,&quot;manualOverrideText&quot;:&quot;&quot;},&quot;citationTag&quot;:&quot;MENDELEY_CITATION_v3_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&quot;,&quot;citationItems&quot;:[{&quot;id&quot;:&quot;7507078a-84ee-38a9-a72a-2801ab966318&quot;,&quot;itemData&quot;:{&quot;type&quot;:&quot;report&quot;,&quot;id&quot;:&quot;7507078a-84ee-38a9-a72a-2801ab966318&quot;,&quot;title&quot;:&quot;DISEÑO TECNOLOGICO DE UN TAPETE INTERACTIVO PARA LA MOTRICIDAD GRUESA EN NIÑOS CON DISCAPACIDAD. Área temática: A.4 Procesos de Aprendizaje y Educación&quot;,&quot;author&quot;:[{&quot;family&quot;:&quot;Bernal Díaz&quot;,&quot;given&quot;:&quot;Arcelia&quot;,&quot;parse-names&quot;:false,&quot;dropping-particle&quot;:&quot;&quot;,&quot;non-dropping-particle&quot;:&quot;&quot;},{&quot;family&quot;:&quot;Teresa&quot;,&quot;given&quot;:&quot;María&quot;,&quot;parse-names&quot;:false,&quot;dropping-particle&quot;:&quot;&quot;,&quot;non-dropping-particle&quot;:&quot;&quot;},{&quot;family&quot;:&quot;Tirado&quot;,&quot;given&quot;:&quot;Barrón&quot;,&quot;parse-names&quot;:false,&quot;dropping-particle&quot;:&quot;&quot;,&quot;non-dropping-particle&quot;:&quot;&quot;},{&quot;family&quot;:&quot;Sebastián&quot;,&quot;given&quot;:&quot;Jesús&quot;,&quot;parse-names&quot;:false,&quot;dropping-particle&quot;:&quot;&quot;,&quot;non-dropping-particle&quot;:&quot;&quot;},{&quot;family&quot;:&quot;Jiménez&quot;,&quot;given&quot;:&quot;Bustos&quot;,&quot;parse-names&quot;:false,&quot;dropping-particle&quot;:&quot;&quot;,&quot;non-dropping-particle&quot;:&quot;&quot;}],&quot;issued&quot;:{&quot;date-parts&quot;:[[2019]]},&quot;abstract&quot;:&quot;Línea temática: Perspectivas sobre el aprendizaje en educación inclusiva. Tipo de ponencia: Reportes parciales o finales de investigación. Resumen: En esta investigación presenta una perspectiva interdisciplinaria del ámbito educativo con la Ingeniería en Computación, para el diseño de material didáctico con innovación tecnológica, lo cual forma parte de un proyecto de inclusión para los niños con discapacidad. El objetivo fue diseñar un tapete interactivo para la coordinación motriz gruesa de los niños con discapacidad intelectual. Metodología está basada en la investigación acción, que se relaciona con los problemas prácticos en la vida cotidiana Los resultados obtenidos permitieron agilizar los movimientos gruesos de los niños, lograr un mejor equilibrio, relacionar los colores con el movimiento de sus piernas. El tapete interactivo es un diseño en hardware con base en la programación de microcontroladores. Conclusiones. El diseño del material didáctico tecnológico, permitió a los niños mejorar la coordinación motora gruesa, tener mayor autonomía, convivencia con otros niños para integrarlos a la sociedad y así mejorar su calidad de vida. Palabras clave: tapete interactivo, discapacidad, hardware, inclusión.&quot;,&quot;container-title-short&quot;:&quot;&quot;},&quot;isTemporary&quot;:false}]},{&quot;citationID&quot;:&quot;MENDELEY_CITATION_88a90465-0261-4121-8e24-36b32b30d7cb&quot;,&quot;properties&quot;:{&quot;noteIndex&quot;:0},&quot;isEdited&quot;:false,&quot;manualOverride&quot;:{&quot;isManuallyOverridden&quot;:false,&quot;citeprocText&quot;:&quot;(Minh et al., 2021)&quot;,&quot;manualOverrideText&quot;:&quot;&quot;},&quot;citationTag&quot;:&quot;MENDELEY_CITATION_v3_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&quot;,&quot;citationItems&quot;:[{&quot;id&quot;:&quot;4aff94f5-2776-34a3-9984-aa6c1aba12d9&quot;,&quot;itemData&quot;:{&quot;type&quot;:&quot;article-journal&quot;,&quot;id&quot;:&quot;4aff94f5-2776-34a3-9984-aa6c1aba12d9&quot;,&quot;title&quot;:&quot;A game-based solution with interactive toys for supporting upper limb rehabilitation for preschool-aged children with Cerebral Palsy: A preliminary result&quot;,&quot;author&quot;:[{&quot;family&quot;:&quot;Minh&quot;,&quot;given&quot;:&quot;Phuong Chu&quot;,&quot;parse-names&quot;:false,&quot;dropping-particle&quot;:&quot;&quot;,&quot;non-dropping-particle&quot;:&quot;&quot;},{&quot;family&quot;:&quot;Xuan&quot;,&quot;given&quot;:&quot;Truong Nguyen&quot;,&quot;parse-names&quot;:false,&quot;dropping-particle&quot;:&quot;&quot;,&quot;non-dropping-particle&quot;:&quot;&quot;},{&quot;family&quot;:&quot;Van&quot;,&quot;given&quot;:&quot;Truong Dang&quot;,&quot;parse-names&quot;:false,&quot;dropping-particle&quot;:&quot;&quot;,&quot;non-dropping-particle&quot;:&quot;&quot;},{&quot;family&quot;:&quot;Minh&quot;,&quot;given&quot;:&quot;Duc Nguyen&quot;,&quot;parse-names&quot;:false,&quot;dropping-particle&quot;:&quot;&quot;,&quot;non-dropping-particle&quot;:&quot;&quot;}],&quot;container-title&quot;:&quot;Journal of Applied Science and Engineering&quot;,&quot;DOI&quot;:&quot;10.6180/jase.202112_24(6).0007&quot;,&quot;ISSN&quot;:&quot;27089975&quot;,&quot;issued&quot;:{&quot;date-parts&quot;:[[2021]]},&quot;page&quot;:&quot;867-874&quot;,&quot;abstract&quot;:&quot;Children with Cerebral Palsy (CP) suffer from movement and posture disorders leading to reduced range of motion and weak muscle which heavily affects their daily life activities. Children with CP who join rehabilitation programs as early as 2 years old have increasing chances of improving motion functions, muscle strength and reducing complications. However, the current exercises are not attractive enough to preschool-aged children leading to reduced therapy’s efficiency. In this study, a design of two interactive toys and an open, rule-free 2-D game theme was proposed to support upper limb rehabilitation for 2-to-5-year-old children. The two toys, a stuffed stick with an inertial measurement unit (IMU) and a glove with force sensors and a ball, were supposed to both involve and track children’s shoulder flexion and horizontal abduction movements, and grip strength through children’s tendency of swinging a stick or squeezing a ball. These movements will interact with the game to entertain children, encouraging them to repeat movements desired for rehabilitation. The prototype was tested on four 2-to-3-year-old Children with CP at Quang Ninh Obstetrics and Pediatrics Hospital in 5 days. The results show that Children with CP reacted positively to the stick and the shoulder abduction performance improved from 70° of swinging degrees to 100° or more on day 5. The glove, although it was not as attractive to children, also showed improvements of 80-90 grams or ∼1 Newton in the grip strength. This shows that the proposed solution was feasible and capable of keeping small children entertaining to repeat movements for function rehabilitation in a long period. According to our knowledge, this is also the first study designed specifically for preschool-aged children.&quot;,&quot;publisher&quot;:&quot;Tamkang University&quot;,&quot;issue&quot;:&quot;6&quot;,&quot;volume&quot;:&quot;24&quot;,&quot;container-title-short&quot;:&quot;&quot;},&quot;isTemporary&quot;:false}]},{&quot;citationID&quot;:&quot;MENDELEY_CITATION_bb3b79ac-ec19-4822-a341-1bebfe9df38b&quot;,&quot;properties&quot;:{&quot;noteIndex&quot;:0},&quot;isEdited&quot;:false,&quot;manualOverride&quot;:{&quot;isManuallyOverridden&quot;:false,&quot;citeprocText&quot;:&quot;(Bian et al., 2020)&quot;,&quot;manualOverrideText&quot;:&quot;&quot;},&quot;citationTag&quot;:&quot;MENDELEY_CITATION_v3_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&quot;,&quot;citationItems&quot;:[{&quot;id&quot;:&quot;4518a559-4d1d-326d-b118-36fe2d142bff&quot;,&quot;itemData&quot;:{&quot;type&quot;:&quot;article-journal&quot;,&quot;id&quot;:&quot;4518a559-4d1d-326d-b118-36fe2d142bff&quot;,&quot;title&quot;:&quot;Designed interactive toys for children with cerebral palsy&quot;,&quot;author&quot;:[{&quot;family&quot;:&quot;Bian&quot;,&quot;given&quot;:&quot;Yixuan&quot;,&quot;parse-names&quot;:false,&quot;dropping-particle&quot;:&quot;&quot;,&quot;non-dropping-particle&quot;:&quot;&quot;},{&quot;family&quot;:&quot;Wang&quot;,&quot;given&quot;:&quot;Xiaoyu&quot;,&quot;parse-names&quot;:false,&quot;dropping-particle&quot;:&quot;&quot;,&quot;non-dropping-particle&quot;:&quot;&quot;},{&quot;family&quot;:&quot;Han&quot;,&quot;given&quot;:&quot;Dongchen&quot;,&quot;parse-names&quot;:false,&quot;dropping-particle&quot;:&quot;&quot;,&quot;non-dropping-particle&quot;:&quot;&quot;},{&quot;family&quot;:&quot;Sun&quot;,&quot;given&quot;:&quot;Jie&quot;,&quot;parse-names&quot;:false,&quot;dropping-particle&quot;:&quot;&quot;,&quot;non-dropping-particle&quot;:&quot;&quot;}],&quot;container-title&quot;:&quot;TEI 2020 - Proceedings of the 14th International Conference on Tangible, Embedded, and Embodied Interaction&quot;,&quot;accessed&quot;:{&quot;date-parts&quot;:[[2025,2,20]]},&quot;DOI&quot;:&quot;10.1145/3374920.3374975&quot;,&quot;ISBN&quot;:&quot;9781450361071&quot;,&quot;URL&quot;:&quot;https://dl.acm.org/doi/10.1145/3374920.3374975&quot;,&quot;issued&quot;:{&quot;date-parts&quot;:[[2020,2,6]]},&quot;page&quot;:&quot;473-478&quot;,&quot;abstract&quot;:&quot;Children with cerebral palsy (CP) need to go through intensive rehabilitation exercises to develop and enhance their fine motor control in daily living. However, most of them cannot persist the regular repetitive exercise session using traditional tools for a long time. To provide a playful and attractive rehabilitation environment, toys are introduced to motivate children for exercises. This study aims to develop diverse toy modules and combine with basic blocks from LEGO to support various hand and arm functional training. The joyful color, cartoon animals, visual and audio feedbacks are proposed to increase the modules' attractiveness. Their interchangeable handles and knobs can support different levels of exercises, which improve the toy modules' accessibility for children with CP. Preliminary user testing in the hospital suggests that toys are warmly welcomed, easy to manipulate and play. We plan to collect user performance data and track the toys' long-Term effect in rehabilitation training to aid therapists in evaluating individual recovery progress.&quot;,&quot;publisher&quot;:&quot;Association for Computing Machinery, Inc&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false"/>
    <we:property name="MENDELEY_BIBLIOGRAPHY_LAST_MODIFIED" value="176082770812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65B73-FAB5-4492-812F-FEF78C5CCF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2600</TotalTime>
  <Pages>17</Pages>
  <Words>6276</Words>
  <Characters>34522</Characters>
  <Application>Microsoft Office Word</Application>
  <DocSecurity>0</DocSecurity>
  <Lines>287</Lines>
  <Paragraphs>81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 Gutierrez Ruiz</dc:creator>
  <cp:keywords/>
  <dc:description/>
  <cp:lastModifiedBy>Gutierrez Ruiz Yolanda</cp:lastModifiedBy>
  <cp:revision>496</cp:revision>
  <dcterms:created xsi:type="dcterms:W3CDTF">2025-02-22T19:16:00Z</dcterms:created>
  <dcterms:modified xsi:type="dcterms:W3CDTF">2025-10-18T23:15:00Z</dcterms:modified>
</cp:coreProperties>
</file>