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3D82" w14:textId="61B683E2" w:rsidR="00453728" w:rsidRDefault="00453728" w:rsidP="00453728">
      <w:pPr>
        <w:pStyle w:val="Titre1"/>
        <w:jc w:val="center"/>
      </w:pPr>
      <w:r>
        <w:t>Etat du moulin en septembre 2020</w:t>
      </w:r>
    </w:p>
    <w:p w14:paraId="31EE5875" w14:textId="77777777" w:rsidR="00453728" w:rsidRPr="00453728" w:rsidRDefault="00453728" w:rsidP="00453728"/>
    <w:p w14:paraId="2749CB13" w14:textId="1C0FA82B" w:rsidR="005C7C07" w:rsidRDefault="005C7C07" w:rsidP="00453728">
      <w:pPr>
        <w:jc w:val="center"/>
      </w:pPr>
      <w:r>
        <w:rPr>
          <w:noProof/>
        </w:rPr>
        <w:drawing>
          <wp:inline distT="0" distB="0" distL="0" distR="0" wp14:anchorId="63C3439D" wp14:editId="3F6FA811">
            <wp:extent cx="4780229" cy="3585172"/>
            <wp:effectExtent l="0" t="0" r="1905" b="0"/>
            <wp:docPr id="1" name="Image 1" descr="Une image contenant herbe, extérieur, maison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herbe, extérieur, maison, bâtiment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184" cy="35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66A" w14:textId="3B0360D9" w:rsidR="005C7C07" w:rsidRDefault="005C7C07" w:rsidP="00453728">
      <w:pPr>
        <w:pStyle w:val="Lgende"/>
        <w:jc w:val="center"/>
        <w:rPr>
          <w:noProof/>
        </w:rPr>
      </w:pPr>
      <w:r>
        <w:t xml:space="preserve">Figure </w:t>
      </w:r>
      <w:fldSimple w:instr=" SEQ Figure \* ARABIC ">
        <w:r w:rsidR="00453728">
          <w:rPr>
            <w:noProof/>
          </w:rPr>
          <w:t>1</w:t>
        </w:r>
      </w:fldSimple>
      <w:r>
        <w:t xml:space="preserve"> Vue de</w:t>
      </w:r>
      <w:r w:rsidR="00063567">
        <w:t>puis</w:t>
      </w:r>
      <w:r>
        <w:t xml:space="preserve"> l'entrée</w:t>
      </w:r>
      <w:r w:rsidR="00FB35A9">
        <w:t xml:space="preserve"> de la propriété.</w:t>
      </w:r>
    </w:p>
    <w:p w14:paraId="64656811" w14:textId="5B92650F" w:rsidR="005C7C07" w:rsidRDefault="005C7C07" w:rsidP="00453728">
      <w:pPr>
        <w:pStyle w:val="Lgende"/>
        <w:jc w:val="center"/>
      </w:pPr>
      <w:r>
        <w:rPr>
          <w:noProof/>
        </w:rPr>
        <w:drawing>
          <wp:inline distT="0" distB="0" distL="0" distR="0" wp14:anchorId="4E1B5E51" wp14:editId="317CCEA0">
            <wp:extent cx="4807390" cy="3605542"/>
            <wp:effectExtent l="0" t="0" r="0" b="0"/>
            <wp:docPr id="2" name="Image 2" descr="Une image contenant herbe, extérieur, bâtiment, mais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herbe, extérieur, bâtiment, maison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93" cy="36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E5F0" w14:textId="30D2F070" w:rsidR="005C7C07" w:rsidRPr="008A331F" w:rsidRDefault="005C7C07" w:rsidP="00453728">
      <w:pPr>
        <w:jc w:val="center"/>
        <w:rPr>
          <w:i/>
          <w:iCs/>
        </w:rPr>
      </w:pPr>
      <w:r w:rsidRPr="008A331F">
        <w:rPr>
          <w:i/>
          <w:iCs/>
        </w:rPr>
        <w:t xml:space="preserve">Figure </w:t>
      </w:r>
      <w:r w:rsidRPr="008A331F">
        <w:rPr>
          <w:i/>
          <w:iCs/>
        </w:rPr>
        <w:fldChar w:fldCharType="begin"/>
      </w:r>
      <w:r w:rsidRPr="008A331F">
        <w:rPr>
          <w:i/>
          <w:iCs/>
        </w:rPr>
        <w:instrText xml:space="preserve"> SEQ Figure \* ARABIC </w:instrText>
      </w:r>
      <w:r w:rsidRPr="008A331F">
        <w:rPr>
          <w:i/>
          <w:iCs/>
        </w:rPr>
        <w:fldChar w:fldCharType="separate"/>
      </w:r>
      <w:r w:rsidR="00453728" w:rsidRPr="008A331F">
        <w:rPr>
          <w:i/>
          <w:iCs/>
          <w:noProof/>
        </w:rPr>
        <w:t>2</w:t>
      </w:r>
      <w:r w:rsidRPr="008A331F">
        <w:rPr>
          <w:i/>
          <w:iCs/>
        </w:rPr>
        <w:fldChar w:fldCharType="end"/>
      </w:r>
      <w:r w:rsidRPr="008A331F">
        <w:rPr>
          <w:i/>
          <w:iCs/>
        </w:rPr>
        <w:t xml:space="preserve"> </w:t>
      </w:r>
      <w:r w:rsidR="007A1923" w:rsidRPr="008A331F">
        <w:rPr>
          <w:i/>
          <w:iCs/>
        </w:rPr>
        <w:t>L’e</w:t>
      </w:r>
      <w:r w:rsidRPr="008A331F">
        <w:rPr>
          <w:i/>
          <w:iCs/>
        </w:rPr>
        <w:t xml:space="preserve">xtension </w:t>
      </w:r>
      <w:r w:rsidR="007A1923" w:rsidRPr="008A331F">
        <w:rPr>
          <w:i/>
          <w:iCs/>
        </w:rPr>
        <w:t xml:space="preserve">« industrielle » de la </w:t>
      </w:r>
      <w:r w:rsidRPr="008A331F">
        <w:rPr>
          <w:i/>
          <w:iCs/>
        </w:rPr>
        <w:t xml:space="preserve">scierie </w:t>
      </w:r>
      <w:r w:rsidR="007A1923" w:rsidRPr="008A331F">
        <w:rPr>
          <w:i/>
          <w:iCs/>
        </w:rPr>
        <w:t xml:space="preserve">a été </w:t>
      </w:r>
      <w:r w:rsidRPr="008A331F">
        <w:rPr>
          <w:i/>
          <w:iCs/>
        </w:rPr>
        <w:t>supprimée,</w:t>
      </w:r>
      <w:r w:rsidR="00AB4CC6" w:rsidRPr="008A331F">
        <w:rPr>
          <w:i/>
          <w:iCs/>
        </w:rPr>
        <w:t xml:space="preserve"> la</w:t>
      </w:r>
      <w:r w:rsidRPr="008A331F">
        <w:rPr>
          <w:i/>
          <w:iCs/>
        </w:rPr>
        <w:t xml:space="preserve"> fermeture </w:t>
      </w:r>
      <w:r w:rsidR="00AB4CC6" w:rsidRPr="008A331F">
        <w:rPr>
          <w:i/>
          <w:iCs/>
        </w:rPr>
        <w:t xml:space="preserve">du </w:t>
      </w:r>
      <w:r w:rsidRPr="008A331F">
        <w:rPr>
          <w:i/>
          <w:iCs/>
        </w:rPr>
        <w:t xml:space="preserve">bâtiment </w:t>
      </w:r>
      <w:r w:rsidR="00AB4CC6" w:rsidRPr="008A331F">
        <w:rPr>
          <w:i/>
          <w:iCs/>
        </w:rPr>
        <w:t xml:space="preserve">est </w:t>
      </w:r>
      <w:r w:rsidRPr="008A331F">
        <w:rPr>
          <w:i/>
          <w:iCs/>
        </w:rPr>
        <w:t>prévue</w:t>
      </w:r>
      <w:r w:rsidR="00AB4CC6" w:rsidRPr="008A331F">
        <w:rPr>
          <w:i/>
          <w:iCs/>
        </w:rPr>
        <w:t xml:space="preserve"> dans la suite des travaux</w:t>
      </w:r>
      <w:r w:rsidRPr="008A331F">
        <w:rPr>
          <w:i/>
          <w:iCs/>
        </w:rPr>
        <w:t>.</w:t>
      </w:r>
    </w:p>
    <w:p w14:paraId="3FC4100F" w14:textId="66A58CA4" w:rsidR="005C7C07" w:rsidRDefault="00B476C9" w:rsidP="00453728">
      <w:pPr>
        <w:pStyle w:val="Lgende"/>
        <w:jc w:val="center"/>
      </w:pPr>
      <w:r>
        <w:rPr>
          <w:noProof/>
        </w:rPr>
        <w:lastRenderedPageBreak/>
        <w:drawing>
          <wp:inline distT="0" distB="0" distL="0" distR="0" wp14:anchorId="7811686F" wp14:editId="2744D6A2">
            <wp:extent cx="5604095" cy="4206778"/>
            <wp:effectExtent l="0" t="0" r="0" b="3810"/>
            <wp:docPr id="5" name="Image 5" descr="Une image contenant herbe, bâtiment, extérieur, mais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herbe, bâtiment, extérieur, maison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659" cy="42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F214" w14:textId="7B9CE791" w:rsidR="005C7C07" w:rsidRPr="005C7C07" w:rsidRDefault="005C7C07" w:rsidP="00453728">
      <w:pPr>
        <w:pStyle w:val="Lgende"/>
        <w:jc w:val="center"/>
      </w:pPr>
      <w:r>
        <w:t xml:space="preserve">Figure </w:t>
      </w:r>
      <w:fldSimple w:instr=" SEQ Figure \* ARABIC ">
        <w:r w:rsidR="00453728">
          <w:rPr>
            <w:noProof/>
          </w:rPr>
          <w:t>3</w:t>
        </w:r>
      </w:fldSimple>
      <w:r>
        <w:t xml:space="preserve"> Vue côté Laudon</w:t>
      </w:r>
      <w:r w:rsidR="00D87452">
        <w:t xml:space="preserve"> _ </w:t>
      </w:r>
      <w:r w:rsidR="00CA2F54">
        <w:t xml:space="preserve">Le </w:t>
      </w:r>
      <w:r w:rsidR="00D87452">
        <w:t>château d’eau</w:t>
      </w:r>
      <w:r w:rsidR="00CA2F54">
        <w:t xml:space="preserve"> est</w:t>
      </w:r>
      <w:r w:rsidR="00D87452">
        <w:t xml:space="preserve"> « habillé » avec les pierres locales. La reprise des </w:t>
      </w:r>
      <w:r>
        <w:t>maçonnerie</w:t>
      </w:r>
      <w:r w:rsidR="00D87452">
        <w:t xml:space="preserve">s du moulin </w:t>
      </w:r>
      <w:r w:rsidR="00B12E6E">
        <w:t>est</w:t>
      </w:r>
      <w:r>
        <w:t xml:space="preserve"> </w:t>
      </w:r>
      <w:r w:rsidR="00D87452">
        <w:t>prévue dans la suite des travaux</w:t>
      </w:r>
      <w:r w:rsidR="00B12E6E">
        <w:t xml:space="preserve">. L’emplacement des futures roues est </w:t>
      </w:r>
      <w:proofErr w:type="gramStart"/>
      <w:r w:rsidR="00B12E6E">
        <w:t>s</w:t>
      </w:r>
      <w:r w:rsidR="008A331F">
        <w:t>chématisée</w:t>
      </w:r>
      <w:proofErr w:type="gramEnd"/>
      <w:r w:rsidR="008A331F">
        <w:t>.</w:t>
      </w:r>
    </w:p>
    <w:p w14:paraId="7EDED304" w14:textId="4D326E60" w:rsidR="005C7C07" w:rsidRDefault="005C7C07" w:rsidP="00453728">
      <w:pPr>
        <w:pStyle w:val="Lgende"/>
        <w:jc w:val="center"/>
      </w:pPr>
      <w:r>
        <w:rPr>
          <w:noProof/>
        </w:rPr>
        <w:drawing>
          <wp:inline distT="0" distB="0" distL="0" distR="0" wp14:anchorId="6DC858AC" wp14:editId="2960D1AD">
            <wp:extent cx="2856368" cy="3808491"/>
            <wp:effectExtent l="0" t="0" r="1270" b="1905"/>
            <wp:docPr id="4" name="Image 4" descr="Une image contenant herbe, extérieur, bâtiment, br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herbe, extérieur, bâtiment, briqu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259" cy="382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BDB" w14:textId="24E75554" w:rsidR="00453728" w:rsidRPr="00453728" w:rsidRDefault="00453728" w:rsidP="00453728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21390D">
        <w:t xml:space="preserve">Le </w:t>
      </w:r>
      <w:proofErr w:type="spellStart"/>
      <w:r w:rsidRPr="0021390D">
        <w:t>biefi</w:t>
      </w:r>
      <w:proofErr w:type="spellEnd"/>
      <w:r w:rsidRPr="0021390D">
        <w:t xml:space="preserve"> sera mis en eau avec les futures roues.</w:t>
      </w:r>
    </w:p>
    <w:p w14:paraId="27E16097" w14:textId="0C433A1B" w:rsidR="00D87452" w:rsidRDefault="005C7C07" w:rsidP="00453728">
      <w:pPr>
        <w:pStyle w:val="Lgende"/>
        <w:jc w:val="center"/>
      </w:pPr>
      <w:r>
        <w:rPr>
          <w:noProof/>
        </w:rPr>
        <w:lastRenderedPageBreak/>
        <w:drawing>
          <wp:inline distT="0" distB="0" distL="0" distR="0" wp14:anchorId="1F30020A" wp14:editId="05AA1F23">
            <wp:extent cx="5305330" cy="3978998"/>
            <wp:effectExtent l="0" t="0" r="0" b="2540"/>
            <wp:docPr id="7" name="Image 7" descr="Une image contenant herbe, extérieur, maison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herbe, extérieur, maison, bâtiment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762" cy="398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899" w14:textId="41F95434" w:rsidR="00D87452" w:rsidRPr="00D87452" w:rsidRDefault="00D87452" w:rsidP="00453728">
      <w:pPr>
        <w:pStyle w:val="Lgende"/>
        <w:jc w:val="center"/>
      </w:pPr>
      <w:r>
        <w:t xml:space="preserve">Figure </w:t>
      </w:r>
      <w:fldSimple w:instr=" SEQ Figure \* ARABIC ">
        <w:r w:rsidR="00453728">
          <w:rPr>
            <w:noProof/>
          </w:rPr>
          <w:t>5</w:t>
        </w:r>
      </w:fldSimple>
      <w:r>
        <w:t xml:space="preserve"> La friche de la scierie est résorbé</w:t>
      </w:r>
      <w:r w:rsidR="00453728">
        <w:t>e. La fermeture du moulin est prévue dans la suite des travaux.</w:t>
      </w:r>
    </w:p>
    <w:p w14:paraId="6378B479" w14:textId="77777777" w:rsidR="00D87452" w:rsidRDefault="005C7C07" w:rsidP="00453728">
      <w:pPr>
        <w:pStyle w:val="Lgende"/>
        <w:jc w:val="center"/>
      </w:pPr>
      <w:r>
        <w:rPr>
          <w:noProof/>
        </w:rPr>
        <w:drawing>
          <wp:inline distT="0" distB="0" distL="0" distR="0" wp14:anchorId="0E0D48FD" wp14:editId="04161245">
            <wp:extent cx="5308047" cy="3981035"/>
            <wp:effectExtent l="0" t="0" r="6985" b="635"/>
            <wp:docPr id="8" name="Image 8" descr="Une image contenant nature, extérieur, herbe, ar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nature, extérieur, herbe, arbr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81" cy="39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62AC" w14:textId="2B78ABD6" w:rsidR="00D87452" w:rsidRDefault="00D87452" w:rsidP="00453728">
      <w:pPr>
        <w:pStyle w:val="Lgende"/>
        <w:jc w:val="center"/>
      </w:pPr>
      <w:r>
        <w:t xml:space="preserve">Figure </w:t>
      </w:r>
      <w:fldSimple w:instr=" SEQ Figure \* ARABIC ">
        <w:r w:rsidR="00453728">
          <w:rPr>
            <w:noProof/>
          </w:rPr>
          <w:t>6</w:t>
        </w:r>
      </w:fldSimple>
      <w:r>
        <w:t xml:space="preserve"> Vue partielle du moulin avec son château d'eau depuis la chute aval sur le Laudon</w:t>
      </w:r>
    </w:p>
    <w:p w14:paraId="10F5BB1C" w14:textId="446F1935" w:rsidR="00110B8F" w:rsidRDefault="005C7C07" w:rsidP="00453728">
      <w:pPr>
        <w:pStyle w:val="Lgende"/>
        <w:jc w:val="center"/>
      </w:pPr>
      <w:r>
        <w:rPr>
          <w:noProof/>
        </w:rPr>
        <w:lastRenderedPageBreak/>
        <w:drawing>
          <wp:inline distT="0" distB="0" distL="0" distR="0" wp14:anchorId="31F0DB1B" wp14:editId="2F6FD0C1">
            <wp:extent cx="5760720" cy="4320540"/>
            <wp:effectExtent l="0" t="0" r="0" b="3810"/>
            <wp:docPr id="9" name="Image 9" descr="Une image contenant extérieur, herbe, arbre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extérieur, herbe, arbre, vert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CCFC" w14:textId="52FFD605" w:rsidR="00D87452" w:rsidRDefault="00D87452" w:rsidP="00453728">
      <w:pPr>
        <w:pStyle w:val="Lgende"/>
        <w:jc w:val="center"/>
      </w:pPr>
      <w:r>
        <w:t xml:space="preserve">Figure </w:t>
      </w:r>
      <w:fldSimple w:instr=" SEQ Figure \* ARABIC ">
        <w:r w:rsidR="00453728">
          <w:rPr>
            <w:noProof/>
          </w:rPr>
          <w:t>7</w:t>
        </w:r>
      </w:fldSimple>
      <w:r>
        <w:t xml:space="preserve"> Vue du moulin depuis la route de </w:t>
      </w:r>
      <w:proofErr w:type="spellStart"/>
      <w:r>
        <w:t>Monetier</w:t>
      </w:r>
      <w:proofErr w:type="spellEnd"/>
      <w:r>
        <w:t>.</w:t>
      </w:r>
    </w:p>
    <w:p w14:paraId="2BBAA0A0" w14:textId="77777777" w:rsidR="009F21BE" w:rsidRDefault="009F21BE" w:rsidP="009F21BE"/>
    <w:p w14:paraId="67E33212" w14:textId="77777777" w:rsidR="009F21BE" w:rsidRDefault="009F21BE" w:rsidP="009F21BE"/>
    <w:p w14:paraId="5D19F346" w14:textId="77777777" w:rsidR="009F21BE" w:rsidRPr="009F21BE" w:rsidRDefault="009F21BE" w:rsidP="009F21BE"/>
    <w:sectPr w:rsidR="009F21BE" w:rsidRPr="009F21BE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831C" w14:textId="77777777" w:rsidR="00CD4EBA" w:rsidRDefault="00CD4EBA" w:rsidP="00453728">
      <w:pPr>
        <w:spacing w:after="0" w:line="240" w:lineRule="auto"/>
      </w:pPr>
      <w:r>
        <w:separator/>
      </w:r>
    </w:p>
  </w:endnote>
  <w:endnote w:type="continuationSeparator" w:id="0">
    <w:p w14:paraId="71D794A5" w14:textId="77777777" w:rsidR="00CD4EBA" w:rsidRDefault="00CD4EBA" w:rsidP="00453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43585"/>
      <w:docPartObj>
        <w:docPartGallery w:val="Page Numbers (Bottom of Page)"/>
        <w:docPartUnique/>
      </w:docPartObj>
    </w:sdtPr>
    <w:sdtContent>
      <w:p w14:paraId="528C51A9" w14:textId="786CEF0B" w:rsidR="00453728" w:rsidRDefault="0045372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A3D86F" w14:textId="77777777" w:rsidR="00453728" w:rsidRDefault="004537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DE38" w14:textId="77777777" w:rsidR="00CD4EBA" w:rsidRDefault="00CD4EBA" w:rsidP="00453728">
      <w:pPr>
        <w:spacing w:after="0" w:line="240" w:lineRule="auto"/>
      </w:pPr>
      <w:r>
        <w:separator/>
      </w:r>
    </w:p>
  </w:footnote>
  <w:footnote w:type="continuationSeparator" w:id="0">
    <w:p w14:paraId="318DBD5A" w14:textId="77777777" w:rsidR="00CD4EBA" w:rsidRDefault="00CD4EBA" w:rsidP="00453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07"/>
    <w:rsid w:val="00063567"/>
    <w:rsid w:val="00110B8F"/>
    <w:rsid w:val="002561CF"/>
    <w:rsid w:val="00453728"/>
    <w:rsid w:val="005C7C07"/>
    <w:rsid w:val="00681387"/>
    <w:rsid w:val="007A1923"/>
    <w:rsid w:val="008A331F"/>
    <w:rsid w:val="009F21BE"/>
    <w:rsid w:val="00AB4CC6"/>
    <w:rsid w:val="00AE3060"/>
    <w:rsid w:val="00B12E6E"/>
    <w:rsid w:val="00B476C9"/>
    <w:rsid w:val="00C245DE"/>
    <w:rsid w:val="00CA2F54"/>
    <w:rsid w:val="00CD4EBA"/>
    <w:rsid w:val="00D87452"/>
    <w:rsid w:val="00FB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28493B"/>
  <w15:chartTrackingRefBased/>
  <w15:docId w15:val="{E130B808-5503-4147-AE90-0ED434DF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7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5C7C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453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453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3728"/>
  </w:style>
  <w:style w:type="paragraph" w:styleId="Pieddepage">
    <w:name w:val="footer"/>
    <w:basedOn w:val="Normal"/>
    <w:link w:val="PieddepageCar"/>
    <w:uiPriority w:val="99"/>
    <w:unhideWhenUsed/>
    <w:rsid w:val="00453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3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3071B-E34C-4FBB-8726-3812868B7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Jean-Louis KUENY</dc:creator>
  <cp:keywords/>
  <dc:description/>
  <cp:lastModifiedBy>Claude Kueny</cp:lastModifiedBy>
  <cp:revision>12</cp:revision>
  <dcterms:created xsi:type="dcterms:W3CDTF">2020-09-28T09:04:00Z</dcterms:created>
  <dcterms:modified xsi:type="dcterms:W3CDTF">2025-12-07T14:42:00Z</dcterms:modified>
</cp:coreProperties>
</file>