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65D2" w14:textId="536A4029" w:rsidR="00504593" w:rsidRDefault="00504593">
      <w:r w:rsidRPr="00504593">
        <w:rPr>
          <w:noProof/>
        </w:rPr>
        <w:drawing>
          <wp:anchor distT="0" distB="0" distL="114300" distR="114300" simplePos="0" relativeHeight="251658240" behindDoc="0" locked="0" layoutInCell="1" allowOverlap="1" wp14:anchorId="549F83FC" wp14:editId="4A8DBB16">
            <wp:simplePos x="0" y="0"/>
            <wp:positionH relativeFrom="margin">
              <wp:posOffset>4583430</wp:posOffset>
            </wp:positionH>
            <wp:positionV relativeFrom="paragraph">
              <wp:posOffset>9525</wp:posOffset>
            </wp:positionV>
            <wp:extent cx="1352550" cy="1043305"/>
            <wp:effectExtent l="0" t="0" r="0" b="0"/>
            <wp:wrapSquare wrapText="bothSides"/>
            <wp:docPr id="2" name="Picture 2" descr="TECMILENIO - H. Ayuntamiento de Ahome | Transformando Ahome Escribiendo una  nuev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MILENIO - H. Ayuntamiento de Ahome | Transformando Ahome Escribiendo una  nueva histo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53F4C" w14:textId="21B90E67" w:rsidR="00504593" w:rsidRDefault="00504593"/>
    <w:p w14:paraId="10B2E5E3" w14:textId="00520FFA" w:rsidR="00504593" w:rsidRDefault="00504593"/>
    <w:p w14:paraId="673B8EC2" w14:textId="3A4F09AB" w:rsidR="00504593" w:rsidRDefault="00504593"/>
    <w:p w14:paraId="34EE76E9" w14:textId="30833DCE" w:rsidR="00504593" w:rsidRPr="000B7EDA" w:rsidRDefault="00504593" w:rsidP="00705076">
      <w:pPr>
        <w:jc w:val="center"/>
        <w:rPr>
          <w:rFonts w:ascii="Arial Black" w:hAnsi="Arial Black"/>
          <w:sz w:val="36"/>
          <w:szCs w:val="36"/>
          <w:lang w:val="es-MX"/>
        </w:rPr>
      </w:pPr>
      <w:r w:rsidRPr="000B7EDA">
        <w:rPr>
          <w:rFonts w:ascii="Arial Black" w:hAnsi="Arial Black"/>
          <w:sz w:val="36"/>
          <w:szCs w:val="36"/>
          <w:lang w:val="es-MX"/>
        </w:rPr>
        <w:t>Universidad TecMilenio</w:t>
      </w:r>
    </w:p>
    <w:p w14:paraId="270FB866" w14:textId="2121F1AE" w:rsidR="00504593" w:rsidRPr="00705076" w:rsidRDefault="00504593" w:rsidP="00705076">
      <w:pPr>
        <w:jc w:val="center"/>
        <w:rPr>
          <w:rFonts w:ascii="Arial Black" w:hAnsi="Arial Black"/>
          <w:sz w:val="36"/>
          <w:szCs w:val="36"/>
          <w:lang w:val="es-MX"/>
        </w:rPr>
      </w:pPr>
    </w:p>
    <w:p w14:paraId="2E4164C6" w14:textId="35E6C6A0"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Nombre</w:t>
      </w:r>
      <w:r w:rsidRPr="000B7EDA">
        <w:rPr>
          <w:rFonts w:ascii="Arial Black" w:hAnsi="Arial Black"/>
          <w:sz w:val="36"/>
          <w:szCs w:val="36"/>
          <w:lang w:val="es-MX"/>
        </w:rPr>
        <w:t xml:space="preserve"> </w:t>
      </w:r>
      <w:r w:rsidRPr="00705076">
        <w:rPr>
          <w:rFonts w:ascii="Arial Black" w:hAnsi="Arial Black"/>
          <w:sz w:val="36"/>
          <w:szCs w:val="36"/>
          <w:lang w:val="es-MX"/>
        </w:rPr>
        <w:t>del alumno: Alexis Leal Mata</w:t>
      </w:r>
    </w:p>
    <w:p w14:paraId="36771555" w14:textId="117A35A0" w:rsidR="00504593" w:rsidRPr="00705076" w:rsidRDefault="00504593" w:rsidP="00705076">
      <w:pPr>
        <w:jc w:val="center"/>
        <w:rPr>
          <w:rFonts w:ascii="Arial Black" w:hAnsi="Arial Black"/>
          <w:sz w:val="36"/>
          <w:szCs w:val="36"/>
          <w:lang w:val="es-MX"/>
        </w:rPr>
      </w:pPr>
    </w:p>
    <w:p w14:paraId="1867E324" w14:textId="715ECA34"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Máster en Inteligencia Artificial</w:t>
      </w:r>
    </w:p>
    <w:p w14:paraId="0D40F4CB" w14:textId="0FFBC180" w:rsidR="00504593" w:rsidRPr="00705076" w:rsidRDefault="00504593" w:rsidP="00705076">
      <w:pPr>
        <w:jc w:val="center"/>
        <w:rPr>
          <w:rFonts w:ascii="Arial Black" w:hAnsi="Arial Black"/>
          <w:sz w:val="36"/>
          <w:szCs w:val="36"/>
          <w:lang w:val="es-MX"/>
        </w:rPr>
      </w:pPr>
    </w:p>
    <w:p w14:paraId="483B165A" w14:textId="14A62A17" w:rsidR="00504593" w:rsidRPr="00705076" w:rsidRDefault="00626C17" w:rsidP="00705076">
      <w:pPr>
        <w:jc w:val="center"/>
        <w:rPr>
          <w:rFonts w:ascii="Arial Black" w:hAnsi="Arial Black"/>
          <w:sz w:val="36"/>
          <w:szCs w:val="36"/>
          <w:lang w:val="es-MX"/>
        </w:rPr>
      </w:pPr>
      <w:r>
        <w:rPr>
          <w:rFonts w:ascii="Arial Black" w:hAnsi="Arial Black"/>
          <w:sz w:val="36"/>
          <w:szCs w:val="36"/>
          <w:lang w:val="es-MX"/>
        </w:rPr>
        <w:t xml:space="preserve">Actividad </w:t>
      </w:r>
      <w:r w:rsidR="000B51C8">
        <w:rPr>
          <w:rFonts w:ascii="Arial Black" w:hAnsi="Arial Black"/>
          <w:sz w:val="36"/>
          <w:szCs w:val="36"/>
          <w:lang w:val="es-MX"/>
        </w:rPr>
        <w:t>8</w:t>
      </w:r>
    </w:p>
    <w:p w14:paraId="5DE48729" w14:textId="2322205D" w:rsidR="00504593" w:rsidRPr="00705076" w:rsidRDefault="00504593" w:rsidP="00705076">
      <w:pPr>
        <w:jc w:val="center"/>
        <w:rPr>
          <w:rFonts w:ascii="Arial Black" w:hAnsi="Arial Black"/>
          <w:sz w:val="36"/>
          <w:szCs w:val="36"/>
          <w:lang w:val="es-MX"/>
        </w:rPr>
      </w:pPr>
    </w:p>
    <w:p w14:paraId="28F4F461" w14:textId="5CDF5F30" w:rsidR="00504593" w:rsidRDefault="000B51C8" w:rsidP="000B51C8">
      <w:pPr>
        <w:jc w:val="center"/>
        <w:rPr>
          <w:rFonts w:ascii="Arial Black" w:hAnsi="Arial Black"/>
          <w:sz w:val="36"/>
          <w:szCs w:val="36"/>
          <w:lang w:val="es-MX"/>
        </w:rPr>
      </w:pPr>
      <w:r w:rsidRPr="000B51C8">
        <w:rPr>
          <w:rFonts w:ascii="Arial Black" w:hAnsi="Arial Black"/>
          <w:sz w:val="36"/>
          <w:szCs w:val="36"/>
          <w:lang w:val="es-MX"/>
        </w:rPr>
        <w:t>Flujo óptico y seguimiento de movimiento</w:t>
      </w:r>
    </w:p>
    <w:p w14:paraId="00538A76" w14:textId="14A1789C" w:rsidR="000B51C8" w:rsidRDefault="000B51C8">
      <w:pPr>
        <w:rPr>
          <w:rFonts w:ascii="Arial Black" w:hAnsi="Arial Black"/>
          <w:sz w:val="36"/>
          <w:szCs w:val="36"/>
          <w:lang w:val="es-MX"/>
        </w:rPr>
      </w:pPr>
    </w:p>
    <w:p w14:paraId="119CACFA" w14:textId="42A49E0E" w:rsidR="000B51C8" w:rsidRDefault="000B51C8">
      <w:pPr>
        <w:rPr>
          <w:rFonts w:ascii="Arial Black" w:hAnsi="Arial Black"/>
          <w:sz w:val="36"/>
          <w:szCs w:val="36"/>
          <w:lang w:val="es-MX"/>
        </w:rPr>
      </w:pPr>
    </w:p>
    <w:p w14:paraId="40505182" w14:textId="6453BA92" w:rsidR="000B51C8" w:rsidRDefault="000B51C8">
      <w:pPr>
        <w:rPr>
          <w:rFonts w:ascii="Arial Black" w:hAnsi="Arial Black"/>
          <w:sz w:val="36"/>
          <w:szCs w:val="36"/>
          <w:lang w:val="es-MX"/>
        </w:rPr>
      </w:pPr>
    </w:p>
    <w:p w14:paraId="7B2964C7" w14:textId="7E0C1C27" w:rsidR="000B51C8" w:rsidRDefault="000B51C8">
      <w:pPr>
        <w:rPr>
          <w:rFonts w:ascii="Arial Black" w:hAnsi="Arial Black"/>
          <w:sz w:val="36"/>
          <w:szCs w:val="36"/>
          <w:lang w:val="es-MX"/>
        </w:rPr>
      </w:pPr>
    </w:p>
    <w:p w14:paraId="31A0F9BB" w14:textId="079954A0" w:rsidR="000B51C8" w:rsidRDefault="000B51C8">
      <w:pPr>
        <w:rPr>
          <w:rFonts w:ascii="Arial Black" w:hAnsi="Arial Black"/>
          <w:sz w:val="36"/>
          <w:szCs w:val="36"/>
          <w:lang w:val="es-MX"/>
        </w:rPr>
      </w:pPr>
    </w:p>
    <w:p w14:paraId="205041DD" w14:textId="41FB768E" w:rsidR="000B51C8" w:rsidRDefault="000B51C8">
      <w:pPr>
        <w:rPr>
          <w:rFonts w:ascii="Arial Black" w:hAnsi="Arial Black"/>
          <w:sz w:val="36"/>
          <w:szCs w:val="36"/>
          <w:lang w:val="es-MX"/>
        </w:rPr>
      </w:pPr>
    </w:p>
    <w:p w14:paraId="66FFF30F" w14:textId="041C7F9D" w:rsidR="000B51C8" w:rsidRDefault="000B51C8">
      <w:pPr>
        <w:rPr>
          <w:rFonts w:ascii="Arial Black" w:hAnsi="Arial Black"/>
          <w:sz w:val="36"/>
          <w:szCs w:val="36"/>
          <w:lang w:val="es-MX"/>
        </w:rPr>
      </w:pPr>
    </w:p>
    <w:sdt>
      <w:sdtPr>
        <w:id w:val="-1690751109"/>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7BB86C17" w14:textId="6E66B43D" w:rsidR="000B51C8" w:rsidRDefault="000B51C8">
          <w:pPr>
            <w:pStyle w:val="TOCHeading"/>
          </w:pPr>
          <w:r>
            <w:t>Contents</w:t>
          </w:r>
        </w:p>
        <w:p w14:paraId="39732CC5" w14:textId="575A2D02" w:rsidR="000B51C8" w:rsidRDefault="000B51C8">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30133701" w:history="1">
            <w:r w:rsidRPr="00B576B5">
              <w:rPr>
                <w:rStyle w:val="Hyperlink"/>
                <w:noProof/>
                <w:lang w:val="es-MX"/>
              </w:rPr>
              <w:t>Introducción</w:t>
            </w:r>
            <w:r>
              <w:rPr>
                <w:noProof/>
                <w:webHidden/>
              </w:rPr>
              <w:tab/>
            </w:r>
            <w:r>
              <w:rPr>
                <w:noProof/>
                <w:webHidden/>
              </w:rPr>
              <w:fldChar w:fldCharType="begin"/>
            </w:r>
            <w:r>
              <w:rPr>
                <w:noProof/>
                <w:webHidden/>
              </w:rPr>
              <w:instrText xml:space="preserve"> PAGEREF _Toc130133701 \h </w:instrText>
            </w:r>
            <w:r>
              <w:rPr>
                <w:noProof/>
                <w:webHidden/>
              </w:rPr>
            </w:r>
            <w:r>
              <w:rPr>
                <w:noProof/>
                <w:webHidden/>
              </w:rPr>
              <w:fldChar w:fldCharType="separate"/>
            </w:r>
            <w:r w:rsidR="00D922F3">
              <w:rPr>
                <w:noProof/>
                <w:webHidden/>
              </w:rPr>
              <w:t>3</w:t>
            </w:r>
            <w:r>
              <w:rPr>
                <w:noProof/>
                <w:webHidden/>
              </w:rPr>
              <w:fldChar w:fldCharType="end"/>
            </w:r>
          </w:hyperlink>
        </w:p>
        <w:p w14:paraId="12895A82" w14:textId="21FD8809" w:rsidR="000B51C8" w:rsidRDefault="000B51C8">
          <w:pPr>
            <w:pStyle w:val="TOC1"/>
            <w:tabs>
              <w:tab w:val="right" w:leader="dot" w:pos="8828"/>
            </w:tabs>
            <w:rPr>
              <w:rFonts w:eastAsiaTheme="minorEastAsia"/>
              <w:noProof/>
            </w:rPr>
          </w:pPr>
          <w:hyperlink w:anchor="_Toc130133702" w:history="1">
            <w:r w:rsidRPr="00B576B5">
              <w:rPr>
                <w:rStyle w:val="Hyperlink"/>
                <w:noProof/>
                <w:lang w:val="es-MX"/>
              </w:rPr>
              <w:t>Código</w:t>
            </w:r>
            <w:r>
              <w:rPr>
                <w:noProof/>
                <w:webHidden/>
              </w:rPr>
              <w:tab/>
            </w:r>
            <w:r>
              <w:rPr>
                <w:noProof/>
                <w:webHidden/>
              </w:rPr>
              <w:fldChar w:fldCharType="begin"/>
            </w:r>
            <w:r>
              <w:rPr>
                <w:noProof/>
                <w:webHidden/>
              </w:rPr>
              <w:instrText xml:space="preserve"> PAGEREF _Toc130133702 \h </w:instrText>
            </w:r>
            <w:r>
              <w:rPr>
                <w:noProof/>
                <w:webHidden/>
              </w:rPr>
            </w:r>
            <w:r>
              <w:rPr>
                <w:noProof/>
                <w:webHidden/>
              </w:rPr>
              <w:fldChar w:fldCharType="separate"/>
            </w:r>
            <w:r w:rsidR="00D922F3">
              <w:rPr>
                <w:noProof/>
                <w:webHidden/>
              </w:rPr>
              <w:t>4</w:t>
            </w:r>
            <w:r>
              <w:rPr>
                <w:noProof/>
                <w:webHidden/>
              </w:rPr>
              <w:fldChar w:fldCharType="end"/>
            </w:r>
          </w:hyperlink>
        </w:p>
        <w:p w14:paraId="3A61F801" w14:textId="5C6C3F12" w:rsidR="000B51C8" w:rsidRDefault="000B51C8">
          <w:pPr>
            <w:pStyle w:val="TOC1"/>
            <w:tabs>
              <w:tab w:val="right" w:leader="dot" w:pos="8828"/>
            </w:tabs>
            <w:rPr>
              <w:rFonts w:eastAsiaTheme="minorEastAsia"/>
              <w:noProof/>
            </w:rPr>
          </w:pPr>
          <w:hyperlink w:anchor="_Toc130133703" w:history="1">
            <w:r w:rsidRPr="00B576B5">
              <w:rPr>
                <w:rStyle w:val="Hyperlink"/>
                <w:noProof/>
                <w:lang w:val="es-MX"/>
              </w:rPr>
              <w:t>Conclusión</w:t>
            </w:r>
            <w:r>
              <w:rPr>
                <w:noProof/>
                <w:webHidden/>
              </w:rPr>
              <w:tab/>
            </w:r>
            <w:r>
              <w:rPr>
                <w:noProof/>
                <w:webHidden/>
              </w:rPr>
              <w:fldChar w:fldCharType="begin"/>
            </w:r>
            <w:r>
              <w:rPr>
                <w:noProof/>
                <w:webHidden/>
              </w:rPr>
              <w:instrText xml:space="preserve"> PAGEREF _Toc130133703 \h </w:instrText>
            </w:r>
            <w:r>
              <w:rPr>
                <w:noProof/>
                <w:webHidden/>
              </w:rPr>
            </w:r>
            <w:r>
              <w:rPr>
                <w:noProof/>
                <w:webHidden/>
              </w:rPr>
              <w:fldChar w:fldCharType="separate"/>
            </w:r>
            <w:r w:rsidR="00D922F3">
              <w:rPr>
                <w:noProof/>
                <w:webHidden/>
              </w:rPr>
              <w:t>5</w:t>
            </w:r>
            <w:r>
              <w:rPr>
                <w:noProof/>
                <w:webHidden/>
              </w:rPr>
              <w:fldChar w:fldCharType="end"/>
            </w:r>
          </w:hyperlink>
        </w:p>
        <w:p w14:paraId="6D17AAF5" w14:textId="5EB55ABC" w:rsidR="000B51C8" w:rsidRDefault="000B51C8">
          <w:r>
            <w:rPr>
              <w:b/>
              <w:bCs/>
              <w:noProof/>
            </w:rPr>
            <w:fldChar w:fldCharType="end"/>
          </w:r>
        </w:p>
      </w:sdtContent>
    </w:sdt>
    <w:p w14:paraId="5458527F" w14:textId="06F65C1C" w:rsidR="000B51C8" w:rsidRDefault="000B51C8">
      <w:pPr>
        <w:rPr>
          <w:rFonts w:ascii="Arial Black" w:hAnsi="Arial Black"/>
          <w:sz w:val="36"/>
          <w:szCs w:val="36"/>
          <w:lang w:val="es-MX"/>
        </w:rPr>
      </w:pPr>
    </w:p>
    <w:p w14:paraId="343848E2" w14:textId="6E50CE1B" w:rsidR="000B51C8" w:rsidRDefault="000B51C8">
      <w:pPr>
        <w:rPr>
          <w:rFonts w:ascii="Arial Black" w:hAnsi="Arial Black"/>
          <w:sz w:val="36"/>
          <w:szCs w:val="36"/>
          <w:lang w:val="es-MX"/>
        </w:rPr>
      </w:pPr>
    </w:p>
    <w:p w14:paraId="2CFFD101" w14:textId="6D01DC1E" w:rsidR="000B51C8" w:rsidRDefault="000B51C8">
      <w:pPr>
        <w:rPr>
          <w:rFonts w:ascii="Arial Black" w:hAnsi="Arial Black"/>
          <w:sz w:val="36"/>
          <w:szCs w:val="36"/>
          <w:lang w:val="es-MX"/>
        </w:rPr>
      </w:pPr>
    </w:p>
    <w:p w14:paraId="7B66530C" w14:textId="1F8CDFC8" w:rsidR="000B51C8" w:rsidRDefault="000B51C8">
      <w:pPr>
        <w:rPr>
          <w:rFonts w:ascii="Arial Black" w:hAnsi="Arial Black"/>
          <w:sz w:val="36"/>
          <w:szCs w:val="36"/>
          <w:lang w:val="es-MX"/>
        </w:rPr>
      </w:pPr>
    </w:p>
    <w:p w14:paraId="7A71CF33" w14:textId="7B26C5AB" w:rsidR="000B51C8" w:rsidRDefault="000B51C8">
      <w:pPr>
        <w:rPr>
          <w:rFonts w:ascii="Arial Black" w:hAnsi="Arial Black"/>
          <w:sz w:val="36"/>
          <w:szCs w:val="36"/>
          <w:lang w:val="es-MX"/>
        </w:rPr>
      </w:pPr>
    </w:p>
    <w:p w14:paraId="197A31ED" w14:textId="7FDA0DDC" w:rsidR="000B51C8" w:rsidRDefault="000B51C8">
      <w:pPr>
        <w:rPr>
          <w:rFonts w:ascii="Arial Black" w:hAnsi="Arial Black"/>
          <w:sz w:val="36"/>
          <w:szCs w:val="36"/>
          <w:lang w:val="es-MX"/>
        </w:rPr>
      </w:pPr>
    </w:p>
    <w:p w14:paraId="6B52BD09" w14:textId="602AF5E2" w:rsidR="000B51C8" w:rsidRDefault="000B51C8">
      <w:pPr>
        <w:rPr>
          <w:rFonts w:ascii="Arial Black" w:hAnsi="Arial Black"/>
          <w:sz w:val="36"/>
          <w:szCs w:val="36"/>
          <w:lang w:val="es-MX"/>
        </w:rPr>
      </w:pPr>
    </w:p>
    <w:p w14:paraId="6B27C36E" w14:textId="77777777" w:rsidR="000B51C8" w:rsidRDefault="000B51C8">
      <w:pPr>
        <w:rPr>
          <w:rFonts w:ascii="Arial Black" w:hAnsi="Arial Black"/>
          <w:sz w:val="36"/>
          <w:szCs w:val="36"/>
          <w:lang w:val="es-MX"/>
        </w:rPr>
      </w:pPr>
    </w:p>
    <w:p w14:paraId="596B9532" w14:textId="0F478F09" w:rsidR="000B51C8" w:rsidRDefault="000B51C8">
      <w:pPr>
        <w:rPr>
          <w:rFonts w:ascii="Arial Black" w:hAnsi="Arial Black"/>
          <w:sz w:val="36"/>
          <w:szCs w:val="36"/>
          <w:lang w:val="es-MX"/>
        </w:rPr>
      </w:pPr>
    </w:p>
    <w:p w14:paraId="47470703" w14:textId="0AE4E784" w:rsidR="000B51C8" w:rsidRDefault="000B51C8">
      <w:pPr>
        <w:rPr>
          <w:rFonts w:ascii="Arial Black" w:hAnsi="Arial Black"/>
          <w:sz w:val="36"/>
          <w:szCs w:val="36"/>
          <w:lang w:val="es-MX"/>
        </w:rPr>
      </w:pPr>
    </w:p>
    <w:p w14:paraId="0A927C3D" w14:textId="30B4D600" w:rsidR="000B51C8" w:rsidRDefault="000B51C8">
      <w:pPr>
        <w:rPr>
          <w:rFonts w:ascii="Arial Black" w:hAnsi="Arial Black"/>
          <w:sz w:val="36"/>
          <w:szCs w:val="36"/>
          <w:lang w:val="es-MX"/>
        </w:rPr>
      </w:pPr>
    </w:p>
    <w:p w14:paraId="24828D6D" w14:textId="3F7856C1" w:rsidR="000B51C8" w:rsidRDefault="000B51C8">
      <w:pPr>
        <w:rPr>
          <w:rFonts w:ascii="Arial Black" w:hAnsi="Arial Black"/>
          <w:sz w:val="36"/>
          <w:szCs w:val="36"/>
          <w:lang w:val="es-MX"/>
        </w:rPr>
      </w:pPr>
    </w:p>
    <w:p w14:paraId="06A500E2" w14:textId="42044FEA" w:rsidR="000B51C8" w:rsidRDefault="000B51C8">
      <w:pPr>
        <w:rPr>
          <w:rFonts w:ascii="Arial Black" w:hAnsi="Arial Black"/>
          <w:sz w:val="36"/>
          <w:szCs w:val="36"/>
          <w:lang w:val="es-MX"/>
        </w:rPr>
      </w:pPr>
    </w:p>
    <w:p w14:paraId="3A7A8E90" w14:textId="77777777" w:rsidR="004A37D4" w:rsidRDefault="004A37D4">
      <w:pPr>
        <w:rPr>
          <w:rFonts w:ascii="Arial Black" w:hAnsi="Arial Black"/>
          <w:sz w:val="36"/>
          <w:szCs w:val="36"/>
          <w:lang w:val="es-MX"/>
        </w:rPr>
      </w:pPr>
    </w:p>
    <w:p w14:paraId="6B08E12C" w14:textId="4EB348D3" w:rsidR="000B51C8" w:rsidRDefault="000B51C8">
      <w:pPr>
        <w:rPr>
          <w:rFonts w:ascii="Arial Black" w:hAnsi="Arial Black"/>
          <w:sz w:val="36"/>
          <w:szCs w:val="36"/>
          <w:lang w:val="es-MX"/>
        </w:rPr>
      </w:pPr>
    </w:p>
    <w:p w14:paraId="4EFD9999" w14:textId="017A75C1" w:rsidR="000B51C8" w:rsidRDefault="000B51C8" w:rsidP="000B51C8">
      <w:pPr>
        <w:pStyle w:val="Heading1"/>
        <w:rPr>
          <w:lang w:val="es-MX"/>
        </w:rPr>
      </w:pPr>
      <w:bookmarkStart w:id="0" w:name="_Toc130133701"/>
      <w:r>
        <w:rPr>
          <w:lang w:val="es-MX"/>
        </w:rPr>
        <w:lastRenderedPageBreak/>
        <w:t>Introducción</w:t>
      </w:r>
      <w:bookmarkEnd w:id="0"/>
      <w:r>
        <w:rPr>
          <w:lang w:val="es-MX"/>
        </w:rPr>
        <w:t xml:space="preserve"> </w:t>
      </w:r>
    </w:p>
    <w:p w14:paraId="52041B6B" w14:textId="5953BD3B" w:rsidR="004A37D4" w:rsidRDefault="004A37D4" w:rsidP="004A37D4">
      <w:pPr>
        <w:rPr>
          <w:lang w:val="es-MX"/>
        </w:rPr>
      </w:pPr>
      <w:r>
        <w:rPr>
          <w:lang w:val="es-MX"/>
        </w:rPr>
        <w:t xml:space="preserve">En esta actividad veremos unos códigos fuentes y explicaremos lo que hace sus funciones </w:t>
      </w:r>
    </w:p>
    <w:p w14:paraId="7C8F7638" w14:textId="26B730DD" w:rsidR="004A37D4" w:rsidRDefault="004A37D4" w:rsidP="004A37D4">
      <w:pPr>
        <w:rPr>
          <w:lang w:val="es-MX"/>
        </w:rPr>
      </w:pPr>
    </w:p>
    <w:p w14:paraId="5CDA6520" w14:textId="163DBC1E" w:rsidR="004A37D4" w:rsidRDefault="004A37D4" w:rsidP="004A37D4">
      <w:pPr>
        <w:rPr>
          <w:lang w:val="es-MX"/>
        </w:rPr>
      </w:pPr>
    </w:p>
    <w:p w14:paraId="59668A10" w14:textId="5389931B" w:rsidR="004A37D4" w:rsidRDefault="004A37D4" w:rsidP="004A37D4">
      <w:pPr>
        <w:rPr>
          <w:lang w:val="es-MX"/>
        </w:rPr>
      </w:pPr>
    </w:p>
    <w:p w14:paraId="5FDD58A2" w14:textId="1DE58B4A" w:rsidR="004A37D4" w:rsidRDefault="004A37D4" w:rsidP="004A37D4">
      <w:pPr>
        <w:rPr>
          <w:lang w:val="es-MX"/>
        </w:rPr>
      </w:pPr>
    </w:p>
    <w:p w14:paraId="0A1D4744" w14:textId="548AC4B8" w:rsidR="004A37D4" w:rsidRDefault="004A37D4" w:rsidP="004A37D4">
      <w:pPr>
        <w:rPr>
          <w:lang w:val="es-MX"/>
        </w:rPr>
      </w:pPr>
    </w:p>
    <w:p w14:paraId="6AA9A879" w14:textId="6C43AC1A" w:rsidR="004A37D4" w:rsidRDefault="004A37D4" w:rsidP="004A37D4">
      <w:pPr>
        <w:rPr>
          <w:lang w:val="es-MX"/>
        </w:rPr>
      </w:pPr>
    </w:p>
    <w:p w14:paraId="7B2E64F1" w14:textId="3D97E687" w:rsidR="004A37D4" w:rsidRDefault="004A37D4" w:rsidP="004A37D4">
      <w:pPr>
        <w:rPr>
          <w:lang w:val="es-MX"/>
        </w:rPr>
      </w:pPr>
    </w:p>
    <w:p w14:paraId="07738F8E" w14:textId="580D25C6" w:rsidR="004A37D4" w:rsidRDefault="004A37D4" w:rsidP="004A37D4">
      <w:pPr>
        <w:rPr>
          <w:lang w:val="es-MX"/>
        </w:rPr>
      </w:pPr>
    </w:p>
    <w:p w14:paraId="0B6F09E1" w14:textId="2984D928" w:rsidR="004A37D4" w:rsidRDefault="004A37D4" w:rsidP="004A37D4">
      <w:pPr>
        <w:rPr>
          <w:lang w:val="es-MX"/>
        </w:rPr>
      </w:pPr>
    </w:p>
    <w:p w14:paraId="688B8F9F" w14:textId="3C4E75F5" w:rsidR="004A37D4" w:rsidRDefault="004A37D4" w:rsidP="004A37D4">
      <w:pPr>
        <w:rPr>
          <w:lang w:val="es-MX"/>
        </w:rPr>
      </w:pPr>
    </w:p>
    <w:p w14:paraId="291014C4" w14:textId="07168CBB" w:rsidR="004A37D4" w:rsidRDefault="004A37D4" w:rsidP="004A37D4">
      <w:pPr>
        <w:rPr>
          <w:lang w:val="es-MX"/>
        </w:rPr>
      </w:pPr>
    </w:p>
    <w:p w14:paraId="07219770" w14:textId="2126A421" w:rsidR="004A37D4" w:rsidRDefault="004A37D4" w:rsidP="004A37D4">
      <w:pPr>
        <w:rPr>
          <w:lang w:val="es-MX"/>
        </w:rPr>
      </w:pPr>
    </w:p>
    <w:p w14:paraId="62733F62" w14:textId="3CF412F2" w:rsidR="004A37D4" w:rsidRDefault="004A37D4" w:rsidP="004A37D4">
      <w:pPr>
        <w:rPr>
          <w:lang w:val="es-MX"/>
        </w:rPr>
      </w:pPr>
    </w:p>
    <w:p w14:paraId="7A879013" w14:textId="73C80A09" w:rsidR="004A37D4" w:rsidRDefault="004A37D4" w:rsidP="004A37D4">
      <w:pPr>
        <w:rPr>
          <w:lang w:val="es-MX"/>
        </w:rPr>
      </w:pPr>
    </w:p>
    <w:p w14:paraId="5C35E571" w14:textId="19DE6640" w:rsidR="004A37D4" w:rsidRDefault="004A37D4" w:rsidP="004A37D4">
      <w:pPr>
        <w:rPr>
          <w:lang w:val="es-MX"/>
        </w:rPr>
      </w:pPr>
    </w:p>
    <w:p w14:paraId="04056C36" w14:textId="4A68BBF4" w:rsidR="004A37D4" w:rsidRDefault="004A37D4" w:rsidP="004A37D4">
      <w:pPr>
        <w:rPr>
          <w:lang w:val="es-MX"/>
        </w:rPr>
      </w:pPr>
    </w:p>
    <w:p w14:paraId="2EFF507D" w14:textId="37AD7AAC" w:rsidR="004A37D4" w:rsidRDefault="004A37D4" w:rsidP="004A37D4">
      <w:pPr>
        <w:rPr>
          <w:lang w:val="es-MX"/>
        </w:rPr>
      </w:pPr>
    </w:p>
    <w:p w14:paraId="1547E4D7" w14:textId="42A66ABA" w:rsidR="004A37D4" w:rsidRDefault="004A37D4" w:rsidP="004A37D4">
      <w:pPr>
        <w:rPr>
          <w:lang w:val="es-MX"/>
        </w:rPr>
      </w:pPr>
    </w:p>
    <w:p w14:paraId="0559320A" w14:textId="74D95191" w:rsidR="004A37D4" w:rsidRDefault="004A37D4" w:rsidP="004A37D4">
      <w:pPr>
        <w:rPr>
          <w:lang w:val="es-MX"/>
        </w:rPr>
      </w:pPr>
    </w:p>
    <w:p w14:paraId="501B2C4C" w14:textId="27731ABE" w:rsidR="004A37D4" w:rsidRDefault="004A37D4" w:rsidP="004A37D4">
      <w:pPr>
        <w:rPr>
          <w:lang w:val="es-MX"/>
        </w:rPr>
      </w:pPr>
    </w:p>
    <w:p w14:paraId="05D5A792" w14:textId="09BF3CCA" w:rsidR="004A37D4" w:rsidRDefault="004A37D4" w:rsidP="004A37D4">
      <w:pPr>
        <w:rPr>
          <w:lang w:val="es-MX"/>
        </w:rPr>
      </w:pPr>
    </w:p>
    <w:p w14:paraId="088BC098" w14:textId="27429698" w:rsidR="004A37D4" w:rsidRDefault="004A37D4" w:rsidP="004A37D4">
      <w:pPr>
        <w:rPr>
          <w:lang w:val="es-MX"/>
        </w:rPr>
      </w:pPr>
    </w:p>
    <w:p w14:paraId="40981D56" w14:textId="72EB5A3A" w:rsidR="004A37D4" w:rsidRDefault="004A37D4" w:rsidP="004A37D4">
      <w:pPr>
        <w:rPr>
          <w:lang w:val="es-MX"/>
        </w:rPr>
      </w:pPr>
    </w:p>
    <w:p w14:paraId="49F15988" w14:textId="39AA8B80" w:rsidR="004A37D4" w:rsidRDefault="004A37D4" w:rsidP="004A37D4">
      <w:pPr>
        <w:rPr>
          <w:lang w:val="es-MX"/>
        </w:rPr>
      </w:pPr>
    </w:p>
    <w:p w14:paraId="5EB67714" w14:textId="1E7EDC4D" w:rsidR="004A37D4" w:rsidRDefault="004A37D4" w:rsidP="004A37D4">
      <w:pPr>
        <w:rPr>
          <w:lang w:val="es-MX"/>
        </w:rPr>
      </w:pPr>
    </w:p>
    <w:p w14:paraId="03D63EA8" w14:textId="6CE38C3A" w:rsidR="004A37D4" w:rsidRDefault="004A37D4" w:rsidP="004A37D4">
      <w:pPr>
        <w:rPr>
          <w:lang w:val="es-MX"/>
        </w:rPr>
      </w:pPr>
    </w:p>
    <w:p w14:paraId="70878002" w14:textId="77777777" w:rsidR="004A37D4" w:rsidRPr="004A37D4" w:rsidRDefault="004A37D4" w:rsidP="004A37D4">
      <w:pPr>
        <w:rPr>
          <w:lang w:val="es-MX"/>
        </w:rPr>
      </w:pPr>
    </w:p>
    <w:p w14:paraId="3A1F14AA" w14:textId="44A6917E" w:rsidR="000B51C8" w:rsidRDefault="000B51C8" w:rsidP="000B51C8">
      <w:pPr>
        <w:pStyle w:val="Heading1"/>
        <w:rPr>
          <w:lang w:val="es-MX"/>
        </w:rPr>
      </w:pPr>
      <w:bookmarkStart w:id="1" w:name="_Toc130133702"/>
      <w:r>
        <w:rPr>
          <w:lang w:val="es-MX"/>
        </w:rPr>
        <w:lastRenderedPageBreak/>
        <w:t>Código</w:t>
      </w:r>
      <w:bookmarkEnd w:id="1"/>
      <w:r>
        <w:rPr>
          <w:lang w:val="es-MX"/>
        </w:rPr>
        <w:t xml:space="preserve"> </w:t>
      </w:r>
    </w:p>
    <w:p w14:paraId="45285967" w14:textId="5B44851E" w:rsidR="00E62908" w:rsidRPr="009677D0" w:rsidRDefault="00E62908" w:rsidP="009677D0">
      <w:pPr>
        <w:numPr>
          <w:ilvl w:val="0"/>
          <w:numId w:val="7"/>
        </w:numPr>
        <w:shd w:val="clear" w:color="auto" w:fill="FFFFFF"/>
        <w:spacing w:before="100" w:beforeAutospacing="1" w:after="100" w:afterAutospacing="1" w:line="276" w:lineRule="auto"/>
        <w:jc w:val="both"/>
        <w:rPr>
          <w:rFonts w:ascii="Arial" w:hAnsi="Arial" w:cs="Arial"/>
          <w:lang w:val="es-MX"/>
        </w:rPr>
      </w:pPr>
      <w:r w:rsidRPr="00E62908">
        <w:rPr>
          <w:rFonts w:ascii="Arial" w:eastAsia="Times New Roman" w:hAnsi="Arial" w:cs="Arial"/>
          <w:color w:val="2F3138"/>
          <w:lang w:val="es-MX"/>
        </w:rPr>
        <w:t>Identifica los métodos definidos y explica su funcionalidad.</w:t>
      </w:r>
    </w:p>
    <w:p w14:paraId="6EB3BA5E" w14:textId="6C96203F" w:rsidR="00E62908" w:rsidRPr="009677D0" w:rsidRDefault="00E62908" w:rsidP="009677D0">
      <w:pPr>
        <w:shd w:val="clear" w:color="auto" w:fill="FFFFFF"/>
        <w:spacing w:before="100" w:beforeAutospacing="1" w:after="100" w:afterAutospacing="1" w:line="276" w:lineRule="auto"/>
        <w:ind w:left="720"/>
        <w:jc w:val="both"/>
        <w:rPr>
          <w:rFonts w:ascii="Arial" w:hAnsi="Arial" w:cs="Arial"/>
          <w:lang w:val="es-MX"/>
        </w:rPr>
      </w:pPr>
      <w:proofErr w:type="spellStart"/>
      <w:r w:rsidRPr="009677D0">
        <w:rPr>
          <w:rFonts w:ascii="Arial" w:hAnsi="Arial" w:cs="Arial"/>
          <w:lang w:val="es-MX"/>
        </w:rPr>
        <w:t>draw_</w:t>
      </w:r>
      <w:proofErr w:type="gramStart"/>
      <w:r w:rsidRPr="009677D0">
        <w:rPr>
          <w:rFonts w:ascii="Arial" w:hAnsi="Arial" w:cs="Arial"/>
          <w:lang w:val="es-MX"/>
        </w:rPr>
        <w:t>flow</w:t>
      </w:r>
      <w:proofErr w:type="spellEnd"/>
      <w:r w:rsidRPr="009677D0">
        <w:rPr>
          <w:rFonts w:ascii="Arial" w:hAnsi="Arial" w:cs="Arial"/>
          <w:lang w:val="es-MX"/>
        </w:rPr>
        <w:t>(</w:t>
      </w:r>
      <w:proofErr w:type="spellStart"/>
      <w:proofErr w:type="gramEnd"/>
      <w:r w:rsidRPr="009677D0">
        <w:rPr>
          <w:rFonts w:ascii="Arial" w:hAnsi="Arial" w:cs="Arial"/>
          <w:lang w:val="es-MX"/>
        </w:rPr>
        <w:t>img</w:t>
      </w:r>
      <w:proofErr w:type="spellEnd"/>
      <w:r w:rsidRPr="009677D0">
        <w:rPr>
          <w:rFonts w:ascii="Arial" w:hAnsi="Arial" w:cs="Arial"/>
          <w:lang w:val="es-MX"/>
        </w:rPr>
        <w:t xml:space="preserve">, </w:t>
      </w:r>
      <w:proofErr w:type="spellStart"/>
      <w:r w:rsidRPr="009677D0">
        <w:rPr>
          <w:rFonts w:ascii="Arial" w:hAnsi="Arial" w:cs="Arial"/>
          <w:lang w:val="es-MX"/>
        </w:rPr>
        <w:t>flow</w:t>
      </w:r>
      <w:proofErr w:type="spellEnd"/>
      <w:r w:rsidRPr="009677D0">
        <w:rPr>
          <w:rFonts w:ascii="Arial" w:hAnsi="Arial" w:cs="Arial"/>
          <w:lang w:val="es-MX"/>
        </w:rPr>
        <w:t xml:space="preserve">, step=16): Este método toma como entrada una imagen </w:t>
      </w:r>
      <w:proofErr w:type="spellStart"/>
      <w:r w:rsidRPr="009677D0">
        <w:rPr>
          <w:rFonts w:ascii="Arial" w:hAnsi="Arial" w:cs="Arial"/>
          <w:lang w:val="es-MX"/>
        </w:rPr>
        <w:t>img</w:t>
      </w:r>
      <w:proofErr w:type="spellEnd"/>
      <w:r w:rsidRPr="009677D0">
        <w:rPr>
          <w:rFonts w:ascii="Arial" w:hAnsi="Arial" w:cs="Arial"/>
          <w:lang w:val="es-MX"/>
        </w:rPr>
        <w:t xml:space="preserve"> y el flujo óptico </w:t>
      </w:r>
      <w:proofErr w:type="spellStart"/>
      <w:r w:rsidRPr="009677D0">
        <w:rPr>
          <w:rFonts w:ascii="Arial" w:hAnsi="Arial" w:cs="Arial"/>
          <w:lang w:val="es-MX"/>
        </w:rPr>
        <w:t>flow</w:t>
      </w:r>
      <w:proofErr w:type="spellEnd"/>
      <w:r w:rsidRPr="009677D0">
        <w:rPr>
          <w:rFonts w:ascii="Arial" w:hAnsi="Arial" w:cs="Arial"/>
          <w:lang w:val="es-MX"/>
        </w:rPr>
        <w:t xml:space="preserve"> calculado entre la imagen actual y la anterior.</w:t>
      </w:r>
    </w:p>
    <w:p w14:paraId="566011BA" w14:textId="06DE2549" w:rsidR="00E62908" w:rsidRPr="009677D0" w:rsidRDefault="00E62908" w:rsidP="009677D0">
      <w:pPr>
        <w:shd w:val="clear" w:color="auto" w:fill="FFFFFF"/>
        <w:spacing w:before="100" w:beforeAutospacing="1" w:after="100" w:afterAutospacing="1" w:line="276" w:lineRule="auto"/>
        <w:ind w:left="720"/>
        <w:jc w:val="both"/>
        <w:rPr>
          <w:rFonts w:ascii="Arial" w:hAnsi="Arial" w:cs="Arial"/>
          <w:lang w:val="es-MX"/>
        </w:rPr>
      </w:pPr>
      <w:proofErr w:type="spellStart"/>
      <w:r w:rsidRPr="009677D0">
        <w:rPr>
          <w:rFonts w:ascii="Arial" w:hAnsi="Arial" w:cs="Arial"/>
          <w:lang w:val="es-MX"/>
        </w:rPr>
        <w:t>draw_hsv</w:t>
      </w:r>
      <w:proofErr w:type="spellEnd"/>
      <w:r w:rsidRPr="009677D0">
        <w:rPr>
          <w:rFonts w:ascii="Arial" w:hAnsi="Arial" w:cs="Arial"/>
          <w:lang w:val="es-MX"/>
        </w:rPr>
        <w:t>(</w:t>
      </w:r>
      <w:proofErr w:type="spellStart"/>
      <w:r w:rsidRPr="009677D0">
        <w:rPr>
          <w:rFonts w:ascii="Arial" w:hAnsi="Arial" w:cs="Arial"/>
          <w:lang w:val="es-MX"/>
        </w:rPr>
        <w:t>flow</w:t>
      </w:r>
      <w:proofErr w:type="spellEnd"/>
      <w:r w:rsidRPr="009677D0">
        <w:rPr>
          <w:rFonts w:ascii="Arial" w:hAnsi="Arial" w:cs="Arial"/>
          <w:lang w:val="es-MX"/>
        </w:rPr>
        <w:t xml:space="preserve">): Este método toma como entrada el flujo óptico </w:t>
      </w:r>
      <w:proofErr w:type="spellStart"/>
      <w:r w:rsidRPr="009677D0">
        <w:rPr>
          <w:rFonts w:ascii="Arial" w:hAnsi="Arial" w:cs="Arial"/>
          <w:lang w:val="es-MX"/>
        </w:rPr>
        <w:t>flow</w:t>
      </w:r>
      <w:proofErr w:type="spellEnd"/>
      <w:r w:rsidRPr="009677D0">
        <w:rPr>
          <w:rFonts w:ascii="Arial" w:hAnsi="Arial" w:cs="Arial"/>
          <w:lang w:val="es-MX"/>
        </w:rPr>
        <w:t xml:space="preserve"> y lo convierte en una imagen en formato HSV.</w:t>
      </w:r>
    </w:p>
    <w:p w14:paraId="13491573" w14:textId="4CD33CFF" w:rsidR="00E62908" w:rsidRPr="009677D0" w:rsidRDefault="00E62908" w:rsidP="009677D0">
      <w:pPr>
        <w:shd w:val="clear" w:color="auto" w:fill="FFFFFF"/>
        <w:spacing w:before="100" w:beforeAutospacing="1" w:after="100" w:afterAutospacing="1" w:line="276" w:lineRule="auto"/>
        <w:ind w:left="720"/>
        <w:jc w:val="both"/>
        <w:rPr>
          <w:rFonts w:ascii="Arial" w:hAnsi="Arial" w:cs="Arial"/>
          <w:lang w:val="es-MX"/>
        </w:rPr>
      </w:pPr>
      <w:proofErr w:type="spellStart"/>
      <w:r w:rsidRPr="009677D0">
        <w:rPr>
          <w:rFonts w:ascii="Arial" w:hAnsi="Arial" w:cs="Arial"/>
          <w:lang w:val="es-MX"/>
        </w:rPr>
        <w:t>warp_</w:t>
      </w:r>
      <w:proofErr w:type="gramStart"/>
      <w:r w:rsidRPr="009677D0">
        <w:rPr>
          <w:rFonts w:ascii="Arial" w:hAnsi="Arial" w:cs="Arial"/>
          <w:lang w:val="es-MX"/>
        </w:rPr>
        <w:t>flow</w:t>
      </w:r>
      <w:proofErr w:type="spellEnd"/>
      <w:r w:rsidRPr="009677D0">
        <w:rPr>
          <w:rFonts w:ascii="Arial" w:hAnsi="Arial" w:cs="Arial"/>
          <w:lang w:val="es-MX"/>
        </w:rPr>
        <w:t>(</w:t>
      </w:r>
      <w:proofErr w:type="spellStart"/>
      <w:proofErr w:type="gramEnd"/>
      <w:r w:rsidRPr="009677D0">
        <w:rPr>
          <w:rFonts w:ascii="Arial" w:hAnsi="Arial" w:cs="Arial"/>
          <w:lang w:val="es-MX"/>
        </w:rPr>
        <w:t>img</w:t>
      </w:r>
      <w:proofErr w:type="spellEnd"/>
      <w:r w:rsidRPr="009677D0">
        <w:rPr>
          <w:rFonts w:ascii="Arial" w:hAnsi="Arial" w:cs="Arial"/>
          <w:lang w:val="es-MX"/>
        </w:rPr>
        <w:t xml:space="preserve">, </w:t>
      </w:r>
      <w:proofErr w:type="spellStart"/>
      <w:r w:rsidRPr="009677D0">
        <w:rPr>
          <w:rFonts w:ascii="Arial" w:hAnsi="Arial" w:cs="Arial"/>
          <w:lang w:val="es-MX"/>
        </w:rPr>
        <w:t>flow</w:t>
      </w:r>
      <w:proofErr w:type="spellEnd"/>
      <w:r w:rsidRPr="009677D0">
        <w:rPr>
          <w:rFonts w:ascii="Arial" w:hAnsi="Arial" w:cs="Arial"/>
          <w:lang w:val="es-MX"/>
        </w:rPr>
        <w:t xml:space="preserve">): Este método toma como entrada una imagen </w:t>
      </w:r>
      <w:proofErr w:type="spellStart"/>
      <w:r w:rsidRPr="009677D0">
        <w:rPr>
          <w:rFonts w:ascii="Arial" w:hAnsi="Arial" w:cs="Arial"/>
          <w:lang w:val="es-MX"/>
        </w:rPr>
        <w:t>img</w:t>
      </w:r>
      <w:proofErr w:type="spellEnd"/>
      <w:r w:rsidRPr="009677D0">
        <w:rPr>
          <w:rFonts w:ascii="Arial" w:hAnsi="Arial" w:cs="Arial"/>
          <w:lang w:val="es-MX"/>
        </w:rPr>
        <w:t xml:space="preserve"> y el flujo óptico </w:t>
      </w:r>
      <w:proofErr w:type="spellStart"/>
      <w:r w:rsidRPr="009677D0">
        <w:rPr>
          <w:rFonts w:ascii="Arial" w:hAnsi="Arial" w:cs="Arial"/>
          <w:lang w:val="es-MX"/>
        </w:rPr>
        <w:t>flow</w:t>
      </w:r>
      <w:proofErr w:type="spellEnd"/>
      <w:r w:rsidRPr="009677D0">
        <w:rPr>
          <w:rFonts w:ascii="Arial" w:hAnsi="Arial" w:cs="Arial"/>
          <w:lang w:val="es-MX"/>
        </w:rPr>
        <w:t>. El método utiliza el flujo óptico para deformar la imagen y simular el movimiento. Este método devuelve la imagen deformada.</w:t>
      </w:r>
    </w:p>
    <w:p w14:paraId="5ED7E1B8" w14:textId="459ED4C6" w:rsidR="00E62908" w:rsidRPr="009677D0" w:rsidRDefault="00E62908" w:rsidP="009677D0">
      <w:pPr>
        <w:pStyle w:val="ListParagraph"/>
        <w:numPr>
          <w:ilvl w:val="0"/>
          <w:numId w:val="7"/>
        </w:numPr>
        <w:shd w:val="clear" w:color="auto" w:fill="FFFFFF"/>
        <w:spacing w:before="100" w:beforeAutospacing="1" w:after="100" w:afterAutospacing="1" w:line="276" w:lineRule="auto"/>
        <w:jc w:val="both"/>
        <w:rPr>
          <w:rFonts w:ascii="Arial" w:hAnsi="Arial" w:cs="Arial"/>
          <w:lang w:val="es-MX"/>
        </w:rPr>
      </w:pPr>
      <w:r w:rsidRPr="009677D0">
        <w:rPr>
          <w:rFonts w:ascii="Arial" w:hAnsi="Arial" w:cs="Arial"/>
          <w:lang w:val="es-MX"/>
        </w:rPr>
        <w:t>Dentro del método “</w:t>
      </w:r>
      <w:proofErr w:type="spellStart"/>
      <w:r w:rsidRPr="009677D0">
        <w:rPr>
          <w:rFonts w:ascii="Arial" w:hAnsi="Arial" w:cs="Arial"/>
          <w:lang w:val="es-MX"/>
        </w:rPr>
        <w:t>main</w:t>
      </w:r>
      <w:proofErr w:type="spellEnd"/>
      <w:r w:rsidRPr="009677D0">
        <w:rPr>
          <w:rFonts w:ascii="Arial" w:hAnsi="Arial" w:cs="Arial"/>
          <w:lang w:val="es-MX"/>
        </w:rPr>
        <w:t xml:space="preserve">”, identifica la función de </w:t>
      </w:r>
      <w:proofErr w:type="spellStart"/>
      <w:r w:rsidRPr="009677D0">
        <w:rPr>
          <w:rFonts w:ascii="Arial" w:hAnsi="Arial" w:cs="Arial"/>
          <w:lang w:val="es-MX"/>
        </w:rPr>
        <w:t>openCV</w:t>
      </w:r>
      <w:proofErr w:type="spellEnd"/>
      <w:r w:rsidRPr="009677D0">
        <w:rPr>
          <w:rFonts w:ascii="Arial" w:hAnsi="Arial" w:cs="Arial"/>
          <w:lang w:val="es-MX"/>
        </w:rPr>
        <w:t xml:space="preserve"> utilizada para realizar el cálculo del flujo óptico, así como el algoritmo que utiliza y explica.</w:t>
      </w:r>
    </w:p>
    <w:p w14:paraId="79558C77" w14:textId="77777777" w:rsidR="00E62908" w:rsidRPr="009677D0" w:rsidRDefault="00E62908" w:rsidP="009677D0">
      <w:pPr>
        <w:pStyle w:val="ListParagraph"/>
        <w:shd w:val="clear" w:color="auto" w:fill="FFFFFF"/>
        <w:spacing w:before="100" w:beforeAutospacing="1" w:after="100" w:afterAutospacing="1" w:line="276" w:lineRule="auto"/>
        <w:jc w:val="both"/>
        <w:rPr>
          <w:rFonts w:ascii="Arial" w:hAnsi="Arial" w:cs="Arial"/>
          <w:lang w:val="es-MX"/>
        </w:rPr>
      </w:pPr>
    </w:p>
    <w:p w14:paraId="22A76AC6" w14:textId="26958C32" w:rsidR="00E62908" w:rsidRPr="009677D0" w:rsidRDefault="00E62908" w:rsidP="009677D0">
      <w:pPr>
        <w:pStyle w:val="ListParagraph"/>
        <w:shd w:val="clear" w:color="auto" w:fill="FFFFFF"/>
        <w:spacing w:before="100" w:beforeAutospacing="1" w:after="100" w:afterAutospacing="1" w:line="276" w:lineRule="auto"/>
        <w:jc w:val="both"/>
        <w:rPr>
          <w:rFonts w:ascii="Arial" w:hAnsi="Arial" w:cs="Arial"/>
          <w:lang w:val="es-MX"/>
        </w:rPr>
      </w:pPr>
      <w:r w:rsidRPr="009677D0">
        <w:rPr>
          <w:rFonts w:ascii="Arial" w:hAnsi="Arial" w:cs="Arial"/>
          <w:lang w:val="es-MX"/>
        </w:rPr>
        <w:t>L</w:t>
      </w:r>
      <w:r w:rsidRPr="009677D0">
        <w:rPr>
          <w:rFonts w:ascii="Arial" w:hAnsi="Arial" w:cs="Arial"/>
          <w:lang w:val="es-MX"/>
        </w:rPr>
        <w:t xml:space="preserve">a función de </w:t>
      </w:r>
      <w:proofErr w:type="spellStart"/>
      <w:r w:rsidRPr="009677D0">
        <w:rPr>
          <w:rFonts w:ascii="Arial" w:hAnsi="Arial" w:cs="Arial"/>
          <w:lang w:val="es-MX"/>
        </w:rPr>
        <w:t>OpenCV</w:t>
      </w:r>
      <w:proofErr w:type="spellEnd"/>
      <w:r w:rsidRPr="009677D0">
        <w:rPr>
          <w:rFonts w:ascii="Arial" w:hAnsi="Arial" w:cs="Arial"/>
          <w:lang w:val="es-MX"/>
        </w:rPr>
        <w:t xml:space="preserve"> utilizada para calcular el flujo óptico es </w:t>
      </w:r>
      <w:proofErr w:type="spellStart"/>
      <w:proofErr w:type="gramStart"/>
      <w:r w:rsidRPr="009677D0">
        <w:rPr>
          <w:rFonts w:ascii="Arial" w:hAnsi="Arial" w:cs="Arial"/>
          <w:lang w:val="es-MX"/>
        </w:rPr>
        <w:t>cv.calcOpticalFlowFarneback</w:t>
      </w:r>
      <w:proofErr w:type="spellEnd"/>
      <w:proofErr w:type="gramEnd"/>
      <w:r w:rsidRPr="009677D0">
        <w:rPr>
          <w:rFonts w:ascii="Arial" w:hAnsi="Arial" w:cs="Arial"/>
          <w:lang w:val="es-MX"/>
        </w:rPr>
        <w:t xml:space="preserve">(). Este algoritmo implementa el método de flujo óptico de Gunnar </w:t>
      </w:r>
      <w:proofErr w:type="spellStart"/>
      <w:r w:rsidRPr="009677D0">
        <w:rPr>
          <w:rFonts w:ascii="Arial" w:hAnsi="Arial" w:cs="Arial"/>
          <w:lang w:val="es-MX"/>
        </w:rPr>
        <w:t>Farneback</w:t>
      </w:r>
      <w:proofErr w:type="spellEnd"/>
      <w:r w:rsidRPr="009677D0">
        <w:rPr>
          <w:rFonts w:ascii="Arial" w:hAnsi="Arial" w:cs="Arial"/>
          <w:lang w:val="es-MX"/>
        </w:rPr>
        <w:t>, que se basa en una aproximación polinómica de segundo orden para calcular el flujo óptico denso en una imagen.</w:t>
      </w:r>
    </w:p>
    <w:p w14:paraId="5230192E" w14:textId="1A42CA56" w:rsidR="009677D0" w:rsidRPr="009677D0" w:rsidRDefault="009677D0" w:rsidP="009677D0">
      <w:pPr>
        <w:pStyle w:val="ListParagraph"/>
        <w:shd w:val="clear" w:color="auto" w:fill="FFFFFF"/>
        <w:spacing w:before="100" w:beforeAutospacing="1" w:after="100" w:afterAutospacing="1" w:line="276" w:lineRule="auto"/>
        <w:jc w:val="both"/>
        <w:rPr>
          <w:rFonts w:ascii="Arial" w:hAnsi="Arial" w:cs="Arial"/>
          <w:lang w:val="es-MX"/>
        </w:rPr>
      </w:pPr>
    </w:p>
    <w:p w14:paraId="3D8D54CE" w14:textId="77777777" w:rsidR="009677D0" w:rsidRPr="009677D0" w:rsidRDefault="009677D0" w:rsidP="004D32E9">
      <w:pPr>
        <w:numPr>
          <w:ilvl w:val="0"/>
          <w:numId w:val="7"/>
        </w:numPr>
        <w:shd w:val="clear" w:color="auto" w:fill="FFFFFF"/>
        <w:spacing w:before="100" w:beforeAutospacing="1" w:after="100" w:afterAutospacing="1" w:line="276" w:lineRule="auto"/>
        <w:jc w:val="both"/>
        <w:rPr>
          <w:rFonts w:ascii="Arial" w:eastAsia="Times New Roman" w:hAnsi="Arial" w:cs="Arial"/>
          <w:color w:val="2F3138"/>
          <w:lang w:val="es-MX"/>
        </w:rPr>
      </w:pPr>
      <w:r w:rsidRPr="009677D0">
        <w:rPr>
          <w:rFonts w:ascii="Arial" w:eastAsia="Times New Roman" w:hAnsi="Arial" w:cs="Arial"/>
          <w:color w:val="2F3138"/>
          <w:lang w:val="es-MX"/>
        </w:rPr>
        <w:t>Identifica y explica la función de </w:t>
      </w:r>
      <w:proofErr w:type="spellStart"/>
      <w:r w:rsidRPr="009677D0">
        <w:rPr>
          <w:rFonts w:ascii="Arial" w:eastAsia="Times New Roman" w:hAnsi="Arial" w:cs="Arial"/>
          <w:i/>
          <w:iCs/>
          <w:color w:val="2F3138"/>
          <w:lang w:val="es-MX"/>
        </w:rPr>
        <w:t>openCV</w:t>
      </w:r>
      <w:proofErr w:type="spellEnd"/>
      <w:r w:rsidRPr="009677D0">
        <w:rPr>
          <w:rFonts w:ascii="Arial" w:eastAsia="Times New Roman" w:hAnsi="Arial" w:cs="Arial"/>
          <w:color w:val="2F3138"/>
          <w:lang w:val="es-MX"/>
        </w:rPr>
        <w:t> utilizada para el cálculo del flujo óptico, así como el algoritmo que utiliza.</w:t>
      </w:r>
    </w:p>
    <w:p w14:paraId="0F5909CE" w14:textId="150BDA54" w:rsidR="009677D0" w:rsidRPr="004D32E9" w:rsidRDefault="009677D0" w:rsidP="004D32E9">
      <w:pPr>
        <w:pStyle w:val="ListParagraph"/>
        <w:shd w:val="clear" w:color="auto" w:fill="FFFFFF"/>
        <w:spacing w:before="100" w:beforeAutospacing="1" w:after="100" w:afterAutospacing="1" w:line="276" w:lineRule="auto"/>
        <w:jc w:val="both"/>
        <w:rPr>
          <w:rFonts w:ascii="Arial" w:hAnsi="Arial" w:cs="Arial"/>
          <w:lang w:val="es-MX"/>
        </w:rPr>
      </w:pPr>
      <w:r w:rsidRPr="004D32E9">
        <w:rPr>
          <w:rFonts w:ascii="Arial" w:hAnsi="Arial" w:cs="Arial"/>
          <w:lang w:val="es-MX"/>
        </w:rPr>
        <w:t xml:space="preserve">La función de </w:t>
      </w:r>
      <w:proofErr w:type="spellStart"/>
      <w:r w:rsidRPr="004D32E9">
        <w:rPr>
          <w:rFonts w:ascii="Arial" w:hAnsi="Arial" w:cs="Arial"/>
          <w:lang w:val="es-MX"/>
        </w:rPr>
        <w:t>OpenCV</w:t>
      </w:r>
      <w:proofErr w:type="spellEnd"/>
      <w:r w:rsidRPr="004D32E9">
        <w:rPr>
          <w:rFonts w:ascii="Arial" w:hAnsi="Arial" w:cs="Arial"/>
          <w:lang w:val="es-MX"/>
        </w:rPr>
        <w:t xml:space="preserve"> utilizada para el cálculo del flujo óptico en este código es </w:t>
      </w:r>
      <w:proofErr w:type="spellStart"/>
      <w:proofErr w:type="gramStart"/>
      <w:r w:rsidRPr="004D32E9">
        <w:rPr>
          <w:rFonts w:ascii="Arial" w:hAnsi="Arial" w:cs="Arial"/>
          <w:lang w:val="es-MX"/>
        </w:rPr>
        <w:t>cv.calcOpticalFlowPyrLK</w:t>
      </w:r>
      <w:proofErr w:type="spellEnd"/>
      <w:proofErr w:type="gramEnd"/>
      <w:r w:rsidRPr="004D32E9">
        <w:rPr>
          <w:rFonts w:ascii="Arial" w:hAnsi="Arial" w:cs="Arial"/>
          <w:lang w:val="es-MX"/>
        </w:rPr>
        <w:t>(). Este método implementa el algoritmo Lucas-</w:t>
      </w:r>
      <w:proofErr w:type="spellStart"/>
      <w:r w:rsidRPr="004D32E9">
        <w:rPr>
          <w:rFonts w:ascii="Arial" w:hAnsi="Arial" w:cs="Arial"/>
          <w:lang w:val="es-MX"/>
        </w:rPr>
        <w:t>Kanade</w:t>
      </w:r>
      <w:proofErr w:type="spellEnd"/>
      <w:r w:rsidRPr="004D32E9">
        <w:rPr>
          <w:rFonts w:ascii="Arial" w:hAnsi="Arial" w:cs="Arial"/>
          <w:lang w:val="es-MX"/>
        </w:rPr>
        <w:t xml:space="preserve"> para el cálculo del flujo óptico.</w:t>
      </w:r>
    </w:p>
    <w:p w14:paraId="02C379D3" w14:textId="241D660D" w:rsidR="009677D0" w:rsidRPr="004D32E9" w:rsidRDefault="009677D0" w:rsidP="004D32E9">
      <w:pPr>
        <w:pStyle w:val="ListParagraph"/>
        <w:shd w:val="clear" w:color="auto" w:fill="FFFFFF"/>
        <w:spacing w:before="100" w:beforeAutospacing="1" w:after="100" w:afterAutospacing="1" w:line="276" w:lineRule="auto"/>
        <w:rPr>
          <w:rFonts w:ascii="Arial" w:hAnsi="Arial" w:cs="Arial"/>
          <w:lang w:val="es-MX"/>
        </w:rPr>
      </w:pPr>
    </w:p>
    <w:p w14:paraId="16E0D7A4" w14:textId="4231780E" w:rsidR="009677D0" w:rsidRPr="004D32E9" w:rsidRDefault="004D32E9" w:rsidP="004D32E9">
      <w:pPr>
        <w:pStyle w:val="ListParagraph"/>
        <w:numPr>
          <w:ilvl w:val="0"/>
          <w:numId w:val="7"/>
        </w:numPr>
        <w:shd w:val="clear" w:color="auto" w:fill="FFFFFF"/>
        <w:spacing w:before="100" w:beforeAutospacing="1" w:after="100" w:afterAutospacing="1" w:line="276" w:lineRule="auto"/>
        <w:rPr>
          <w:rFonts w:ascii="Arial" w:eastAsia="Times New Roman" w:hAnsi="Arial" w:cs="Arial"/>
          <w:color w:val="2F3138"/>
          <w:lang w:val="es-MX"/>
        </w:rPr>
      </w:pPr>
      <w:r w:rsidRPr="004D32E9">
        <w:rPr>
          <w:rFonts w:ascii="Arial" w:eastAsia="Times New Roman" w:hAnsi="Arial" w:cs="Arial"/>
          <w:color w:val="2F3138"/>
          <w:lang w:val="es-MX"/>
        </w:rPr>
        <w:t>Identifica la función </w:t>
      </w:r>
      <w:proofErr w:type="spellStart"/>
      <w:proofErr w:type="gramStart"/>
      <w:r w:rsidRPr="004D32E9">
        <w:rPr>
          <w:rFonts w:ascii="Arial" w:eastAsia="Times New Roman" w:hAnsi="Arial" w:cs="Arial"/>
          <w:i/>
          <w:iCs/>
          <w:color w:val="2F3138"/>
          <w:lang w:val="es-MX"/>
        </w:rPr>
        <w:t>goodFeaturesToTrack</w:t>
      </w:r>
      <w:proofErr w:type="spellEnd"/>
      <w:r w:rsidRPr="004D32E9">
        <w:rPr>
          <w:rFonts w:ascii="Arial" w:eastAsia="Times New Roman" w:hAnsi="Arial" w:cs="Arial"/>
          <w:i/>
          <w:iCs/>
          <w:color w:val="2F3138"/>
          <w:lang w:val="es-MX"/>
        </w:rPr>
        <w:t>(</w:t>
      </w:r>
      <w:proofErr w:type="gramEnd"/>
      <w:r w:rsidRPr="004D32E9">
        <w:rPr>
          <w:rFonts w:ascii="Arial" w:eastAsia="Times New Roman" w:hAnsi="Arial" w:cs="Arial"/>
          <w:i/>
          <w:iCs/>
          <w:color w:val="2F3138"/>
          <w:lang w:val="es-MX"/>
        </w:rPr>
        <w:t>)</w:t>
      </w:r>
      <w:r w:rsidRPr="004D32E9">
        <w:rPr>
          <w:rFonts w:ascii="Arial" w:eastAsia="Times New Roman" w:hAnsi="Arial" w:cs="Arial"/>
          <w:color w:val="2F3138"/>
          <w:lang w:val="es-MX"/>
        </w:rPr>
        <w:t> y explica con qué finalidad está integrada dentro del código.</w:t>
      </w:r>
    </w:p>
    <w:p w14:paraId="51D5E6C6" w14:textId="3CAFEDBB" w:rsidR="009677D0" w:rsidRDefault="004D32E9" w:rsidP="004D32E9">
      <w:pPr>
        <w:pStyle w:val="ListParagraph"/>
        <w:shd w:val="clear" w:color="auto" w:fill="FFFFFF"/>
        <w:spacing w:before="100" w:beforeAutospacing="1" w:after="100" w:afterAutospacing="1" w:line="276" w:lineRule="auto"/>
        <w:rPr>
          <w:rFonts w:ascii="Arial" w:hAnsi="Arial" w:cs="Arial"/>
          <w:lang w:val="es-MX"/>
        </w:rPr>
      </w:pPr>
      <w:r w:rsidRPr="004D32E9">
        <w:rPr>
          <w:rFonts w:ascii="Arial" w:hAnsi="Arial" w:cs="Arial"/>
          <w:lang w:val="es-MX"/>
        </w:rPr>
        <w:t xml:space="preserve">se utiliza para inicializar el proceso de detección de características. En particular, se utiliza para detectar esquinas en el primer fotograma del video, que se utilizarán como características iniciales para realizar el seguimiento en los fotogramas posteriores. Los parámetros que se utilizan para llamar a esta función se definen en el diccionario </w:t>
      </w:r>
      <w:proofErr w:type="spellStart"/>
      <w:r w:rsidRPr="004D32E9">
        <w:rPr>
          <w:rFonts w:ascii="Arial" w:hAnsi="Arial" w:cs="Arial"/>
          <w:lang w:val="es-MX"/>
        </w:rPr>
        <w:t>feature_params</w:t>
      </w:r>
      <w:proofErr w:type="spellEnd"/>
    </w:p>
    <w:p w14:paraId="443FF0D5" w14:textId="1B6091FA" w:rsidR="004A37D4" w:rsidRDefault="004A37D4" w:rsidP="004D32E9">
      <w:pPr>
        <w:pStyle w:val="ListParagraph"/>
        <w:shd w:val="clear" w:color="auto" w:fill="FFFFFF"/>
        <w:spacing w:before="100" w:beforeAutospacing="1" w:after="100" w:afterAutospacing="1" w:line="276" w:lineRule="auto"/>
        <w:rPr>
          <w:rFonts w:ascii="Arial" w:hAnsi="Arial" w:cs="Arial"/>
          <w:lang w:val="es-MX"/>
        </w:rPr>
      </w:pPr>
    </w:p>
    <w:p w14:paraId="62CCE561" w14:textId="6988B7F7" w:rsidR="004A37D4" w:rsidRDefault="004A37D4" w:rsidP="004D32E9">
      <w:pPr>
        <w:pStyle w:val="ListParagraph"/>
        <w:shd w:val="clear" w:color="auto" w:fill="FFFFFF"/>
        <w:spacing w:before="100" w:beforeAutospacing="1" w:after="100" w:afterAutospacing="1" w:line="276" w:lineRule="auto"/>
        <w:rPr>
          <w:rFonts w:ascii="Arial" w:hAnsi="Arial" w:cs="Arial"/>
          <w:lang w:val="es-MX"/>
        </w:rPr>
      </w:pPr>
    </w:p>
    <w:p w14:paraId="3D0676FE" w14:textId="3C0FB635" w:rsidR="004A37D4" w:rsidRDefault="004A37D4" w:rsidP="004D32E9">
      <w:pPr>
        <w:pStyle w:val="ListParagraph"/>
        <w:shd w:val="clear" w:color="auto" w:fill="FFFFFF"/>
        <w:spacing w:before="100" w:beforeAutospacing="1" w:after="100" w:afterAutospacing="1" w:line="276" w:lineRule="auto"/>
        <w:rPr>
          <w:rFonts w:ascii="Arial" w:hAnsi="Arial" w:cs="Arial"/>
          <w:lang w:val="es-MX"/>
        </w:rPr>
      </w:pPr>
    </w:p>
    <w:p w14:paraId="41CDD11E" w14:textId="77777777" w:rsidR="004A37D4" w:rsidRPr="004D32E9" w:rsidRDefault="004A37D4" w:rsidP="004D32E9">
      <w:pPr>
        <w:pStyle w:val="ListParagraph"/>
        <w:shd w:val="clear" w:color="auto" w:fill="FFFFFF"/>
        <w:spacing w:before="100" w:beforeAutospacing="1" w:after="100" w:afterAutospacing="1" w:line="276" w:lineRule="auto"/>
        <w:rPr>
          <w:rFonts w:ascii="Arial" w:hAnsi="Arial" w:cs="Arial"/>
          <w:lang w:val="es-MX"/>
        </w:rPr>
      </w:pPr>
    </w:p>
    <w:p w14:paraId="1CD0365D" w14:textId="77777777" w:rsidR="00E62908" w:rsidRPr="00E62908" w:rsidRDefault="00E62908" w:rsidP="00E62908">
      <w:pPr>
        <w:shd w:val="clear" w:color="auto" w:fill="FFFFFF"/>
        <w:spacing w:before="100" w:beforeAutospacing="1" w:after="100" w:afterAutospacing="1" w:line="240" w:lineRule="auto"/>
        <w:ind w:left="720"/>
        <w:rPr>
          <w:lang w:val="es-MX"/>
        </w:rPr>
      </w:pPr>
    </w:p>
    <w:p w14:paraId="334AC728" w14:textId="0FDC38C7" w:rsidR="000B51C8" w:rsidRDefault="000B51C8" w:rsidP="000B51C8">
      <w:pPr>
        <w:pStyle w:val="Heading1"/>
        <w:rPr>
          <w:lang w:val="es-MX"/>
        </w:rPr>
      </w:pPr>
      <w:bookmarkStart w:id="2" w:name="_Toc130133703"/>
      <w:r>
        <w:rPr>
          <w:lang w:val="es-MX"/>
        </w:rPr>
        <w:lastRenderedPageBreak/>
        <w:t>Conclusión</w:t>
      </w:r>
      <w:bookmarkEnd w:id="2"/>
      <w:r>
        <w:rPr>
          <w:lang w:val="es-MX"/>
        </w:rPr>
        <w:t xml:space="preserve"> </w:t>
      </w:r>
    </w:p>
    <w:p w14:paraId="0E7AEBB5" w14:textId="57EBDDEA" w:rsidR="004A37D4" w:rsidRPr="004A37D4" w:rsidRDefault="004A37D4" w:rsidP="004A37D4">
      <w:pPr>
        <w:rPr>
          <w:lang w:val="es-MX"/>
        </w:rPr>
      </w:pPr>
      <w:r>
        <w:rPr>
          <w:lang w:val="es-MX"/>
        </w:rPr>
        <w:t xml:space="preserve">En la actividad pudimos observar códigos fuentes de dos archivos y explicar el funcionamiento de sus </w:t>
      </w:r>
      <w:proofErr w:type="gramStart"/>
      <w:r>
        <w:rPr>
          <w:lang w:val="es-MX"/>
        </w:rPr>
        <w:t xml:space="preserve">funciones </w:t>
      </w:r>
      <w:r w:rsidR="003F63D8">
        <w:rPr>
          <w:lang w:val="es-MX"/>
        </w:rPr>
        <w:t>,</w:t>
      </w:r>
      <w:proofErr w:type="gramEnd"/>
      <w:r w:rsidR="003F63D8">
        <w:rPr>
          <w:lang w:val="es-MX"/>
        </w:rPr>
        <w:t xml:space="preserve"> es muy interesante ver el código fuente y entender lo que se realiza </w:t>
      </w:r>
    </w:p>
    <w:sectPr w:rsidR="004A37D4" w:rsidRPr="004A37D4" w:rsidSect="00F51945">
      <w:headerReference w:type="default" r:id="rId9"/>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6AAA" w14:textId="77777777" w:rsidR="009A1FF8" w:rsidRDefault="009A1FF8" w:rsidP="00504593">
      <w:pPr>
        <w:spacing w:after="0" w:line="240" w:lineRule="auto"/>
      </w:pPr>
      <w:r>
        <w:separator/>
      </w:r>
    </w:p>
  </w:endnote>
  <w:endnote w:type="continuationSeparator" w:id="0">
    <w:p w14:paraId="420FD480" w14:textId="77777777" w:rsidR="009A1FF8" w:rsidRDefault="009A1FF8" w:rsidP="005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F0F9" w14:textId="0E895F6C" w:rsidR="000B7EDA" w:rsidRDefault="000B7EDA">
    <w:pPr>
      <w:pStyle w:val="Footer"/>
    </w:pPr>
    <w:r>
      <w:tab/>
      <w:t>TecMilenio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192BB" w14:textId="77777777" w:rsidR="009A1FF8" w:rsidRDefault="009A1FF8" w:rsidP="00504593">
      <w:pPr>
        <w:spacing w:after="0" w:line="240" w:lineRule="auto"/>
      </w:pPr>
      <w:r>
        <w:separator/>
      </w:r>
    </w:p>
  </w:footnote>
  <w:footnote w:type="continuationSeparator" w:id="0">
    <w:p w14:paraId="4C1C598C" w14:textId="77777777" w:rsidR="009A1FF8" w:rsidRDefault="009A1FF8" w:rsidP="005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81314"/>
      <w:docPartObj>
        <w:docPartGallery w:val="Page Numbers (Top of Page)"/>
        <w:docPartUnique/>
      </w:docPartObj>
    </w:sdtPr>
    <w:sdtEndPr>
      <w:rPr>
        <w:noProof/>
      </w:rPr>
    </w:sdtEndPr>
    <w:sdtContent>
      <w:p w14:paraId="56A0FCB0" w14:textId="58C40C5F" w:rsidR="00504593" w:rsidRDefault="000B7EDA">
        <w:pPr>
          <w:pStyle w:val="Header"/>
        </w:pPr>
        <w:r>
          <w:rPr>
            <w:noProof/>
          </w:rPr>
          <w:drawing>
            <wp:anchor distT="0" distB="0" distL="114300" distR="114300" simplePos="0" relativeHeight="251658240" behindDoc="0" locked="0" layoutInCell="1" allowOverlap="1" wp14:anchorId="17BF0EA2" wp14:editId="5729AD15">
              <wp:simplePos x="0" y="0"/>
              <wp:positionH relativeFrom="column">
                <wp:posOffset>4882515</wp:posOffset>
              </wp:positionH>
              <wp:positionV relativeFrom="paragraph">
                <wp:posOffset>-57150</wp:posOffset>
              </wp:positionV>
              <wp:extent cx="1152525" cy="433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3070"/>
                      </a:xfrm>
                      <a:prstGeom prst="rect">
                        <a:avLst/>
                      </a:prstGeom>
                      <a:noFill/>
                    </pic:spPr>
                  </pic:pic>
                </a:graphicData>
              </a:graphic>
            </wp:anchor>
          </w:drawing>
        </w:r>
        <w:r w:rsidR="00504593">
          <w:fldChar w:fldCharType="begin"/>
        </w:r>
        <w:r w:rsidR="00504593">
          <w:instrText xml:space="preserve"> PAGE   \* MERGEFORMAT </w:instrText>
        </w:r>
        <w:r w:rsidR="00504593">
          <w:fldChar w:fldCharType="separate"/>
        </w:r>
        <w:r w:rsidR="00504593">
          <w:rPr>
            <w:noProof/>
          </w:rPr>
          <w:t>2</w:t>
        </w:r>
        <w:r w:rsidR="00504593">
          <w:rPr>
            <w:noProof/>
          </w:rPr>
          <w:fldChar w:fldCharType="end"/>
        </w:r>
      </w:p>
    </w:sdtContent>
  </w:sdt>
  <w:p w14:paraId="2FBF2439" w14:textId="2A494AB7" w:rsidR="00504593" w:rsidRDefault="00504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81F"/>
    <w:multiLevelType w:val="hybridMultilevel"/>
    <w:tmpl w:val="2B88611E"/>
    <w:lvl w:ilvl="0" w:tplc="E87C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61DE1"/>
    <w:multiLevelType w:val="multilevel"/>
    <w:tmpl w:val="D934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02CEB"/>
    <w:multiLevelType w:val="hybridMultilevel"/>
    <w:tmpl w:val="5AC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2198E"/>
    <w:multiLevelType w:val="multilevel"/>
    <w:tmpl w:val="43CC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A78E2"/>
    <w:multiLevelType w:val="multilevel"/>
    <w:tmpl w:val="94D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A1154"/>
    <w:multiLevelType w:val="hybridMultilevel"/>
    <w:tmpl w:val="8B3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305A1"/>
    <w:multiLevelType w:val="hybridMultilevel"/>
    <w:tmpl w:val="7A6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F0E39"/>
    <w:multiLevelType w:val="multilevel"/>
    <w:tmpl w:val="C576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267DCF"/>
    <w:multiLevelType w:val="hybridMultilevel"/>
    <w:tmpl w:val="918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228118">
    <w:abstractNumId w:val="8"/>
  </w:num>
  <w:num w:numId="2" w16cid:durableId="1106120551">
    <w:abstractNumId w:val="4"/>
  </w:num>
  <w:num w:numId="3" w16cid:durableId="1724674051">
    <w:abstractNumId w:val="5"/>
  </w:num>
  <w:num w:numId="4" w16cid:durableId="1763723671">
    <w:abstractNumId w:val="6"/>
  </w:num>
  <w:num w:numId="5" w16cid:durableId="361175869">
    <w:abstractNumId w:val="2"/>
  </w:num>
  <w:num w:numId="6" w16cid:durableId="653685910">
    <w:abstractNumId w:val="0"/>
  </w:num>
  <w:num w:numId="7" w16cid:durableId="387729958">
    <w:abstractNumId w:val="1"/>
  </w:num>
  <w:num w:numId="8" w16cid:durableId="877400567">
    <w:abstractNumId w:val="3"/>
  </w:num>
  <w:num w:numId="9" w16cid:durableId="1028917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3"/>
    <w:rsid w:val="00056508"/>
    <w:rsid w:val="000A4000"/>
    <w:rsid w:val="000B51C8"/>
    <w:rsid w:val="000B7EDA"/>
    <w:rsid w:val="000F4FC5"/>
    <w:rsid w:val="00165D89"/>
    <w:rsid w:val="00181F35"/>
    <w:rsid w:val="0018387B"/>
    <w:rsid w:val="00196224"/>
    <w:rsid w:val="001D578C"/>
    <w:rsid w:val="002B3DD7"/>
    <w:rsid w:val="00323510"/>
    <w:rsid w:val="003C6A25"/>
    <w:rsid w:val="003E16DA"/>
    <w:rsid w:val="003F63D8"/>
    <w:rsid w:val="00431D01"/>
    <w:rsid w:val="00453FB4"/>
    <w:rsid w:val="00457CF2"/>
    <w:rsid w:val="00467CB2"/>
    <w:rsid w:val="004A37D4"/>
    <w:rsid w:val="004D32E9"/>
    <w:rsid w:val="00504593"/>
    <w:rsid w:val="005650F1"/>
    <w:rsid w:val="00577493"/>
    <w:rsid w:val="005B44C2"/>
    <w:rsid w:val="005C463D"/>
    <w:rsid w:val="005F784C"/>
    <w:rsid w:val="00606504"/>
    <w:rsid w:val="00626C17"/>
    <w:rsid w:val="006459FC"/>
    <w:rsid w:val="00671A17"/>
    <w:rsid w:val="00673D78"/>
    <w:rsid w:val="006E2341"/>
    <w:rsid w:val="00705076"/>
    <w:rsid w:val="00723EE5"/>
    <w:rsid w:val="00790BAC"/>
    <w:rsid w:val="007A3C56"/>
    <w:rsid w:val="007D359F"/>
    <w:rsid w:val="007D36C0"/>
    <w:rsid w:val="007D690F"/>
    <w:rsid w:val="008218A1"/>
    <w:rsid w:val="008562D1"/>
    <w:rsid w:val="008D1E7A"/>
    <w:rsid w:val="008E1B27"/>
    <w:rsid w:val="008E4D62"/>
    <w:rsid w:val="008F3F5B"/>
    <w:rsid w:val="009677D0"/>
    <w:rsid w:val="009A1FF8"/>
    <w:rsid w:val="009D6D4A"/>
    <w:rsid w:val="00A20546"/>
    <w:rsid w:val="00A44E25"/>
    <w:rsid w:val="00A51864"/>
    <w:rsid w:val="00A96046"/>
    <w:rsid w:val="00AD163F"/>
    <w:rsid w:val="00B54DFF"/>
    <w:rsid w:val="00BA0971"/>
    <w:rsid w:val="00BD224E"/>
    <w:rsid w:val="00C01A17"/>
    <w:rsid w:val="00C23356"/>
    <w:rsid w:val="00C26BCF"/>
    <w:rsid w:val="00C8095F"/>
    <w:rsid w:val="00C94A29"/>
    <w:rsid w:val="00CF2B85"/>
    <w:rsid w:val="00D922F3"/>
    <w:rsid w:val="00D97F49"/>
    <w:rsid w:val="00DC1ED8"/>
    <w:rsid w:val="00E210FF"/>
    <w:rsid w:val="00E2744D"/>
    <w:rsid w:val="00E409F6"/>
    <w:rsid w:val="00E43C37"/>
    <w:rsid w:val="00E45E0A"/>
    <w:rsid w:val="00E62908"/>
    <w:rsid w:val="00E7152F"/>
    <w:rsid w:val="00EE2F7D"/>
    <w:rsid w:val="00F04005"/>
    <w:rsid w:val="00F265A8"/>
    <w:rsid w:val="00F51945"/>
    <w:rsid w:val="00F6581F"/>
    <w:rsid w:val="00F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854E"/>
  <w15:chartTrackingRefBased/>
  <w15:docId w15:val="{4F9E42D5-CD22-493E-AC36-E6F93F6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D4A"/>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4593"/>
  </w:style>
  <w:style w:type="paragraph" w:styleId="Footer">
    <w:name w:val="footer"/>
    <w:basedOn w:val="Normal"/>
    <w:link w:val="FooterChar"/>
    <w:uiPriority w:val="99"/>
    <w:unhideWhenUsed/>
    <w:rsid w:val="00504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4593"/>
  </w:style>
  <w:style w:type="paragraph" w:styleId="ListParagraph">
    <w:name w:val="List Paragraph"/>
    <w:basedOn w:val="Normal"/>
    <w:uiPriority w:val="34"/>
    <w:qFormat/>
    <w:rsid w:val="001D578C"/>
    <w:pPr>
      <w:ind w:left="720"/>
      <w:contextualSpacing/>
    </w:pPr>
  </w:style>
  <w:style w:type="character" w:customStyle="1" w:styleId="Heading1Char">
    <w:name w:val="Heading 1 Char"/>
    <w:basedOn w:val="DefaultParagraphFont"/>
    <w:link w:val="Heading1"/>
    <w:uiPriority w:val="9"/>
    <w:rsid w:val="009D6D4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6459FC"/>
    <w:pPr>
      <w:outlineLvl w:val="9"/>
    </w:pPr>
  </w:style>
  <w:style w:type="paragraph" w:styleId="TOC1">
    <w:name w:val="toc 1"/>
    <w:basedOn w:val="Normal"/>
    <w:next w:val="Normal"/>
    <w:autoRedefine/>
    <w:uiPriority w:val="39"/>
    <w:unhideWhenUsed/>
    <w:rsid w:val="006459FC"/>
    <w:pPr>
      <w:spacing w:after="100"/>
    </w:pPr>
  </w:style>
  <w:style w:type="character" w:styleId="Hyperlink">
    <w:name w:val="Hyperlink"/>
    <w:basedOn w:val="DefaultParagraphFont"/>
    <w:uiPriority w:val="99"/>
    <w:unhideWhenUsed/>
    <w:rsid w:val="006459FC"/>
    <w:rPr>
      <w:color w:val="0563C1" w:themeColor="hyperlink"/>
      <w:u w:val="single"/>
    </w:rPr>
  </w:style>
  <w:style w:type="character" w:styleId="Emphasis">
    <w:name w:val="Emphasis"/>
    <w:basedOn w:val="DefaultParagraphFont"/>
    <w:uiPriority w:val="20"/>
    <w:qFormat/>
    <w:rsid w:val="00967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5609">
      <w:bodyDiv w:val="1"/>
      <w:marLeft w:val="0"/>
      <w:marRight w:val="0"/>
      <w:marTop w:val="0"/>
      <w:marBottom w:val="0"/>
      <w:divBdr>
        <w:top w:val="none" w:sz="0" w:space="0" w:color="auto"/>
        <w:left w:val="none" w:sz="0" w:space="0" w:color="auto"/>
        <w:bottom w:val="none" w:sz="0" w:space="0" w:color="auto"/>
        <w:right w:val="none" w:sz="0" w:space="0" w:color="auto"/>
      </w:divBdr>
    </w:div>
    <w:div w:id="520316515">
      <w:bodyDiv w:val="1"/>
      <w:marLeft w:val="0"/>
      <w:marRight w:val="0"/>
      <w:marTop w:val="0"/>
      <w:marBottom w:val="0"/>
      <w:divBdr>
        <w:top w:val="none" w:sz="0" w:space="0" w:color="auto"/>
        <w:left w:val="none" w:sz="0" w:space="0" w:color="auto"/>
        <w:bottom w:val="none" w:sz="0" w:space="0" w:color="auto"/>
        <w:right w:val="none" w:sz="0" w:space="0" w:color="auto"/>
      </w:divBdr>
    </w:div>
    <w:div w:id="1685277916">
      <w:bodyDiv w:val="1"/>
      <w:marLeft w:val="0"/>
      <w:marRight w:val="0"/>
      <w:marTop w:val="0"/>
      <w:marBottom w:val="0"/>
      <w:divBdr>
        <w:top w:val="none" w:sz="0" w:space="0" w:color="auto"/>
        <w:left w:val="none" w:sz="0" w:space="0" w:color="auto"/>
        <w:bottom w:val="none" w:sz="0" w:space="0" w:color="auto"/>
        <w:right w:val="none" w:sz="0" w:space="0" w:color="auto"/>
      </w:divBdr>
    </w:div>
    <w:div w:id="20455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B540-3A06-44F6-B07A-7D8D7C56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LEAL MATA</dc:creator>
  <cp:keywords/>
  <dc:description/>
  <cp:lastModifiedBy>Alexis Leal</cp:lastModifiedBy>
  <cp:revision>3</cp:revision>
  <dcterms:created xsi:type="dcterms:W3CDTF">2023-03-20T01:37:00Z</dcterms:created>
  <dcterms:modified xsi:type="dcterms:W3CDTF">2023-03-20T01:37:00Z</dcterms:modified>
</cp:coreProperties>
</file>