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95303652"/>
        <w:docPartObj>
          <w:docPartGallery w:val="Table of Contents"/>
          <w:docPartUnique/>
        </w:docPartObj>
      </w:sdtPr>
      <w:sdtEndPr>
        <w:rPr>
          <w:b/>
          <w:bCs/>
        </w:rPr>
      </w:sdtEndPr>
      <w:sdtContent>
        <w:p w14:paraId="20946E1D" w14:textId="2B269964" w:rsidR="006D4C69" w:rsidRDefault="006D4C69" w:rsidP="0080187B">
          <w:pPr>
            <w:pStyle w:val="En-ttedetabledesmatires"/>
            <w:spacing w:line="360" w:lineRule="auto"/>
            <w:jc w:val="both"/>
          </w:pPr>
          <w:r>
            <w:t>Table des matières</w:t>
          </w:r>
        </w:p>
        <w:p w14:paraId="3F4E443D" w14:textId="047324E1" w:rsidR="00B5025C" w:rsidRDefault="006D4C69" w:rsidP="0080187B">
          <w:pPr>
            <w:pStyle w:val="TM1"/>
            <w:tabs>
              <w:tab w:val="right" w:leader="dot" w:pos="9062"/>
            </w:tabs>
            <w:spacing w:line="360" w:lineRule="auto"/>
            <w:rPr>
              <w:rFonts w:eastAsiaTheme="minorEastAsia"/>
              <w:noProof/>
              <w:lang w:eastAsia="fr-FR"/>
            </w:rPr>
          </w:pPr>
          <w:r>
            <w:fldChar w:fldCharType="begin"/>
          </w:r>
          <w:r>
            <w:instrText xml:space="preserve"> TOC \o "1-3" \h \z \u </w:instrText>
          </w:r>
          <w:r>
            <w:fldChar w:fldCharType="separate"/>
          </w:r>
          <w:hyperlink w:anchor="_Toc93307492" w:history="1">
            <w:r w:rsidR="00B5025C" w:rsidRPr="00916DD0">
              <w:rPr>
                <w:rStyle w:val="Lienhypertexte"/>
                <w:noProof/>
              </w:rPr>
              <w:t>9. Classes et objets</w:t>
            </w:r>
            <w:r w:rsidR="00B5025C">
              <w:rPr>
                <w:noProof/>
                <w:webHidden/>
              </w:rPr>
              <w:tab/>
            </w:r>
            <w:r w:rsidR="00B5025C">
              <w:rPr>
                <w:noProof/>
                <w:webHidden/>
              </w:rPr>
              <w:fldChar w:fldCharType="begin"/>
            </w:r>
            <w:r w:rsidR="00B5025C">
              <w:rPr>
                <w:noProof/>
                <w:webHidden/>
              </w:rPr>
              <w:instrText xml:space="preserve"> PAGEREF _Toc93307492 \h </w:instrText>
            </w:r>
            <w:r w:rsidR="00B5025C">
              <w:rPr>
                <w:noProof/>
                <w:webHidden/>
              </w:rPr>
            </w:r>
            <w:r w:rsidR="00B5025C">
              <w:rPr>
                <w:noProof/>
                <w:webHidden/>
              </w:rPr>
              <w:fldChar w:fldCharType="separate"/>
            </w:r>
            <w:r w:rsidR="00B5025C">
              <w:rPr>
                <w:noProof/>
                <w:webHidden/>
              </w:rPr>
              <w:t>2</w:t>
            </w:r>
            <w:r w:rsidR="00B5025C">
              <w:rPr>
                <w:noProof/>
                <w:webHidden/>
              </w:rPr>
              <w:fldChar w:fldCharType="end"/>
            </w:r>
          </w:hyperlink>
        </w:p>
        <w:p w14:paraId="389CA8EF" w14:textId="4D07A9D1" w:rsidR="00B5025C" w:rsidRDefault="00B5025C" w:rsidP="0080187B">
          <w:pPr>
            <w:pStyle w:val="TM2"/>
            <w:tabs>
              <w:tab w:val="right" w:leader="dot" w:pos="9062"/>
            </w:tabs>
            <w:spacing w:line="360" w:lineRule="auto"/>
            <w:rPr>
              <w:rFonts w:eastAsiaTheme="minorEastAsia"/>
              <w:noProof/>
              <w:lang w:eastAsia="fr-FR"/>
            </w:rPr>
          </w:pPr>
          <w:hyperlink w:anchor="_Toc93307493" w:history="1">
            <w:r w:rsidRPr="00916DD0">
              <w:rPr>
                <w:rStyle w:val="Lienhypertexte"/>
                <w:noProof/>
              </w:rPr>
              <w:t>A/ Définition</w:t>
            </w:r>
            <w:r>
              <w:rPr>
                <w:noProof/>
                <w:webHidden/>
              </w:rPr>
              <w:tab/>
            </w:r>
            <w:r>
              <w:rPr>
                <w:noProof/>
                <w:webHidden/>
              </w:rPr>
              <w:fldChar w:fldCharType="begin"/>
            </w:r>
            <w:r>
              <w:rPr>
                <w:noProof/>
                <w:webHidden/>
              </w:rPr>
              <w:instrText xml:space="preserve"> PAGEREF _Toc93307493 \h </w:instrText>
            </w:r>
            <w:r>
              <w:rPr>
                <w:noProof/>
                <w:webHidden/>
              </w:rPr>
            </w:r>
            <w:r>
              <w:rPr>
                <w:noProof/>
                <w:webHidden/>
              </w:rPr>
              <w:fldChar w:fldCharType="separate"/>
            </w:r>
            <w:r>
              <w:rPr>
                <w:noProof/>
                <w:webHidden/>
              </w:rPr>
              <w:t>2</w:t>
            </w:r>
            <w:r>
              <w:rPr>
                <w:noProof/>
                <w:webHidden/>
              </w:rPr>
              <w:fldChar w:fldCharType="end"/>
            </w:r>
          </w:hyperlink>
        </w:p>
        <w:p w14:paraId="6D09AB51" w14:textId="4E294249" w:rsidR="00B5025C" w:rsidRDefault="00B5025C" w:rsidP="0080187B">
          <w:pPr>
            <w:pStyle w:val="TM2"/>
            <w:tabs>
              <w:tab w:val="right" w:leader="dot" w:pos="9062"/>
            </w:tabs>
            <w:spacing w:line="360" w:lineRule="auto"/>
            <w:rPr>
              <w:rFonts w:eastAsiaTheme="minorEastAsia"/>
              <w:noProof/>
              <w:lang w:eastAsia="fr-FR"/>
            </w:rPr>
          </w:pPr>
          <w:hyperlink w:anchor="_Toc93307494" w:history="1">
            <w:r w:rsidRPr="00916DD0">
              <w:rPr>
                <w:rStyle w:val="Lienhypertexte"/>
                <w:noProof/>
              </w:rPr>
              <w:t>B/ Notes</w:t>
            </w:r>
            <w:r>
              <w:rPr>
                <w:noProof/>
                <w:webHidden/>
              </w:rPr>
              <w:tab/>
            </w:r>
            <w:r>
              <w:rPr>
                <w:noProof/>
                <w:webHidden/>
              </w:rPr>
              <w:fldChar w:fldCharType="begin"/>
            </w:r>
            <w:r>
              <w:rPr>
                <w:noProof/>
                <w:webHidden/>
              </w:rPr>
              <w:instrText xml:space="preserve"> PAGEREF _Toc93307494 \h </w:instrText>
            </w:r>
            <w:r>
              <w:rPr>
                <w:noProof/>
                <w:webHidden/>
              </w:rPr>
            </w:r>
            <w:r>
              <w:rPr>
                <w:noProof/>
                <w:webHidden/>
              </w:rPr>
              <w:fldChar w:fldCharType="separate"/>
            </w:r>
            <w:r>
              <w:rPr>
                <w:noProof/>
                <w:webHidden/>
              </w:rPr>
              <w:t>5</w:t>
            </w:r>
            <w:r>
              <w:rPr>
                <w:noProof/>
                <w:webHidden/>
              </w:rPr>
              <w:fldChar w:fldCharType="end"/>
            </w:r>
          </w:hyperlink>
        </w:p>
        <w:p w14:paraId="26FE421B" w14:textId="0C59CEAD" w:rsidR="00B5025C" w:rsidRDefault="00B5025C" w:rsidP="0080187B">
          <w:pPr>
            <w:pStyle w:val="TM1"/>
            <w:tabs>
              <w:tab w:val="right" w:leader="dot" w:pos="9062"/>
            </w:tabs>
            <w:spacing w:line="360" w:lineRule="auto"/>
            <w:rPr>
              <w:rFonts w:eastAsiaTheme="minorEastAsia"/>
              <w:noProof/>
              <w:lang w:eastAsia="fr-FR"/>
            </w:rPr>
          </w:pPr>
          <w:hyperlink w:anchor="_Toc93307495" w:history="1">
            <w:r w:rsidRPr="00916DD0">
              <w:rPr>
                <w:rStyle w:val="Lienhypertexte"/>
                <w:noProof/>
              </w:rPr>
              <w:t>10. Propriétés des objets et des méthodes</w:t>
            </w:r>
            <w:r>
              <w:rPr>
                <w:noProof/>
                <w:webHidden/>
              </w:rPr>
              <w:tab/>
            </w:r>
            <w:r>
              <w:rPr>
                <w:noProof/>
                <w:webHidden/>
              </w:rPr>
              <w:fldChar w:fldCharType="begin"/>
            </w:r>
            <w:r>
              <w:rPr>
                <w:noProof/>
                <w:webHidden/>
              </w:rPr>
              <w:instrText xml:space="preserve"> PAGEREF _Toc93307495 \h </w:instrText>
            </w:r>
            <w:r>
              <w:rPr>
                <w:noProof/>
                <w:webHidden/>
              </w:rPr>
            </w:r>
            <w:r>
              <w:rPr>
                <w:noProof/>
                <w:webHidden/>
              </w:rPr>
              <w:fldChar w:fldCharType="separate"/>
            </w:r>
            <w:r>
              <w:rPr>
                <w:noProof/>
                <w:webHidden/>
              </w:rPr>
              <w:t>7</w:t>
            </w:r>
            <w:r>
              <w:rPr>
                <w:noProof/>
                <w:webHidden/>
              </w:rPr>
              <w:fldChar w:fldCharType="end"/>
            </w:r>
          </w:hyperlink>
        </w:p>
        <w:p w14:paraId="033ACD12" w14:textId="6A542E0A" w:rsidR="00B5025C" w:rsidRDefault="00B5025C" w:rsidP="0080187B">
          <w:pPr>
            <w:pStyle w:val="TM2"/>
            <w:tabs>
              <w:tab w:val="right" w:leader="dot" w:pos="9062"/>
            </w:tabs>
            <w:spacing w:line="360" w:lineRule="auto"/>
            <w:rPr>
              <w:rFonts w:eastAsiaTheme="minorEastAsia"/>
              <w:noProof/>
              <w:lang w:eastAsia="fr-FR"/>
            </w:rPr>
          </w:pPr>
          <w:hyperlink w:anchor="_Toc93307496" w:history="1">
            <w:r w:rsidRPr="00916DD0">
              <w:rPr>
                <w:rStyle w:val="Lienhypertexte"/>
                <w:noProof/>
              </w:rPr>
              <w:t>A/ Définition</w:t>
            </w:r>
            <w:r>
              <w:rPr>
                <w:noProof/>
                <w:webHidden/>
              </w:rPr>
              <w:tab/>
            </w:r>
            <w:r>
              <w:rPr>
                <w:noProof/>
                <w:webHidden/>
              </w:rPr>
              <w:fldChar w:fldCharType="begin"/>
            </w:r>
            <w:r>
              <w:rPr>
                <w:noProof/>
                <w:webHidden/>
              </w:rPr>
              <w:instrText xml:space="preserve"> PAGEREF _Toc93307496 \h </w:instrText>
            </w:r>
            <w:r>
              <w:rPr>
                <w:noProof/>
                <w:webHidden/>
              </w:rPr>
            </w:r>
            <w:r>
              <w:rPr>
                <w:noProof/>
                <w:webHidden/>
              </w:rPr>
              <w:fldChar w:fldCharType="separate"/>
            </w:r>
            <w:r>
              <w:rPr>
                <w:noProof/>
                <w:webHidden/>
              </w:rPr>
              <w:t>7</w:t>
            </w:r>
            <w:r>
              <w:rPr>
                <w:noProof/>
                <w:webHidden/>
              </w:rPr>
              <w:fldChar w:fldCharType="end"/>
            </w:r>
          </w:hyperlink>
        </w:p>
        <w:p w14:paraId="01D9D50E" w14:textId="0C0C6F5F" w:rsidR="00B5025C" w:rsidRDefault="00B5025C" w:rsidP="0080187B">
          <w:pPr>
            <w:pStyle w:val="TM2"/>
            <w:tabs>
              <w:tab w:val="right" w:leader="dot" w:pos="9062"/>
            </w:tabs>
            <w:spacing w:line="360" w:lineRule="auto"/>
            <w:rPr>
              <w:rFonts w:eastAsiaTheme="minorEastAsia"/>
              <w:noProof/>
              <w:lang w:eastAsia="fr-FR"/>
            </w:rPr>
          </w:pPr>
          <w:hyperlink w:anchor="_Toc93307497" w:history="1">
            <w:r w:rsidRPr="00916DD0">
              <w:rPr>
                <w:rStyle w:val="Lienhypertexte"/>
                <w:noProof/>
              </w:rPr>
              <w:t>B/ Notes</w:t>
            </w:r>
            <w:r>
              <w:rPr>
                <w:noProof/>
                <w:webHidden/>
              </w:rPr>
              <w:tab/>
            </w:r>
            <w:r>
              <w:rPr>
                <w:noProof/>
                <w:webHidden/>
              </w:rPr>
              <w:fldChar w:fldCharType="begin"/>
            </w:r>
            <w:r>
              <w:rPr>
                <w:noProof/>
                <w:webHidden/>
              </w:rPr>
              <w:instrText xml:space="preserve"> PAGEREF _Toc93307497 \h </w:instrText>
            </w:r>
            <w:r>
              <w:rPr>
                <w:noProof/>
                <w:webHidden/>
              </w:rPr>
            </w:r>
            <w:r>
              <w:rPr>
                <w:noProof/>
                <w:webHidden/>
              </w:rPr>
              <w:fldChar w:fldCharType="separate"/>
            </w:r>
            <w:r>
              <w:rPr>
                <w:noProof/>
                <w:webHidden/>
              </w:rPr>
              <w:t>8</w:t>
            </w:r>
            <w:r>
              <w:rPr>
                <w:noProof/>
                <w:webHidden/>
              </w:rPr>
              <w:fldChar w:fldCharType="end"/>
            </w:r>
          </w:hyperlink>
        </w:p>
        <w:p w14:paraId="5C721B76" w14:textId="1CCF1F55" w:rsidR="006D4C69" w:rsidRDefault="006D4C69" w:rsidP="0080187B">
          <w:pPr>
            <w:spacing w:line="360" w:lineRule="auto"/>
            <w:jc w:val="both"/>
          </w:pPr>
          <w:r>
            <w:rPr>
              <w:b/>
              <w:bCs/>
            </w:rPr>
            <w:fldChar w:fldCharType="end"/>
          </w:r>
        </w:p>
      </w:sdtContent>
    </w:sdt>
    <w:p w14:paraId="37A48168" w14:textId="77777777" w:rsidR="006D4C69" w:rsidRDefault="006D4C69" w:rsidP="0080187B">
      <w:pPr>
        <w:spacing w:line="360" w:lineRule="auto"/>
        <w:jc w:val="both"/>
        <w:rPr>
          <w:rFonts w:asciiTheme="majorHAnsi" w:eastAsiaTheme="majorEastAsia" w:hAnsiTheme="majorHAnsi" w:cstheme="majorBidi"/>
          <w:color w:val="2F5496" w:themeColor="accent1" w:themeShade="BF"/>
          <w:sz w:val="40"/>
          <w:szCs w:val="32"/>
        </w:rPr>
      </w:pPr>
      <w:r>
        <w:br w:type="page"/>
      </w:r>
    </w:p>
    <w:p w14:paraId="0CC5A812" w14:textId="13DD9B89" w:rsidR="00B7759A" w:rsidRPr="00B7759A" w:rsidRDefault="00B7759A" w:rsidP="0080187B">
      <w:pPr>
        <w:pStyle w:val="Titre1"/>
        <w:spacing w:line="360" w:lineRule="auto"/>
        <w:jc w:val="both"/>
      </w:pPr>
      <w:bookmarkStart w:id="0" w:name="_Toc93307492"/>
      <w:r w:rsidRPr="00B7759A">
        <w:lastRenderedPageBreak/>
        <w:t>9. Classes et objets</w:t>
      </w:r>
      <w:bookmarkEnd w:id="0"/>
    </w:p>
    <w:p w14:paraId="75040940" w14:textId="12CA4F6F" w:rsidR="00B7759A" w:rsidRDefault="00B7759A" w:rsidP="0080187B">
      <w:pPr>
        <w:spacing w:line="360" w:lineRule="auto"/>
        <w:jc w:val="both"/>
      </w:pPr>
    </w:p>
    <w:p w14:paraId="76561A2E" w14:textId="7858CDF1" w:rsidR="006D4C69" w:rsidRDefault="006D4C69" w:rsidP="0080187B">
      <w:pPr>
        <w:pStyle w:val="Titre2"/>
        <w:spacing w:line="360" w:lineRule="auto"/>
        <w:jc w:val="both"/>
      </w:pPr>
      <w:bookmarkStart w:id="1" w:name="_Toc93307493"/>
      <w:r>
        <w:t>A/ Définition</w:t>
      </w:r>
      <w:bookmarkEnd w:id="1"/>
    </w:p>
    <w:p w14:paraId="1DE52254" w14:textId="77777777" w:rsidR="00B7759A" w:rsidRDefault="00B7759A" w:rsidP="0080187B">
      <w:pPr>
        <w:spacing w:line="360" w:lineRule="auto"/>
        <w:jc w:val="both"/>
      </w:pPr>
      <w:r w:rsidRPr="00B7759A">
        <w:rPr>
          <w:i/>
          <w:iCs/>
          <w:u w:val="single"/>
        </w:rPr>
        <w:t>Langages procéduraux :</w:t>
      </w:r>
      <w:r>
        <w:t xml:space="preserve"> </w:t>
      </w:r>
      <w:r>
        <w:tab/>
      </w:r>
    </w:p>
    <w:p w14:paraId="3273479C" w14:textId="23553AFB" w:rsidR="00B7759A" w:rsidRDefault="00B7759A" w:rsidP="0080187B">
      <w:pPr>
        <w:spacing w:line="360" w:lineRule="auto"/>
        <w:jc w:val="both"/>
      </w:pPr>
      <w:r>
        <w:t xml:space="preserve">Disposant de la notion de fonction, outil qui permet de structurer un programme en le décomposant en des parties relativement indépendantes. </w:t>
      </w:r>
    </w:p>
    <w:p w14:paraId="17C462E3" w14:textId="77777777" w:rsidR="00B7759A" w:rsidRDefault="00B7759A" w:rsidP="0080187B">
      <w:pPr>
        <w:spacing w:line="360" w:lineRule="auto"/>
        <w:jc w:val="both"/>
      </w:pPr>
    </w:p>
    <w:p w14:paraId="359614CF" w14:textId="77777777" w:rsidR="00B7759A" w:rsidRDefault="00B7759A" w:rsidP="0080187B">
      <w:pPr>
        <w:spacing w:line="360" w:lineRule="auto"/>
        <w:jc w:val="both"/>
      </w:pPr>
      <w:r w:rsidRPr="00B7759A">
        <w:rPr>
          <w:i/>
          <w:iCs/>
          <w:u w:val="single"/>
        </w:rPr>
        <w:t>Langages objet :</w:t>
      </w:r>
      <w:r>
        <w:t xml:space="preserve"> </w:t>
      </w:r>
      <w:r>
        <w:tab/>
      </w:r>
    </w:p>
    <w:p w14:paraId="74652697" w14:textId="6D3546B6" w:rsidR="00B7759A" w:rsidRDefault="00B7759A" w:rsidP="0080187B">
      <w:pPr>
        <w:spacing w:line="360" w:lineRule="auto"/>
        <w:jc w:val="both"/>
      </w:pPr>
      <w:r>
        <w:t>Disposant en plus des notions de classe et d’objet ; comme nous le verrons, les classes permettent également de structurer un programme en le décomposant en des parties autonomes.</w:t>
      </w:r>
    </w:p>
    <w:p w14:paraId="2FE6AF27" w14:textId="77777777" w:rsidR="00B7759A" w:rsidRDefault="00B7759A" w:rsidP="0080187B">
      <w:pPr>
        <w:spacing w:line="360" w:lineRule="auto"/>
        <w:jc w:val="both"/>
      </w:pPr>
    </w:p>
    <w:p w14:paraId="24D65701" w14:textId="6E13AF65" w:rsidR="00B7759A" w:rsidRPr="00B7759A" w:rsidRDefault="00B7759A" w:rsidP="0080187B">
      <w:pPr>
        <w:spacing w:line="360" w:lineRule="auto"/>
        <w:jc w:val="both"/>
        <w:rPr>
          <w:i/>
          <w:iCs/>
          <w:u w:val="single"/>
        </w:rPr>
      </w:pPr>
      <w:r w:rsidRPr="00B7759A">
        <w:rPr>
          <w:i/>
          <w:iCs/>
          <w:u w:val="single"/>
        </w:rPr>
        <w:t>Objet :</w:t>
      </w:r>
    </w:p>
    <w:p w14:paraId="2BAA20D6" w14:textId="2F51E08B" w:rsidR="00B7759A" w:rsidRDefault="00B7759A" w:rsidP="0080187B">
      <w:pPr>
        <w:spacing w:line="360" w:lineRule="auto"/>
        <w:jc w:val="both"/>
      </w:pPr>
      <w:r>
        <w:t>Consiste à regrouper dans une même entité des données qu’on nomme des attributs (ou encore des champs) et des fonctions qu’on nomme méthodes (ou, parfois, fonctions membres).</w:t>
      </w:r>
    </w:p>
    <w:p w14:paraId="732006FD" w14:textId="7F5AE8BE" w:rsidR="00B7759A" w:rsidRDefault="00B7759A" w:rsidP="0080187B">
      <w:pPr>
        <w:spacing w:line="360" w:lineRule="auto"/>
        <w:jc w:val="both"/>
      </w:pPr>
    </w:p>
    <w:p w14:paraId="5D9FC02D" w14:textId="596CD8E2" w:rsidR="00D96EA6" w:rsidRPr="00D96EA6" w:rsidRDefault="00D96EA6" w:rsidP="0080187B">
      <w:pPr>
        <w:spacing w:line="360" w:lineRule="auto"/>
        <w:jc w:val="both"/>
        <w:rPr>
          <w:i/>
          <w:iCs/>
          <w:u w:val="single"/>
        </w:rPr>
      </w:pPr>
      <w:r w:rsidRPr="00D96EA6">
        <w:rPr>
          <w:i/>
          <w:iCs/>
          <w:u w:val="single"/>
        </w:rPr>
        <w:t xml:space="preserve">Attributs : </w:t>
      </w:r>
    </w:p>
    <w:p w14:paraId="3FC92BBF" w14:textId="7056BEAA" w:rsidR="00D96EA6" w:rsidRDefault="00D96EA6" w:rsidP="0080187B">
      <w:pPr>
        <w:spacing w:line="360" w:lineRule="auto"/>
        <w:jc w:val="both"/>
      </w:pPr>
      <w:r>
        <w:t>Variables de la classe</w:t>
      </w:r>
    </w:p>
    <w:p w14:paraId="0E5A2AD1" w14:textId="77777777" w:rsidR="00D96EA6" w:rsidRDefault="00D96EA6" w:rsidP="0080187B">
      <w:pPr>
        <w:spacing w:line="360" w:lineRule="auto"/>
        <w:jc w:val="both"/>
      </w:pPr>
    </w:p>
    <w:p w14:paraId="672F266A" w14:textId="6812E754" w:rsidR="00B7759A" w:rsidRPr="006D4C69" w:rsidRDefault="00B7759A" w:rsidP="0080187B">
      <w:pPr>
        <w:spacing w:line="360" w:lineRule="auto"/>
        <w:jc w:val="both"/>
        <w:rPr>
          <w:i/>
          <w:iCs/>
          <w:u w:val="single"/>
        </w:rPr>
      </w:pPr>
      <w:r w:rsidRPr="006D4C69">
        <w:rPr>
          <w:i/>
          <w:iCs/>
          <w:u w:val="single"/>
        </w:rPr>
        <w:t xml:space="preserve">Attributs encapsulés : </w:t>
      </w:r>
    </w:p>
    <w:p w14:paraId="0DCAC31E" w14:textId="765C547A" w:rsidR="00B7759A" w:rsidRDefault="00B7759A" w:rsidP="0080187B">
      <w:pPr>
        <w:spacing w:line="360" w:lineRule="auto"/>
        <w:jc w:val="both"/>
      </w:pPr>
      <w:r>
        <w:t>Ne sont plus visibles « de l’extérieur » de l’objet (ils sont privés)</w:t>
      </w:r>
    </w:p>
    <w:p w14:paraId="4F21CCAC" w14:textId="5EB5C22B" w:rsidR="00FB3543" w:rsidRDefault="00FB3543" w:rsidP="0080187B">
      <w:pPr>
        <w:spacing w:line="360" w:lineRule="auto"/>
        <w:jc w:val="both"/>
      </w:pPr>
    </w:p>
    <w:p w14:paraId="7DE6C3BC" w14:textId="734FA666" w:rsidR="00FB3543" w:rsidRPr="00FB3543" w:rsidRDefault="00FB3543" w:rsidP="0080187B">
      <w:pPr>
        <w:spacing w:line="360" w:lineRule="auto"/>
        <w:jc w:val="both"/>
        <w:rPr>
          <w:i/>
          <w:iCs/>
          <w:u w:val="single"/>
        </w:rPr>
      </w:pPr>
      <w:r w:rsidRPr="00FB3543">
        <w:rPr>
          <w:i/>
          <w:iCs/>
          <w:u w:val="single"/>
        </w:rPr>
        <w:t>Classes :</w:t>
      </w:r>
    </w:p>
    <w:p w14:paraId="51AF9F20" w14:textId="7F774B47" w:rsidR="00FB3543" w:rsidRDefault="00FB3543" w:rsidP="0080187B">
      <w:pPr>
        <w:spacing w:line="360" w:lineRule="auto"/>
        <w:jc w:val="both"/>
      </w:pPr>
      <w:r>
        <w:t>Une description (unique) pouvant donner naissance à différents objets disposant de la même structure de données (mêmes noms et types d’attributs) et des mêmes méthodes.</w:t>
      </w:r>
    </w:p>
    <w:p w14:paraId="1E8FD955" w14:textId="0F915325" w:rsidR="00FB3543" w:rsidRDefault="00FB3543" w:rsidP="0080187B">
      <w:pPr>
        <w:spacing w:line="360" w:lineRule="auto"/>
        <w:jc w:val="both"/>
      </w:pPr>
    </w:p>
    <w:p w14:paraId="552F6DEF" w14:textId="455B1DE9" w:rsidR="00FB3543" w:rsidRPr="00FB3543" w:rsidRDefault="00FB3543" w:rsidP="0080187B">
      <w:pPr>
        <w:spacing w:line="360" w:lineRule="auto"/>
        <w:jc w:val="both"/>
        <w:rPr>
          <w:i/>
          <w:iCs/>
          <w:u w:val="single"/>
        </w:rPr>
      </w:pPr>
      <w:r w:rsidRPr="00FB3543">
        <w:rPr>
          <w:i/>
          <w:iCs/>
          <w:u w:val="single"/>
        </w:rPr>
        <w:lastRenderedPageBreak/>
        <w:t xml:space="preserve">Instanciation : </w:t>
      </w:r>
    </w:p>
    <w:p w14:paraId="53974CBC" w14:textId="0D992A21" w:rsidR="00FB3543" w:rsidRDefault="00FB3543" w:rsidP="0080187B">
      <w:pPr>
        <w:spacing w:line="360" w:lineRule="auto"/>
        <w:jc w:val="both"/>
      </w:pPr>
      <w:r>
        <w:t>Création de l’objet</w:t>
      </w:r>
    </w:p>
    <w:p w14:paraId="0BA1CC3E" w14:textId="4CE55E5E" w:rsidR="006D4C69" w:rsidRDefault="006D4C69" w:rsidP="0080187B">
      <w:pPr>
        <w:spacing w:line="360" w:lineRule="auto"/>
        <w:jc w:val="both"/>
      </w:pPr>
    </w:p>
    <w:p w14:paraId="1D0DF1D7" w14:textId="77777777" w:rsidR="00D96EA6" w:rsidRPr="00092C97" w:rsidRDefault="00D96EA6" w:rsidP="0080187B">
      <w:pPr>
        <w:spacing w:line="360" w:lineRule="auto"/>
        <w:jc w:val="both"/>
        <w:rPr>
          <w:i/>
          <w:iCs/>
          <w:u w:val="single"/>
        </w:rPr>
      </w:pPr>
      <w:r w:rsidRPr="00092C97">
        <w:rPr>
          <w:i/>
          <w:iCs/>
          <w:u w:val="single"/>
        </w:rPr>
        <w:t>Méthodes d’accès :</w:t>
      </w:r>
    </w:p>
    <w:p w14:paraId="54AD33FA" w14:textId="0036936A" w:rsidR="00092C97" w:rsidRDefault="00D96EA6" w:rsidP="0080187B">
      <w:pPr>
        <w:spacing w:line="360" w:lineRule="auto"/>
        <w:jc w:val="both"/>
      </w:pPr>
      <w:r>
        <w:t xml:space="preserve">Obtenir la valeur d’un attribut donné  </w:t>
      </w:r>
    </w:p>
    <w:p w14:paraId="5E302633" w14:textId="77777777" w:rsidR="00092C97" w:rsidRDefault="00092C97" w:rsidP="0080187B">
      <w:pPr>
        <w:spacing w:line="360" w:lineRule="auto"/>
        <w:jc w:val="both"/>
      </w:pPr>
    </w:p>
    <w:p w14:paraId="59022274" w14:textId="356D175E" w:rsidR="00092C97" w:rsidRPr="00092C97" w:rsidRDefault="00092C97" w:rsidP="0080187B">
      <w:pPr>
        <w:spacing w:line="360" w:lineRule="auto"/>
        <w:jc w:val="both"/>
        <w:rPr>
          <w:i/>
          <w:iCs/>
          <w:u w:val="single"/>
        </w:rPr>
      </w:pPr>
      <w:r w:rsidRPr="00092C97">
        <w:rPr>
          <w:i/>
          <w:iCs/>
          <w:u w:val="single"/>
        </w:rPr>
        <w:t xml:space="preserve">Méthodes d’altération : </w:t>
      </w:r>
    </w:p>
    <w:p w14:paraId="0DFCFE84" w14:textId="77777777" w:rsidR="00092C97" w:rsidRDefault="00092C97" w:rsidP="0080187B">
      <w:pPr>
        <w:spacing w:line="360" w:lineRule="auto"/>
        <w:jc w:val="both"/>
      </w:pPr>
      <w:r>
        <w:t>M</w:t>
      </w:r>
      <w:r w:rsidR="00D96EA6">
        <w:t xml:space="preserve">odifier la valeur d’un ou de plusieurs </w:t>
      </w:r>
      <w:r>
        <w:t>attributs</w:t>
      </w:r>
    </w:p>
    <w:p w14:paraId="0F15D676" w14:textId="77777777" w:rsidR="00092C97" w:rsidRDefault="00092C97" w:rsidP="0080187B">
      <w:pPr>
        <w:spacing w:line="360" w:lineRule="auto"/>
        <w:jc w:val="both"/>
      </w:pPr>
    </w:p>
    <w:p w14:paraId="250D709C" w14:textId="77777777" w:rsidR="00092C97" w:rsidRPr="00092C97" w:rsidRDefault="00092C97" w:rsidP="0080187B">
      <w:pPr>
        <w:spacing w:line="360" w:lineRule="auto"/>
        <w:jc w:val="both"/>
        <w:rPr>
          <w:i/>
          <w:iCs/>
          <w:u w:val="single"/>
        </w:rPr>
      </w:pPr>
      <w:r w:rsidRPr="00092C97">
        <w:rPr>
          <w:i/>
          <w:iCs/>
          <w:u w:val="single"/>
        </w:rPr>
        <w:t xml:space="preserve">Interface d’une classe : </w:t>
      </w:r>
    </w:p>
    <w:p w14:paraId="224C5B94" w14:textId="6AED1819" w:rsidR="00092C97" w:rsidRDefault="00092C97" w:rsidP="0080187B">
      <w:pPr>
        <w:spacing w:line="360" w:lineRule="auto"/>
        <w:jc w:val="both"/>
      </w:pPr>
      <w:r>
        <w:t>Informations dont on doit pouvoir disposer pour pouvoir l’utiliser :</w:t>
      </w:r>
    </w:p>
    <w:p w14:paraId="75B9D7F1" w14:textId="77777777" w:rsidR="00092C97" w:rsidRDefault="00092C97" w:rsidP="0080187B">
      <w:pPr>
        <w:spacing w:line="360" w:lineRule="auto"/>
        <w:jc w:val="both"/>
      </w:pPr>
      <w:r>
        <w:t xml:space="preserve"> • du nom de la classe</w:t>
      </w:r>
    </w:p>
    <w:p w14:paraId="4F172EED" w14:textId="77777777" w:rsidR="00092C97" w:rsidRDefault="00092C97" w:rsidP="0080187B">
      <w:pPr>
        <w:spacing w:line="360" w:lineRule="auto"/>
        <w:jc w:val="both"/>
      </w:pPr>
      <w:r>
        <w:t xml:space="preserve"> • de la signature (nom de la fonction et type des paramètres) et du type du résultat éventuel de chacune de ses méthodes </w:t>
      </w:r>
    </w:p>
    <w:p w14:paraId="3423B40E" w14:textId="77777777" w:rsidR="00092C97" w:rsidRDefault="00092C97" w:rsidP="0080187B">
      <w:pPr>
        <w:spacing w:line="360" w:lineRule="auto"/>
        <w:jc w:val="both"/>
      </w:pPr>
    </w:p>
    <w:p w14:paraId="01836247" w14:textId="77777777" w:rsidR="00092C97" w:rsidRPr="00092C97" w:rsidRDefault="00092C97" w:rsidP="0080187B">
      <w:pPr>
        <w:spacing w:line="360" w:lineRule="auto"/>
        <w:jc w:val="both"/>
        <w:rPr>
          <w:i/>
          <w:iCs/>
          <w:u w:val="single"/>
        </w:rPr>
      </w:pPr>
      <w:r w:rsidRPr="00092C97">
        <w:rPr>
          <w:i/>
          <w:iCs/>
          <w:u w:val="single"/>
        </w:rPr>
        <w:t>Contrat d’une classe :</w:t>
      </w:r>
    </w:p>
    <w:p w14:paraId="111333CA" w14:textId="77777777" w:rsidR="00092C97" w:rsidRDefault="00092C97" w:rsidP="0080187B">
      <w:pPr>
        <w:spacing w:line="360" w:lineRule="auto"/>
        <w:jc w:val="both"/>
      </w:pPr>
      <w:r>
        <w:t xml:space="preserve">Interface et définition du rôle de ses méthodes </w:t>
      </w:r>
    </w:p>
    <w:p w14:paraId="7BDB3206" w14:textId="77777777" w:rsidR="00092C97" w:rsidRDefault="00092C97" w:rsidP="0080187B">
      <w:pPr>
        <w:spacing w:line="360" w:lineRule="auto"/>
        <w:jc w:val="both"/>
      </w:pPr>
    </w:p>
    <w:p w14:paraId="30D3217D" w14:textId="77777777" w:rsidR="00092C97" w:rsidRPr="00092C97" w:rsidRDefault="00092C97" w:rsidP="0080187B">
      <w:pPr>
        <w:spacing w:line="360" w:lineRule="auto"/>
        <w:jc w:val="both"/>
        <w:rPr>
          <w:i/>
          <w:iCs/>
          <w:u w:val="single"/>
        </w:rPr>
      </w:pPr>
      <w:r w:rsidRPr="00092C97">
        <w:rPr>
          <w:i/>
          <w:iCs/>
          <w:u w:val="single"/>
        </w:rPr>
        <w:t xml:space="preserve">Implémentation d’une classe : </w:t>
      </w:r>
    </w:p>
    <w:p w14:paraId="4AD38AEF" w14:textId="77777777" w:rsidR="00522016" w:rsidRDefault="00092C97" w:rsidP="0080187B">
      <w:pPr>
        <w:spacing w:line="360" w:lineRule="auto"/>
        <w:jc w:val="both"/>
      </w:pPr>
      <w:r>
        <w:t xml:space="preserve">Ensemble des instructions de la classe, écrites en vue de réaliser le contrat voulu </w:t>
      </w:r>
    </w:p>
    <w:p w14:paraId="18B01FEE" w14:textId="77777777" w:rsidR="00522016" w:rsidRDefault="00522016" w:rsidP="0080187B">
      <w:pPr>
        <w:spacing w:line="360" w:lineRule="auto"/>
        <w:jc w:val="both"/>
      </w:pPr>
    </w:p>
    <w:p w14:paraId="51F4052C" w14:textId="77777777" w:rsidR="00FB7D14" w:rsidRDefault="00FB7D14" w:rsidP="0080187B">
      <w:pPr>
        <w:spacing w:line="360" w:lineRule="auto"/>
        <w:rPr>
          <w:i/>
          <w:iCs/>
          <w:u w:val="single"/>
        </w:rPr>
      </w:pPr>
      <w:r>
        <w:rPr>
          <w:i/>
          <w:iCs/>
          <w:u w:val="single"/>
        </w:rPr>
        <w:br w:type="page"/>
      </w:r>
    </w:p>
    <w:p w14:paraId="6790F73D" w14:textId="48C1E827" w:rsidR="00522016" w:rsidRPr="00522016" w:rsidRDefault="00522016" w:rsidP="0080187B">
      <w:pPr>
        <w:spacing w:line="360" w:lineRule="auto"/>
        <w:jc w:val="both"/>
        <w:rPr>
          <w:i/>
          <w:iCs/>
          <w:u w:val="single"/>
        </w:rPr>
      </w:pPr>
      <w:r w:rsidRPr="00522016">
        <w:rPr>
          <w:i/>
          <w:iCs/>
          <w:u w:val="single"/>
        </w:rPr>
        <w:lastRenderedPageBreak/>
        <w:t xml:space="preserve">Constructeur : </w:t>
      </w:r>
    </w:p>
    <w:p w14:paraId="13881ABF" w14:textId="46952323" w:rsidR="00522016" w:rsidRDefault="00522016" w:rsidP="0080187B">
      <w:pPr>
        <w:spacing w:line="360" w:lineRule="auto"/>
        <w:jc w:val="both"/>
      </w:pPr>
      <w:r>
        <w:t>Une méthode particulière de la classe, portant le nom de la classe elle-même qui a pour but d’initialiser les attributs de l’objet (appelé lorsque l’objet est créé)</w:t>
      </w:r>
    </w:p>
    <w:p w14:paraId="52936225" w14:textId="77777777" w:rsidR="00522016" w:rsidRDefault="00522016" w:rsidP="0080187B">
      <w:pPr>
        <w:spacing w:line="360" w:lineRule="auto"/>
        <w:ind w:firstLine="708"/>
        <w:jc w:val="both"/>
      </w:pPr>
      <w:r>
        <w:t xml:space="preserve">• Un constructeur peut disposer de paramètres. </w:t>
      </w:r>
    </w:p>
    <w:p w14:paraId="45F71365" w14:textId="77777777" w:rsidR="00F45F54" w:rsidRDefault="00522016" w:rsidP="0080187B">
      <w:pPr>
        <w:spacing w:line="360" w:lineRule="auto"/>
        <w:ind w:left="708"/>
        <w:jc w:val="both"/>
      </w:pPr>
      <w:r>
        <w:t xml:space="preserve">• Ce constructeur sera appelé au moment de la création de l’objet et il sera possible, le cas échéant, de lui fournir les paramètres souhaités. </w:t>
      </w:r>
    </w:p>
    <w:p w14:paraId="3ECD8E7E" w14:textId="77777777" w:rsidR="00F45F54" w:rsidRDefault="00F45F54" w:rsidP="0080187B">
      <w:pPr>
        <w:spacing w:line="360" w:lineRule="auto"/>
        <w:jc w:val="both"/>
      </w:pPr>
    </w:p>
    <w:p w14:paraId="49DB7224" w14:textId="77777777" w:rsidR="00F45F54" w:rsidRPr="00F45F54" w:rsidRDefault="00F45F54" w:rsidP="0080187B">
      <w:pPr>
        <w:spacing w:line="360" w:lineRule="auto"/>
        <w:jc w:val="both"/>
        <w:rPr>
          <w:i/>
          <w:iCs/>
          <w:u w:val="single"/>
        </w:rPr>
      </w:pPr>
      <w:r w:rsidRPr="00F45F54">
        <w:rPr>
          <w:i/>
          <w:iCs/>
          <w:u w:val="single"/>
        </w:rPr>
        <w:t>Surdéfinition :</w:t>
      </w:r>
    </w:p>
    <w:p w14:paraId="71B6A521" w14:textId="77777777" w:rsidR="00F93A69" w:rsidRDefault="00F45F54" w:rsidP="0080187B">
      <w:pPr>
        <w:spacing w:line="360" w:lineRule="auto"/>
        <w:jc w:val="both"/>
      </w:pPr>
      <w:r>
        <w:t>Définition une nouvelle (constructeur appelé une nouvelle fois) fois de l’objet</w:t>
      </w:r>
    </w:p>
    <w:p w14:paraId="51CF8DD0" w14:textId="77777777" w:rsidR="00F93A69" w:rsidRDefault="00F93A69" w:rsidP="0080187B">
      <w:pPr>
        <w:spacing w:line="360" w:lineRule="auto"/>
        <w:jc w:val="both"/>
      </w:pPr>
    </w:p>
    <w:p w14:paraId="2280357D" w14:textId="77777777" w:rsidR="00F93A69" w:rsidRPr="00F93A69" w:rsidRDefault="00F93A69" w:rsidP="0080187B">
      <w:pPr>
        <w:spacing w:line="360" w:lineRule="auto"/>
        <w:jc w:val="both"/>
        <w:rPr>
          <w:i/>
          <w:iCs/>
          <w:u w:val="single"/>
        </w:rPr>
      </w:pPr>
      <w:r w:rsidRPr="00F93A69">
        <w:rPr>
          <w:i/>
          <w:iCs/>
          <w:u w:val="single"/>
        </w:rPr>
        <w:t xml:space="preserve">Gestion par référence : </w:t>
      </w:r>
    </w:p>
    <w:p w14:paraId="2B90B67B" w14:textId="0E308206" w:rsidR="00F93A69" w:rsidRDefault="00F93A69" w:rsidP="0080187B">
      <w:pPr>
        <w:spacing w:line="360" w:lineRule="auto"/>
        <w:jc w:val="both"/>
      </w:pPr>
      <w:r>
        <w:t>L’objet voit son emplacement alloué dynamiquement au moment de sa création (manipule la référence à l’objet)</w:t>
      </w:r>
    </w:p>
    <w:p w14:paraId="69B55DC1" w14:textId="77777777" w:rsidR="00F93A69" w:rsidRDefault="00F93A69" w:rsidP="0080187B">
      <w:pPr>
        <w:spacing w:line="360" w:lineRule="auto"/>
        <w:jc w:val="both"/>
      </w:pPr>
    </w:p>
    <w:p w14:paraId="6DDAA37B" w14:textId="77777777" w:rsidR="00F93A69" w:rsidRPr="00F93A69" w:rsidRDefault="00F93A69" w:rsidP="0080187B">
      <w:pPr>
        <w:spacing w:line="360" w:lineRule="auto"/>
        <w:jc w:val="both"/>
        <w:rPr>
          <w:i/>
          <w:iCs/>
          <w:u w:val="single"/>
        </w:rPr>
      </w:pPr>
      <w:r w:rsidRPr="00F93A69">
        <w:rPr>
          <w:i/>
          <w:iCs/>
          <w:u w:val="single"/>
        </w:rPr>
        <w:t>Gestion par valeur :</w:t>
      </w:r>
    </w:p>
    <w:p w14:paraId="24ABA487" w14:textId="6E044459" w:rsidR="00FB3543" w:rsidRPr="00F93A69" w:rsidRDefault="00F93A69" w:rsidP="0080187B">
      <w:pPr>
        <w:spacing w:line="360" w:lineRule="auto"/>
        <w:jc w:val="both"/>
      </w:pPr>
      <w:r>
        <w:t>La seule déclaration d’un objet entraîne la réservation de l’emplacement mémoire correspondant (manipule directement l’objet)</w:t>
      </w:r>
      <w:r w:rsidR="00FB3543">
        <w:br w:type="page"/>
      </w:r>
    </w:p>
    <w:p w14:paraId="1662262D" w14:textId="47F1DCAD" w:rsidR="006D4C69" w:rsidRDefault="006D4C69" w:rsidP="0080187B">
      <w:pPr>
        <w:pStyle w:val="Titre2"/>
        <w:spacing w:line="360" w:lineRule="auto"/>
        <w:jc w:val="both"/>
      </w:pPr>
      <w:bookmarkStart w:id="2" w:name="_Toc93307494"/>
      <w:r>
        <w:lastRenderedPageBreak/>
        <w:t>B/ Notes</w:t>
      </w:r>
      <w:bookmarkEnd w:id="2"/>
    </w:p>
    <w:p w14:paraId="688CD01E" w14:textId="5E203D2A" w:rsidR="00FC05D0" w:rsidRDefault="00FC05D0" w:rsidP="0080187B">
      <w:pPr>
        <w:spacing w:line="360" w:lineRule="auto"/>
        <w:jc w:val="both"/>
      </w:pPr>
      <w:r>
        <w:t>Seules les méthodes sont habilitées à manipuler les données, qu’il s’agisse de les modifier ou plus simplement d’en utiliser la valeur</w:t>
      </w:r>
    </w:p>
    <w:p w14:paraId="15D74B7A" w14:textId="77777777" w:rsidR="00FB3543" w:rsidRDefault="00FB3543" w:rsidP="0080187B">
      <w:pPr>
        <w:spacing w:line="360" w:lineRule="auto"/>
        <w:jc w:val="both"/>
      </w:pPr>
    </w:p>
    <w:p w14:paraId="487464CC" w14:textId="25160381" w:rsidR="00FB3543" w:rsidRDefault="00FB3543" w:rsidP="0080187B">
      <w:pPr>
        <w:spacing w:line="360" w:lineRule="auto"/>
        <w:jc w:val="both"/>
      </w:pPr>
      <w:r w:rsidRPr="00092C97">
        <w:rPr>
          <w:b/>
          <w:bCs/>
          <w:i/>
          <w:iCs/>
        </w:rPr>
        <w:t>Point</w:t>
      </w:r>
      <w:r w:rsidRPr="00FB3543">
        <w:rPr>
          <w:i/>
          <w:iCs/>
        </w:rPr>
        <w:t xml:space="preserve"> p</w:t>
      </w:r>
      <w:r>
        <w:t xml:space="preserve"> </w:t>
      </w:r>
      <w:r>
        <w:tab/>
        <w:t xml:space="preserve">réserve simplement un emplacement pour une variable nommée p, destinée à recevoir la référence (adresse) d’un objet de type </w:t>
      </w:r>
      <w:r w:rsidRPr="00FB3543">
        <w:rPr>
          <w:b/>
          <w:bCs/>
          <w:i/>
          <w:iCs/>
        </w:rPr>
        <w:t>Point</w:t>
      </w:r>
      <w:r>
        <w:t>.</w:t>
      </w:r>
    </w:p>
    <w:p w14:paraId="78E49E50" w14:textId="759A5B3F" w:rsidR="00D96EA6" w:rsidRDefault="00D96EA6" w:rsidP="0080187B">
      <w:pPr>
        <w:spacing w:line="360" w:lineRule="auto"/>
        <w:jc w:val="both"/>
      </w:pPr>
    </w:p>
    <w:p w14:paraId="3DAB6737" w14:textId="22D9BFE9" w:rsidR="00D96EA6" w:rsidRDefault="00D96EA6" w:rsidP="0080187B">
      <w:pPr>
        <w:spacing w:line="360" w:lineRule="auto"/>
        <w:jc w:val="both"/>
        <w:rPr>
          <w:b/>
          <w:bCs/>
          <w:i/>
          <w:iCs/>
        </w:rPr>
      </w:pPr>
      <w:proofErr w:type="gramStart"/>
      <w:r w:rsidRPr="00D96EA6">
        <w:rPr>
          <w:i/>
          <w:iCs/>
        </w:rPr>
        <w:t>p</w:t>
      </w:r>
      <w:proofErr w:type="gramEnd"/>
      <w:r>
        <w:t xml:space="preserve"> est une variable de type </w:t>
      </w:r>
      <w:r w:rsidRPr="00D96EA6">
        <w:rPr>
          <w:b/>
          <w:bCs/>
          <w:i/>
          <w:iCs/>
        </w:rPr>
        <w:t>Point</w:t>
      </w:r>
      <w:r>
        <w:t xml:space="preserve">, tandis que l’objet référencé par </w:t>
      </w:r>
      <w:r w:rsidRPr="00D96EA6">
        <w:rPr>
          <w:i/>
          <w:iCs/>
        </w:rPr>
        <w:t>p</w:t>
      </w:r>
      <w:r>
        <w:t xml:space="preserve"> est un objet de type </w:t>
      </w:r>
      <w:r w:rsidRPr="00D96EA6">
        <w:rPr>
          <w:b/>
          <w:bCs/>
          <w:i/>
          <w:iCs/>
        </w:rPr>
        <w:t>Point</w:t>
      </w:r>
    </w:p>
    <w:p w14:paraId="16A40612" w14:textId="78DBDF93" w:rsidR="001463E9" w:rsidRDefault="001463E9" w:rsidP="0080187B">
      <w:pPr>
        <w:spacing w:line="360" w:lineRule="auto"/>
        <w:jc w:val="both"/>
        <w:rPr>
          <w:b/>
          <w:bCs/>
          <w:i/>
          <w:iCs/>
        </w:rPr>
      </w:pPr>
      <w:r>
        <w:rPr>
          <w:noProof/>
        </w:rPr>
        <w:drawing>
          <wp:inline distT="0" distB="0" distL="0" distR="0" wp14:anchorId="261D0031" wp14:editId="419D1FF5">
            <wp:extent cx="3867150" cy="8858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7150" cy="885825"/>
                    </a:xfrm>
                    <a:prstGeom prst="rect">
                      <a:avLst/>
                    </a:prstGeom>
                  </pic:spPr>
                </pic:pic>
              </a:graphicData>
            </a:graphic>
          </wp:inline>
        </w:drawing>
      </w:r>
    </w:p>
    <w:p w14:paraId="5428A0D2" w14:textId="35AE8C6E" w:rsidR="00092C97" w:rsidRDefault="00092C97" w:rsidP="0080187B">
      <w:pPr>
        <w:spacing w:line="360" w:lineRule="auto"/>
        <w:jc w:val="both"/>
        <w:rPr>
          <w:b/>
          <w:bCs/>
          <w:i/>
          <w:iCs/>
        </w:rPr>
      </w:pPr>
    </w:p>
    <w:p w14:paraId="044E2045" w14:textId="6271C43D" w:rsidR="00092C97" w:rsidRDefault="00092C97" w:rsidP="0080187B">
      <w:pPr>
        <w:spacing w:line="360" w:lineRule="auto"/>
        <w:jc w:val="both"/>
      </w:pPr>
      <w:r>
        <w:t>Une classe peut tout à fait modifier son implémentation, sans que ceci n’ait de conséquences sur son utilisation (à condition, bien sûr de respecter le contrat !)</w:t>
      </w:r>
    </w:p>
    <w:p w14:paraId="41823FC9" w14:textId="3CD5E3E0" w:rsidR="00522016" w:rsidRDefault="00522016" w:rsidP="0080187B">
      <w:pPr>
        <w:spacing w:line="360" w:lineRule="auto"/>
        <w:jc w:val="both"/>
      </w:pPr>
    </w:p>
    <w:p w14:paraId="38ED7AC5" w14:textId="77777777" w:rsidR="00522016" w:rsidRDefault="00522016" w:rsidP="0080187B">
      <w:pPr>
        <w:spacing w:line="360" w:lineRule="auto"/>
        <w:jc w:val="both"/>
      </w:pPr>
      <w:r>
        <w:t xml:space="preserve">Il est très important de noter que l’instanciation d’un objet, réalisée par un appel tel que : </w:t>
      </w:r>
    </w:p>
    <w:p w14:paraId="4C27F6B9" w14:textId="0564F0E2" w:rsidR="00522016" w:rsidRDefault="00522016" w:rsidP="0080187B">
      <w:pPr>
        <w:spacing w:line="360" w:lineRule="auto"/>
        <w:jc w:val="both"/>
      </w:pPr>
      <w:r w:rsidRPr="00522016">
        <w:rPr>
          <w:i/>
          <w:iCs/>
        </w:rPr>
        <w:t>Création Point (3,5)</w:t>
      </w:r>
      <w:r>
        <w:t xml:space="preserve"> </w:t>
      </w:r>
      <w:r>
        <w:tab/>
        <w:t xml:space="preserve">réalise deux opérations : </w:t>
      </w:r>
    </w:p>
    <w:p w14:paraId="54CC5014" w14:textId="77777777" w:rsidR="00522016" w:rsidRDefault="00522016" w:rsidP="0080187B">
      <w:pPr>
        <w:spacing w:line="360" w:lineRule="auto"/>
        <w:jc w:val="both"/>
      </w:pPr>
      <w:r>
        <w:t xml:space="preserve">– allocation d’un emplacement mémoire pour un objet de type Point </w:t>
      </w:r>
    </w:p>
    <w:p w14:paraId="7F9B0A78" w14:textId="77777777" w:rsidR="00522016" w:rsidRDefault="00522016" w:rsidP="0080187B">
      <w:pPr>
        <w:spacing w:line="360" w:lineRule="auto"/>
        <w:jc w:val="both"/>
      </w:pPr>
      <w:r>
        <w:t>– appel éventuel du constructeur pour cet objet</w:t>
      </w:r>
    </w:p>
    <w:p w14:paraId="7493EAC1" w14:textId="5A049780" w:rsidR="00522016" w:rsidRDefault="00522016" w:rsidP="0080187B">
      <w:pPr>
        <w:spacing w:line="360" w:lineRule="auto"/>
        <w:jc w:val="both"/>
      </w:pPr>
      <w:r>
        <w:t>Ces deux opérations sont indissociables. Le constructeur ne peut pas être appelé directement (sur un objet existant), en court-circuitant la première opération</w:t>
      </w:r>
    </w:p>
    <w:p w14:paraId="7D34E0B7" w14:textId="709DB6CD" w:rsidR="006A487B" w:rsidRDefault="006A487B" w:rsidP="0080187B">
      <w:pPr>
        <w:spacing w:line="360" w:lineRule="auto"/>
        <w:jc w:val="both"/>
      </w:pPr>
    </w:p>
    <w:p w14:paraId="6D7ACD15" w14:textId="4430C38B" w:rsidR="006A487B" w:rsidRDefault="006A487B" w:rsidP="0080187B">
      <w:pPr>
        <w:spacing w:line="360" w:lineRule="auto"/>
        <w:jc w:val="both"/>
      </w:pPr>
      <w:r>
        <w:t>Un constructeur peut très bien réaliser d’autres actions, par exemple : allocation d’emplacements dynamiques, vérification d’existence de fichier, ouverture d’une connexion Interne</w:t>
      </w:r>
    </w:p>
    <w:p w14:paraId="1DCA8C28" w14:textId="7E6F9A24" w:rsidR="00D81C17" w:rsidRDefault="00D81C17" w:rsidP="0080187B">
      <w:pPr>
        <w:spacing w:line="360" w:lineRule="auto"/>
        <w:jc w:val="both"/>
      </w:pPr>
    </w:p>
    <w:p w14:paraId="1A795F73" w14:textId="7BC63C4B" w:rsidR="00D81C17" w:rsidRDefault="00D81C17" w:rsidP="0080187B">
      <w:pPr>
        <w:spacing w:line="360" w:lineRule="auto"/>
        <w:jc w:val="both"/>
      </w:pPr>
      <w:r>
        <w:lastRenderedPageBreak/>
        <w:t>Lorsqu’une classe dispose d’au moins un constructeur, il n’est plus possible d’instancier un objet, sans qu’il y ait appel de l’un des constructeurs</w:t>
      </w:r>
    </w:p>
    <w:p w14:paraId="7F03F43D" w14:textId="55BDD70C" w:rsidR="00D81C17" w:rsidRDefault="00D81C17" w:rsidP="0080187B">
      <w:pPr>
        <w:spacing w:line="360" w:lineRule="auto"/>
        <w:jc w:val="both"/>
      </w:pPr>
    </w:p>
    <w:p w14:paraId="0261CB65" w14:textId="77777777" w:rsidR="00F45F54" w:rsidRDefault="00D81C17" w:rsidP="0080187B">
      <w:pPr>
        <w:spacing w:line="360" w:lineRule="auto"/>
        <w:jc w:val="both"/>
      </w:pPr>
      <w:r>
        <w:t>Pas de mécanisme permettant à un constructeur de fournir un résultat</w:t>
      </w:r>
    </w:p>
    <w:p w14:paraId="1D2B1DD5" w14:textId="77777777" w:rsidR="00F45F54" w:rsidRDefault="00F45F54" w:rsidP="0080187B">
      <w:pPr>
        <w:spacing w:line="360" w:lineRule="auto"/>
        <w:jc w:val="both"/>
      </w:pPr>
    </w:p>
    <w:p w14:paraId="72004F12" w14:textId="77777777" w:rsidR="00F45F54" w:rsidRDefault="00F45F54" w:rsidP="0080187B">
      <w:pPr>
        <w:spacing w:line="360" w:lineRule="auto"/>
        <w:jc w:val="both"/>
      </w:pPr>
      <w:r>
        <w:t>Aucun</w:t>
      </w:r>
      <w:r w:rsidR="00D81C17">
        <w:t xml:space="preserve"> mécanisme permettant d’initialiser les attributs d’un objet</w:t>
      </w:r>
      <w:r>
        <w:t>.</w:t>
      </w:r>
    </w:p>
    <w:p w14:paraId="18AFEC3F" w14:textId="77777777" w:rsidR="00F45F54" w:rsidRDefault="00F45F54" w:rsidP="0080187B">
      <w:pPr>
        <w:spacing w:line="360" w:lineRule="auto"/>
        <w:jc w:val="both"/>
      </w:pPr>
      <w:r>
        <w:t>P</w:t>
      </w:r>
      <w:r w:rsidR="00D81C17">
        <w:t xml:space="preserve">ar exemple, ceci est interdit : class X { </w:t>
      </w:r>
    </w:p>
    <w:p w14:paraId="6EEFD02E" w14:textId="34F3CBBA" w:rsidR="00D81C17" w:rsidRDefault="00F45F54" w:rsidP="0080187B">
      <w:pPr>
        <w:spacing w:line="360" w:lineRule="auto"/>
        <w:ind w:left="2832" w:firstLine="708"/>
        <w:jc w:val="both"/>
      </w:pPr>
      <w:r>
        <w:t>int</w:t>
      </w:r>
      <w:r w:rsidR="00D81C17">
        <w:t xml:space="preserve"> n = 5 ; </w:t>
      </w:r>
      <w:r w:rsidR="00D81C17" w:rsidRPr="00F45F54">
        <w:rPr>
          <w:color w:val="538135" w:themeColor="accent6" w:themeShade="BF"/>
        </w:rPr>
        <w:t>// interdi</w:t>
      </w:r>
      <w:r w:rsidRPr="00F45F54">
        <w:rPr>
          <w:color w:val="538135" w:themeColor="accent6" w:themeShade="BF"/>
        </w:rPr>
        <w:t>t</w:t>
      </w:r>
    </w:p>
    <w:p w14:paraId="4D68946C" w14:textId="40387A06" w:rsidR="00F45F54" w:rsidRDefault="00F45F54" w:rsidP="0080187B">
      <w:pPr>
        <w:spacing w:line="360" w:lineRule="auto"/>
        <w:ind w:left="2832" w:firstLine="708"/>
        <w:jc w:val="both"/>
      </w:pPr>
      <w:r>
        <w:t>…….</w:t>
      </w:r>
    </w:p>
    <w:p w14:paraId="51AE1251" w14:textId="1D14B167" w:rsidR="00F45F54" w:rsidRDefault="00F45F54" w:rsidP="0080187B">
      <w:pPr>
        <w:spacing w:line="360" w:lineRule="auto"/>
        <w:ind w:left="2832" w:firstLine="708"/>
        <w:jc w:val="both"/>
      </w:pPr>
      <w:r>
        <w:t>}</w:t>
      </w:r>
    </w:p>
    <w:p w14:paraId="010E593B" w14:textId="1E81DC04" w:rsidR="00B46648" w:rsidRDefault="00B46648" w:rsidP="0080187B">
      <w:pPr>
        <w:spacing w:line="360" w:lineRule="auto"/>
        <w:jc w:val="both"/>
      </w:pPr>
    </w:p>
    <w:p w14:paraId="3BFC8FCB" w14:textId="460BDD97" w:rsidR="00B73014" w:rsidRDefault="00B46648" w:rsidP="0080187B">
      <w:pPr>
        <w:spacing w:line="360" w:lineRule="auto"/>
        <w:jc w:val="both"/>
      </w:pPr>
      <w:r>
        <w:t>Tant qu’on en respecte l’interface, on peut modifier à volonté l’implémentation d’une classe</w:t>
      </w:r>
    </w:p>
    <w:p w14:paraId="5040C977" w14:textId="607DAB60" w:rsidR="00B5025C" w:rsidRDefault="00B5025C" w:rsidP="0080187B">
      <w:pPr>
        <w:spacing w:line="360" w:lineRule="auto"/>
      </w:pPr>
      <w:r>
        <w:br w:type="page"/>
      </w:r>
    </w:p>
    <w:p w14:paraId="50247736" w14:textId="60E2F4E8" w:rsidR="00B5025C" w:rsidRDefault="00B5025C" w:rsidP="0080187B">
      <w:pPr>
        <w:pStyle w:val="Titre1"/>
        <w:spacing w:line="360" w:lineRule="auto"/>
      </w:pPr>
      <w:bookmarkStart w:id="3" w:name="_Toc93307495"/>
      <w:r>
        <w:lastRenderedPageBreak/>
        <w:t xml:space="preserve">10. </w:t>
      </w:r>
      <w:r>
        <w:t>Propriétés des objets et des méthodes</w:t>
      </w:r>
      <w:bookmarkEnd w:id="3"/>
    </w:p>
    <w:p w14:paraId="7DDA5A8B" w14:textId="3CD086C6" w:rsidR="00B5025C" w:rsidRDefault="00B5025C" w:rsidP="0080187B">
      <w:pPr>
        <w:spacing w:line="360" w:lineRule="auto"/>
      </w:pPr>
    </w:p>
    <w:p w14:paraId="26CF3292" w14:textId="1898DB1B" w:rsidR="00B5025C" w:rsidRDefault="00B5025C" w:rsidP="0080187B">
      <w:pPr>
        <w:pStyle w:val="Titre2"/>
        <w:spacing w:line="360" w:lineRule="auto"/>
      </w:pPr>
      <w:bookmarkStart w:id="4" w:name="_Toc93307496"/>
      <w:r>
        <w:t>A/ Définition</w:t>
      </w:r>
      <w:bookmarkEnd w:id="4"/>
    </w:p>
    <w:p w14:paraId="3B1A6450" w14:textId="7E87322B" w:rsidR="00B5025C" w:rsidRDefault="00B5025C" w:rsidP="0080187B">
      <w:pPr>
        <w:spacing w:line="360" w:lineRule="auto"/>
      </w:pPr>
    </w:p>
    <w:p w14:paraId="15D944ED" w14:textId="77777777" w:rsidR="00B5025C" w:rsidRDefault="00B5025C" w:rsidP="0080187B">
      <w:pPr>
        <w:spacing w:line="360" w:lineRule="auto"/>
        <w:rPr>
          <w:rFonts w:asciiTheme="majorHAnsi" w:eastAsiaTheme="majorEastAsia" w:hAnsiTheme="majorHAnsi" w:cstheme="majorBidi"/>
          <w:color w:val="2F5496" w:themeColor="accent1" w:themeShade="BF"/>
          <w:sz w:val="26"/>
          <w:szCs w:val="26"/>
        </w:rPr>
      </w:pPr>
      <w:r>
        <w:br w:type="page"/>
      </w:r>
    </w:p>
    <w:p w14:paraId="239C850C" w14:textId="3E0E8533" w:rsidR="00B5025C" w:rsidRDefault="00B5025C" w:rsidP="0080187B">
      <w:pPr>
        <w:pStyle w:val="Titre2"/>
        <w:spacing w:line="360" w:lineRule="auto"/>
      </w:pPr>
      <w:bookmarkStart w:id="5" w:name="_Toc93307497"/>
      <w:r>
        <w:lastRenderedPageBreak/>
        <w:t>B/ Notes</w:t>
      </w:r>
      <w:bookmarkEnd w:id="5"/>
    </w:p>
    <w:p w14:paraId="4E18DC7A" w14:textId="7F75D47A" w:rsidR="001463E9" w:rsidRDefault="001463E9" w:rsidP="0080187B">
      <w:pPr>
        <w:spacing w:line="360" w:lineRule="auto"/>
      </w:pPr>
      <w:r>
        <w:t>O</w:t>
      </w:r>
      <w:r>
        <w:t>bjets gérés par référence</w:t>
      </w:r>
      <w:r w:rsidR="00D83ADB">
        <w:t xml:space="preserve"> </w:t>
      </w:r>
    </w:p>
    <w:p w14:paraId="666548ED" w14:textId="56AB88A2" w:rsidR="00D83ADB" w:rsidRDefault="00D83ADB" w:rsidP="0080187B">
      <w:pPr>
        <w:spacing w:line="360" w:lineRule="auto"/>
      </w:pPr>
    </w:p>
    <w:p w14:paraId="0DA59535" w14:textId="648461AD" w:rsidR="00D83ADB" w:rsidRDefault="00D83ADB" w:rsidP="0080187B">
      <w:pPr>
        <w:spacing w:line="360" w:lineRule="auto"/>
      </w:pPr>
      <w:r>
        <w:t>I</w:t>
      </w:r>
      <w:r>
        <w:t>nstruction d’affectation p</w:t>
      </w:r>
      <w:r>
        <w:t>euvent</w:t>
      </w:r>
      <w:r>
        <w:t xml:space="preserve"> s’appliquer à des variables d’un type objet</w:t>
      </w:r>
    </w:p>
    <w:p w14:paraId="45A42854" w14:textId="45ABE95E" w:rsidR="00D83ADB" w:rsidRDefault="00D83ADB" w:rsidP="0080187B">
      <w:pPr>
        <w:spacing w:line="360" w:lineRule="auto"/>
      </w:pPr>
    </w:p>
    <w:p w14:paraId="57EF74CB" w14:textId="77777777" w:rsidR="00D83ADB" w:rsidRPr="00D83ADB" w:rsidRDefault="00D83ADB" w:rsidP="0080187B">
      <w:pPr>
        <w:spacing w:line="360" w:lineRule="auto"/>
        <w:rPr>
          <w:i/>
          <w:iCs/>
        </w:rPr>
      </w:pPr>
      <w:proofErr w:type="gramStart"/>
      <w:r w:rsidRPr="00D83ADB">
        <w:rPr>
          <w:i/>
          <w:iCs/>
        </w:rPr>
        <w:t>a</w:t>
      </w:r>
      <w:proofErr w:type="gramEnd"/>
      <w:r w:rsidRPr="00D83ADB">
        <w:rPr>
          <w:i/>
          <w:iCs/>
        </w:rPr>
        <w:t xml:space="preserve"> = b </w:t>
      </w:r>
    </w:p>
    <w:p w14:paraId="6F24A698" w14:textId="18608191" w:rsidR="00D83ADB" w:rsidRDefault="00D83ADB" w:rsidP="0080187B">
      <w:pPr>
        <w:spacing w:line="360" w:lineRule="auto"/>
      </w:pPr>
      <w:r>
        <w:t>Elle va simplement recopier dans a la référence contenue dans b, ce qui nous conduit à cette situation :</w:t>
      </w:r>
    </w:p>
    <w:p w14:paraId="34C59BE5" w14:textId="77777777" w:rsidR="00D83ADB" w:rsidRDefault="00D83ADB" w:rsidP="0080187B">
      <w:pPr>
        <w:spacing w:line="360" w:lineRule="auto"/>
      </w:pPr>
      <w:r>
        <w:rPr>
          <w:noProof/>
        </w:rPr>
        <w:drawing>
          <wp:inline distT="0" distB="0" distL="0" distR="0" wp14:anchorId="4BA73D7A" wp14:editId="69EE3D4C">
            <wp:extent cx="3638550" cy="18954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8550" cy="1895475"/>
                    </a:xfrm>
                    <a:prstGeom prst="rect">
                      <a:avLst/>
                    </a:prstGeom>
                  </pic:spPr>
                </pic:pic>
              </a:graphicData>
            </a:graphic>
          </wp:inline>
        </w:drawing>
      </w:r>
    </w:p>
    <w:p w14:paraId="495747C8" w14:textId="32E90E32" w:rsidR="00D83ADB" w:rsidRDefault="00D83ADB" w:rsidP="0080187B">
      <w:pPr>
        <w:spacing w:line="360" w:lineRule="auto"/>
        <w:rPr>
          <w:i/>
          <w:iCs/>
        </w:rPr>
      </w:pPr>
      <w:r>
        <w:t>Autrement dit, dorénavant, a et b désignent le même objet, et non pas deux objets de même valeur</w:t>
      </w:r>
      <w:r w:rsidR="005F0BF8">
        <w:t xml:space="preserve">. Toute modification effectuée sur cet objet, par le biais </w:t>
      </w:r>
      <w:proofErr w:type="gramStart"/>
      <w:r w:rsidR="005F0BF8">
        <w:t xml:space="preserve">de </w:t>
      </w:r>
      <w:r w:rsidR="005F0BF8" w:rsidRPr="005F0BF8">
        <w:rPr>
          <w:i/>
          <w:iCs/>
        </w:rPr>
        <w:t>a</w:t>
      </w:r>
      <w:proofErr w:type="gramEnd"/>
      <w:r w:rsidR="005F0BF8">
        <w:t xml:space="preserve"> se retrouvera sur </w:t>
      </w:r>
      <w:r w:rsidR="005F0BF8" w:rsidRPr="005F0BF8">
        <w:rPr>
          <w:i/>
          <w:iCs/>
        </w:rPr>
        <w:t>b</w:t>
      </w:r>
    </w:p>
    <w:p w14:paraId="31D25354" w14:textId="6CD39C13" w:rsidR="00120674" w:rsidRDefault="00120674" w:rsidP="0080187B">
      <w:pPr>
        <w:spacing w:line="360" w:lineRule="auto"/>
        <w:rPr>
          <w:i/>
          <w:iCs/>
        </w:rPr>
      </w:pPr>
    </w:p>
    <w:p w14:paraId="33681342" w14:textId="77777777" w:rsidR="00120674" w:rsidRDefault="00120674" w:rsidP="0080187B">
      <w:pPr>
        <w:spacing w:line="360" w:lineRule="auto"/>
      </w:pPr>
      <w:r>
        <w:t>L</w:t>
      </w:r>
      <w:r>
        <w:t xml:space="preserve">a comparaison porte sur les références et non sur les valeurs des objets. L’égalité n’a donc lieu que si les références désignent un même objet et non pas deux objets de même valeur : </w:t>
      </w:r>
    </w:p>
    <w:p w14:paraId="30703C3A" w14:textId="77777777" w:rsidR="00120674" w:rsidRPr="00120674" w:rsidRDefault="00120674" w:rsidP="0080187B">
      <w:pPr>
        <w:spacing w:line="360" w:lineRule="auto"/>
        <w:rPr>
          <w:i/>
          <w:iCs/>
        </w:rPr>
      </w:pPr>
      <w:r w:rsidRPr="00120674">
        <w:rPr>
          <w:i/>
          <w:iCs/>
        </w:rPr>
        <w:t xml:space="preserve">Point p, q, r </w:t>
      </w:r>
    </w:p>
    <w:p w14:paraId="4ABF3347" w14:textId="73290492" w:rsidR="00120674" w:rsidRPr="00120674" w:rsidRDefault="00120674" w:rsidP="0080187B">
      <w:pPr>
        <w:spacing w:line="360" w:lineRule="auto"/>
        <w:rPr>
          <w:i/>
          <w:iCs/>
        </w:rPr>
      </w:pPr>
      <w:proofErr w:type="gramStart"/>
      <w:r w:rsidRPr="00120674">
        <w:rPr>
          <w:i/>
          <w:iCs/>
        </w:rPr>
        <w:t>p</w:t>
      </w:r>
      <w:proofErr w:type="gramEnd"/>
      <w:r w:rsidRPr="00120674">
        <w:rPr>
          <w:i/>
          <w:iCs/>
        </w:rPr>
        <w:t xml:space="preserve"> = Création Point (2, 5) </w:t>
      </w:r>
    </w:p>
    <w:p w14:paraId="53667F04" w14:textId="748D7E09" w:rsidR="00120674" w:rsidRPr="00120674" w:rsidRDefault="00120674" w:rsidP="0080187B">
      <w:pPr>
        <w:spacing w:line="360" w:lineRule="auto"/>
        <w:rPr>
          <w:i/>
          <w:iCs/>
        </w:rPr>
      </w:pPr>
      <w:r w:rsidRPr="00120674">
        <w:rPr>
          <w:i/>
          <w:iCs/>
        </w:rPr>
        <w:t xml:space="preserve">q = Création Point (2, 5) </w:t>
      </w:r>
    </w:p>
    <w:p w14:paraId="584C15C4" w14:textId="77777777" w:rsidR="00120674" w:rsidRPr="00120674" w:rsidRDefault="00120674" w:rsidP="0080187B">
      <w:pPr>
        <w:spacing w:line="360" w:lineRule="auto"/>
        <w:rPr>
          <w:i/>
          <w:iCs/>
        </w:rPr>
      </w:pPr>
      <w:proofErr w:type="gramStart"/>
      <w:r w:rsidRPr="00120674">
        <w:rPr>
          <w:i/>
          <w:iCs/>
        </w:rPr>
        <w:t>si</w:t>
      </w:r>
      <w:proofErr w:type="gramEnd"/>
      <w:r w:rsidRPr="00120674">
        <w:rPr>
          <w:i/>
          <w:iCs/>
        </w:rPr>
        <w:t xml:space="preserve"> (p = q) alors ...... </w:t>
      </w:r>
      <w:r w:rsidRPr="00120674">
        <w:rPr>
          <w:i/>
          <w:iCs/>
          <w:color w:val="538135" w:themeColor="accent6" w:themeShade="BF"/>
        </w:rPr>
        <w:t xml:space="preserve">// ici, cette condition est fausse </w:t>
      </w:r>
    </w:p>
    <w:p w14:paraId="6C76D75C" w14:textId="38BAE26F" w:rsidR="00120674" w:rsidRPr="00120674" w:rsidRDefault="00120674" w:rsidP="0080187B">
      <w:pPr>
        <w:spacing w:line="360" w:lineRule="auto"/>
        <w:rPr>
          <w:i/>
          <w:iCs/>
        </w:rPr>
      </w:pPr>
      <w:proofErr w:type="gramStart"/>
      <w:r w:rsidRPr="00120674">
        <w:rPr>
          <w:i/>
          <w:iCs/>
        </w:rPr>
        <w:t>r</w:t>
      </w:r>
      <w:proofErr w:type="gramEnd"/>
      <w:r w:rsidRPr="00120674">
        <w:rPr>
          <w:i/>
          <w:iCs/>
        </w:rPr>
        <w:t xml:space="preserve"> = p </w:t>
      </w:r>
    </w:p>
    <w:p w14:paraId="0D176796" w14:textId="46AD70D1" w:rsidR="00120674" w:rsidRDefault="00120674" w:rsidP="0080187B">
      <w:pPr>
        <w:spacing w:line="360" w:lineRule="auto"/>
        <w:rPr>
          <w:i/>
          <w:iCs/>
          <w:color w:val="538135" w:themeColor="accent6" w:themeShade="BF"/>
        </w:rPr>
      </w:pPr>
      <w:r w:rsidRPr="00120674">
        <w:rPr>
          <w:i/>
          <w:iCs/>
        </w:rPr>
        <w:t>si (p = r) alors</w:t>
      </w:r>
      <w:proofErr w:type="gramStart"/>
      <w:r w:rsidRPr="00120674">
        <w:rPr>
          <w:i/>
          <w:iCs/>
        </w:rPr>
        <w:t xml:space="preserve"> ....</w:t>
      </w:r>
      <w:proofErr w:type="gramEnd"/>
      <w:r w:rsidRPr="00120674">
        <w:rPr>
          <w:i/>
          <w:iCs/>
        </w:rPr>
        <w:t xml:space="preserve">. </w:t>
      </w:r>
      <w:r w:rsidRPr="00120674">
        <w:rPr>
          <w:i/>
          <w:iCs/>
          <w:color w:val="538135" w:themeColor="accent6" w:themeShade="BF"/>
        </w:rPr>
        <w:t>// en revanche, celle-ci est vraie</w:t>
      </w:r>
    </w:p>
    <w:p w14:paraId="06CDCAFC" w14:textId="1FF0DCD9" w:rsidR="004A56E8" w:rsidRDefault="004A56E8" w:rsidP="0080187B">
      <w:pPr>
        <w:spacing w:line="360" w:lineRule="auto"/>
        <w:rPr>
          <w:i/>
          <w:iCs/>
          <w:color w:val="538135" w:themeColor="accent6" w:themeShade="BF"/>
        </w:rPr>
      </w:pPr>
    </w:p>
    <w:p w14:paraId="76552641" w14:textId="57432F48" w:rsidR="004A56E8" w:rsidRDefault="00956E5B" w:rsidP="0080187B">
      <w:pPr>
        <w:spacing w:line="360" w:lineRule="auto"/>
      </w:pPr>
      <w:r>
        <w:br w:type="page"/>
      </w:r>
      <w:r w:rsidR="004A56E8">
        <w:lastRenderedPageBreak/>
        <w:t xml:space="preserve">Si langage gère objet par valeurs : </w:t>
      </w:r>
    </w:p>
    <w:p w14:paraId="2C823403" w14:textId="0B76BE61" w:rsidR="004A56E8" w:rsidRDefault="004A56E8" w:rsidP="0080187B">
      <w:pPr>
        <w:pStyle w:val="Paragraphedeliste"/>
        <w:numPr>
          <w:ilvl w:val="0"/>
          <w:numId w:val="1"/>
        </w:numPr>
        <w:spacing w:line="360" w:lineRule="auto"/>
      </w:pPr>
      <w:r>
        <w:t xml:space="preserve">Dans ce cas, une affectation telle que </w:t>
      </w:r>
      <w:r w:rsidRPr="00956E5B">
        <w:rPr>
          <w:i/>
          <w:iCs/>
        </w:rPr>
        <w:t>a = b</w:t>
      </w:r>
      <w:r>
        <w:t xml:space="preserve"> (</w:t>
      </w:r>
      <w:proofErr w:type="spellStart"/>
      <w:r w:rsidRPr="00956E5B">
        <w:rPr>
          <w:i/>
          <w:iCs/>
        </w:rPr>
        <w:t>a</w:t>
      </w:r>
      <w:proofErr w:type="spellEnd"/>
      <w:r>
        <w:t xml:space="preserve"> et </w:t>
      </w:r>
      <w:r w:rsidRPr="00956E5B">
        <w:rPr>
          <w:i/>
          <w:iCs/>
        </w:rPr>
        <w:t>b</w:t>
      </w:r>
      <w:r>
        <w:t xml:space="preserve"> étant deux objets du type Point) effectue une recopie de l’ensemble des valeurs des attributs de b dans ceux </w:t>
      </w:r>
      <w:proofErr w:type="gramStart"/>
      <w:r>
        <w:t xml:space="preserve">de </w:t>
      </w:r>
      <w:r w:rsidRPr="00956E5B">
        <w:rPr>
          <w:i/>
          <w:iCs/>
        </w:rPr>
        <w:t>a</w:t>
      </w:r>
      <w:proofErr w:type="gramEnd"/>
    </w:p>
    <w:p w14:paraId="22B04CC8" w14:textId="77777777" w:rsidR="00956E5B" w:rsidRDefault="00956E5B" w:rsidP="0080187B">
      <w:pPr>
        <w:pStyle w:val="Paragraphedeliste"/>
        <w:numPr>
          <w:ilvl w:val="0"/>
          <w:numId w:val="1"/>
        </w:numPr>
        <w:spacing w:line="360" w:lineRule="auto"/>
      </w:pPr>
      <w:r>
        <w:t>La</w:t>
      </w:r>
      <w:r>
        <w:t xml:space="preserve"> comparaison porte sur les valeurs des attributs ; deux objets différents ayant les mêmes valeurs d’attributs apparaîtront égaux : </w:t>
      </w:r>
    </w:p>
    <w:p w14:paraId="0DCD0BCB" w14:textId="77777777" w:rsidR="00956E5B" w:rsidRPr="00956E5B" w:rsidRDefault="00956E5B" w:rsidP="0080187B">
      <w:pPr>
        <w:pStyle w:val="Paragraphedeliste"/>
        <w:spacing w:line="360" w:lineRule="auto"/>
        <w:rPr>
          <w:i/>
          <w:iCs/>
        </w:rPr>
      </w:pPr>
      <w:r w:rsidRPr="00956E5B">
        <w:rPr>
          <w:i/>
          <w:iCs/>
        </w:rPr>
        <w:t>Point a (3, 8), b</w:t>
      </w:r>
      <w:r w:rsidRPr="00956E5B">
        <w:rPr>
          <w:i/>
          <w:iCs/>
        </w:rPr>
        <w:t xml:space="preserve"> </w:t>
      </w:r>
      <w:r w:rsidRPr="00956E5B">
        <w:rPr>
          <w:i/>
          <w:iCs/>
        </w:rPr>
        <w:t xml:space="preserve">(3, 8) </w:t>
      </w:r>
    </w:p>
    <w:p w14:paraId="4B6F2D3C" w14:textId="7AECA03A" w:rsidR="00956E5B" w:rsidRDefault="00956E5B" w:rsidP="0080187B">
      <w:pPr>
        <w:pStyle w:val="Paragraphedeliste"/>
        <w:spacing w:line="360" w:lineRule="auto"/>
        <w:rPr>
          <w:color w:val="538135" w:themeColor="accent6" w:themeShade="BF"/>
        </w:rPr>
      </w:pPr>
      <w:proofErr w:type="gramStart"/>
      <w:r w:rsidRPr="00956E5B">
        <w:rPr>
          <w:i/>
          <w:iCs/>
        </w:rPr>
        <w:t>si</w:t>
      </w:r>
      <w:proofErr w:type="gramEnd"/>
      <w:r w:rsidRPr="00956E5B">
        <w:rPr>
          <w:i/>
          <w:iCs/>
        </w:rPr>
        <w:t xml:space="preserve"> (a = b)</w:t>
      </w:r>
      <w:r>
        <w:t xml:space="preserve"> ...... </w:t>
      </w:r>
      <w:r w:rsidRPr="00956E5B">
        <w:rPr>
          <w:color w:val="538135" w:themeColor="accent6" w:themeShade="BF"/>
        </w:rPr>
        <w:t>// dans un langage gérant les objets par valeur, cette relation sera vraie</w:t>
      </w:r>
    </w:p>
    <w:p w14:paraId="38F51DDE" w14:textId="37145B3D" w:rsidR="00956E5B" w:rsidRDefault="00956E5B" w:rsidP="0080187B">
      <w:pPr>
        <w:spacing w:line="360" w:lineRule="auto"/>
        <w:rPr>
          <w:color w:val="538135" w:themeColor="accent6" w:themeShade="BF"/>
        </w:rPr>
      </w:pPr>
    </w:p>
    <w:p w14:paraId="22FCFADE" w14:textId="699605B5" w:rsidR="00956E5B" w:rsidRDefault="0080187B" w:rsidP="00956E5B">
      <w:r>
        <w:t>I</w:t>
      </w:r>
      <w:r>
        <w:t>l est possible de définir des variables locales de type objet</w:t>
      </w:r>
    </w:p>
    <w:p w14:paraId="3B65DA67" w14:textId="4D787F9A" w:rsidR="00CB10B0" w:rsidRDefault="00CB10B0" w:rsidP="00956E5B"/>
    <w:p w14:paraId="22C41D26" w14:textId="3F03F668" w:rsidR="00CB10B0" w:rsidRDefault="00CB10B0" w:rsidP="00956E5B">
      <w:r>
        <w:t>Objet existe toujours alors que la référence peut disparaitre (créée dans une méthode)</w:t>
      </w:r>
    </w:p>
    <w:p w14:paraId="1610D62A" w14:textId="1EF4CFB1" w:rsidR="00456D8B" w:rsidRDefault="00456D8B" w:rsidP="00956E5B"/>
    <w:p w14:paraId="30D08940" w14:textId="213CE25E" w:rsidR="00456D8B" w:rsidRDefault="00456D8B" w:rsidP="00956E5B">
      <w:r>
        <w:t>L</w:t>
      </w:r>
      <w:r>
        <w:t>es objets transmis en paramètre à une fonction ou à une méthode</w:t>
      </w:r>
      <w:r>
        <w:t xml:space="preserve"> sont</w:t>
      </w:r>
      <w:r>
        <w:t xml:space="preserve"> une transmission par valeur. Mais, il faut bien réaliser que cette valeur est en fait une référence, de sorte que la méthode (ou la fonction) reçoit en fait la copie de la référence à l’objet correspondant qu’elle peut donc tout à fait modifier</w:t>
      </w:r>
    </w:p>
    <w:p w14:paraId="7B313AEA" w14:textId="77777777" w:rsidR="00456D8B" w:rsidRPr="00456D8B" w:rsidRDefault="00456D8B" w:rsidP="00956E5B">
      <w:pPr>
        <w:rPr>
          <w:i/>
          <w:iCs/>
        </w:rPr>
      </w:pPr>
      <w:r w:rsidRPr="00456D8B">
        <w:rPr>
          <w:i/>
          <w:iCs/>
        </w:rPr>
        <w:t xml:space="preserve">Point a </w:t>
      </w:r>
    </w:p>
    <w:p w14:paraId="797C0E79" w14:textId="77777777" w:rsidR="00456D8B" w:rsidRPr="00456D8B" w:rsidRDefault="00456D8B" w:rsidP="00956E5B">
      <w:pPr>
        <w:rPr>
          <w:i/>
          <w:iCs/>
        </w:rPr>
      </w:pPr>
      <w:proofErr w:type="gramStart"/>
      <w:r w:rsidRPr="00456D8B">
        <w:rPr>
          <w:i/>
          <w:iCs/>
        </w:rPr>
        <w:t>a</w:t>
      </w:r>
      <w:proofErr w:type="gramEnd"/>
      <w:r w:rsidRPr="00456D8B">
        <w:rPr>
          <w:i/>
          <w:iCs/>
        </w:rPr>
        <w:t xml:space="preserve"> = Création Point (3, 8) </w:t>
      </w:r>
    </w:p>
    <w:p w14:paraId="7C6DEE32" w14:textId="77777777" w:rsidR="00456D8B" w:rsidRPr="00456D8B" w:rsidRDefault="00456D8B" w:rsidP="00956E5B">
      <w:pPr>
        <w:rPr>
          <w:i/>
          <w:iCs/>
        </w:rPr>
      </w:pPr>
      <w:proofErr w:type="gramStart"/>
      <w:r w:rsidRPr="00456D8B">
        <w:rPr>
          <w:i/>
          <w:iCs/>
        </w:rPr>
        <w:t>f</w:t>
      </w:r>
      <w:proofErr w:type="gramEnd"/>
      <w:r w:rsidRPr="00456D8B">
        <w:rPr>
          <w:i/>
          <w:iCs/>
        </w:rPr>
        <w:t xml:space="preserve"> (a) </w:t>
      </w:r>
    </w:p>
    <w:p w14:paraId="65B754F7" w14:textId="77777777" w:rsidR="00456D8B" w:rsidRPr="00456D8B" w:rsidRDefault="00456D8B" w:rsidP="00956E5B">
      <w:pPr>
        <w:rPr>
          <w:i/>
          <w:iCs/>
        </w:rPr>
      </w:pPr>
      <w:proofErr w:type="spellStart"/>
      <w:proofErr w:type="gramStart"/>
      <w:r w:rsidRPr="00456D8B">
        <w:rPr>
          <w:i/>
          <w:iCs/>
        </w:rPr>
        <w:t>a.affiche</w:t>
      </w:r>
      <w:proofErr w:type="spellEnd"/>
      <w:proofErr w:type="gramEnd"/>
      <w:r w:rsidRPr="00456D8B">
        <w:rPr>
          <w:i/>
          <w:iCs/>
        </w:rPr>
        <w:t xml:space="preserve"> </w:t>
      </w:r>
    </w:p>
    <w:p w14:paraId="4755F4F1" w14:textId="77777777" w:rsidR="00456D8B" w:rsidRPr="00456D8B" w:rsidRDefault="00456D8B" w:rsidP="00956E5B">
      <w:pPr>
        <w:rPr>
          <w:i/>
          <w:iCs/>
          <w:lang w:val="en-GB"/>
        </w:rPr>
      </w:pPr>
      <w:r w:rsidRPr="00456D8B">
        <w:rPr>
          <w:i/>
          <w:iCs/>
          <w:lang w:val="en-GB"/>
        </w:rPr>
        <w:t xml:space="preserve">f (Point p) </w:t>
      </w:r>
    </w:p>
    <w:p w14:paraId="42C30D6D" w14:textId="77777777" w:rsidR="00456D8B" w:rsidRPr="00456D8B" w:rsidRDefault="00456D8B" w:rsidP="00956E5B">
      <w:pPr>
        <w:rPr>
          <w:i/>
          <w:iCs/>
          <w:lang w:val="en-GB"/>
        </w:rPr>
      </w:pPr>
      <w:proofErr w:type="gramStart"/>
      <w:r w:rsidRPr="00456D8B">
        <w:rPr>
          <w:i/>
          <w:iCs/>
          <w:lang w:val="en-GB"/>
        </w:rPr>
        <w:t xml:space="preserve">{ </w:t>
      </w:r>
      <w:proofErr w:type="spellStart"/>
      <w:r w:rsidRPr="00456D8B">
        <w:rPr>
          <w:i/>
          <w:iCs/>
          <w:lang w:val="en-GB"/>
        </w:rPr>
        <w:t>p</w:t>
      </w:r>
      <w:proofErr w:type="gramEnd"/>
      <w:r w:rsidRPr="00456D8B">
        <w:rPr>
          <w:i/>
          <w:iCs/>
          <w:lang w:val="en-GB"/>
        </w:rPr>
        <w:t>.deplace</w:t>
      </w:r>
      <w:proofErr w:type="spellEnd"/>
      <w:r w:rsidRPr="00456D8B">
        <w:rPr>
          <w:i/>
          <w:iCs/>
          <w:lang w:val="en-GB"/>
        </w:rPr>
        <w:t xml:space="preserve"> (1, 6) </w:t>
      </w:r>
    </w:p>
    <w:p w14:paraId="37C4E653" w14:textId="4FE6DA46" w:rsidR="00456D8B" w:rsidRDefault="00456D8B" w:rsidP="00956E5B">
      <w:pPr>
        <w:rPr>
          <w:i/>
          <w:iCs/>
          <w:lang w:val="en-GB"/>
        </w:rPr>
      </w:pPr>
      <w:r w:rsidRPr="00456D8B">
        <w:rPr>
          <w:i/>
          <w:iCs/>
          <w:lang w:val="en-GB"/>
        </w:rPr>
        <w:t>}</w:t>
      </w:r>
    </w:p>
    <w:p w14:paraId="66509ACD" w14:textId="68C4E24A" w:rsidR="00456D8B" w:rsidRDefault="00456D8B" w:rsidP="00956E5B">
      <w:pPr>
        <w:rPr>
          <w:i/>
          <w:iCs/>
          <w:lang w:val="en-GB"/>
        </w:rPr>
      </w:pPr>
      <w:r>
        <w:rPr>
          <w:noProof/>
        </w:rPr>
        <w:drawing>
          <wp:inline distT="0" distB="0" distL="0" distR="0" wp14:anchorId="6EDF7292" wp14:editId="640D2EAF">
            <wp:extent cx="4869180" cy="2526907"/>
            <wp:effectExtent l="0" t="0" r="762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8148" cy="2541940"/>
                    </a:xfrm>
                    <a:prstGeom prst="rect">
                      <a:avLst/>
                    </a:prstGeom>
                  </pic:spPr>
                </pic:pic>
              </a:graphicData>
            </a:graphic>
          </wp:inline>
        </w:drawing>
      </w:r>
    </w:p>
    <w:p w14:paraId="642A0E3E" w14:textId="77777777" w:rsidR="00456D8B" w:rsidRPr="00456D8B" w:rsidRDefault="00456D8B" w:rsidP="00956E5B">
      <w:pPr>
        <w:rPr>
          <w:lang w:val="en-GB"/>
        </w:rPr>
      </w:pPr>
    </w:p>
    <w:sectPr w:rsidR="00456D8B" w:rsidRPr="00456D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073DA"/>
    <w:multiLevelType w:val="hybridMultilevel"/>
    <w:tmpl w:val="8EA6D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59A"/>
    <w:rsid w:val="00092C97"/>
    <w:rsid w:val="00120674"/>
    <w:rsid w:val="001463E9"/>
    <w:rsid w:val="004419DE"/>
    <w:rsid w:val="00456D8B"/>
    <w:rsid w:val="004A56E8"/>
    <w:rsid w:val="00522016"/>
    <w:rsid w:val="005F0BF8"/>
    <w:rsid w:val="006A487B"/>
    <w:rsid w:val="006D4C69"/>
    <w:rsid w:val="0080187B"/>
    <w:rsid w:val="00956E5B"/>
    <w:rsid w:val="00B27E63"/>
    <w:rsid w:val="00B46648"/>
    <w:rsid w:val="00B5025C"/>
    <w:rsid w:val="00B73014"/>
    <w:rsid w:val="00B7759A"/>
    <w:rsid w:val="00CB10B0"/>
    <w:rsid w:val="00D81C17"/>
    <w:rsid w:val="00D83ADB"/>
    <w:rsid w:val="00D96EA6"/>
    <w:rsid w:val="00F45F54"/>
    <w:rsid w:val="00F93A69"/>
    <w:rsid w:val="00FB3543"/>
    <w:rsid w:val="00FB7D14"/>
    <w:rsid w:val="00FC05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60D7"/>
  <w15:chartTrackingRefBased/>
  <w15:docId w15:val="{D43271A6-38E8-4020-B644-E1C655AF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4C69"/>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Titre2">
    <w:name w:val="heading 2"/>
    <w:basedOn w:val="Normal"/>
    <w:next w:val="Normal"/>
    <w:link w:val="Titre2Car"/>
    <w:uiPriority w:val="9"/>
    <w:unhideWhenUsed/>
    <w:qFormat/>
    <w:rsid w:val="006D4C69"/>
    <w:pPr>
      <w:keepNext/>
      <w:keepLines/>
      <w:spacing w:before="280" w:after="2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4C69"/>
    <w:rPr>
      <w:rFonts w:asciiTheme="majorHAnsi" w:eastAsiaTheme="majorEastAsia" w:hAnsiTheme="majorHAnsi" w:cstheme="majorBidi"/>
      <w:color w:val="2F5496" w:themeColor="accent1" w:themeShade="BF"/>
      <w:sz w:val="40"/>
      <w:szCs w:val="32"/>
    </w:rPr>
  </w:style>
  <w:style w:type="character" w:customStyle="1" w:styleId="Titre2Car">
    <w:name w:val="Titre 2 Car"/>
    <w:basedOn w:val="Policepardfaut"/>
    <w:link w:val="Titre2"/>
    <w:uiPriority w:val="9"/>
    <w:rsid w:val="006D4C69"/>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6D4C69"/>
    <w:pPr>
      <w:outlineLvl w:val="9"/>
    </w:pPr>
    <w:rPr>
      <w:sz w:val="32"/>
      <w:lang w:eastAsia="fr-FR"/>
    </w:rPr>
  </w:style>
  <w:style w:type="paragraph" w:styleId="TM1">
    <w:name w:val="toc 1"/>
    <w:basedOn w:val="Normal"/>
    <w:next w:val="Normal"/>
    <w:autoRedefine/>
    <w:uiPriority w:val="39"/>
    <w:unhideWhenUsed/>
    <w:rsid w:val="006D4C69"/>
    <w:pPr>
      <w:spacing w:after="100"/>
    </w:pPr>
  </w:style>
  <w:style w:type="paragraph" w:styleId="TM2">
    <w:name w:val="toc 2"/>
    <w:basedOn w:val="Normal"/>
    <w:next w:val="Normal"/>
    <w:autoRedefine/>
    <w:uiPriority w:val="39"/>
    <w:unhideWhenUsed/>
    <w:rsid w:val="006D4C69"/>
    <w:pPr>
      <w:spacing w:after="100"/>
      <w:ind w:left="220"/>
    </w:pPr>
  </w:style>
  <w:style w:type="character" w:styleId="Lienhypertexte">
    <w:name w:val="Hyperlink"/>
    <w:basedOn w:val="Policepardfaut"/>
    <w:uiPriority w:val="99"/>
    <w:unhideWhenUsed/>
    <w:rsid w:val="006D4C69"/>
    <w:rPr>
      <w:color w:val="0563C1" w:themeColor="hyperlink"/>
      <w:u w:val="single"/>
    </w:rPr>
  </w:style>
  <w:style w:type="paragraph" w:styleId="Paragraphedeliste">
    <w:name w:val="List Paragraph"/>
    <w:basedOn w:val="Normal"/>
    <w:uiPriority w:val="34"/>
    <w:qFormat/>
    <w:rsid w:val="00956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90DA3-E109-465D-8141-095399848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10</Pages>
  <Words>967</Words>
  <Characters>5319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MARTINEZ</dc:creator>
  <cp:keywords/>
  <dc:description/>
  <cp:lastModifiedBy>Alexis MARTINEZ</cp:lastModifiedBy>
  <cp:revision>11</cp:revision>
  <dcterms:created xsi:type="dcterms:W3CDTF">2022-01-15T15:38:00Z</dcterms:created>
  <dcterms:modified xsi:type="dcterms:W3CDTF">2022-01-17T10:37:00Z</dcterms:modified>
</cp:coreProperties>
</file>