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120" w:after="120"/>
        <w:jc w:val="both"/>
        <w:rPr/>
      </w:pPr>
      <w:r>
        <w:rPr/>
        <w:t>Sécurité et généralités</w:t>
      </w:r>
    </w:p>
    <w:p>
      <w:pPr>
        <w:pStyle w:val="ListParagraph"/>
        <w:numPr>
          <w:ilvl w:val="0"/>
          <w:numId w:val="1"/>
        </w:numPr>
        <w:jc w:val="both"/>
        <w:rPr/>
      </w:pPr>
      <w:r>
        <w:rPr>
          <w:color w:val="0000FF"/>
        </w:rPr>
        <w:t>Chaîne de requête </w:t>
      </w:r>
      <w:r>
        <w:rPr/>
        <w:t>: partie d’une URL commençant par un point d’interrogation ( ?) qui contient des informations arbitraires sous la forme nom=valeur.</w:t>
      </w:r>
    </w:p>
    <w:p>
      <w:pPr>
        <w:pStyle w:val="ListParagraph"/>
        <w:numPr>
          <w:ilvl w:val="0"/>
          <w:numId w:val="1"/>
        </w:numPr>
        <w:jc w:val="both"/>
        <w:rPr/>
      </w:pPr>
      <w:r>
        <w:rPr>
          <w:color w:val="0000FF"/>
        </w:rPr>
        <w:t>Injection SQL </w:t>
      </w:r>
      <w:r>
        <w:rPr/>
        <w:t>: permet d'injecter dans la requête SQL en cours un morceau de requête non prévu par le système et pouvant en compromettre la sécurité.</w:t>
      </w:r>
    </w:p>
    <w:p>
      <w:pPr>
        <w:pStyle w:val="ListParagraph"/>
        <w:numPr>
          <w:ilvl w:val="0"/>
          <w:numId w:val="1"/>
        </w:numPr>
        <w:jc w:val="both"/>
        <w:rPr/>
      </w:pPr>
      <w:r>
        <w:rPr>
          <w:color w:val="0000FF"/>
        </w:rPr>
        <w:t>CSRF </w:t>
      </w:r>
      <w:r>
        <w:rPr/>
        <w:t>: Cross-Site Request Forgery, L’objet de cette attaque est de transmettre à un utilisateur authentifié une requête HTTP falsifiée qui pointe sur une action interne au site, afin qu'il l'exécute sans en avoir conscience et en utilisant ses propres droits. L’utilisateur devient donc complice d’une attaque sans même s'en rendre compte.</w:t>
      </w:r>
    </w:p>
    <w:p>
      <w:pPr>
        <w:pStyle w:val="ListParagraph"/>
        <w:numPr>
          <w:ilvl w:val="0"/>
          <w:numId w:val="1"/>
        </w:numPr>
        <w:jc w:val="both"/>
        <w:rPr/>
      </w:pPr>
      <w:r>
        <w:rPr>
          <w:color w:val="0000FF"/>
        </w:rPr>
        <w:t>XSS </w:t>
      </w:r>
      <w:r>
        <w:rPr/>
        <w:t>: cross-site scripting, d'injecter du contenu dans une page, permettant ainsi de provoquer des actions sur les navigateurs web visitant la page. Il est par exemple possible de rediriger vers un autre site pour de l'hameçonnage ou encore de voler la session en récupérant les cookies.</w:t>
      </w:r>
    </w:p>
    <w:p>
      <w:pPr>
        <w:pStyle w:val="ListParagraph"/>
        <w:numPr>
          <w:ilvl w:val="0"/>
          <w:numId w:val="1"/>
        </w:numPr>
        <w:jc w:val="both"/>
        <w:rPr/>
      </w:pPr>
      <w:r>
        <w:rPr>
          <w:color w:val="0000FF"/>
        </w:rPr>
        <w:t>Paramètre </w:t>
      </w:r>
      <w:r>
        <w:rPr>
          <w:color w:val="00000A"/>
        </w:rPr>
        <w:t>:</w:t>
      </w:r>
      <w:r>
        <w:rPr/>
        <w:t xml:space="preserve"> donnée manipulée par une section de code (fonction, méthode) et connue du code appelant cette section.</w:t>
      </w:r>
    </w:p>
    <w:p>
      <w:pPr>
        <w:pStyle w:val="ListParagraph"/>
        <w:numPr>
          <w:ilvl w:val="0"/>
          <w:numId w:val="1"/>
        </w:numPr>
        <w:jc w:val="both"/>
        <w:rPr/>
      </w:pPr>
      <w:r>
        <w:rPr>
          <w:color w:val="0000FF"/>
        </w:rPr>
        <w:t>.htaccess</w:t>
      </w:r>
      <w:r>
        <w:rPr/>
        <w:t> : Permet de faire le lien avec le serveur Apache (configuration, redirection d'URL, filtre d'IP...)</w:t>
      </w:r>
    </w:p>
    <w:p>
      <w:pPr>
        <w:pStyle w:val="Normal"/>
        <w:jc w:val="both"/>
        <w:rPr/>
      </w:pPr>
      <w:r>
        <w:rPr/>
      </w:r>
    </w:p>
    <w:p>
      <w:pPr>
        <w:pStyle w:val="Titre1"/>
        <w:jc w:val="both"/>
        <w:rPr/>
      </w:pPr>
      <w:r>
        <w:rPr/>
        <w:t>POO</w:t>
      </w:r>
    </w:p>
    <w:p>
      <w:pPr>
        <w:pStyle w:val="ListParagraph"/>
        <w:numPr>
          <w:ilvl w:val="0"/>
          <w:numId w:val="1"/>
        </w:numPr>
        <w:jc w:val="both"/>
        <w:rPr/>
      </w:pPr>
      <w:r>
        <w:rPr>
          <w:rFonts w:cs="Helvetica"/>
          <w:color w:val="0000FF"/>
        </w:rPr>
        <w:t>POO</w:t>
      </w:r>
      <w:r>
        <w:rPr>
          <w:rFonts w:cs="Helvetica"/>
        </w:rPr>
        <w:t xml:space="preserve"> : </w:t>
      </w:r>
      <w:r>
        <w:rPr/>
        <w:t>faire de son site un ensemble d'objets qui interagissent entre eux</w:t>
      </w:r>
    </w:p>
    <w:p>
      <w:pPr>
        <w:pStyle w:val="ListParagraph"/>
        <w:numPr>
          <w:ilvl w:val="0"/>
          <w:numId w:val="1"/>
        </w:numPr>
        <w:jc w:val="both"/>
        <w:rPr/>
      </w:pPr>
      <w:r>
        <w:rPr>
          <w:color w:val="0000FF"/>
        </w:rPr>
        <w:t>Représentation procédurale</w:t>
      </w:r>
      <w:r>
        <w:rPr/>
        <w:t xml:space="preserve"> : consiste à séparer le traitement des données des données elles-mêmes</w:t>
      </w:r>
    </w:p>
    <w:p>
      <w:pPr>
        <w:pStyle w:val="ListParagraph"/>
        <w:numPr>
          <w:ilvl w:val="0"/>
          <w:numId w:val="1"/>
        </w:numPr>
        <w:jc w:val="both"/>
        <w:rPr>
          <w:rFonts w:eastAsia="Times New Roman" w:cs="Times New Roman"/>
          <w:shd w:fill="FFFFFF" w:val="clear"/>
        </w:rPr>
      </w:pPr>
      <w:r>
        <w:rPr>
          <w:color w:val="0000FF"/>
        </w:rPr>
        <w:t>Classes</w:t>
      </w:r>
      <w:r>
        <w:rPr/>
        <w:t xml:space="preserve"> : Un modèle / </w:t>
      </w:r>
      <w:r>
        <w:rPr>
          <w:rFonts w:eastAsia="Times New Roman" w:cs="Times New Roman"/>
          <w:shd w:fill="FFFFFF" w:val="clear"/>
        </w:rPr>
        <w:t>plan de fabrication</w:t>
      </w:r>
      <w:r>
        <w:rPr/>
        <w:t xml:space="preserve"> qui va contenir des propriétés ou attribut (</w:t>
      </w:r>
      <w:r>
        <w:rPr>
          <w:rFonts w:eastAsia="Times New Roman" w:cs="Times New Roman"/>
          <w:shd w:fill="FFFFFF" w:val="clear"/>
        </w:rPr>
        <w:t xml:space="preserve">variables) </w:t>
      </w:r>
      <w:r>
        <w:rPr/>
        <w:t>et des méthodes (</w:t>
      </w:r>
      <w:r>
        <w:rPr>
          <w:rFonts w:eastAsia="Times New Roman" w:cs="Times New Roman"/>
          <w:shd w:fill="FFFFFF" w:val="clear"/>
        </w:rPr>
        <w:t xml:space="preserve">fonctions) d'un objet </w:t>
      </w:r>
    </w:p>
    <w:p>
      <w:pPr>
        <w:pStyle w:val="ListParagraph"/>
        <w:numPr>
          <w:ilvl w:val="0"/>
          <w:numId w:val="1"/>
        </w:numPr>
        <w:jc w:val="both"/>
        <w:rPr>
          <w:rFonts w:cs="Helvetica"/>
        </w:rPr>
      </w:pPr>
      <w:r>
        <w:rPr>
          <w:color w:val="0000FF"/>
        </w:rPr>
        <w:t>Objet :</w:t>
      </w:r>
      <w:r>
        <w:rPr>
          <w:rFonts w:cs="Helvetica"/>
        </w:rPr>
        <w:t xml:space="preserve"> Une variable qui a été définit à partir d'une classe qui contient des propriété et des comportements (méthodes). C'est une instance :</w:t>
      </w:r>
    </w:p>
    <w:p>
      <w:pPr>
        <w:pStyle w:val="ListParagraph"/>
        <w:numPr>
          <w:ilvl w:val="1"/>
          <w:numId w:val="1"/>
        </w:numPr>
        <w:jc w:val="both"/>
        <w:rPr>
          <w:rFonts w:eastAsia="Times New Roman" w:cs="Times New Roman"/>
          <w:i/>
          <w:iCs/>
          <w:shd w:fill="FFFFFF" w:val="clear"/>
        </w:rPr>
      </w:pPr>
      <w:r>
        <w:rPr>
          <w:rFonts w:eastAsia="Times New Roman" w:cs="Times New Roman"/>
          <w:shd w:fill="FFFFFF" w:val="clear"/>
        </w:rPr>
        <w:t>Instance : c'est tout simplement le résultat d'une </w:t>
      </w:r>
      <w:r>
        <w:rPr>
          <w:rFonts w:eastAsia="Times New Roman" w:cs="Times New Roman"/>
          <w:i/>
          <w:iCs/>
          <w:shd w:fill="FFFFFF" w:val="clear"/>
        </w:rPr>
        <w:t>instanciation</w:t>
      </w:r>
    </w:p>
    <w:p>
      <w:pPr>
        <w:pStyle w:val="ListParagraph"/>
        <w:numPr>
          <w:ilvl w:val="1"/>
          <w:numId w:val="1"/>
        </w:numPr>
        <w:jc w:val="both"/>
        <w:rPr>
          <w:rFonts w:eastAsia="Times New Roman" w:cs="Times New Roman"/>
          <w:shd w:fill="FFFFFF" w:val="clear"/>
        </w:rPr>
      </w:pPr>
      <w:r>
        <w:rPr>
          <w:rFonts w:eastAsia="Times New Roman" w:cs="Times New Roman"/>
          <w:iCs/>
          <w:shd w:fill="FFFFFF" w:val="clear"/>
        </w:rPr>
        <w:t>Instanciation</w:t>
      </w:r>
      <w:r>
        <w:rPr>
          <w:rFonts w:eastAsia="Times New Roman" w:cs="Times New Roman"/>
          <w:shd w:fill="FFFFFF" w:val="clear"/>
        </w:rPr>
        <w:t> : c'est le fait d'</w:t>
      </w:r>
      <w:r>
        <w:rPr>
          <w:rFonts w:eastAsia="Times New Roman" w:cs="Times New Roman"/>
          <w:i/>
          <w:iCs/>
          <w:shd w:fill="FFFFFF" w:val="clear"/>
        </w:rPr>
        <w:t>instancier</w:t>
      </w:r>
      <w:r>
        <w:rPr>
          <w:rFonts w:eastAsia="Times New Roman" w:cs="Times New Roman"/>
          <w:shd w:fill="FFFFFF" w:val="clear"/>
        </w:rPr>
        <w:t> une classe</w:t>
      </w:r>
    </w:p>
    <w:p>
      <w:pPr>
        <w:pStyle w:val="ListParagraph"/>
        <w:numPr>
          <w:ilvl w:val="1"/>
          <w:numId w:val="1"/>
        </w:numPr>
        <w:jc w:val="both"/>
        <w:rPr>
          <w:rFonts w:eastAsia="Times New Roman" w:cs="Times New Roman"/>
          <w:shd w:fill="FFFFFF" w:val="clear"/>
        </w:rPr>
      </w:pPr>
      <w:r>
        <w:rPr>
          <w:rFonts w:cs="Helvetica"/>
        </w:rPr>
        <w:t xml:space="preserve">Instancier une classe : </w:t>
      </w:r>
      <w:r>
        <w:rPr>
          <w:rFonts w:eastAsia="Times New Roman" w:cs="Times New Roman"/>
          <w:shd w:fill="FFFFFF" w:val="clear"/>
        </w:rPr>
        <w:t>se servir d'une classe afin qu'elle nous crée un objet</w:t>
      </w:r>
    </w:p>
    <w:p>
      <w:pPr>
        <w:pStyle w:val="ListParagraph"/>
        <w:numPr>
          <w:ilvl w:val="0"/>
          <w:numId w:val="1"/>
        </w:numPr>
        <w:jc w:val="both"/>
        <w:rPr>
          <w:rFonts w:eastAsia="Times New Roman" w:cs="Times New Roman"/>
          <w:shd w:fill="FFFFFF" w:val="clear"/>
        </w:rPr>
      </w:pPr>
      <w:r>
        <w:rPr>
          <w:rFonts w:eastAsia="Times New Roman" w:cs="Times New Roman"/>
          <w:color w:val="0000FF"/>
          <w:shd w:fill="FFFFFF" w:val="clear"/>
        </w:rPr>
        <w:t>Attribut </w:t>
      </w:r>
      <w:r>
        <w:rPr>
          <w:rFonts w:eastAsia="Times New Roman" w:cs="Times New Roman"/>
          <w:shd w:fill="FFFFFF" w:val="clear"/>
        </w:rPr>
        <w:t>: désigne une variable</w:t>
      </w:r>
    </w:p>
    <w:p>
      <w:pPr>
        <w:pStyle w:val="ListParagraph"/>
        <w:numPr>
          <w:ilvl w:val="0"/>
          <w:numId w:val="1"/>
        </w:numPr>
        <w:jc w:val="both"/>
        <w:rPr>
          <w:rFonts w:eastAsia="Times New Roman" w:cs="Times New Roman"/>
          <w:shd w:fill="FFFFFF" w:val="clear"/>
        </w:rPr>
      </w:pPr>
      <w:r>
        <w:rPr>
          <w:rFonts w:eastAsia="Times New Roman" w:cs="Times New Roman"/>
          <w:color w:val="0000FF"/>
          <w:shd w:fill="FFFFFF" w:val="clear"/>
        </w:rPr>
        <w:t>Méthodes </w:t>
      </w:r>
      <w:r>
        <w:rPr>
          <w:rFonts w:eastAsia="Times New Roman" w:cs="Times New Roman"/>
          <w:shd w:fill="FFFFFF" w:val="clear"/>
        </w:rPr>
        <w:t>: désigne une fonction / comportement en POO</w:t>
      </w:r>
    </w:p>
    <w:p>
      <w:pPr>
        <w:pStyle w:val="ListParagraph"/>
        <w:numPr>
          <w:ilvl w:val="0"/>
          <w:numId w:val="1"/>
        </w:numPr>
        <w:shd w:fill="FFFFFF" w:val="clear"/>
        <w:spacing w:before="225" w:after="225"/>
        <w:contextualSpacing/>
        <w:jc w:val="both"/>
        <w:outlineLvl w:val="3"/>
        <w:rPr>
          <w:rFonts w:eastAsia="Times New Roman" w:cs="Times New Roman"/>
          <w:shd w:fill="FFFFFF" w:val="clear"/>
        </w:rPr>
      </w:pPr>
      <w:r>
        <w:rPr>
          <w:rFonts w:eastAsia="Times New Roman" w:cs="Times New Roman"/>
          <w:color w:val="0000FF"/>
          <w:shd w:fill="FFFFFF" w:val="clear"/>
        </w:rPr>
        <w:t>Encapsulation </w:t>
      </w:r>
      <w:r>
        <w:rPr>
          <w:rFonts w:eastAsia="Times New Roman" w:cs="Times New Roman"/>
          <w:shd w:fill="FFFFFF" w:val="clear"/>
        </w:rPr>
        <w:t>: Permet de protéger les données extérieures</w:t>
      </w:r>
    </w:p>
    <w:p>
      <w:pPr>
        <w:pStyle w:val="ListParagraph"/>
        <w:numPr>
          <w:ilvl w:val="0"/>
          <w:numId w:val="1"/>
        </w:numPr>
        <w:shd w:fill="FFFFFF" w:val="clear"/>
        <w:spacing w:before="225" w:after="225"/>
        <w:contextualSpacing/>
        <w:jc w:val="both"/>
        <w:outlineLvl w:val="3"/>
        <w:rPr>
          <w:rFonts w:eastAsia="Times New Roman" w:cs="Times New Roman"/>
          <w:shd w:fill="FFFFFF" w:val="clear"/>
        </w:rPr>
      </w:pPr>
      <w:r>
        <w:rPr>
          <w:rFonts w:eastAsia="Times New Roman" w:cs="Times New Roman"/>
          <w:color w:val="0000FF"/>
          <w:shd w:fill="FFFFFF" w:val="clear"/>
        </w:rPr>
        <w:t>Visibilité </w:t>
      </w:r>
      <w:r>
        <w:rPr>
          <w:rFonts w:eastAsia="Times New Roman" w:cs="Times New Roman"/>
          <w:shd w:fill="FFFFFF" w:val="clear"/>
        </w:rPr>
        <w:t>:  accessibilité de la classe : private, public, protected</w:t>
      </w:r>
    </w:p>
    <w:p>
      <w:pPr>
        <w:pStyle w:val="ListParagraph"/>
        <w:numPr>
          <w:ilvl w:val="0"/>
          <w:numId w:val="1"/>
        </w:numPr>
        <w:shd w:fill="FFFFFF" w:val="clear"/>
        <w:spacing w:before="225" w:after="225"/>
        <w:contextualSpacing/>
        <w:jc w:val="both"/>
        <w:outlineLvl w:val="3"/>
        <w:rPr>
          <w:rFonts w:eastAsia="Times New Roman" w:cs="Times New Roman"/>
          <w:shd w:fill="FFFFFF" w:val="clear"/>
        </w:rPr>
      </w:pPr>
      <w:r>
        <w:rPr>
          <w:rFonts w:cs="Helvetica"/>
          <w:color w:val="0000FF"/>
        </w:rPr>
        <w:t>Public </w:t>
      </w:r>
      <w:r>
        <w:rPr>
          <w:rFonts w:cs="Helvetica"/>
        </w:rPr>
        <w:t xml:space="preserve">: </w:t>
      </w:r>
      <w:r>
        <w:rPr>
          <w:rFonts w:eastAsia="Times New Roman" w:cs="Times New Roman"/>
          <w:shd w:fill="FFFFFF" w:val="clear"/>
        </w:rPr>
        <w:t>appeler des attributs ou méthodes depuis l'extérieur de l'objet</w:t>
      </w:r>
    </w:p>
    <w:p>
      <w:pPr>
        <w:pStyle w:val="ListParagraph"/>
        <w:numPr>
          <w:ilvl w:val="0"/>
          <w:numId w:val="1"/>
        </w:numPr>
        <w:jc w:val="both"/>
        <w:rPr>
          <w:rFonts w:eastAsia="Times New Roman" w:cs="Times New Roman"/>
          <w:shd w:fill="FFFFFF" w:val="clear"/>
        </w:rPr>
      </w:pPr>
      <w:r>
        <w:rPr>
          <w:rFonts w:cs="Helvetica"/>
          <w:color w:val="0000FF"/>
        </w:rPr>
        <w:t>Private</w:t>
      </w:r>
      <w:r>
        <w:rPr>
          <w:rFonts w:cs="Helvetica"/>
        </w:rPr>
        <w:t xml:space="preserve"> :</w:t>
      </w:r>
      <w:r>
        <w:rPr>
          <w:rFonts w:eastAsia="Times New Roman" w:cs="Times New Roman"/>
          <w:shd w:fill="FFFFFF" w:val="clear"/>
        </w:rPr>
        <w:t xml:space="preserve"> accès aux attributs et méthodes </w:t>
      </w:r>
      <w:r>
        <w:rPr>
          <w:rFonts w:eastAsia="Times New Roman" w:cs="Times New Roman"/>
          <w:i/>
          <w:iCs/>
          <w:shd w:fill="FFFFFF" w:val="clear"/>
        </w:rPr>
        <w:t>seulement</w:t>
      </w:r>
      <w:r>
        <w:rPr>
          <w:rFonts w:eastAsia="Times New Roman" w:cs="Times New Roman"/>
          <w:shd w:fill="FFFFFF" w:val="clear"/>
        </w:rPr>
        <w:t> depuis l'intérieur de la classe</w:t>
      </w:r>
    </w:p>
    <w:p>
      <w:pPr>
        <w:pStyle w:val="ListParagraph"/>
        <w:numPr>
          <w:ilvl w:val="0"/>
          <w:numId w:val="1"/>
        </w:numPr>
        <w:jc w:val="both"/>
        <w:rPr>
          <w:rFonts w:eastAsia="Times New Roman" w:cs="Times New Roman"/>
          <w:shd w:fill="FFFFFF" w:val="clear"/>
        </w:rPr>
      </w:pPr>
      <w:r>
        <w:rPr>
          <w:rFonts w:eastAsia="Times New Roman" w:cs="Times New Roman"/>
          <w:color w:val="0000FF"/>
          <w:shd w:fill="FFFFFF" w:val="clear"/>
        </w:rPr>
        <w:t>Protected </w:t>
      </w:r>
      <w:r>
        <w:rPr>
          <w:rFonts w:eastAsia="Times New Roman" w:cs="Times New Roman"/>
          <w:shd w:fill="FFFFFF" w:val="clear"/>
        </w:rPr>
        <w:t xml:space="preserve">: Propriété / attributs accessible uniquement dans la classe en question ET dans les classe filles (celles qui en héritent) </w:t>
      </w:r>
    </w:p>
    <w:p>
      <w:pPr>
        <w:pStyle w:val="ListParagraph"/>
        <w:numPr>
          <w:ilvl w:val="0"/>
          <w:numId w:val="1"/>
        </w:numPr>
        <w:jc w:val="both"/>
        <w:rPr>
          <w:rFonts w:cs="Helvetica"/>
        </w:rPr>
      </w:pPr>
      <w:r>
        <w:rPr>
          <w:rFonts w:cs="Helvetica"/>
          <w:color w:val="0000FF"/>
        </w:rPr>
        <w:t>Classe Abstraite </w:t>
      </w:r>
      <w:r>
        <w:rPr>
          <w:rFonts w:cs="Helvetica"/>
        </w:rPr>
        <w:t>: Pas possible de l’instancier, on peut définir des méthodes abstraites qui seront définies dans les classe filles. Utilisation du mot clé »abstract .</w:t>
      </w:r>
    </w:p>
    <w:p>
      <w:pPr>
        <w:pStyle w:val="ListParagraph"/>
        <w:numPr>
          <w:ilvl w:val="0"/>
          <w:numId w:val="1"/>
        </w:numPr>
        <w:jc w:val="both"/>
        <w:rPr>
          <w:rFonts w:cs="Helvetica"/>
        </w:rPr>
      </w:pPr>
      <w:r>
        <w:rPr>
          <w:rFonts w:cs="Helvetica"/>
          <w:color w:val="0000FF"/>
        </w:rPr>
        <w:t>Méthode abstraite </w:t>
      </w:r>
      <w:r>
        <w:rPr>
          <w:rFonts w:cs="Helvetica"/>
        </w:rPr>
        <w:t xml:space="preserve">: syntax = </w:t>
      </w:r>
      <w:r>
        <w:rPr>
          <w:rFonts w:cs="Helvetica"/>
          <w:i/>
          <w:iCs/>
        </w:rPr>
        <w:t>public abstract function nom() ;</w:t>
      </w:r>
      <w:r>
        <w:rPr>
          <w:rFonts w:cs="Helvetica"/>
        </w:rPr>
        <w:t xml:space="preserve"> (Pas d'accolade, car définiti déjà dans la classe abstraite)</w:t>
      </w:r>
    </w:p>
    <w:p>
      <w:pPr>
        <w:pStyle w:val="ListParagraph"/>
        <w:numPr>
          <w:ilvl w:val="0"/>
          <w:numId w:val="1"/>
        </w:numPr>
        <w:jc w:val="both"/>
        <w:rPr>
          <w:rFonts w:cs="Helvetica"/>
          <w:i/>
          <w:iCs/>
        </w:rPr>
      </w:pPr>
      <w:r>
        <w:rPr>
          <w:rFonts w:cs="Helvetica"/>
          <w:color w:val="0000FF"/>
        </w:rPr>
        <w:t>Méthode </w:t>
      </w:r>
      <w:r>
        <w:rPr>
          <w:rFonts w:cs="Helvetica"/>
        </w:rPr>
        <w:t>: syntax =</w:t>
      </w:r>
      <w:r>
        <w:rPr>
          <w:rFonts w:cs="Helvetica"/>
          <w:i/>
          <w:iCs/>
        </w:rPr>
        <w:t xml:space="preserve"> public function nom() {…} ; </w:t>
      </w:r>
    </w:p>
    <w:p>
      <w:pPr>
        <w:pStyle w:val="ListParagraph"/>
        <w:numPr>
          <w:ilvl w:val="0"/>
          <w:numId w:val="1"/>
        </w:numPr>
        <w:jc w:val="both"/>
        <w:rPr>
          <w:rFonts w:cs="Helvetica"/>
        </w:rPr>
      </w:pPr>
      <w:r>
        <w:rPr>
          <w:rFonts w:cs="Helvetica"/>
          <w:color w:val="0000FF"/>
        </w:rPr>
        <w:t>Composition </w:t>
      </w:r>
      <w:r>
        <w:rPr>
          <w:rFonts w:cs="Helvetica"/>
        </w:rPr>
        <w:t>: Une classe en utilise une autre</w:t>
      </w:r>
    </w:p>
    <w:p>
      <w:pPr>
        <w:pStyle w:val="ListParagraph"/>
        <w:numPr>
          <w:ilvl w:val="0"/>
          <w:numId w:val="1"/>
        </w:numPr>
        <w:jc w:val="both"/>
        <w:rPr>
          <w:rFonts w:eastAsia="Times New Roman" w:cs="Times New Roman"/>
          <w:color w:val="00000A"/>
          <w:shd w:fill="FFFFFF" w:val="clear"/>
        </w:rPr>
      </w:pPr>
      <w:r>
        <w:rPr>
          <w:rFonts w:eastAsia="Times New Roman" w:cs="Times New Roman"/>
          <w:color w:val="0000FF"/>
          <w:shd w:fill="FFFFFF" w:val="clear"/>
        </w:rPr>
        <w:t>Héritage </w:t>
      </w:r>
      <w:r>
        <w:rPr>
          <w:rFonts w:eastAsia="Times New Roman" w:cs="Times New Roman"/>
          <w:color w:val="303030"/>
          <w:shd w:fill="FFFFFF" w:val="clear"/>
        </w:rPr>
        <w:t xml:space="preserve">: </w:t>
      </w:r>
      <w:r>
        <w:rPr>
          <w:rFonts w:eastAsia="Times New Roman" w:cs="Times New Roman"/>
          <w:color w:val="00000A"/>
          <w:shd w:fill="FFFFFF" w:val="clear"/>
        </w:rPr>
        <w:t xml:space="preserve">concerne les classes (et leur hiérarchie), Utilisation du Extends </w:t>
      </w:r>
    </w:p>
    <w:p>
      <w:pPr>
        <w:pStyle w:val="ListParagraph"/>
        <w:numPr>
          <w:ilvl w:val="0"/>
          <w:numId w:val="1"/>
        </w:numPr>
        <w:jc w:val="both"/>
        <w:rPr>
          <w:rFonts w:eastAsia="Times New Roman" w:cs="Times New Roman"/>
          <w:color w:val="00000A"/>
          <w:shd w:fill="FFFFFF" w:val="clear"/>
        </w:rPr>
      </w:pPr>
      <w:r>
        <w:rPr>
          <w:rFonts w:eastAsia="Times New Roman" w:cs="Times New Roman"/>
          <w:color w:val="0000FF"/>
          <w:shd w:fill="FFFFFF" w:val="clear"/>
        </w:rPr>
        <w:t>Extends </w:t>
      </w:r>
      <w:r>
        <w:rPr>
          <w:rFonts w:eastAsia="Times New Roman" w:cs="Times New Roman"/>
          <w:color w:val="00000A"/>
          <w:shd w:fill="FFFFFF" w:val="clear"/>
        </w:rPr>
        <w:t>: Permet de dire qu'une classe Fille et lié à la classe mère.</w:t>
      </w:r>
    </w:p>
    <w:p>
      <w:pPr>
        <w:pStyle w:val="ListParagraph"/>
        <w:numPr>
          <w:ilvl w:val="0"/>
          <w:numId w:val="1"/>
        </w:numPr>
        <w:jc w:val="both"/>
        <w:rPr>
          <w:rFonts w:cs="Helvetica"/>
        </w:rPr>
      </w:pPr>
      <w:r>
        <w:rPr>
          <w:rFonts w:cs="Helvetica"/>
          <w:color w:val="0000FF"/>
        </w:rPr>
        <w:t>Polymorphisme </w:t>
      </w:r>
      <w:r>
        <w:rPr>
          <w:rFonts w:cs="Helvetica"/>
        </w:rPr>
        <w:t>: relatif aux méthodes des objets.</w:t>
      </w:r>
    </w:p>
    <w:p>
      <w:pPr>
        <w:pStyle w:val="ListParagraph"/>
        <w:numPr>
          <w:ilvl w:val="1"/>
          <w:numId w:val="1"/>
        </w:numPr>
        <w:jc w:val="both"/>
        <w:rPr/>
      </w:pPr>
      <w:r>
        <w:rPr/>
        <w:t>Le </w:t>
      </w:r>
      <w:r>
        <w:fldChar w:fldCharType="begin"/>
      </w:r>
      <w:r>
        <w:instrText> HYPERLINK "http://www.commentcamarche.net/contents/" \l "adhoc"</w:instrText>
      </w:r>
      <w:r>
        <w:fldChar w:fldCharType="separate"/>
      </w:r>
      <w:r>
        <w:rPr>
          <w:rStyle w:val="LienInternet"/>
        </w:rPr>
        <w:t>polymorphisme ad hoc</w:t>
      </w:r>
      <w:r>
        <w:fldChar w:fldCharType="end"/>
      </w:r>
      <w:r>
        <w:rPr/>
        <w:t> (également surcharge ou en anglais overloading) : permet d'avoir des fonctions de même nom, avec des </w:t>
        <w:br/>
        <w:t>fonctionnalités similaires, dans des classes sans aucun rapport entre elles</w:t>
      </w:r>
    </w:p>
    <w:p>
      <w:pPr>
        <w:pStyle w:val="ListParagraph"/>
        <w:numPr>
          <w:ilvl w:val="1"/>
          <w:numId w:val="1"/>
        </w:numPr>
        <w:jc w:val="both"/>
        <w:rPr/>
      </w:pPr>
      <w:r>
        <w:rPr/>
        <w:t>Le </w:t>
      </w:r>
      <w:r>
        <w:fldChar w:fldCharType="begin"/>
      </w:r>
      <w:r>
        <w:instrText> HYPERLINK "http://www.commentcamarche.net/contents/" \l "parametrique"</w:instrText>
      </w:r>
      <w:r>
        <w:fldChar w:fldCharType="separate"/>
      </w:r>
      <w:r>
        <w:rPr>
          <w:rStyle w:val="LienInternet"/>
        </w:rPr>
        <w:t>polymorphisme paramétrique</w:t>
      </w:r>
      <w:r>
        <w:fldChar w:fldCharType="end"/>
      </w:r>
      <w:r>
        <w:rPr/>
        <w:t> (également généricité ou en anglais template) : possibilité de définir plusieurs fonctions de même nom mais possédant des paramètres différents (en nombre et/ou en type).</w:t>
      </w:r>
    </w:p>
    <w:p>
      <w:pPr>
        <w:pStyle w:val="ListParagraph"/>
        <w:numPr>
          <w:ilvl w:val="1"/>
          <w:numId w:val="1"/>
        </w:numPr>
        <w:jc w:val="both"/>
        <w:rPr/>
      </w:pPr>
      <w:r>
        <w:rPr/>
        <w:t>Le </w:t>
      </w:r>
      <w:r>
        <w:fldChar w:fldCharType="begin"/>
      </w:r>
      <w:r>
        <w:instrText> HYPERLINK "http://www.commentcamarche.net/contents/" \l "heritage"</w:instrText>
      </w:r>
      <w:r>
        <w:fldChar w:fldCharType="separate"/>
      </w:r>
      <w:r>
        <w:rPr>
          <w:rStyle w:val="LienInternet"/>
        </w:rPr>
        <w:t>polymorphisme d'héritage</w:t>
      </w:r>
      <w:r>
        <w:fldChar w:fldCharType="end"/>
      </w:r>
      <w:r>
        <w:rPr/>
        <w:t xml:space="preserve"> (également redéfinition, spécialisation ou en anglais overriding) : La possibilité de redéfinir une méthode dans des classes héritant d'une classe de base s'appelle la spécialisation. Il est alors possible d'appeler la méthode d'un objet sans se soucier de son type intrinsèque</w:t>
      </w:r>
    </w:p>
    <w:p>
      <w:pPr>
        <w:pStyle w:val="ListParagraph"/>
        <w:numPr>
          <w:ilvl w:val="0"/>
          <w:numId w:val="1"/>
        </w:numPr>
        <w:jc w:val="both"/>
        <w:rPr/>
      </w:pPr>
      <w:r>
        <w:rPr>
          <w:color w:val="0000FF"/>
        </w:rPr>
        <w:t>?NameSpace </w:t>
      </w:r>
      <w:r>
        <w:rPr/>
        <w:t xml:space="preserve">: </w:t>
      </w:r>
    </w:p>
    <w:p>
      <w:pPr>
        <w:pStyle w:val="ListParagraph"/>
        <w:numPr>
          <w:ilvl w:val="0"/>
          <w:numId w:val="1"/>
        </w:numPr>
        <w:jc w:val="both"/>
        <w:rPr/>
      </w:pPr>
      <w:r>
        <w:rPr>
          <w:rFonts w:cs="Helvetica"/>
          <w:color w:val="0000FF"/>
        </w:rPr>
        <w:t>Autoloder</w:t>
      </w:r>
      <w:r>
        <w:rPr/>
        <w:t> : Charge automatique toutes les classes, évite de faire des &lt;require&gt;. Dans le fichier composer.json, après l'avoir installé, on doit mettre</w:t>
      </w:r>
    </w:p>
    <w:p>
      <w:pPr>
        <w:pStyle w:val="ListParagraph"/>
        <w:jc w:val="both"/>
        <w:rPr/>
      </w:pPr>
      <w:r>
        <w:rPr/>
        <w:t>"require": {},</w:t>
      </w:r>
    </w:p>
    <w:p>
      <w:pPr>
        <w:pStyle w:val="ListParagraph"/>
        <w:jc w:val="both"/>
        <w:rPr/>
      </w:pPr>
      <w:r>
        <w:rPr/>
        <w:t xml:space="preserve">"autoload": { </w:t>
      </w:r>
    </w:p>
    <w:p>
      <w:pPr>
        <w:pStyle w:val="ListParagraph"/>
        <w:jc w:val="both"/>
        <w:rPr/>
      </w:pPr>
      <w:r>
        <w:rPr/>
        <w:t xml:space="preserve">"psr-4":{ </w:t>
      </w:r>
    </w:p>
    <w:p>
      <w:pPr>
        <w:pStyle w:val="ListParagraph"/>
        <w:jc w:val="both"/>
        <w:rPr/>
      </w:pPr>
      <w:r>
        <w:rPr/>
        <w:t xml:space="preserve"> </w:t>
      </w:r>
      <w:r>
        <w:rPr/>
        <w:t>"": "src/"   // Les guillement sont les namespaces vides</w:t>
      </w:r>
    </w:p>
    <w:p>
      <w:pPr>
        <w:pStyle w:val="ListParagraph"/>
        <w:numPr>
          <w:ilvl w:val="0"/>
          <w:numId w:val="1"/>
        </w:numPr>
        <w:jc w:val="both"/>
        <w:rPr/>
      </w:pPr>
      <w:r>
        <w:rPr/>
      </w:r>
    </w:p>
    <w:p>
      <w:pPr>
        <w:pStyle w:val="ListParagraph"/>
        <w:numPr>
          <w:ilvl w:val="0"/>
          <w:numId w:val="1"/>
        </w:numPr>
        <w:jc w:val="both"/>
        <w:rPr/>
      </w:pPr>
      <w:r>
        <w:rPr>
          <w:color w:val="0000FF"/>
        </w:rPr>
        <w:t>Vendor </w:t>
      </w:r>
      <w:r>
        <w:rPr/>
        <w:t>: Bibilotheque externe</w:t>
      </w:r>
    </w:p>
    <w:p>
      <w:pPr>
        <w:pStyle w:val="ListParagraph"/>
        <w:numPr>
          <w:ilvl w:val="0"/>
          <w:numId w:val="1"/>
        </w:numPr>
        <w:jc w:val="both"/>
        <w:rPr/>
      </w:pPr>
      <w:r>
        <w:rPr>
          <w:color w:val="0000FF"/>
        </w:rPr>
        <w:t>$this </w:t>
      </w:r>
      <w:r>
        <w:rPr/>
        <w:t xml:space="preserve">: La pseudo-variable $this est disponible lorsqu'une méthode est appelée depuis un contexte objet. $this est une référence à l'objet appelant (habituellement, l'objet auquel la méthode appartient, mais ce peut être un autre objet si la méthode est appelée de manière statique depuis le contexte d'un autre objet). </w:t>
      </w:r>
    </w:p>
    <w:p>
      <w:pPr>
        <w:pStyle w:val="ListParagraph"/>
        <w:numPr>
          <w:ilvl w:val="0"/>
          <w:numId w:val="1"/>
        </w:numPr>
        <w:jc w:val="both"/>
        <w:rPr/>
      </w:pPr>
      <w:r>
        <w:rPr>
          <w:color w:val="0000FF"/>
        </w:rPr>
        <w:t>Instancier </w:t>
      </w:r>
      <w:r>
        <w:rPr/>
        <w:t>: $form = new Form() ;</w:t>
      </w:r>
    </w:p>
    <w:p>
      <w:pPr>
        <w:pStyle w:val="ListParagraph"/>
        <w:numPr>
          <w:ilvl w:val="0"/>
          <w:numId w:val="1"/>
        </w:numPr>
        <w:jc w:val="both"/>
        <w:rPr/>
      </w:pPr>
      <w:r>
        <w:rPr>
          <w:color w:val="0000FF"/>
        </w:rPr>
        <w:t>Constructeur </w:t>
      </w:r>
      <w:r>
        <w:rPr/>
        <w:t xml:space="preserve">: Méthode qui va être appelée au moment ou j'instancie ma classe. Syntax = </w:t>
      </w:r>
    </w:p>
    <w:p>
      <w:pPr>
        <w:pStyle w:val="ListParagraph"/>
        <w:jc w:val="both"/>
        <w:rPr/>
      </w:pPr>
      <w:r>
        <w:rPr/>
        <w:t>class Magicien extends Personnage</w:t>
      </w:r>
    </w:p>
    <w:p>
      <w:pPr>
        <w:pStyle w:val="ListParagraph"/>
        <w:jc w:val="both"/>
        <w:rPr/>
      </w:pPr>
      <w:r>
        <w:rPr/>
        <w:t>public function __construct()</w:t>
      </w:r>
    </w:p>
    <w:p>
      <w:pPr>
        <w:pStyle w:val="ListParagraph"/>
        <w:jc w:val="both"/>
        <w:rPr/>
      </w:pPr>
      <w:r>
        <w:rPr/>
        <w:t>{</w:t>
      </w:r>
    </w:p>
    <w:p>
      <w:pPr>
        <w:pStyle w:val="ListParagraph"/>
        <w:jc w:val="both"/>
        <w:rPr/>
      </w:pPr>
      <w:r>
        <w:rPr/>
        <w:t>$this-&gt;force = 20 :</w:t>
      </w:r>
    </w:p>
    <w:p>
      <w:pPr>
        <w:pStyle w:val="ListParagraph"/>
        <w:jc w:val="both"/>
        <w:rPr/>
      </w:pPr>
      <w:r>
        <w:rPr/>
        <w:t>$this-&gt;pv = 50 ;</w:t>
      </w:r>
    </w:p>
    <w:p>
      <w:pPr>
        <w:pStyle w:val="ListParagraph"/>
        <w:jc w:val="both"/>
        <w:rPr/>
      </w:pPr>
      <w:r>
        <w:rPr/>
        <w:t>}</w:t>
      </w:r>
    </w:p>
    <w:p>
      <w:pPr>
        <w:pStyle w:val="ListParagraph"/>
        <w:jc w:val="both"/>
        <w:rPr/>
      </w:pPr>
      <w:r>
        <w:rPr/>
      </w:r>
    </w:p>
    <w:p>
      <w:pPr>
        <w:pStyle w:val="ListParagraph"/>
        <w:numPr>
          <w:ilvl w:val="0"/>
          <w:numId w:val="1"/>
        </w:numPr>
        <w:jc w:val="both"/>
        <w:rPr/>
      </w:pPr>
      <w:r>
        <w:rPr>
          <w:color w:val="0000FF"/>
        </w:rPr>
        <w:t>Setteur </w:t>
      </w:r>
      <w:r>
        <w:rPr/>
        <w:t>: pour changer la propriété</w:t>
      </w:r>
    </w:p>
    <w:p>
      <w:pPr>
        <w:pStyle w:val="ListParagraph"/>
        <w:numPr>
          <w:ilvl w:val="0"/>
          <w:numId w:val="1"/>
        </w:numPr>
        <w:jc w:val="both"/>
        <w:rPr/>
      </w:pPr>
      <w:r>
        <w:rPr>
          <w:color w:val="0000FF"/>
        </w:rPr>
        <w:t>Getteur </w:t>
      </w:r>
      <w:r>
        <w:rPr/>
        <w:t>: Pour récupérer la valeur qui a été changer dans le setteur</w:t>
      </w:r>
    </w:p>
    <w:p>
      <w:pPr>
        <w:pStyle w:val="ListParagraph"/>
        <w:numPr>
          <w:ilvl w:val="0"/>
          <w:numId w:val="1"/>
        </w:numPr>
        <w:jc w:val="both"/>
        <w:rPr/>
      </w:pPr>
      <w:r>
        <w:rPr>
          <w:color w:val="0000FF"/>
        </w:rPr>
        <w:t>-&gt;</w:t>
      </w:r>
      <w:r>
        <w:rPr/>
        <w:t> : permet à un objet instancier (ou une instance) d'accéder à des propriété ou des méthodes, accèder à qqch qui appartient à un objet</w:t>
      </w:r>
    </w:p>
    <w:p>
      <w:pPr>
        <w:pStyle w:val="Titre1"/>
        <w:jc w:val="both"/>
        <w:rPr/>
      </w:pPr>
      <w:r>
        <w:rPr/>
      </w:r>
    </w:p>
    <w:p>
      <w:pPr>
        <w:pStyle w:val="Titre1"/>
        <w:jc w:val="both"/>
        <w:rPr/>
      </w:pPr>
      <w:r>
        <w:rPr/>
        <w:t>MVC</w:t>
      </w:r>
    </w:p>
    <w:p>
      <w:pPr>
        <w:pStyle w:val="ListParagraph"/>
        <w:numPr>
          <w:ilvl w:val="0"/>
          <w:numId w:val="5"/>
        </w:numPr>
        <w:jc w:val="both"/>
        <w:rPr/>
      </w:pPr>
      <w:r>
        <w:rPr>
          <w:color w:val="0000FF"/>
        </w:rPr>
        <w:t>Modèle</w:t>
      </w:r>
      <w:r>
        <w:rPr/>
        <w:t xml:space="preserve"> : cœur (algorithmique) de l'application : traitements des données, interactions avec la base de données</w:t>
      </w:r>
    </w:p>
    <w:p>
      <w:pPr>
        <w:pStyle w:val="ListParagraph"/>
        <w:numPr>
          <w:ilvl w:val="0"/>
          <w:numId w:val="5"/>
        </w:numPr>
        <w:jc w:val="both"/>
        <w:rPr/>
      </w:pPr>
      <w:r>
        <w:rPr>
          <w:color w:val="0000FF"/>
        </w:rPr>
        <w:t>Vue </w:t>
      </w:r>
      <w:r>
        <w:rPr/>
        <w:t>: n'effectue pas de traitement, elle se contente d'afficher les résultats des traitements effectués par le modèle et d'interagir avec l'utilisateur</w:t>
      </w:r>
    </w:p>
    <w:p>
      <w:pPr>
        <w:pStyle w:val="ListParagraph"/>
        <w:numPr>
          <w:ilvl w:val="0"/>
          <w:numId w:val="5"/>
        </w:numPr>
        <w:jc w:val="both"/>
        <w:rPr/>
      </w:pPr>
      <w:r>
        <w:rPr>
          <w:color w:val="0000FF"/>
        </w:rPr>
        <w:t>Contrôleur </w:t>
      </w:r>
      <w:r>
        <w:rPr/>
        <w:t>: ne s’occupe que du code de gestion du protocole http (chaine de requete, formulaire, redirection http, session, cookie, authentification</w:t>
      </w:r>
    </w:p>
    <w:p>
      <w:pPr>
        <w:pStyle w:val="Titre1"/>
        <w:jc w:val="both"/>
        <w:rPr/>
      </w:pPr>
      <w:r>
        <w:rPr/>
      </w:r>
    </w:p>
    <w:p>
      <w:pPr>
        <w:pStyle w:val="Titre1"/>
        <w:jc w:val="both"/>
        <w:rPr/>
      </w:pPr>
      <w:r>
        <w:rPr/>
        <w:t>HTML</w:t>
      </w:r>
    </w:p>
    <w:p>
      <w:pPr>
        <w:pStyle w:val="ListParagraph"/>
        <w:numPr>
          <w:ilvl w:val="0"/>
          <w:numId w:val="7"/>
        </w:numPr>
        <w:jc w:val="both"/>
        <w:rPr/>
      </w:pPr>
      <w:r>
        <w:rPr>
          <w:color w:val="0000FF"/>
        </w:rPr>
        <w:t>Canvas </w:t>
      </w:r>
      <w:r>
        <w:rPr/>
        <w:t>: une surface de dessin bitmap manipulable en JavaScript spécifique à HTML. Permet de dessiner animation, jeux, graphiques…</w:t>
      </w:r>
    </w:p>
    <w:p>
      <w:pPr>
        <w:pStyle w:val="ListParagraph"/>
        <w:numPr>
          <w:ilvl w:val="0"/>
          <w:numId w:val="7"/>
        </w:numPr>
        <w:jc w:val="both"/>
        <w:rPr/>
      </w:pPr>
      <w:r>
        <w:rPr>
          <w:color w:val="0000FF"/>
        </w:rPr>
        <w:t>SVG </w:t>
      </w:r>
      <w:r>
        <w:rPr/>
        <w:t>: format de fichier pour le dessin vectoriel, décrit en XML. Langage de balise. Permet de dessiner animation, jeux, graphiques…</w:t>
      </w:r>
    </w:p>
    <w:p>
      <w:pPr>
        <w:pStyle w:val="ListParagraph"/>
        <w:numPr>
          <w:ilvl w:val="0"/>
          <w:numId w:val="7"/>
        </w:numPr>
        <w:jc w:val="both"/>
        <w:rPr/>
      </w:pPr>
      <w:bookmarkStart w:id="0" w:name="_GoBack"/>
      <w:bookmarkEnd w:id="0"/>
      <w:r>
        <w:rPr/>
        <w:t>DOM : structure d'une page HTML</w:t>
      </w:r>
    </w:p>
    <w:p>
      <w:pPr>
        <w:pStyle w:val="Titre1"/>
        <w:jc w:val="both"/>
        <w:rPr/>
      </w:pPr>
      <w:r>
        <w:rPr/>
      </w:r>
    </w:p>
    <w:p>
      <w:pPr>
        <w:pStyle w:val="Titre1"/>
        <w:jc w:val="both"/>
        <w:rPr/>
      </w:pPr>
      <w:r>
        <w:rPr/>
        <w:t>CSS</w:t>
      </w:r>
    </w:p>
    <w:p>
      <w:pPr>
        <w:pStyle w:val="ListParagraph"/>
        <w:numPr>
          <w:ilvl w:val="0"/>
          <w:numId w:val="2"/>
        </w:numPr>
        <w:jc w:val="both"/>
        <w:rPr/>
      </w:pPr>
      <w:r>
        <w:rPr/>
        <w:t>:</w:t>
      </w:r>
      <w:r>
        <w:rPr>
          <w:color w:val="0000FF"/>
        </w:rPr>
        <w:t>nth-child(n)</w:t>
      </w:r>
      <w:r>
        <w:rPr/>
        <w:t> (ex : p:nth-child(2) ) : Selects every &lt;p&gt; element that is the second child of its parent</w:t>
      </w:r>
    </w:p>
    <w:p>
      <w:pPr>
        <w:pStyle w:val="ListParagraph"/>
        <w:numPr>
          <w:ilvl w:val="0"/>
          <w:numId w:val="2"/>
        </w:numPr>
        <w:jc w:val="both"/>
        <w:rPr/>
      </w:pPr>
      <w:r>
        <w:rPr>
          <w:color w:val="0000FF"/>
        </w:rPr>
        <w:t>Pseudo-classe </w:t>
      </w:r>
      <w:r>
        <w:rPr/>
        <w:t>: un mot-clé qui peut être ajouté aux sélecteurs afin d'indiquer l'état spécifique dans lequel l'élément doit être pour être ciblé par la déclaration</w:t>
      </w:r>
    </w:p>
    <w:p>
      <w:pPr>
        <w:pStyle w:val="ListParagraph"/>
        <w:numPr>
          <w:ilvl w:val="0"/>
          <w:numId w:val="2"/>
        </w:numPr>
        <w:jc w:val="both"/>
        <w:rPr/>
      </w:pPr>
      <w:r>
        <w:rPr>
          <w:color w:val="0000FF"/>
        </w:rPr>
        <w:t>Sélecteurs CSS </w:t>
      </w:r>
      <w:r>
        <w:rPr/>
        <w:t>: définissent les éléments sur lesquelles s'applique un ensemble de règles CSS</w:t>
      </w:r>
    </w:p>
    <w:p>
      <w:pPr>
        <w:pStyle w:val="ListParagraph"/>
        <w:numPr>
          <w:ilvl w:val="0"/>
          <w:numId w:val="2"/>
        </w:numPr>
        <w:jc w:val="both"/>
        <w:rPr/>
      </w:pPr>
      <w:r>
        <w:rPr>
          <w:color w:val="0000FF"/>
        </w:rPr>
        <w:t> </w:t>
      </w:r>
      <w:r>
        <w:rPr>
          <w:color w:val="0000FF"/>
        </w:rPr>
        <w:t>? Background-position </w:t>
      </w:r>
      <w:r>
        <w:rPr/>
        <w:t xml:space="preserve">: permet de définir la position initiale, relative l'origine définie par background-origin pour chaque image d'arrière-plan. </w:t>
      </w:r>
    </w:p>
    <w:p>
      <w:pPr>
        <w:pStyle w:val="ListParagraph"/>
        <w:numPr>
          <w:ilvl w:val="0"/>
          <w:numId w:val="2"/>
        </w:numPr>
        <w:jc w:val="both"/>
        <w:rPr/>
      </w:pPr>
      <w:r>
        <w:rPr>
          <w:color w:val="0000FF"/>
        </w:rPr>
        <w:t>Reset </w:t>
      </w:r>
      <w:r>
        <w:rPr/>
        <w:t>: technique qui consiste à réinitialiser à 0 la valeur de certains éléments HTML afin d'éviter une partie des différences d'affichage sur les divers navigateurs</w:t>
      </w:r>
    </w:p>
    <w:p>
      <w:pPr>
        <w:pStyle w:val="ListParagraph"/>
        <w:numPr>
          <w:ilvl w:val="0"/>
          <w:numId w:val="2"/>
        </w:numPr>
        <w:jc w:val="both"/>
        <w:rPr/>
      </w:pPr>
      <w:r>
        <w:rPr>
          <w:color w:val="0000FF"/>
        </w:rPr>
        <w:t>Normalize </w:t>
      </w:r>
      <w:r>
        <w:rPr/>
        <w:t>: S’arrure que toutes les marges de tous les éléments aient la même valeurs dans tous les navigateurs</w:t>
      </w:r>
    </w:p>
    <w:p>
      <w:pPr>
        <w:pStyle w:val="Titre1"/>
        <w:jc w:val="both"/>
        <w:rPr/>
      </w:pPr>
      <w:r>
        <w:rPr/>
      </w:r>
    </w:p>
    <w:p>
      <w:pPr>
        <w:pStyle w:val="Titre1"/>
        <w:jc w:val="both"/>
        <w:rPr/>
      </w:pPr>
      <w:r>
        <w:rPr/>
        <w:t>Javascript</w:t>
      </w:r>
    </w:p>
    <w:p>
      <w:pPr>
        <w:pStyle w:val="ListParagraph"/>
        <w:numPr>
          <w:ilvl w:val="0"/>
          <w:numId w:val="4"/>
        </w:numPr>
        <w:jc w:val="both"/>
        <w:rPr/>
      </w:pPr>
      <w:r>
        <w:rPr>
          <w:color w:val="0000FF"/>
        </w:rPr>
        <w:t>Paramètre</w:t>
      </w:r>
      <w:r>
        <w:rPr/>
        <w:t xml:space="preserve"> : variable nommée passée à une fonction. Les paramètres servent à importer des arguments à l'intérieur des fonctions</w:t>
      </w:r>
    </w:p>
    <w:p>
      <w:pPr>
        <w:pStyle w:val="ListParagraph"/>
        <w:numPr>
          <w:ilvl w:val="0"/>
          <w:numId w:val="4"/>
        </w:numPr>
        <w:jc w:val="both"/>
        <w:rPr/>
      </w:pPr>
      <w:r>
        <w:rPr>
          <w:color w:val="0000FF"/>
        </w:rPr>
        <w:t>Argument</w:t>
      </w:r>
      <w:r>
        <w:rPr/>
        <w:t xml:space="preserve"> : données traitées par une fonction. Ils sont remplacés par les entrées lors de l'exécution du programme qui utilise cette fonction.</w:t>
      </w:r>
    </w:p>
    <w:p>
      <w:pPr>
        <w:pStyle w:val="ListParagraph"/>
        <w:numPr>
          <w:ilvl w:val="0"/>
          <w:numId w:val="3"/>
        </w:numPr>
        <w:jc w:val="both"/>
        <w:rPr/>
      </w:pPr>
      <w:r>
        <w:rPr>
          <w:color w:val="0000FF"/>
        </w:rPr>
        <w:t> </w:t>
      </w:r>
      <w:r>
        <w:rPr>
          <w:color w:val="0000FF"/>
        </w:rPr>
        <w:t>? Prototype </w:t>
      </w:r>
      <w:r>
        <w:rPr/>
        <w:t xml:space="preserve">: </w:t>
      </w:r>
    </w:p>
    <w:p>
      <w:pPr>
        <w:pStyle w:val="ListParagraph"/>
        <w:numPr>
          <w:ilvl w:val="0"/>
          <w:numId w:val="3"/>
        </w:numPr>
        <w:jc w:val="both"/>
        <w:rPr/>
      </w:pPr>
      <w:r>
        <w:rPr>
          <w:color w:val="0000FF"/>
        </w:rPr>
        <w:t>HTMLElement.dataset</w:t>
      </w:r>
      <w:r>
        <w:rPr/>
        <w:t xml:space="preserve"> : permet l'accès, à la fois en mode lecture et écriture, à tous les attributs de données sur mesure (data-*) définis sur l'élément</w:t>
      </w:r>
    </w:p>
    <w:p>
      <w:pPr>
        <w:pStyle w:val="ListParagraph"/>
        <w:numPr>
          <w:ilvl w:val="0"/>
          <w:numId w:val="3"/>
        </w:numPr>
        <w:jc w:val="both"/>
        <w:rPr/>
      </w:pPr>
      <w:r>
        <w:rPr>
          <w:color w:val="0000FF"/>
        </w:rPr>
        <w:t>This </w:t>
      </w:r>
      <w:r>
        <w:rPr/>
        <w:t>: Opérateur. Dans le contexte global d'exécution (c'est-à-dire, celui en dehors de toute fonction), this fait référence à l'objet global (qu'on utilise ou non le mode strict).</w:t>
      </w:r>
    </w:p>
    <w:p>
      <w:pPr>
        <w:pStyle w:val="ListParagraph"/>
        <w:numPr>
          <w:ilvl w:val="0"/>
          <w:numId w:val="3"/>
        </w:numPr>
        <w:jc w:val="both"/>
        <w:rPr/>
      </w:pPr>
      <w:r>
        <w:rPr>
          <w:color w:val="0000FF"/>
        </w:rPr>
        <w:t>Bind() </w:t>
      </w:r>
      <w:r>
        <w:rPr/>
        <w:t xml:space="preserve">: Fonction qui a pour contexte this la valeur passée en paramètre et éventuellement une suite d'arguments qui précéderont ceux fournis à l'appel de la fonction créée. </w:t>
      </w:r>
    </w:p>
    <w:p>
      <w:pPr>
        <w:pStyle w:val="ListParagraph"/>
        <w:numPr>
          <w:ilvl w:val="0"/>
          <w:numId w:val="3"/>
        </w:numPr>
        <w:jc w:val="both"/>
        <w:rPr/>
      </w:pPr>
      <w:r>
        <w:rPr>
          <w:color w:val="0000FF"/>
        </w:rPr>
        <w:t>Initialiser un tableau </w:t>
      </w:r>
      <w:r>
        <w:rPr/>
        <w:t xml:space="preserve">: var tab = [] ; </w:t>
      </w:r>
    </w:p>
    <w:p>
      <w:pPr>
        <w:pStyle w:val="ListParagraph"/>
        <w:numPr>
          <w:ilvl w:val="0"/>
          <w:numId w:val="3"/>
        </w:numPr>
        <w:jc w:val="both"/>
        <w:rPr/>
      </w:pPr>
      <w:r>
        <w:rPr>
          <w:color w:val="0000FF"/>
        </w:rPr>
        <w:t>indexOf()</w:t>
      </w:r>
      <w:r>
        <w:rPr/>
        <w:t> : renvoie le premier indice pour lequel on trouve un élément donné dans un tableau</w:t>
      </w:r>
    </w:p>
    <w:p>
      <w:pPr>
        <w:pStyle w:val="ListParagraph"/>
        <w:numPr>
          <w:ilvl w:val="0"/>
          <w:numId w:val="3"/>
        </w:numPr>
        <w:jc w:val="both"/>
        <w:rPr/>
      </w:pPr>
      <w:r>
        <w:rPr>
          <w:color w:val="0000FF"/>
        </w:rPr>
        <w:t>Méthode </w:t>
      </w:r>
      <w:r>
        <w:rPr/>
        <w:t>: fonction associée à un objet, c'est-à-dire une action que l'on peut faire exécuter à un objet</w:t>
      </w:r>
    </w:p>
    <w:p>
      <w:pPr>
        <w:pStyle w:val="ListParagraph"/>
        <w:numPr>
          <w:ilvl w:val="0"/>
          <w:numId w:val="3"/>
        </w:numPr>
        <w:jc w:val="both"/>
        <w:rPr/>
      </w:pPr>
      <w:r>
        <w:rPr/>
        <w:t xml:space="preserve">Méthode de JQUERRY : .on() (équivaklent à document.addEventListener en natif JS), .hide() </w:t>
      </w:r>
    </w:p>
    <w:p>
      <w:pPr>
        <w:pStyle w:val="ListParagraph"/>
        <w:numPr>
          <w:ilvl w:val="0"/>
          <w:numId w:val="3"/>
        </w:numPr>
        <w:jc w:val="both"/>
        <w:rPr>
          <w:rFonts w:ascii="Source Code Pro" w:hAnsi="Source Code Pro"/>
          <w:color w:val="00000A"/>
        </w:rPr>
      </w:pPr>
      <w:r>
        <w:rPr>
          <w:color w:val="0000FF"/>
        </w:rPr>
        <w:t>fonction </w:t>
      </w:r>
      <w:r>
        <w:rPr>
          <w:color w:val="00000A"/>
        </w:rPr>
        <w:t xml:space="preserve">: </w:t>
      </w:r>
      <w:r>
        <w:rPr>
          <w:rFonts w:ascii="Source Code Pro" w:hAnsi="Source Code Pro"/>
          <w:color w:val="00000A"/>
        </w:rPr>
        <w:t>function somme(a, b, c) {var d = a + b + c; return d;}var total = somme(2, 3, 5);</w:t>
      </w:r>
    </w:p>
    <w:p>
      <w:pPr>
        <w:pStyle w:val="ListParagraph"/>
        <w:numPr>
          <w:ilvl w:val="0"/>
          <w:numId w:val="3"/>
        </w:numPr>
        <w:jc w:val="both"/>
        <w:rPr>
          <w:rFonts w:ascii="Source Code Pro" w:hAnsi="Source Code Pro"/>
          <w:color w:val="00000A"/>
        </w:rPr>
      </w:pPr>
      <w:r>
        <w:rPr>
          <w:rFonts w:ascii="Source Code Pro" w:hAnsi="Source Code Pro"/>
          <w:color w:val="00000A"/>
        </w:rPr>
        <w:t>XMLHttpRequest = Objet permettant de faire des requete AJAX en natif</w:t>
      </w:r>
    </w:p>
    <w:p>
      <w:pPr>
        <w:pStyle w:val="ListParagraph"/>
        <w:numPr>
          <w:ilvl w:val="0"/>
          <w:numId w:val="3"/>
        </w:numPr>
        <w:jc w:val="both"/>
        <w:rPr>
          <w:rFonts w:ascii="Source Code Pro" w:hAnsi="Source Code Pro"/>
          <w:color w:val="00000A"/>
        </w:rPr>
      </w:pPr>
      <w:r>
        <w:rPr>
          <w:rFonts w:ascii="Source Code Pro" w:hAnsi="Source Code Pro"/>
          <w:color w:val="0000FF"/>
        </w:rPr>
        <w:t>Requetes AJAX avec JQUERY </w:t>
      </w:r>
      <w:r>
        <w:rPr>
          <w:rFonts w:ascii="Source Code Pro" w:hAnsi="Source Code Pro"/>
          <w:color w:val="00000A"/>
        </w:rPr>
        <w:t>:</w:t>
      </w:r>
    </w:p>
    <w:p>
      <w:pPr>
        <w:pStyle w:val="ListParagraph"/>
        <w:numPr>
          <w:ilvl w:val="1"/>
          <w:numId w:val="3"/>
        </w:numPr>
        <w:jc w:val="both"/>
        <w:rPr>
          <w:rFonts w:ascii="Source Code Pro" w:hAnsi="Source Code Pro"/>
          <w:color w:val="00000A"/>
        </w:rPr>
      </w:pPr>
      <w:r>
        <w:rPr>
          <w:rFonts w:ascii="Source Code Pro" w:hAnsi="Source Code Pro"/>
          <w:color w:val="00000A"/>
        </w:rPr>
        <w:t>$.get</w:t>
      </w:r>
    </w:p>
    <w:p>
      <w:pPr>
        <w:pStyle w:val="ListParagraph"/>
        <w:numPr>
          <w:ilvl w:val="1"/>
          <w:numId w:val="3"/>
        </w:numPr>
        <w:jc w:val="both"/>
        <w:rPr>
          <w:rFonts w:ascii="Source Code Pro" w:hAnsi="Source Code Pro"/>
          <w:color w:val="00000A"/>
        </w:rPr>
      </w:pPr>
      <w:r>
        <w:rPr>
          <w:rFonts w:ascii="Source Code Pro" w:hAnsi="Source Code Pro"/>
          <w:color w:val="00000A"/>
        </w:rPr>
        <w:t>$.post</w:t>
      </w:r>
    </w:p>
    <w:p>
      <w:pPr>
        <w:pStyle w:val="ListParagraph"/>
        <w:numPr>
          <w:ilvl w:val="1"/>
          <w:numId w:val="3"/>
        </w:numPr>
        <w:jc w:val="both"/>
        <w:rPr>
          <w:rFonts w:ascii="Source Code Pro" w:hAnsi="Source Code Pro"/>
          <w:color w:val="00000A"/>
        </w:rPr>
      </w:pPr>
      <w:r>
        <w:rPr>
          <w:rFonts w:ascii="Source Code Pro" w:hAnsi="Source Code Pro"/>
          <w:color w:val="00000A"/>
        </w:rPr>
        <w:t>$.ajax</w:t>
      </w:r>
    </w:p>
    <w:p>
      <w:pPr>
        <w:pStyle w:val="ListParagraph"/>
        <w:numPr>
          <w:ilvl w:val="1"/>
          <w:numId w:val="3"/>
        </w:numPr>
        <w:jc w:val="both"/>
        <w:rPr>
          <w:rFonts w:ascii="Source Code Pro" w:hAnsi="Source Code Pro"/>
          <w:color w:val="00000A"/>
        </w:rPr>
      </w:pPr>
      <w:r>
        <w:rPr>
          <w:rFonts w:ascii="Source Code Pro" w:hAnsi="Source Code Pro"/>
          <w:color w:val="00000A"/>
        </w:rPr>
        <w:t>$.load</w:t>
      </w:r>
    </w:p>
    <w:p>
      <w:pPr>
        <w:pStyle w:val="Titre1"/>
        <w:jc w:val="both"/>
        <w:rPr/>
      </w:pPr>
      <w:r>
        <w:rPr/>
      </w:r>
    </w:p>
    <w:p>
      <w:pPr>
        <w:pStyle w:val="Titre1"/>
        <w:jc w:val="both"/>
        <w:rPr/>
      </w:pPr>
      <w:r>
        <w:rPr/>
        <w:t>PHP</w:t>
      </w:r>
    </w:p>
    <w:p>
      <w:pPr>
        <w:pStyle w:val="ListParagraph"/>
        <w:numPr>
          <w:ilvl w:val="0"/>
          <w:numId w:val="3"/>
        </w:numPr>
        <w:jc w:val="both"/>
        <w:rPr/>
      </w:pPr>
      <w:r>
        <w:rPr>
          <w:color w:val="0000FF"/>
        </w:rPr>
        <w:t>Superglobale </w:t>
      </w:r>
      <w:r>
        <w:rPr/>
        <w:t>: variables internes qui sont toujours disponibles, quel que soit le contexte</w:t>
      </w:r>
    </w:p>
    <w:p>
      <w:pPr>
        <w:pStyle w:val="ListParagraph"/>
        <w:numPr>
          <w:ilvl w:val="0"/>
          <w:numId w:val="3"/>
        </w:numPr>
        <w:jc w:val="both"/>
        <w:rPr/>
      </w:pPr>
      <w:r>
        <w:rPr>
          <w:color w:val="0000FF"/>
        </w:rPr>
        <w:t>$_GET </w:t>
      </w:r>
      <w:r>
        <w:rPr/>
        <w:t>: Superglobale, tableau associatif des valeurs passées au script courant via les paramètres d'URL</w:t>
      </w:r>
    </w:p>
    <w:p>
      <w:pPr>
        <w:pStyle w:val="ListParagraph"/>
        <w:numPr>
          <w:ilvl w:val="0"/>
          <w:numId w:val="3"/>
        </w:numPr>
        <w:jc w:val="both"/>
        <w:rPr/>
      </w:pPr>
      <w:r>
        <w:rPr>
          <w:color w:val="0000FF"/>
        </w:rPr>
        <w:t>$_POST </w:t>
      </w:r>
      <w:r>
        <w:rPr/>
        <w:t>: Superglobale, tableau associatif des valeurs passées au script courant via le protocole HTTP et la méthode POST lors de l'utilisation de la chaîne application/x-www-form-urlencoded ou multipart/form-data comme en-tête HTTP Content-Type dans la requête.</w:t>
      </w:r>
    </w:p>
    <w:p>
      <w:pPr>
        <w:pStyle w:val="ListParagraph"/>
        <w:numPr>
          <w:ilvl w:val="1"/>
          <w:numId w:val="3"/>
        </w:numPr>
        <w:jc w:val="both"/>
        <w:rPr/>
      </w:pPr>
      <w:r>
        <w:rPr/>
        <w:t>Pour récupérer une valeur saisie, il faut récupérer dans un tableau associatif, l’attribut « name » : $_GET[‘name’];</w:t>
      </w:r>
    </w:p>
    <w:p>
      <w:pPr>
        <w:pStyle w:val="ListParagraph"/>
        <w:numPr>
          <w:ilvl w:val="0"/>
          <w:numId w:val="3"/>
        </w:numPr>
        <w:spacing w:lineRule="auto" w:line="360"/>
        <w:jc w:val="both"/>
        <w:rPr/>
      </w:pPr>
      <w:r>
        <w:rPr>
          <w:color w:val="0000FF"/>
        </w:rPr>
        <w:t xml:space="preserve">htmlentities() </w:t>
      </w:r>
      <w:r>
        <w:rPr/>
        <w:t>: Convertit tous les caractères éligibles en entités HTML</w:t>
      </w:r>
    </w:p>
    <w:p>
      <w:pPr>
        <w:pStyle w:val="ListParagraph"/>
        <w:numPr>
          <w:ilvl w:val="0"/>
          <w:numId w:val="3"/>
        </w:numPr>
        <w:spacing w:lineRule="auto" w:line="360"/>
        <w:jc w:val="both"/>
        <w:rPr/>
      </w:pPr>
      <w:r>
        <w:rPr>
          <w:color w:val="0000FF"/>
        </w:rPr>
        <w:t>Structure de contrôle </w:t>
      </w:r>
      <w:r>
        <w:rPr/>
        <w:t>: Conditions, boucles, Switch, if, for…</w:t>
      </w:r>
    </w:p>
    <w:p>
      <w:pPr>
        <w:pStyle w:val="ListParagraph"/>
        <w:numPr>
          <w:ilvl w:val="0"/>
          <w:numId w:val="3"/>
        </w:numPr>
        <w:spacing w:lineRule="auto" w:line="360"/>
        <w:jc w:val="both"/>
        <w:rPr/>
      </w:pPr>
      <w:r>
        <w:rPr>
          <w:color w:val="0000FF"/>
        </w:rPr>
        <w:t>FOR </w:t>
      </w:r>
      <w:r>
        <w:rPr/>
        <w:t>:</w:t>
      </w:r>
    </w:p>
    <w:p>
      <w:pPr>
        <w:pStyle w:val="ListParagraph"/>
        <w:numPr>
          <w:ilvl w:val="1"/>
          <w:numId w:val="3"/>
        </w:numPr>
        <w:spacing w:lineRule="auto" w:line="360"/>
        <w:jc w:val="both"/>
        <w:rPr/>
      </w:pPr>
      <w:r>
        <w:rPr/>
        <w:t>Initialisation : var i = 100 ou 0</w:t>
      </w:r>
    </w:p>
    <w:p>
      <w:pPr>
        <w:pStyle w:val="ListParagraph"/>
        <w:numPr>
          <w:ilvl w:val="1"/>
          <w:numId w:val="3"/>
        </w:numPr>
        <w:spacing w:lineRule="auto" w:line="360"/>
        <w:jc w:val="both"/>
        <w:rPr/>
      </w:pPr>
      <w:r>
        <w:rPr/>
        <w:t>Condition : i &gt; 10 ;</w:t>
      </w:r>
    </w:p>
    <w:p>
      <w:pPr>
        <w:pStyle w:val="ListParagraph"/>
        <w:numPr>
          <w:ilvl w:val="1"/>
          <w:numId w:val="3"/>
        </w:numPr>
        <w:spacing w:lineRule="auto" w:line="360"/>
        <w:jc w:val="both"/>
        <w:rPr/>
      </w:pPr>
      <w:r>
        <w:rPr/>
        <w:t>Incrémentation / Décrémentation: i-- ou i++</w:t>
      </w:r>
    </w:p>
    <w:p>
      <w:pPr>
        <w:pStyle w:val="ListParagraph"/>
        <w:numPr>
          <w:ilvl w:val="0"/>
          <w:numId w:val="3"/>
        </w:numPr>
        <w:spacing w:lineRule="auto" w:line="360"/>
        <w:jc w:val="both"/>
        <w:rPr/>
      </w:pPr>
      <w:r>
        <w:rPr>
          <w:color w:val="0000FF"/>
        </w:rPr>
        <w:t>WHILE </w:t>
      </w:r>
      <w:r>
        <w:rPr/>
        <w:t>: le code s'exécute tant que la condition est vraie</w:t>
      </w:r>
    </w:p>
    <w:p>
      <w:pPr>
        <w:pStyle w:val="ListParagraph"/>
        <w:numPr>
          <w:ilvl w:val="0"/>
          <w:numId w:val="3"/>
        </w:numPr>
        <w:spacing w:lineRule="auto" w:line="360"/>
        <w:jc w:val="both"/>
        <w:rPr/>
      </w:pPr>
      <w:r>
        <w:rPr>
          <w:color w:val="0000FF"/>
        </w:rPr>
        <w:t>Tableau </w:t>
      </w:r>
      <w:r>
        <w:rPr/>
        <w:t xml:space="preserve">: syntax identique </w:t>
      </w:r>
    </w:p>
    <w:p>
      <w:pPr>
        <w:pStyle w:val="ListParagraph"/>
        <w:numPr>
          <w:ilvl w:val="1"/>
          <w:numId w:val="3"/>
        </w:numPr>
        <w:spacing w:lineRule="auto" w:line="360"/>
        <w:jc w:val="both"/>
        <w:rPr/>
      </w:pPr>
      <w:r>
        <w:rPr/>
        <w:t>["td", 5, true] ;</w:t>
      </w:r>
    </w:p>
    <w:p>
      <w:pPr>
        <w:pStyle w:val="ListParagraph"/>
        <w:numPr>
          <w:ilvl w:val="1"/>
          <w:numId w:val="3"/>
        </w:numPr>
        <w:spacing w:lineRule="auto" w:line="360"/>
        <w:jc w:val="both"/>
        <w:rPr/>
      </w:pPr>
      <w:r>
        <w:rPr/>
        <w:t>array("td", 5, true) ;</w:t>
      </w:r>
    </w:p>
    <w:p>
      <w:pPr>
        <w:pStyle w:val="Titre1"/>
        <w:jc w:val="both"/>
        <w:rPr/>
      </w:pPr>
      <w:r>
        <w:rPr/>
      </w:r>
    </w:p>
    <w:p>
      <w:pPr>
        <w:pStyle w:val="Titre1"/>
        <w:jc w:val="both"/>
        <w:rPr/>
      </w:pPr>
      <w:r>
        <w:rPr/>
        <w:t>SQL</w:t>
      </w:r>
    </w:p>
    <w:p>
      <w:pPr>
        <w:pStyle w:val="ListParagraph"/>
        <w:numPr>
          <w:ilvl w:val="0"/>
          <w:numId w:val="6"/>
        </w:numPr>
        <w:ind w:left="720" w:right="0" w:hanging="360"/>
        <w:jc w:val="both"/>
        <w:rPr/>
      </w:pPr>
      <w:r>
        <w:rPr>
          <w:color w:val="0000FF"/>
        </w:rPr>
        <w:t>Fonction d’agrégation </w:t>
      </w:r>
      <w:r>
        <w:rPr/>
        <w:t xml:space="preserve">: </w:t>
      </w:r>
    </w:p>
    <w:p>
      <w:pPr>
        <w:pStyle w:val="ListParagraph"/>
        <w:numPr>
          <w:ilvl w:val="1"/>
          <w:numId w:val="6"/>
        </w:numPr>
        <w:jc w:val="both"/>
        <w:rPr/>
      </w:pPr>
      <w:r>
        <w:rPr>
          <w:color w:val="0000FF"/>
        </w:rPr>
        <w:t>AVG() </w:t>
      </w:r>
      <w:r>
        <w:rPr/>
        <w:t>: pour calculer la moyenne sur un ensemble d’enregistrement</w:t>
      </w:r>
    </w:p>
    <w:p>
      <w:pPr>
        <w:pStyle w:val="ListParagraph"/>
        <w:numPr>
          <w:ilvl w:val="1"/>
          <w:numId w:val="6"/>
        </w:numPr>
        <w:jc w:val="both"/>
        <w:rPr/>
      </w:pPr>
      <w:r>
        <w:rPr>
          <w:color w:val="0000FF"/>
        </w:rPr>
        <w:t>COUNT()</w:t>
      </w:r>
      <w:r>
        <w:rPr/>
        <w:t> : pour compter le nombre d’enregistrement sur une table ou une colonne distincte</w:t>
      </w:r>
    </w:p>
    <w:p>
      <w:pPr>
        <w:pStyle w:val="ListParagraph"/>
        <w:numPr>
          <w:ilvl w:val="1"/>
          <w:numId w:val="6"/>
        </w:numPr>
        <w:jc w:val="both"/>
        <w:rPr/>
      </w:pPr>
      <w:r>
        <w:rPr>
          <w:color w:val="0000FF"/>
        </w:rPr>
        <w:t>MAX()</w:t>
      </w:r>
      <w:r>
        <w:rPr/>
        <w:t> : pour récupérer la valeur maximum d’une colonne sur un ensemble de ligne. Cela s’applique à la fois pour des données numériques ou alphanumérique</w:t>
      </w:r>
    </w:p>
    <w:p>
      <w:pPr>
        <w:pStyle w:val="ListParagraph"/>
        <w:numPr>
          <w:ilvl w:val="1"/>
          <w:numId w:val="6"/>
        </w:numPr>
        <w:jc w:val="both"/>
        <w:rPr/>
      </w:pPr>
      <w:r>
        <w:rPr>
          <w:color w:val="0000FF"/>
        </w:rPr>
        <w:t>MIN()</w:t>
      </w:r>
      <w:r>
        <w:rPr/>
        <w:t> : pour récupérer la valeur minimum de la même manière que MAX()</w:t>
      </w:r>
    </w:p>
    <w:p>
      <w:pPr>
        <w:pStyle w:val="ListParagraph"/>
        <w:numPr>
          <w:ilvl w:val="1"/>
          <w:numId w:val="6"/>
        </w:numPr>
        <w:jc w:val="both"/>
        <w:rPr/>
      </w:pPr>
      <w:r>
        <w:rPr>
          <w:color w:val="0000FF"/>
        </w:rPr>
        <w:t>SUM()</w:t>
      </w:r>
      <w:r>
        <w:rPr/>
        <w:t> : pour calculer la somme sur un ensemble d’enregistrement</w:t>
      </w:r>
    </w:p>
    <w:p>
      <w:pPr>
        <w:pStyle w:val="ListParagraph"/>
        <w:numPr>
          <w:ilvl w:val="0"/>
          <w:numId w:val="6"/>
        </w:numPr>
        <w:jc w:val="both"/>
        <w:rPr/>
      </w:pPr>
      <w:r>
        <w:rPr>
          <w:color w:val="0000FF"/>
        </w:rPr>
        <w:t>Sérialiser </w:t>
      </w:r>
      <w:r>
        <w:rPr/>
        <w:t>: extraire les données d'une instance en vue de la réhydrater plus tard (à un prochain lancement ou lorsque les données se sont rendues sur un autre poste, par exemple). Sérialiser permet aussi d'échanger des données entre plusieurs langages. Possible en XML et en JSON</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Installer Silex</w:t>
      </w:r>
    </w:p>
    <w:p>
      <w:pPr>
        <w:pStyle w:val="Normal"/>
        <w:numPr>
          <w:ilvl w:val="0"/>
          <w:numId w:val="8"/>
        </w:numPr>
        <w:spacing w:lineRule="auto" w:line="360"/>
        <w:jc w:val="both"/>
        <w:rPr/>
      </w:pPr>
      <w:r>
        <w:rPr/>
        <w:t xml:space="preserve">créer un fichier .htaccess : </w:t>
      </w:r>
    </w:p>
    <w:p>
      <w:pPr>
        <w:pStyle w:val="Normal"/>
        <w:numPr>
          <w:ilvl w:val="1"/>
          <w:numId w:val="8"/>
        </w:numPr>
        <w:spacing w:lineRule="auto" w:line="360"/>
        <w:jc w:val="both"/>
        <w:rPr/>
      </w:pPr>
      <w:r>
        <w:rPr/>
        <w:t>Terminal : touch .htaccess ENTER</w:t>
      </w:r>
    </w:p>
    <w:p>
      <w:pPr>
        <w:pStyle w:val="Normal"/>
        <w:numPr>
          <w:ilvl w:val="1"/>
          <w:numId w:val="8"/>
        </w:numPr>
        <w:spacing w:lineRule="auto" w:line="360"/>
        <w:jc w:val="both"/>
        <w:rPr/>
      </w:pPr>
      <w:r>
        <w:rPr/>
        <w:t>Terminal : gedit .htaccess ENTER</w:t>
      </w:r>
    </w:p>
    <w:p>
      <w:pPr>
        <w:pStyle w:val="Normal"/>
        <w:numPr>
          <w:ilvl w:val="1"/>
          <w:numId w:val="8"/>
        </w:numPr>
        <w:spacing w:lineRule="auto" w:line="360"/>
        <w:jc w:val="both"/>
        <w:rPr/>
      </w:pPr>
      <w:r>
        <w:rPr/>
        <w:t>Cela ouvre un fichier, copier coller cela</w:t>
      </w:r>
    </w:p>
    <w:p>
      <w:pPr>
        <w:pStyle w:val="Normal"/>
        <w:spacing w:lineRule="auto" w:line="360"/>
        <w:jc w:val="both"/>
        <w:rPr>
          <w:i/>
          <w:iCs/>
        </w:rPr>
      </w:pPr>
      <w:r>
        <w:rPr>
          <w:i/>
          <w:iCs/>
        </w:rPr>
        <w:t xml:space="preserve">&lt;IfModule mod_rewrite.c&gt; </w:t>
      </w:r>
    </w:p>
    <w:p>
      <w:pPr>
        <w:pStyle w:val="Normal"/>
        <w:spacing w:lineRule="auto" w:line="360"/>
        <w:jc w:val="both"/>
        <w:rPr>
          <w:i/>
          <w:iCs/>
        </w:rPr>
      </w:pPr>
      <w:r>
        <w:rPr>
          <w:i/>
          <w:iCs/>
        </w:rPr>
        <w:t xml:space="preserve">    </w:t>
      </w:r>
      <w:r>
        <w:rPr>
          <w:i/>
          <w:iCs/>
        </w:rPr>
        <w:t xml:space="preserve">Options -MultiViews </w:t>
      </w:r>
    </w:p>
    <w:p>
      <w:pPr>
        <w:pStyle w:val="Normal"/>
        <w:spacing w:lineRule="auto" w:line="360"/>
        <w:jc w:val="both"/>
        <w:rPr>
          <w:i/>
          <w:iCs/>
        </w:rPr>
      </w:pPr>
      <w:r>
        <w:rPr>
          <w:i/>
          <w:iCs/>
        </w:rPr>
      </w:r>
    </w:p>
    <w:p>
      <w:pPr>
        <w:pStyle w:val="Normal"/>
        <w:spacing w:lineRule="auto" w:line="360"/>
        <w:jc w:val="both"/>
        <w:rPr>
          <w:i/>
          <w:iCs/>
        </w:rPr>
      </w:pPr>
      <w:r>
        <w:rPr>
          <w:i/>
          <w:iCs/>
        </w:rPr>
        <w:t xml:space="preserve">    </w:t>
      </w:r>
      <w:r>
        <w:rPr>
          <w:i/>
          <w:iCs/>
        </w:rPr>
        <w:t xml:space="preserve">RewriteEngine On </w:t>
      </w:r>
    </w:p>
    <w:p>
      <w:pPr>
        <w:pStyle w:val="Normal"/>
        <w:spacing w:lineRule="auto" w:line="360"/>
        <w:jc w:val="both"/>
        <w:rPr>
          <w:i/>
          <w:iCs/>
        </w:rPr>
      </w:pPr>
      <w:r>
        <w:rPr>
          <w:i/>
          <w:iCs/>
        </w:rPr>
        <w:t xml:space="preserve">    </w:t>
      </w:r>
      <w:r>
        <w:rPr>
          <w:i/>
          <w:iCs/>
        </w:rPr>
        <w:t xml:space="preserve">#RewriteBase /path/to/app </w:t>
      </w:r>
    </w:p>
    <w:p>
      <w:pPr>
        <w:pStyle w:val="Normal"/>
        <w:spacing w:lineRule="auto" w:line="360"/>
        <w:jc w:val="both"/>
        <w:rPr>
          <w:i/>
          <w:iCs/>
        </w:rPr>
      </w:pPr>
      <w:r>
        <w:rPr>
          <w:i/>
          <w:iCs/>
        </w:rPr>
        <w:t xml:space="preserve">    </w:t>
      </w:r>
      <w:r>
        <w:rPr>
          <w:i/>
          <w:iCs/>
        </w:rPr>
        <w:t xml:space="preserve">RewriteCond %{REQUEST_FILENAME} !-d </w:t>
      </w:r>
    </w:p>
    <w:p>
      <w:pPr>
        <w:pStyle w:val="Normal"/>
        <w:spacing w:lineRule="auto" w:line="360"/>
        <w:jc w:val="both"/>
        <w:rPr>
          <w:i/>
          <w:iCs/>
        </w:rPr>
      </w:pPr>
      <w:r>
        <w:rPr>
          <w:i/>
          <w:iCs/>
        </w:rPr>
        <w:t xml:space="preserve">    </w:t>
      </w:r>
      <w:r>
        <w:rPr>
          <w:i/>
          <w:iCs/>
        </w:rPr>
        <w:t xml:space="preserve">RewriteCond %{REQUEST_FILENAME} !-f </w:t>
      </w:r>
    </w:p>
    <w:p>
      <w:pPr>
        <w:pStyle w:val="Normal"/>
        <w:spacing w:lineRule="auto" w:line="360"/>
        <w:jc w:val="both"/>
        <w:rPr>
          <w:i/>
          <w:iCs/>
        </w:rPr>
      </w:pPr>
      <w:r>
        <w:rPr>
          <w:i/>
          <w:iCs/>
        </w:rPr>
        <w:t xml:space="preserve">    </w:t>
      </w:r>
      <w:r>
        <w:rPr>
          <w:i/>
          <w:iCs/>
        </w:rPr>
        <w:t xml:space="preserve">RewriteRule ^ index.php [QSA,L] </w:t>
      </w:r>
    </w:p>
    <w:p>
      <w:pPr>
        <w:pStyle w:val="Normal"/>
        <w:spacing w:lineRule="auto" w:line="360"/>
        <w:jc w:val="both"/>
        <w:rPr>
          <w:i/>
          <w:iCs/>
        </w:rPr>
      </w:pPr>
      <w:r>
        <w:rPr>
          <w:i/>
          <w:iCs/>
        </w:rPr>
        <w:t>&lt;/IfModule&gt;</w:t>
      </w:r>
    </w:p>
    <w:p>
      <w:pPr>
        <w:pStyle w:val="Normal"/>
        <w:numPr>
          <w:ilvl w:val="1"/>
          <w:numId w:val="8"/>
        </w:numPr>
        <w:spacing w:lineRule="auto" w:line="360"/>
        <w:jc w:val="both"/>
        <w:rPr/>
      </w:pPr>
      <w:r>
        <w:rPr/>
      </w:r>
    </w:p>
    <w:p>
      <w:pPr>
        <w:pStyle w:val="Normal"/>
        <w:numPr>
          <w:ilvl w:val="0"/>
          <w:numId w:val="8"/>
        </w:numPr>
        <w:spacing w:lineRule="auto" w:line="360"/>
        <w:jc w:val="both"/>
        <w:rPr/>
      </w:pPr>
      <w:r>
        <w:rPr/>
        <w:t xml:space="preserve">Installer le moteur de template Twig : composer require twig/twig </w:t>
      </w:r>
    </w:p>
    <w:p>
      <w:pPr>
        <w:pStyle w:val="Normal"/>
        <w:numPr>
          <w:ilvl w:val="0"/>
          <w:numId w:val="8"/>
        </w:numPr>
        <w:spacing w:lineRule="auto" w:line="360"/>
        <w:jc w:val="both"/>
        <w:rPr/>
      </w:pPr>
      <w:r>
        <w:rPr/>
        <w:t xml:space="preserve">Une fois installer : se rendre sur : </w:t>
      </w:r>
      <w:hyperlink r:id="rId2">
        <w:r>
          <w:rPr>
            <w:rStyle w:val="LienInternet"/>
          </w:rPr>
          <w:t>http://silex.sensiolabs.org/doc/master/providers/twig.html</w:t>
        </w:r>
      </w:hyperlink>
      <w:r>
        <w:rPr/>
        <w:t xml:space="preserve"> et copier coller / Registering</w:t>
      </w:r>
    </w:p>
    <w:p>
      <w:pPr>
        <w:pStyle w:val="Normal"/>
        <w:numPr>
          <w:ilvl w:val="0"/>
          <w:numId w:val="8"/>
        </w:numPr>
        <w:spacing w:lineRule="auto" w:line="360"/>
        <w:jc w:val="both"/>
        <w:rPr/>
      </w:pPr>
      <w:r>
        <w:rPr/>
        <w:t>Créer ensuite un dossier Views (équivalent des .phtml)</w:t>
      </w:r>
    </w:p>
    <w:p>
      <w:pPr>
        <w:pStyle w:val="Normal"/>
        <w:numPr>
          <w:ilvl w:val="0"/>
          <w:numId w:val="8"/>
        </w:numPr>
        <w:spacing w:lineRule="auto" w:line="360"/>
        <w:jc w:val="both"/>
        <w:rPr/>
      </w:pPr>
      <w:r>
        <w:rPr/>
        <w:t>Créer un fichier layout.html.twitg</w:t>
      </w:r>
    </w:p>
    <w:p>
      <w:pPr>
        <w:pStyle w:val="Normal"/>
        <w:numPr>
          <w:ilvl w:val="0"/>
          <w:numId w:val="8"/>
        </w:numPr>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Titre1"/>
        <w:rPr/>
      </w:pPr>
      <w:r>
        <w:rPr/>
        <w:t>TERMINAL</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ls </w:t>
      </w:r>
      <w:r>
        <w:rPr>
          <w:rFonts w:eastAsia="Droid Sans Fallback" w:cs="DejaVu Sans"/>
          <w:sz w:val="24"/>
          <w:szCs w:val="24"/>
          <w:lang w:val="fr-FR" w:eastAsia="fr-FR" w:bidi="ar-SA"/>
        </w:rPr>
        <w:t>: liste</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cd </w:t>
      </w:r>
      <w:r>
        <w:rPr>
          <w:rFonts w:eastAsia="Droid Sans Fallback" w:cs="DejaVu Sans"/>
          <w:sz w:val="24"/>
          <w:szCs w:val="24"/>
          <w:lang w:val="fr-FR" w:eastAsia="fr-FR" w:bidi="ar-SA"/>
        </w:rPr>
        <w:t>: se déplacer</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cd .. </w:t>
      </w:r>
      <w:r>
        <w:rPr>
          <w:rFonts w:eastAsia="Droid Sans Fallback" w:cs="DejaVu Sans"/>
          <w:sz w:val="24"/>
          <w:szCs w:val="24"/>
          <w:lang w:val="fr-FR" w:eastAsia="fr-FR" w:bidi="ar-SA"/>
        </w:rPr>
        <w:t>: revenir dans le dossier parent</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cd .. /../ </w:t>
      </w:r>
      <w:r>
        <w:rPr>
          <w:rFonts w:eastAsia="Droid Sans Fallback" w:cs="DejaVu Sans"/>
          <w:sz w:val="24"/>
          <w:szCs w:val="24"/>
          <w:lang w:val="fr-FR" w:eastAsia="fr-FR" w:bidi="ar-SA"/>
        </w:rPr>
        <w:t>: revenir plus en haut dans l'arbo</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php bin/console :</w:t>
      </w:r>
      <w:r>
        <w:rPr>
          <w:rFonts w:eastAsia="Droid Sans Fallback" w:cs="DejaVu Sans"/>
          <w:sz w:val="24"/>
          <w:szCs w:val="24"/>
          <w:lang w:val="fr-FR" w:eastAsia="fr-FR" w:bidi="ar-SA"/>
        </w:rPr>
        <w:t xml:space="preserve"> affiche toutes les lignes de commandes de la console</w:t>
      </w:r>
    </w:p>
    <w:p>
      <w:pPr>
        <w:pStyle w:val="Normal"/>
        <w:numPr>
          <w:ilvl w:val="0"/>
          <w:numId w:val="9"/>
        </w:numPr>
        <w:rPr>
          <w:rFonts w:eastAsia="Droid Sans Fallback" w:cs="DejaVu Sans"/>
          <w:sz w:val="24"/>
          <w:szCs w:val="24"/>
          <w:lang w:val="fr-FR" w:eastAsia="fr-FR" w:bidi="ar-SA"/>
        </w:rPr>
      </w:pPr>
      <w:bookmarkStart w:id="1" w:name="__DdeLink__1714_982522016"/>
      <w:r>
        <w:rPr>
          <w:rFonts w:eastAsia="Droid Sans Fallback" w:cs="DejaVu Sans"/>
          <w:color w:val="0000FF"/>
          <w:sz w:val="24"/>
          <w:szCs w:val="24"/>
          <w:lang w:val="fr-FR" w:eastAsia="fr-FR" w:bidi="ar-SA"/>
        </w:rPr>
        <w:t>php console debug:router</w:t>
      </w:r>
      <w:r>
        <w:rPr>
          <w:rFonts w:eastAsia="Droid Sans Fallback" w:cs="DejaVu Sans"/>
          <w:sz w:val="24"/>
          <w:szCs w:val="24"/>
          <w:lang w:val="fr-FR" w:eastAsia="fr-FR" w:bidi="ar-SA"/>
        </w:rPr>
        <w:t> </w:t>
      </w:r>
      <w:bookmarkEnd w:id="1"/>
      <w:r>
        <w:rPr>
          <w:rFonts w:eastAsia="Droid Sans Fallback" w:cs="DejaVu Sans"/>
          <w:sz w:val="24"/>
          <w:szCs w:val="24"/>
          <w:lang w:val="fr-FR" w:eastAsia="fr-FR" w:bidi="ar-SA"/>
        </w:rPr>
        <w:t>: permet de voir toutes les routes</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php composer.phar init </w:t>
      </w:r>
      <w:r>
        <w:rPr>
          <w:rFonts w:eastAsia="Droid Sans Fallback" w:cs="DejaVu Sans"/>
          <w:sz w:val="24"/>
          <w:szCs w:val="24"/>
          <w:lang w:val="fr-FR" w:eastAsia="fr-FR" w:bidi="ar-SA"/>
        </w:rPr>
        <w:t>: permet de configurer composer et de créer le fichier composer.json</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composer.json </w:t>
      </w:r>
      <w:r>
        <w:rPr>
          <w:rFonts w:eastAsia="Droid Sans Fallback" w:cs="DejaVu Sans"/>
          <w:sz w:val="24"/>
          <w:szCs w:val="24"/>
          <w:lang w:val="fr-FR" w:eastAsia="fr-FR" w:bidi="ar-SA"/>
        </w:rPr>
        <w:t>: ?</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color w:val="0000FF"/>
          <w:sz w:val="24"/>
          <w:szCs w:val="24"/>
          <w:lang w:val="fr-FR" w:eastAsia="fr-FR" w:bidi="ar-SA"/>
        </w:rPr>
        <w:t>php composer.phar (ou ici « composer » a la place de php 'composer.php') dump-autoload -o  </w:t>
      </w:r>
      <w:r>
        <w:rPr>
          <w:rFonts w:eastAsia="Droid Sans Fallback" w:cs="DejaVu Sans"/>
          <w:sz w:val="24"/>
          <w:szCs w:val="24"/>
          <w:lang w:val="fr-FR" w:eastAsia="fr-FR" w:bidi="ar-SA"/>
        </w:rPr>
        <w:t>: Genere automatiquement les fichiers d'autorisation de fichiers avec le -o</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l</w:t>
      </w:r>
      <w:r>
        <w:rPr>
          <w:rFonts w:eastAsia="Droid Sans Fallback" w:cs="DejaVu Sans"/>
          <w:color w:val="0000FF"/>
          <w:sz w:val="24"/>
          <w:szCs w:val="24"/>
          <w:lang w:val="fr-FR" w:eastAsia="fr-FR" w:bidi="ar-SA"/>
        </w:rPr>
        <w:t>s -al </w:t>
      </w:r>
      <w:r>
        <w:rPr>
          <w:rFonts w:eastAsia="Droid Sans Fallback" w:cs="DejaVu Sans"/>
          <w:sz w:val="24"/>
          <w:szCs w:val="24"/>
          <w:lang w:val="fr-FR" w:eastAsia="fr-FR" w:bidi="ar-SA"/>
        </w:rPr>
        <w:t>: afficher les fichiers (y compris caché) avec '-al' sous forme de liste / tableau</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php bin/console cache:clear : permet de cleaner l'environnement de dev</w:t>
      </w:r>
    </w:p>
    <w:p>
      <w:pPr>
        <w:pStyle w:val="ListParagraph"/>
        <w:numPr>
          <w:ilvl w:val="0"/>
          <w:numId w:val="9"/>
        </w:numPr>
        <w:jc w:val="both"/>
        <w:rPr>
          <w:rFonts w:eastAsia="Droid Sans Fallback" w:cs="DejaVu Sans"/>
          <w:sz w:val="24"/>
          <w:szCs w:val="24"/>
          <w:lang w:val="fr-FR" w:eastAsia="fr-FR" w:bidi="ar-SA"/>
        </w:rPr>
      </w:pPr>
      <w:bookmarkStart w:id="2" w:name="__DdeLink__1706_982522016"/>
      <w:r>
        <w:rPr>
          <w:rFonts w:eastAsia="Droid Sans Fallback" w:cs="DejaVu Sans"/>
          <w:sz w:val="24"/>
          <w:szCs w:val="24"/>
          <w:lang w:val="fr-FR" w:eastAsia="fr-FR" w:bidi="ar-SA"/>
        </w:rPr>
        <w:t>php bin/console cache:clear --env=prod</w:t>
      </w:r>
      <w:bookmarkEnd w:id="2"/>
      <w:r>
        <w:rPr>
          <w:rFonts w:eastAsia="Droid Sans Fallback" w:cs="DejaVu Sans"/>
          <w:sz w:val="24"/>
          <w:szCs w:val="24"/>
          <w:lang w:val="fr-FR" w:eastAsia="fr-FR" w:bidi="ar-SA"/>
        </w:rPr>
        <w:t> : permet de cleaner l'environnement de prod</w:t>
      </w:r>
    </w:p>
    <w:p>
      <w:pPr>
        <w:pStyle w:val="ListParagraph"/>
        <w:ind w:left="0" w:right="0" w:hanging="0"/>
        <w:jc w:val="both"/>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2"/>
        <w:rPr/>
      </w:pPr>
      <w:r>
        <w:rPr/>
        <w:t>Faire le lien avec une base de donnée</w:t>
      </w:r>
    </w:p>
    <w:p>
      <w:pPr>
        <w:pStyle w:val="ListParagraph"/>
        <w:ind w:left="0" w:right="0" w:hanging="0"/>
        <w:jc w:val="both"/>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ListParagraph"/>
        <w:numPr>
          <w:ilvl w:val="0"/>
          <w:numId w:val="9"/>
        </w:numPr>
        <w:jc w:val="both"/>
        <w:rPr>
          <w:rFonts w:eastAsia="Droid Sans Fallback" w:cs="DejaVu Sans"/>
          <w:sz w:val="24"/>
          <w:szCs w:val="24"/>
          <w:lang w:val="fr-FR" w:eastAsia="fr-FR" w:bidi="ar-SA"/>
        </w:rPr>
      </w:pPr>
      <w:bookmarkStart w:id="3" w:name="__DdeLink__7804_494270735"/>
      <w:bookmarkStart w:id="4" w:name="__DdeLink__1267_487331899"/>
      <w:r>
        <w:rPr>
          <w:rFonts w:eastAsia="Droid Sans Fallback" w:cs="DejaVu Sans"/>
          <w:color w:val="0000FF"/>
          <w:sz w:val="24"/>
          <w:szCs w:val="24"/>
          <w:lang w:val="fr-FR" w:eastAsia="fr-FR" w:bidi="ar-SA"/>
        </w:rPr>
        <w:t>php bin/console doctrine:generate:entity</w:t>
      </w:r>
      <w:bookmarkEnd w:id="3"/>
      <w:bookmarkEnd w:id="4"/>
      <w:r>
        <w:rPr>
          <w:rFonts w:eastAsia="Droid Sans Fallback" w:cs="DejaVu Sans"/>
          <w:color w:val="0000FF"/>
          <w:sz w:val="24"/>
          <w:szCs w:val="24"/>
          <w:lang w:val="fr-FR" w:eastAsia="fr-FR" w:bidi="ar-SA"/>
        </w:rPr>
        <w:t xml:space="preserve"> </w:t>
      </w:r>
      <w:r>
        <w:rPr>
          <w:rFonts w:eastAsia="Droid Sans Fallback" w:cs="DejaVu Sans"/>
          <w:sz w:val="24"/>
          <w:szCs w:val="24"/>
          <w:lang w:val="fr-FR" w:eastAsia="fr-FR" w:bidi="ar-SA"/>
        </w:rPr>
        <w:t>: créer la class, permet de créer le fichier Entitiy permet de faire le lien entre le code et la base de données. Les entités sont liées à des tables. On peut en créé plusieurs et après on fait le schema :update</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php bin/console doctrine:schema:update : permet de vérifier la BDD</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Avant, créer la base de donnée sur PhpMyAdmin</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Puis créer la table</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appuyer sur les fleche pour sélectionner le bon Bundle, puis Tab et mettre après  « AdminBundle » pour que ca fasse « AdminBundle:&lt;nom de la table&gt;</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Les id sont automatiquement généré</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Ensuite répondre aux questions</w:t>
        <w:tab/>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nullable : est-ce que le champs peut etre vide</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Cela va créer 2 dossiers Entity et repositorry</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 xml:space="preserve">Pui faire le lien avec PHPmyadmin en rentrant : </w:t>
      </w:r>
      <w:bookmarkStart w:id="5" w:name="__DdeLink__1709_982522016"/>
      <w:bookmarkStart w:id="6" w:name="__DdeLink__1269_487331899"/>
      <w:bookmarkEnd w:id="5"/>
      <w:bookmarkEnd w:id="6"/>
      <w:r>
        <w:rPr>
          <w:rFonts w:eastAsia="Droid Sans Fallback" w:cs="DejaVu Sans"/>
          <w:sz w:val="24"/>
          <w:szCs w:val="24"/>
          <w:lang w:val="fr-FR" w:eastAsia="fr-FR" w:bidi="ar-SA"/>
        </w:rPr>
        <w:t>php bin/console doctrine:schema:update</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Soit avec –force pour forecer 'lexecution ou sinon –dump-sql pour voir le codequ'il va faire</w:t>
      </w:r>
    </w:p>
    <w:p>
      <w:pPr>
        <w:pStyle w:val="ListParagraph"/>
        <w:numPr>
          <w:ilvl w:val="0"/>
          <w:numId w:val="9"/>
        </w:numPr>
        <w:rPr>
          <w:lang w:val="fr-FR" w:eastAsia="fr-FR" w:bidi="ar-SA"/>
        </w:rPr>
      </w:pPr>
      <w:r>
        <w:rPr>
          <w:rFonts w:eastAsia="Droid Sans Fallback" w:cs="DejaVu Sans"/>
          <w:sz w:val="24"/>
          <w:szCs w:val="24"/>
          <w:lang w:val="fr-FR" w:eastAsia="fr-FR" w:bidi="ar-SA"/>
        </w:rPr>
        <w:t xml:space="preserve">php bin/console doctrine:generate:form AdminBundle:Product : </w:t>
      </w:r>
      <w:r>
        <w:rPr>
          <w:lang w:val="fr-FR" w:eastAsia="fr-FR" w:bidi="ar-SA"/>
        </w:rPr>
        <w:t>Création du formulaire depuis le terminal pôur faire le lien (à faire pour que ca s'affiche)</w:t>
      </w:r>
    </w:p>
    <w:p>
      <w:pPr>
        <w:pStyle w:val="ListParagraph"/>
        <w:numPr>
          <w:ilvl w:val="0"/>
          <w:numId w:val="9"/>
        </w:numPr>
        <w:rPr>
          <w:rStyle w:val="LienInternet"/>
        </w:rPr>
      </w:pPr>
      <w:r>
        <w:rPr>
          <w:lang w:val="fr-FR" w:eastAsia="fr-FR" w:bidi="ar-SA"/>
        </w:rPr>
        <w:t xml:space="preserve">Documentation de doctrine : </w:t>
      </w:r>
      <w:hyperlink r:id="rId3">
        <w:r>
          <w:rPr>
            <w:rStyle w:val="LienInternet"/>
          </w:rPr>
          <w:t>http://www.doctrine-project.org/api/orm/2.5/class-Doctrine.ORM.EntityRepository.html</w:t>
        </w:r>
      </w:hyperlink>
    </w:p>
    <w:p>
      <w:pPr>
        <w:pStyle w:val="ListParagraph"/>
        <w:numPr>
          <w:ilvl w:val="0"/>
          <w:numId w:val="9"/>
        </w:numPr>
        <w:rPr>
          <w:lang w:val="fr-FR" w:eastAsia="fr-FR" w:bidi="ar-SA"/>
        </w:rPr>
      </w:pPr>
      <w:r>
        <w:rPr>
          <w:lang w:val="fr-FR" w:eastAsia="fr-FR" w:bidi="ar-SA"/>
        </w:rPr>
        <w:t xml:space="preserve">findBy et findONeBy </w:t>
      </w:r>
    </w:p>
    <w:p>
      <w:pPr>
        <w:pStyle w:val="ListParagraph"/>
        <w:rPr/>
      </w:pPr>
      <w:r>
        <w:rPr/>
      </w:r>
    </w:p>
    <w:p>
      <w:pPr>
        <w:pStyle w:val="Titre2"/>
        <w:rPr/>
      </w:pPr>
      <w:r>
        <w:rPr/>
        <w:t>Générer un CRUD automatiquement</w:t>
      </w:r>
    </w:p>
    <w:p>
      <w:pPr>
        <w:pStyle w:val="Normal"/>
        <w:rPr/>
      </w:pPr>
      <w:r>
        <w:rPr/>
      </w:r>
    </w:p>
    <w:p>
      <w:pPr>
        <w:pStyle w:val="ListParagraph"/>
        <w:numPr>
          <w:ilvl w:val="0"/>
          <w:numId w:val="17"/>
        </w:numPr>
        <w:rPr/>
      </w:pPr>
      <w:r>
        <w:rPr/>
        <w:t xml:space="preserve">Créer une entitée : : </w:t>
      </w:r>
      <w:bookmarkStart w:id="7" w:name="__DdeLink__2212_1138777832"/>
      <w:r>
        <w:rPr/>
        <w:t>php bin/console doctrine:generate:entity</w:t>
      </w:r>
      <w:bookmarkEnd w:id="7"/>
      <w:r>
        <w:rPr/>
        <w:t>, on rentre le nom de l'entité</w:t>
      </w:r>
    </w:p>
    <w:p>
      <w:pPr>
        <w:pStyle w:val="ListParagraph"/>
        <w:numPr>
          <w:ilvl w:val="0"/>
          <w:numId w:val="17"/>
        </w:numPr>
        <w:rPr/>
      </w:pPr>
      <w:r>
        <w:rPr/>
        <w:t>On met à jour le schéma avec : php bin/console doctrine:schema:update –force</w:t>
      </w:r>
    </w:p>
    <w:p>
      <w:pPr>
        <w:pStyle w:val="ListParagraph"/>
        <w:numPr>
          <w:ilvl w:val="0"/>
          <w:numId w:val="17"/>
        </w:numPr>
        <w:rPr/>
      </w:pPr>
      <w:r>
        <w:rPr/>
        <w:t>Généréer le crud doctrine:generate:crud</w:t>
      </w:r>
    </w:p>
    <w:p>
      <w:pPr>
        <w:pStyle w:val="Titre2"/>
        <w:rPr/>
      </w:pPr>
      <w:r>
        <w:rPr/>
        <w:t xml:space="preserve">Générer des getter / setter </w:t>
      </w:r>
    </w:p>
    <w:p>
      <w:pPr>
        <w:pStyle w:val="Normal"/>
        <w:numPr>
          <w:ilvl w:val="0"/>
          <w:numId w:val="18"/>
        </w:numPr>
        <w:rPr>
          <w:rFonts w:eastAsia="Droid Sans Fallback" w:cs="DejaVu Sans"/>
          <w:sz w:val="24"/>
          <w:szCs w:val="24"/>
          <w:lang w:val="fr-FR" w:eastAsia="fr-FR" w:bidi="ar-SA"/>
        </w:rPr>
      </w:pPr>
      <w:r>
        <w:rPr>
          <w:rFonts w:eastAsia="Droid Sans Fallback" w:cs="DejaVu Sans"/>
          <w:sz w:val="24"/>
          <w:szCs w:val="24"/>
          <w:lang w:val="fr-FR" w:eastAsia="fr-FR" w:bidi="ar-SA"/>
        </w:rPr>
        <w:t>php bin/console doctrine:generate:entities AdminBundle:pour mettre à jour / créer sur tout le dossier AdminBundle</w:t>
      </w:r>
    </w:p>
    <w:p>
      <w:pPr>
        <w:pStyle w:val="Normal"/>
        <w:numPr>
          <w:ilvl w:val="0"/>
          <w:numId w:val="18"/>
        </w:numPr>
        <w:rPr>
          <w:rFonts w:eastAsia="Droid Sans Fallback" w:cs="DejaVu Sans"/>
          <w:sz w:val="24"/>
          <w:szCs w:val="24"/>
          <w:lang w:val="fr-FR" w:eastAsia="fr-FR" w:bidi="ar-SA"/>
        </w:rPr>
      </w:pPr>
      <w:r>
        <w:rPr>
          <w:rFonts w:eastAsia="Droid Sans Fallback" w:cs="DejaVu Sans"/>
          <w:sz w:val="24"/>
          <w:szCs w:val="24"/>
          <w:lang w:val="fr-FR" w:eastAsia="fr-FR" w:bidi="ar-SA"/>
        </w:rPr>
        <w:t>php bin/console doctrine:generate:entities AdminBundle:Category : si on veut spécifier sur un fichier précis</w:t>
      </w:r>
    </w:p>
    <w:p>
      <w:pPr>
        <w:pStyle w:val="Normal"/>
        <w:numPr>
          <w:ilvl w:val="0"/>
          <w:numId w:val="18"/>
        </w:numPr>
        <w:rPr>
          <w:rFonts w:eastAsia="Droid Sans Fallback" w:cs="DejaVu Sans"/>
          <w:sz w:val="24"/>
          <w:szCs w:val="24"/>
          <w:lang w:val="fr-FR" w:eastAsia="fr-FR" w:bidi="ar-SA"/>
        </w:rPr>
      </w:pPr>
      <w:r>
        <w:rPr>
          <w:rFonts w:eastAsia="Droid Sans Fallback" w:cs="DejaVu Sans"/>
          <w:sz w:val="24"/>
          <w:szCs w:val="24"/>
          <w:lang w:val="fr-FR" w:eastAsia="fr-FR" w:bidi="ar-SA"/>
        </w:rPr>
        <w:t xml:space="preserve">Et mettre à jour la BDD avec : </w:t>
      </w:r>
      <w:bookmarkStart w:id="8" w:name="__DdeLink__2215_1138777832"/>
      <w:bookmarkEnd w:id="8"/>
      <w:r>
        <w:rPr>
          <w:rFonts w:eastAsia="Droid Sans Fallback" w:cs="DejaVu Sans"/>
          <w:sz w:val="24"/>
          <w:szCs w:val="24"/>
          <w:lang w:val="fr-FR" w:eastAsia="fr-FR" w:bidi="ar-SA"/>
        </w:rPr>
        <w:t>php bin/console doctrine:schema:update --force</w:t>
      </w:r>
    </w:p>
    <w:p>
      <w:pPr>
        <w:pStyle w:val="Titre1"/>
        <w:rPr/>
      </w:pPr>
      <w:r>
        <w:rPr/>
        <w:t>Architecture</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GIT</w:t>
      </w:r>
      <w:r>
        <w:rPr>
          <w:rFonts w:eastAsia="Droid Sans Fallback" w:cs="DejaVu Sans"/>
          <w:sz w:val="24"/>
          <w:szCs w:val="24"/>
          <w:lang w:val="fr-FR" w:eastAsia="fr-FR" w:bidi="ar-SA"/>
        </w:rPr>
        <w:t>: Versionning</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Vendor </w:t>
      </w:r>
      <w:r>
        <w:rPr>
          <w:rFonts w:eastAsia="Droid Sans Fallback" w:cs="DejaVu Sans"/>
          <w:sz w:val="24"/>
          <w:szCs w:val="24"/>
          <w:lang w:val="fr-FR" w:eastAsia="fr-FR" w:bidi="ar-SA"/>
        </w:rPr>
        <w:t>: pour les dépendances. Ne pas s'amuser avec</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composer</w:t>
      </w:r>
      <w:r>
        <w:rPr>
          <w:rFonts w:eastAsia="Droid Sans Fallback" w:cs="DejaVu Sans"/>
          <w:sz w:val="24"/>
          <w:szCs w:val="24"/>
          <w:lang w:val="fr-FR" w:eastAsia="fr-FR" w:bidi="ar-SA"/>
        </w:rPr>
        <w:t>.</w:t>
      </w:r>
      <w:r>
        <w:rPr>
          <w:rFonts w:eastAsia="Droid Sans Fallback" w:cs="DejaVu Sans"/>
          <w:color w:val="3333FF"/>
          <w:sz w:val="24"/>
          <w:szCs w:val="24"/>
          <w:lang w:val="fr-FR" w:eastAsia="fr-FR" w:bidi="ar-SA"/>
        </w:rPr>
        <w:t>json </w:t>
      </w:r>
      <w:r>
        <w:rPr>
          <w:rFonts w:eastAsia="Droid Sans Fallback" w:cs="DejaVu Sans"/>
          <w:sz w:val="24"/>
          <w:szCs w:val="24"/>
          <w:lang w:val="fr-FR" w:eastAsia="fr-FR" w:bidi="ar-SA"/>
        </w:rPr>
        <w:t>: ?</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loc </w:t>
      </w:r>
      <w:r>
        <w:rPr>
          <w:rFonts w:eastAsia="Droid Sans Fallback" w:cs="DejaVu Sans"/>
          <w:sz w:val="24"/>
          <w:szCs w:val="24"/>
          <w:lang w:val="fr-FR" w:eastAsia="fr-FR" w:bidi="ar-SA"/>
        </w:rPr>
        <w:t>: bloque la version qui a été prise à un moment prévis</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DefaultControllerapp </w:t>
      </w:r>
      <w:r>
        <w:rPr>
          <w:rFonts w:eastAsia="Droid Sans Fallback" w:cs="DejaVu Sans"/>
          <w:sz w:val="24"/>
          <w:szCs w:val="24"/>
          <w:lang w:val="fr-FR" w:eastAsia="fr-FR" w:bidi="ar-SA"/>
        </w:rPr>
        <w:t>: configuration générale de l'application</w:t>
      </w:r>
    </w:p>
    <w:p>
      <w:pPr>
        <w:pStyle w:val="Normal"/>
        <w:numPr>
          <w:ilvl w:val="1"/>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parameters.xml : c'est là qu'on peut changer les identifiants de connexion</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bin </w:t>
      </w:r>
      <w:r>
        <w:rPr>
          <w:rFonts w:eastAsia="Droid Sans Fallback" w:cs="DejaVu Sans"/>
          <w:sz w:val="24"/>
          <w:szCs w:val="24"/>
          <w:lang w:val="fr-FR" w:eastAsia="fr-FR" w:bidi="ar-SA"/>
        </w:rPr>
        <w:t>: regroupe les fichiers des exécutables. Permet de générer des controllers, vue, classe, mettre à jour la BDD</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SRC </w:t>
      </w:r>
      <w:r>
        <w:rPr>
          <w:rFonts w:eastAsia="Droid Sans Fallback" w:cs="DejaVu Sans"/>
          <w:sz w:val="24"/>
          <w:szCs w:val="24"/>
          <w:lang w:val="fr-FR" w:eastAsia="fr-FR" w:bidi="ar-SA"/>
        </w:rPr>
        <w:t>: sources du sites, dans lequel il y un fichier controller</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TDD </w:t>
      </w:r>
      <w:r>
        <w:rPr>
          <w:rFonts w:eastAsia="Droid Sans Fallback" w:cs="DejaVu Sans"/>
          <w:sz w:val="24"/>
          <w:szCs w:val="24"/>
          <w:lang w:val="fr-FR" w:eastAsia="fr-FR" w:bidi="ar-SA"/>
        </w:rPr>
        <w:t>: test driving developpement</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var </w:t>
      </w:r>
      <w:r>
        <w:rPr>
          <w:rFonts w:eastAsia="Droid Sans Fallback" w:cs="DejaVu Sans"/>
          <w:sz w:val="24"/>
          <w:szCs w:val="24"/>
          <w:lang w:val="fr-FR" w:eastAsia="fr-FR" w:bidi="ar-SA"/>
        </w:rPr>
        <w:t>: fichiers généré automatiquement</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log </w:t>
      </w:r>
      <w:r>
        <w:rPr>
          <w:rFonts w:eastAsia="Droid Sans Fallback" w:cs="DejaVu Sans"/>
          <w:sz w:val="24"/>
          <w:szCs w:val="24"/>
          <w:lang w:val="fr-FR" w:eastAsia="fr-FR" w:bidi="ar-SA"/>
        </w:rPr>
        <w:t>: journal qui génére des element (erreurs notamment)</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cache </w:t>
      </w:r>
      <w:r>
        <w:rPr>
          <w:rFonts w:eastAsia="Droid Sans Fallback" w:cs="DejaVu Sans"/>
          <w:sz w:val="24"/>
          <w:szCs w:val="24"/>
          <w:lang w:val="fr-FR" w:eastAsia="fr-FR" w:bidi="ar-SA"/>
        </w:rPr>
        <w:t>: évite de réinterpréter des traitements</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web </w:t>
      </w:r>
      <w:r>
        <w:rPr>
          <w:rFonts w:eastAsia="Droid Sans Fallback" w:cs="DejaVu Sans"/>
          <w:sz w:val="24"/>
          <w:szCs w:val="24"/>
          <w:lang w:val="fr-FR" w:eastAsia="fr-FR" w:bidi="ar-SA"/>
        </w:rPr>
        <w:t>: porte d'entrée du site. Il doit y avoir un fichier index.php</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htaccess </w:t>
      </w:r>
      <w:r>
        <w:rPr>
          <w:rFonts w:eastAsia="Droid Sans Fallback" w:cs="DejaVu Sans"/>
          <w:sz w:val="24"/>
          <w:szCs w:val="24"/>
          <w:lang w:val="fr-FR" w:eastAsia="fr-FR" w:bidi="ar-SA"/>
        </w:rPr>
        <w:t xml:space="preserve">: configuration et donne des règles particulières </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bundle</w:t>
      </w:r>
      <w:r>
        <w:rPr>
          <w:rFonts w:eastAsia="Droid Sans Fallback" w:cs="DejaVu Sans"/>
          <w:sz w:val="24"/>
          <w:szCs w:val="24"/>
          <w:lang w:val="fr-FR" w:eastAsia="fr-FR" w:bidi="ar-SA"/>
        </w:rPr>
        <w:t> : fonctionnalités</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app Kernel</w:t>
      </w:r>
      <w:r>
        <w:rPr>
          <w:rFonts w:eastAsia="Droid Sans Fallback" w:cs="DejaVu Sans"/>
          <w:sz w:val="24"/>
          <w:szCs w:val="24"/>
          <w:lang w:val="fr-FR" w:eastAsia="fr-FR" w:bidi="ar-SA"/>
        </w:rPr>
        <w:t> : fichier générale qui récupère des dépendances</w:t>
      </w:r>
    </w:p>
    <w:p>
      <w:pPr>
        <w:pStyle w:val="Normal"/>
        <w:numPr>
          <w:ilvl w:val="0"/>
          <w:numId w:val="9"/>
        </w:numPr>
        <w:rPr>
          <w:rFonts w:eastAsia="Droid Sans Fallback" w:cs="DejaVu Sans"/>
          <w:i w:val="false"/>
          <w:iCs w:val="false"/>
          <w:sz w:val="24"/>
          <w:szCs w:val="24"/>
          <w:lang w:val="fr-FR" w:eastAsia="fr-FR" w:bidi="ar-SA"/>
        </w:rPr>
      </w:pPr>
      <w:r>
        <w:rPr>
          <w:rFonts w:eastAsia="Droid Sans Fallback" w:cs="DejaVu Sans"/>
          <w:sz w:val="24"/>
          <w:szCs w:val="24"/>
          <w:lang w:val="fr-FR" w:eastAsia="fr-FR" w:bidi="ar-SA"/>
        </w:rPr>
        <w:t xml:space="preserve">prefixes : dans le fichier routing.ymlk, mettre le nom qu'on souhait pour définir les routes dans la partie « prefix ». Une fois fait, aller dans terminal et faire </w:t>
      </w:r>
      <w:r>
        <w:rPr>
          <w:rFonts w:eastAsia="Droid Sans Fallback" w:cs="DejaVu Sans"/>
          <w:i/>
          <w:iCs/>
          <w:sz w:val="24"/>
          <w:szCs w:val="24"/>
          <w:lang w:val="fr-FR" w:eastAsia="fr-FR" w:bidi="ar-SA"/>
        </w:rPr>
        <w:t>php bin/console debug:router</w:t>
      </w:r>
      <w:r>
        <w:rPr>
          <w:rFonts w:eastAsia="Droid Sans Fallback" w:cs="DejaVu Sans"/>
          <w:i w:val="false"/>
          <w:iCs w:val="false"/>
          <w:sz w:val="24"/>
          <w:szCs w:val="24"/>
          <w:lang w:val="fr-FR" w:eastAsia="fr-FR" w:bidi="ar-SA"/>
        </w:rPr>
        <w:t xml:space="preserve"> et voir quelles sont les routes qui bug et à changer dans les controllers, dans @route</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Syntaxe et code TWIG</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xml:space="preserve">{{ }} </w:t>
      </w:r>
      <w:r>
        <w:rPr>
          <w:rFonts w:eastAsia="Droid Sans Fallback" w:cs="DejaVu Sans"/>
          <w:sz w:val="24"/>
          <w:szCs w:val="24"/>
          <w:lang w:val="fr-FR" w:eastAsia="fr-FR" w:bidi="ar-SA"/>
        </w:rPr>
        <w:t>: permet d'afficher, comme un echo en php</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w:t>
      </w:r>
      <w:r>
        <w:rPr>
          <w:rFonts w:eastAsia="Droid Sans Fallback" w:cs="DejaVu Sans"/>
          <w:sz w:val="24"/>
          <w:szCs w:val="24"/>
          <w:lang w:val="fr-FR" w:eastAsia="fr-FR" w:bidi="ar-SA"/>
        </w:rPr>
        <w:t xml:space="preserve"> commentaire</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 </w:t>
      </w:r>
      <w:r>
        <w:rPr>
          <w:rFonts w:eastAsia="Droid Sans Fallback" w:cs="DejaVu Sans"/>
          <w:sz w:val="24"/>
          <w:szCs w:val="24"/>
          <w:lang w:val="fr-FR" w:eastAsia="fr-FR" w:bidi="ar-SA"/>
        </w:rPr>
        <w:t xml:space="preserve">: traitement </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&lt;a href="{{ path('homepage') }}"&gt;</w:t>
      </w:r>
      <w:r>
        <w:rPr>
          <w:rFonts w:eastAsia="Droid Sans Fallback" w:cs="DejaVu Sans"/>
          <w:sz w:val="24"/>
          <w:szCs w:val="24"/>
          <w:lang w:val="fr-FR" w:eastAsia="fr-FR" w:bidi="ar-SA"/>
        </w:rPr>
        <w:t> : permet de faire un lien avec PATH('nom-de-la-page'). ON pourrait remplacer PATH par URL, qui permet de faire des liens absolues, dans le cas d'une newsletter par exemple</w:t>
      </w:r>
    </w:p>
    <w:p>
      <w:pPr>
        <w:pStyle w:val="Normal"/>
        <w:numPr>
          <w:ilvl w:val="0"/>
          <w:numId w:val="9"/>
        </w:numPr>
        <w:rPr>
          <w:rFonts w:eastAsia="Droid Sans Fallback" w:cs="DejaVu Sans"/>
          <w:b w:val="false"/>
          <w:i w:val="false"/>
          <w:caps w:val="false"/>
          <w:smallCaps w:val="false"/>
          <w:color w:val="000000"/>
          <w:spacing w:val="0"/>
          <w:sz w:val="21"/>
          <w:szCs w:val="24"/>
          <w:lang w:val="fr-FR" w:eastAsia="fr-FR" w:bidi="ar-SA"/>
        </w:rPr>
      </w:pPr>
      <w:r>
        <w:rPr>
          <w:rFonts w:eastAsia="Droid Sans Fallback" w:cs="DejaVu Sans"/>
          <w:b w:val="false"/>
          <w:i w:val="false"/>
          <w:caps w:val="false"/>
          <w:smallCaps w:val="false"/>
          <w:color w:val="0000FF"/>
          <w:spacing w:val="0"/>
          <w:sz w:val="21"/>
          <w:szCs w:val="24"/>
          <w:lang w:val="fr-FR" w:eastAsia="fr-FR" w:bidi="ar-SA"/>
        </w:rPr>
        <w:t xml:space="preserve">{{ 'WELCOME'|lower }} : </w:t>
      </w:r>
      <w:r>
        <w:rPr>
          <w:rFonts w:eastAsia="Droid Sans Fallback" w:cs="DejaVu Sans"/>
          <w:b w:val="false"/>
          <w:i w:val="false"/>
          <w:caps w:val="false"/>
          <w:smallCaps w:val="false"/>
          <w:color w:val="000000"/>
          <w:spacing w:val="0"/>
          <w:sz w:val="21"/>
          <w:szCs w:val="24"/>
          <w:lang w:val="fr-FR" w:eastAsia="fr-FR" w:bidi="ar-SA"/>
        </w:rPr>
        <w:t xml:space="preserve"> Filter, avec le l qui permet d'exécuter un traitement</w:t>
      </w:r>
    </w:p>
    <w:p>
      <w:pPr>
        <w:pStyle w:val="Normal"/>
        <w:numPr>
          <w:ilvl w:val="0"/>
          <w:numId w:val="9"/>
        </w:numPr>
        <w:rPr>
          <w:rFonts w:eastAsia="Droid Sans Fallback" w:cs="DejaVu Sans"/>
          <w:b w:val="false"/>
          <w:i w:val="false"/>
          <w:caps w:val="false"/>
          <w:smallCaps w:val="false"/>
          <w:color w:val="000000"/>
          <w:spacing w:val="0"/>
          <w:sz w:val="21"/>
          <w:szCs w:val="24"/>
          <w:lang w:val="fr-FR" w:eastAsia="fr-FR" w:bidi="ar-SA"/>
        </w:rPr>
      </w:pPr>
      <w:r>
        <w:rPr>
          <w:rFonts w:eastAsia="Droid Sans Fallback" w:cs="DejaVu Sans"/>
          <w:b w:val="false"/>
          <w:i w:val="false"/>
          <w:caps w:val="false"/>
          <w:smallCaps w:val="false"/>
          <w:color w:val="0000FF"/>
          <w:spacing w:val="0"/>
          <w:sz w:val="21"/>
          <w:szCs w:val="24"/>
          <w:lang w:val="fr-FR" w:eastAsia="fr-FR" w:bidi="ar-SA"/>
        </w:rPr>
        <w:t>Filters </w:t>
      </w:r>
      <w:r>
        <w:rPr>
          <w:rFonts w:eastAsia="Droid Sans Fallback" w:cs="DejaVu Sans"/>
          <w:b w:val="false"/>
          <w:i w:val="false"/>
          <w:caps w:val="false"/>
          <w:smallCaps w:val="false"/>
          <w:color w:val="000000"/>
          <w:spacing w:val="0"/>
          <w:sz w:val="21"/>
          <w:szCs w:val="24"/>
          <w:lang w:val="fr-FR" w:eastAsia="fr-FR" w:bidi="ar-SA"/>
        </w:rPr>
        <w:t>: ? je modifie la sortie de la varibale</w:t>
      </w:r>
    </w:p>
    <w:p>
      <w:pPr>
        <w:pStyle w:val="Normal"/>
        <w:numPr>
          <w:ilvl w:val="0"/>
          <w:numId w:val="9"/>
        </w:numPr>
        <w:rPr>
          <w:rFonts w:eastAsia="Droid Sans Fallback" w:cs="DejaVu Sans"/>
          <w:b w:val="false"/>
          <w:i w:val="false"/>
          <w:caps w:val="false"/>
          <w:smallCaps w:val="false"/>
          <w:color w:val="000000"/>
          <w:spacing w:val="0"/>
          <w:sz w:val="21"/>
          <w:szCs w:val="24"/>
          <w:lang w:val="fr-FR" w:eastAsia="fr-FR" w:bidi="ar-SA"/>
        </w:rPr>
      </w:pPr>
      <w:r>
        <w:rPr>
          <w:rFonts w:eastAsia="Droid Sans Fallback" w:cs="DejaVu Sans"/>
          <w:b w:val="false"/>
          <w:i w:val="false"/>
          <w:caps w:val="false"/>
          <w:smallCaps w:val="false"/>
          <w:color w:val="0000FF"/>
          <w:spacing w:val="0"/>
          <w:sz w:val="21"/>
          <w:szCs w:val="24"/>
          <w:lang w:val="fr-FR" w:eastAsia="fr-FR" w:bidi="ar-SA"/>
        </w:rPr>
        <w:t>Fonctions </w:t>
      </w:r>
      <w:r>
        <w:rPr>
          <w:rFonts w:eastAsia="Droid Sans Fallback" w:cs="DejaVu Sans"/>
          <w:b w:val="false"/>
          <w:i w:val="false"/>
          <w:caps w:val="false"/>
          <w:smallCaps w:val="false"/>
          <w:color w:val="000000"/>
          <w:spacing w:val="0"/>
          <w:sz w:val="21"/>
          <w:szCs w:val="24"/>
          <w:lang w:val="fr-FR" w:eastAsia="fr-FR" w:bidi="ar-SA"/>
        </w:rPr>
        <w:t>: un traiement sur ce tableau</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DUMP </w:t>
      </w:r>
      <w:r>
        <w:rPr>
          <w:rFonts w:eastAsia="Droid Sans Fallback" w:cs="DejaVu Sans"/>
          <w:sz w:val="24"/>
          <w:szCs w:val="24"/>
          <w:lang w:val="fr-FR" w:eastAsia="fr-FR" w:bidi="ar-SA"/>
        </w:rPr>
        <w:t>: permet de débuguer en twig : dump($user) ;</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asset(''dist/css/AdminLTE.min.css'') }}</w:t>
      </w:r>
      <w:r>
        <w:rPr>
          <w:rFonts w:eastAsia="Droid Sans Fallback" w:cs="DejaVu Sans"/>
          <w:sz w:val="24"/>
          <w:szCs w:val="24"/>
          <w:lang w:val="fr-FR" w:eastAsia="fr-FR" w:bidi="ar-SA"/>
        </w:rPr>
        <w:t> : fais le lien dans le href pour afficher le css</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include 'AdminBundle:Partials:footer.html.twig' %}</w:t>
      </w:r>
      <w:r>
        <w:rPr>
          <w:rFonts w:eastAsia="Droid Sans Fallback" w:cs="DejaVu Sans"/>
          <w:sz w:val="24"/>
          <w:szCs w:val="24"/>
          <w:lang w:val="fr-FR" w:eastAsia="fr-FR" w:bidi="ar-SA"/>
        </w:rPr>
        <w:t> : pour intégrer un élément qui est dans un autre fichier, et dans un autre fichier Partials</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asset </w:t>
      </w:r>
      <w:r>
        <w:rPr>
          <w:rFonts w:eastAsia="Droid Sans Fallback" w:cs="DejaVu Sans"/>
          <w:sz w:val="24"/>
          <w:szCs w:val="24"/>
          <w:lang w:val="fr-FR" w:eastAsia="fr-FR" w:bidi="ar-SA"/>
        </w:rPr>
        <w:t>: postionne dans un dossier web</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xml:space="preserve">with : propre à include, pour faire passer des variable à la vue </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exteprformat"/>
        <w:rPr>
          <w:rFonts w:eastAsia="Droid Sans Fallback" w:cs="DejaVu Sans" w:ascii="Source Code Pro" w:hAnsi="Source Code Pro"/>
          <w:color w:val="FFFFFF"/>
          <w:sz w:val="24"/>
          <w:szCs w:val="24"/>
          <w:shd w:fill="232525" w:val="clear"/>
          <w:lang w:val="fr-FR" w:eastAsia="fr-FR" w:bidi="ar-SA"/>
        </w:rPr>
      </w:pPr>
      <w:r>
        <w:rPr>
          <w:rFonts w:eastAsia="Droid Sans Fallback" w:cs="DejaVu Sans" w:ascii="Source Code Pro" w:hAnsi="Source Code Pro"/>
          <w:color w:val="FFFFFF"/>
          <w:sz w:val="24"/>
          <w:szCs w:val="24"/>
          <w:shd w:fill="232525" w:val="clear"/>
          <w:lang w:val="fr-FR" w:eastAsia="fr-FR" w:bidi="ar-SA"/>
        </w:rPr>
        <w:t>{% include 'Partials/footer.html.twig' with</w:t>
      </w:r>
    </w:p>
    <w:p>
      <w:pPr>
        <w:pStyle w:val="Texteprformat"/>
        <w:shd w:fill="2B2B2B" w:val="clear"/>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w:t>
      </w:r>
    </w:p>
    <w:p>
      <w:pPr>
        <w:pStyle w:val="Texteprformat"/>
        <w:shd w:fill="2B2B2B" w:val="clear"/>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'firstname' : firstname,</w:t>
      </w:r>
    </w:p>
    <w:p>
      <w:pPr>
        <w:pStyle w:val="Texteprformat"/>
        <w:shd w:fill="2B2B2B" w:val="clear"/>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'foo' : 'bar'</w:t>
      </w:r>
    </w:p>
    <w:p>
      <w:pPr>
        <w:pStyle w:val="Texteprformat"/>
        <w:shd w:fill="2B2B2B" w:val="clear"/>
        <w:spacing w:before="0" w:after="283"/>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 only %}</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only : permet de ne pas faire passer des variable à la vue (à confirmer)</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form(formContact) }} : affiche le formulaire, depuis des ressources stockées dans Symfony. FormContact étant une variable passée dans le tableau</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xml:space="preserve">{{ form_start(formContact) }} et {{ form_end(formContact) }} : permet d'ouvrir le formulaire afin de mettre des </w:t>
      </w:r>
      <w:bookmarkStart w:id="9" w:name="__DdeLink__1693_982522016"/>
      <w:r>
        <w:rPr>
          <w:rFonts w:eastAsia="Droid Sans Fallback" w:cs="DejaVu Sans"/>
          <w:sz w:val="24"/>
          <w:szCs w:val="24"/>
          <w:lang w:val="fr-FR" w:eastAsia="fr-FR" w:bidi="ar-SA"/>
        </w:rPr>
        <w:t>{{ form_row(formContact) }}</w:t>
      </w:r>
      <w:bookmarkEnd w:id="9"/>
      <w:r>
        <w:rPr>
          <w:rFonts w:eastAsia="Droid Sans Fallback" w:cs="DejaVu Sans"/>
          <w:sz w:val="24"/>
          <w:szCs w:val="24"/>
          <w:lang w:val="fr-FR" w:eastAsia="fr-FR" w:bidi="ar-SA"/>
        </w:rPr>
        <w:t>, ppour custom</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form_row(formContact) }} : permet de customizer le formulaire, avec {{ form_label(formContact.email) }}, {{ form_widget(formContact.email) }}  (qui correspond à input) et {{ form_errors(formContact.email) }} (permet d'afficher des erreurs, par défaut UL et LI)</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Syntaxe et code POO</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use </w:t>
      </w:r>
      <w:r>
        <w:rPr>
          <w:rFonts w:eastAsia="Droid Sans Fallback" w:cs="DejaVu Sans"/>
          <w:sz w:val="24"/>
          <w:szCs w:val="24"/>
          <w:lang w:val="fr-FR" w:eastAsia="fr-FR" w:bidi="ar-SA"/>
        </w:rPr>
        <w:t>: permet d'appeller plusieurs fois une class</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expression régulère :  http://www.cbs.dtu.dk/courses/27610/regular-expressions-cheat-sheet-v2.pdf</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GIT</w:t>
      </w:r>
    </w:p>
    <w:p>
      <w:pPr>
        <w:pStyle w:val="Normal"/>
        <w:numPr>
          <w:ilvl w:val="0"/>
          <w:numId w:val="10"/>
        </w:numPr>
        <w:rPr/>
      </w:pPr>
      <w:r>
        <w:rPr>
          <w:color w:val="0000FF"/>
        </w:rPr>
        <w:t>Outil GIT </w:t>
      </w:r>
      <w:r>
        <w:rPr/>
        <w:t>: Permet de versionner, état à un moment précis pour sauvegarder son travail</w:t>
      </w:r>
    </w:p>
    <w:p>
      <w:pPr>
        <w:pStyle w:val="Normal"/>
        <w:numPr>
          <w:ilvl w:val="0"/>
          <w:numId w:val="10"/>
        </w:numPr>
        <w:rPr/>
      </w:pPr>
      <w:r>
        <w:rPr>
          <w:color w:val="0000FF"/>
        </w:rPr>
        <w:t>Pour</w:t>
      </w:r>
      <w:r>
        <w:rPr/>
        <w:t xml:space="preserve"> </w:t>
      </w:r>
      <w:r>
        <w:rPr>
          <w:color w:val="0000FF"/>
        </w:rPr>
        <w:t>l'installer</w:t>
      </w:r>
      <w:r>
        <w:rPr/>
        <w:t xml:space="preserve"> : </w:t>
      </w:r>
      <w:hyperlink r:id="rId4">
        <w:r>
          <w:rPr>
            <w:rStyle w:val="LienInternet"/>
          </w:rPr>
          <w:t>https://git-scm.com/downloads</w:t>
        </w:r>
      </w:hyperlink>
      <w:r>
        <w:rPr/>
        <w:t> </w:t>
      </w:r>
    </w:p>
    <w:p>
      <w:pPr>
        <w:pStyle w:val="Normal"/>
        <w:numPr>
          <w:ilvl w:val="0"/>
          <w:numId w:val="10"/>
        </w:numPr>
        <w:rPr/>
      </w:pPr>
      <w:r>
        <w:rPr>
          <w:color w:val="0000FF"/>
        </w:rPr>
        <w:t>git init :</w:t>
      </w:r>
      <w:r>
        <w:rPr/>
        <w:t xml:space="preserve"> terminal, permet de créer un dossier .git (qui est caché)</w:t>
      </w:r>
    </w:p>
    <w:p>
      <w:pPr>
        <w:pStyle w:val="Normal"/>
        <w:numPr>
          <w:ilvl w:val="0"/>
          <w:numId w:val="10"/>
        </w:numPr>
        <w:rPr/>
      </w:pPr>
      <w:r>
        <w:rPr>
          <w:color w:val="0000FF"/>
        </w:rPr>
        <w:t>git status</w:t>
      </w:r>
      <w:r>
        <w:rPr/>
        <w:t> : suivi du projet. Terminal</w:t>
      </w:r>
    </w:p>
    <w:p>
      <w:pPr>
        <w:pStyle w:val="Normal"/>
        <w:numPr>
          <w:ilvl w:val="0"/>
          <w:numId w:val="10"/>
        </w:numPr>
        <w:rPr/>
      </w:pPr>
      <w:r>
        <w:rPr>
          <w:color w:val="0000FF"/>
        </w:rPr>
        <w:t>git add &lt;fichier&gt; </w:t>
      </w:r>
      <w:r>
        <w:rPr/>
        <w:t>: permet d'ajouter un fichier Terminal</w:t>
      </w:r>
    </w:p>
    <w:p>
      <w:pPr>
        <w:pStyle w:val="Normal"/>
        <w:numPr>
          <w:ilvl w:val="0"/>
          <w:numId w:val="10"/>
        </w:numPr>
        <w:rPr/>
      </w:pPr>
      <w:r>
        <w:rPr>
          <w:color w:val="0000FF"/>
        </w:rPr>
        <w:t>.gitignore </w:t>
      </w:r>
      <w:r>
        <w:rPr/>
        <w:t>: dans ce fichier, on peut ignorer autant de chose qu'on souhait, en rentrant la liste des éléments, des fichiers… Terminal</w:t>
      </w:r>
    </w:p>
    <w:p>
      <w:pPr>
        <w:pStyle w:val="Normal"/>
        <w:numPr>
          <w:ilvl w:val="0"/>
          <w:numId w:val="10"/>
        </w:numPr>
        <w:rPr/>
      </w:pPr>
      <w:r>
        <w:rPr>
          <w:color w:val="0000FF"/>
        </w:rPr>
        <w:t>git add . </w:t>
      </w:r>
      <w:r>
        <w:rPr/>
        <w:t>: Avec le '. ' permet de tout sélectionner de d'ajouter Terminal</w:t>
      </w:r>
    </w:p>
    <w:p>
      <w:pPr>
        <w:pStyle w:val="Normal"/>
        <w:numPr>
          <w:ilvl w:val="0"/>
          <w:numId w:val="10"/>
        </w:numPr>
        <w:rPr/>
      </w:pPr>
      <w:r>
        <w:rPr>
          <w:color w:val="0000FF"/>
        </w:rPr>
        <w:t>git commit -m '' message '' </w:t>
      </w:r>
      <w:r>
        <w:rPr/>
        <w:t>: permet de créer la sauvegarde avec un message permettant de savoir où on en est. Terminal</w:t>
      </w:r>
    </w:p>
    <w:p>
      <w:pPr>
        <w:pStyle w:val="Normal"/>
        <w:numPr>
          <w:ilvl w:val="0"/>
          <w:numId w:val="10"/>
        </w:numPr>
        <w:rPr/>
      </w:pPr>
      <w:r>
        <w:rPr>
          <w:color w:val="0000FF"/>
        </w:rPr>
        <w:t>Master </w:t>
      </w:r>
      <w:r>
        <w:rPr/>
        <w:t>: tronc commun du projet</w:t>
      </w:r>
    </w:p>
    <w:p>
      <w:pPr>
        <w:pStyle w:val="Normal"/>
        <w:numPr>
          <w:ilvl w:val="0"/>
          <w:numId w:val="10"/>
        </w:numPr>
        <w:rPr/>
      </w:pPr>
      <w:r>
        <w:rPr>
          <w:color w:val="0000FF"/>
        </w:rPr>
        <w:t>Branche </w:t>
      </w:r>
      <w:r>
        <w:rPr/>
        <w:t>: permet de faire des tests</w:t>
      </w:r>
    </w:p>
    <w:p>
      <w:pPr>
        <w:pStyle w:val="Normal"/>
        <w:numPr>
          <w:ilvl w:val="0"/>
          <w:numId w:val="10"/>
        </w:numPr>
        <w:rPr/>
      </w:pPr>
      <w:r>
        <w:rPr>
          <w:color w:val="0000FF"/>
        </w:rPr>
        <w:t>git log</w:t>
      </w:r>
      <w:r>
        <w:rPr/>
        <w:t xml:space="preserve"> : permet de voir ce qu'il y a dans le git</w:t>
      </w:r>
    </w:p>
    <w:p>
      <w:pPr>
        <w:pStyle w:val="Normal"/>
        <w:numPr>
          <w:ilvl w:val="0"/>
          <w:numId w:val="10"/>
        </w:numPr>
        <w:rPr/>
      </w:pPr>
      <w:r>
        <w:rPr>
          <w:color w:val="0000FF"/>
        </w:rPr>
        <w:t>remote </w:t>
      </w:r>
      <w:r>
        <w:rPr/>
        <w:t>: permet d'envoyer à l'endroit qu'on veut</w:t>
      </w:r>
    </w:p>
    <w:p>
      <w:pPr>
        <w:pStyle w:val="Normal"/>
        <w:numPr>
          <w:ilvl w:val="0"/>
          <w:numId w:val="10"/>
        </w:numPr>
        <w:rPr/>
      </w:pPr>
      <w:r>
        <w:rPr>
          <w:color w:val="0000FF"/>
        </w:rPr>
        <w:t>git remote add origin</w:t>
      </w:r>
      <w:r>
        <w:rPr/>
        <w:t xml:space="preserve"> </w:t>
      </w:r>
      <w:hyperlink r:id="rId5">
        <w:r>
          <w:rPr>
            <w:rStyle w:val="LienInternet"/>
          </w:rPr>
          <w:t>https://github.com/AlexisPG/poo.git</w:t>
        </w:r>
      </w:hyperlink>
      <w:r>
        <w:rPr/>
        <w:t xml:space="preserve">  : permet d'ajouter un projet sur l'URL</w:t>
      </w:r>
    </w:p>
    <w:p>
      <w:pPr>
        <w:pStyle w:val="Texteprformat"/>
        <w:numPr>
          <w:ilvl w:val="0"/>
          <w:numId w:val="10"/>
        </w:numPr>
        <w:rPr>
          <w:rFonts w:eastAsia="Droid Sans Fallback" w:cs="DejaVu Sans"/>
          <w:b w:val="false"/>
          <w:i w:val="false"/>
          <w:caps w:val="false"/>
          <w:smallCaps w:val="false"/>
          <w:color w:val="00000A"/>
          <w:spacing w:val="0"/>
          <w:sz w:val="24"/>
          <w:szCs w:val="24"/>
          <w:lang w:val="fr-FR" w:eastAsia="fr-FR" w:bidi="ar-SA"/>
        </w:rPr>
      </w:pPr>
      <w:r>
        <w:rPr>
          <w:rFonts w:eastAsia="Droid Sans Fallback" w:cs="DejaVu Sans"/>
          <w:b w:val="false"/>
          <w:i w:val="false"/>
          <w:caps w:val="false"/>
          <w:smallCaps w:val="false"/>
          <w:color w:val="0000FF"/>
          <w:spacing w:val="0"/>
          <w:sz w:val="24"/>
          <w:szCs w:val="24"/>
          <w:lang w:val="fr-FR" w:eastAsia="fr-FR" w:bidi="ar-SA"/>
        </w:rPr>
        <w:t>git push -u origin master </w:t>
      </w:r>
      <w:r>
        <w:rPr>
          <w:rFonts w:eastAsia="Droid Sans Fallback" w:cs="DejaVu Sans"/>
          <w:b w:val="false"/>
          <w:i w:val="false"/>
          <w:caps w:val="false"/>
          <w:smallCaps w:val="false"/>
          <w:color w:val="00000A"/>
          <w:spacing w:val="0"/>
          <w:sz w:val="24"/>
          <w:szCs w:val="24"/>
          <w:lang w:val="fr-FR" w:eastAsia="fr-FR" w:bidi="ar-SA"/>
        </w:rPr>
        <w:t>: permet de push un projet pour le sauvegarder</w:t>
      </w:r>
    </w:p>
    <w:p>
      <w:pPr>
        <w:pStyle w:val="Normal"/>
        <w:numPr>
          <w:ilvl w:val="0"/>
          <w:numId w:val="10"/>
        </w:numPr>
        <w:rPr/>
      </w:pPr>
      <w:r>
        <w:rPr>
          <w:color w:val="0000FF"/>
        </w:rPr>
        <w:t>git clone &lt;url dans GitHub&gt; </w:t>
      </w:r>
      <w:r>
        <w:rPr/>
        <w:t xml:space="preserve">: permet de cloner le projet dans un dossier </w:t>
      </w:r>
    </w:p>
    <w:p>
      <w:pPr>
        <w:pStyle w:val="Normal"/>
        <w:numPr>
          <w:ilvl w:val="0"/>
          <w:numId w:val="10"/>
        </w:numPr>
        <w:rPr/>
      </w:pPr>
      <w:r>
        <w:rPr>
          <w:color w:val="0000FF"/>
        </w:rPr>
        <w:t>git pull &lt;fichier&gt; master </w:t>
      </w:r>
      <w:r>
        <w:rPr/>
        <w:t>: permet de récupérer le dossier depuis git*</w:t>
      </w:r>
    </w:p>
    <w:p>
      <w:pPr>
        <w:pStyle w:val="Normal"/>
        <w:rPr/>
      </w:pPr>
      <w:r>
        <w:rPr/>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2"/>
        <w:rPr/>
      </w:pPr>
      <w:r>
        <w:rPr/>
        <w:t>Sauvegarde sur GIT :</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composer update</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init</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add .</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config --global user.name "arphenn"</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commit -m "NOM VERSION"</w:t>
      </w:r>
    </w:p>
    <w:p>
      <w:pPr>
        <w:pStyle w:val="Normal"/>
        <w:numPr>
          <w:ilvl w:val="0"/>
          <w:numId w:val="11"/>
        </w:numPr>
        <w:rPr>
          <w:rStyle w:val="LienInternet"/>
          <w:rFonts w:eastAsia="Droid Sans Fallback" w:cs="DejaVu Sans"/>
          <w:sz w:val="24"/>
          <w:szCs w:val="24"/>
          <w:lang w:val="fr-FR" w:eastAsia="fr-FR" w:bidi="ar-SA"/>
        </w:rPr>
      </w:pPr>
      <w:r>
        <w:rPr>
          <w:rFonts w:eastAsia="Droid Sans Fallback" w:cs="DejaVu Sans"/>
          <w:color w:val="0000FF"/>
          <w:sz w:val="24"/>
          <w:szCs w:val="24"/>
          <w:lang w:val="fr-FR" w:eastAsia="fr-FR" w:bidi="ar-SA"/>
        </w:rPr>
        <w:t>git remote add origin</w:t>
      </w:r>
      <w:r>
        <w:rPr>
          <w:rFonts w:eastAsia="Droid Sans Fallback" w:cs="DejaVu Sans"/>
          <w:sz w:val="24"/>
          <w:szCs w:val="24"/>
          <w:lang w:val="fr-FR" w:eastAsia="fr-FR" w:bidi="ar-SA"/>
        </w:rPr>
        <w:t xml:space="preserve"> </w:t>
      </w:r>
      <w:r>
        <w:rPr>
          <w:rStyle w:val="LienInternet"/>
          <w:rFonts w:eastAsia="Droid Sans Fallback" w:cs="DejaVu Sans"/>
          <w:sz w:val="24"/>
          <w:szCs w:val="24"/>
          <w:lang w:val="fr-FR" w:eastAsia="fr-FR" w:bidi="ar-SA"/>
        </w:rPr>
        <w:t>https://github.com/AlexisPG/Projet-BO-et-FO</w:t>
      </w:r>
    </w:p>
    <w:p>
      <w:pPr>
        <w:pStyle w:val="Normal"/>
        <w:numPr>
          <w:ilvl w:val="0"/>
          <w:numId w:val="11"/>
        </w:numPr>
        <w:rPr>
          <w:rFonts w:eastAsia="Droid Sans Fallback" w:cs="DejaVu Sans"/>
          <w:sz w:val="24"/>
          <w:szCs w:val="24"/>
          <w:lang w:val="fr-FR" w:eastAsia="fr-FR" w:bidi="ar-SA"/>
        </w:rPr>
      </w:pPr>
      <w:bookmarkStart w:id="10" w:name="__DdeLink__2714_358359175"/>
      <w:bookmarkStart w:id="11" w:name="__DdeLink__2723_358359175"/>
      <w:bookmarkStart w:id="12" w:name="__DdeLink__5006_237791253"/>
      <w:bookmarkStart w:id="13" w:name="__DdeLink__1697_982522016"/>
      <w:bookmarkEnd w:id="10"/>
      <w:bookmarkEnd w:id="11"/>
      <w:bookmarkEnd w:id="12"/>
      <w:bookmarkEnd w:id="13"/>
      <w:r>
        <w:rPr>
          <w:rFonts w:eastAsia="Droid Sans Fallback" w:cs="DejaVu Sans"/>
          <w:sz w:val="24"/>
          <w:szCs w:val="24"/>
          <w:lang w:val="fr-FR" w:eastAsia="fr-FR" w:bidi="ar-SA"/>
        </w:rPr>
        <w:t>git push -u origin master</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Formulaire et envoyer un email</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2"/>
        <w:rPr/>
      </w:pPr>
      <w:r>
        <w:rPr/>
        <w:t>Dans le controller :</w:t>
      </w:r>
    </w:p>
    <w:p>
      <w:pPr>
        <w:pStyle w:val="Normal"/>
        <w:rPr/>
      </w:pPr>
      <w:r>
        <w:rPr/>
      </w:r>
    </w:p>
    <w:p>
      <w:pPr>
        <w:pStyle w:val="Texteprformat"/>
        <w:shd w:fill="2B2B2B" w:val="clear"/>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@Route</w:t>
      </w:r>
      <w:r>
        <w:rPr>
          <w:rFonts w:ascii="Source Code Pro" w:hAnsi="Source Code Pro"/>
          <w:i/>
          <w:color w:val="629755"/>
          <w:shd w:fill="232525" w:val="clear"/>
        </w:rPr>
        <w:t>("/contact", name="contact")</w:t>
      </w:r>
    </w:p>
    <w:p>
      <w:pPr>
        <w:pStyle w:val="Texteprformat"/>
        <w:shd w:fill="2B2B2B" w:val="clear"/>
        <w:rPr>
          <w:rFonts w:ascii="Source Code Pro" w:hAnsi="Source Code Pro"/>
          <w:b/>
          <w:i/>
          <w:color w:val="629755"/>
          <w:shd w:fill="232525" w:val="clear"/>
        </w:rPr>
      </w:pPr>
      <w:r>
        <w:rPr>
          <w:color w:val="629755"/>
          <w:shd w:fill="232525" w:val="clear"/>
        </w:rPr>
        <w:t xml:space="preserve"> </w:t>
      </w:r>
      <w:r>
        <w:rPr>
          <w:rFonts w:ascii="Source Code Pro" w:hAnsi="Source Code Pro"/>
          <w:i/>
          <w:color w:val="629755"/>
          <w:shd w:fill="232525" w:val="clear"/>
        </w:rPr>
        <w:t xml:space="preserve">* Liste des éléments pour les formulaire : </w:t>
      </w:r>
      <w:r>
        <w:rPr>
          <w:rFonts w:ascii="Source Code Pro" w:hAnsi="Source Code Pro"/>
          <w:b/>
          <w:i/>
          <w:color w:val="629755"/>
          <w:shd w:fill="232525" w:val="clear"/>
        </w:rPr>
        <w:t>https://symfony.com/doc/current/reference/forms/types.html</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contactAction</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808080"/>
          <w:shd w:fill="232525" w:val="clear"/>
        </w:rPr>
      </w:pPr>
      <w:r>
        <w:rPr>
          <w:color w:val="A9B7C6"/>
          <w:shd w:fill="232525" w:val="clear"/>
        </w:rPr>
        <w:t xml:space="preserve">    </w:t>
      </w:r>
      <w:r>
        <w:rPr>
          <w:rFonts w:ascii="Source Code Pro" w:hAnsi="Source Code Pro"/>
          <w:color w:val="808080"/>
          <w:shd w:fill="232525" w:val="clear"/>
        </w:rPr>
        <w:t>// Création du formulaire et ajoute de champ avec la méthode add()</w:t>
      </w:r>
    </w:p>
    <w:p>
      <w:pPr>
        <w:pStyle w:val="Texteprformat"/>
        <w:shd w:fill="2B2B2B" w:val="clear"/>
        <w:rPr>
          <w:rFonts w:ascii="Source Code Pro" w:hAnsi="Source Code Pro"/>
          <w:color w:val="A9B7C6"/>
          <w:shd w:fill="232525" w:val="clear"/>
        </w:rPr>
      </w:pPr>
      <w:r>
        <w:rPr>
          <w:color w:val="808080"/>
          <w:shd w:fill="232525" w:val="clear"/>
        </w:rPr>
        <w:t xml:space="preserve">    </w:t>
      </w:r>
      <w:r>
        <w:rPr>
          <w:rFonts w:ascii="Source Code Pro" w:hAnsi="Source Code Pro"/>
          <w:color w:val="9876AA"/>
          <w:shd w:fill="232525" w:val="clear"/>
        </w:rPr>
        <w:t xml:space="preserve">$formContact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createFormBuilder</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'firstname'</w:t>
      </w:r>
      <w:r>
        <w:rPr>
          <w:rFonts w:ascii="Source Code Pro" w:hAnsi="Source Code Pro"/>
          <w:color w:val="CC7832"/>
          <w:shd w:fill="232525" w:val="clear"/>
        </w:rPr>
        <w:t xml:space="preserve">, </w:t>
      </w:r>
      <w:r>
        <w:rPr>
          <w:rFonts w:ascii="Source Code Pro" w:hAnsi="Source Code Pro"/>
          <w:color w:val="A9B7C6"/>
          <w:shd w:fill="232525" w:val="clear"/>
        </w:rPr>
        <w:t>TextType::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'lastname'</w:t>
      </w:r>
      <w:r>
        <w:rPr>
          <w:rFonts w:ascii="Source Code Pro" w:hAnsi="Source Code Pro"/>
          <w:color w:val="CC7832"/>
          <w:shd w:fill="232525" w:val="clear"/>
        </w:rPr>
        <w:t xml:space="preserve">, </w:t>
      </w:r>
      <w:r>
        <w:rPr>
          <w:rFonts w:ascii="Source Code Pro" w:hAnsi="Source Code Pro"/>
          <w:color w:val="A9B7C6"/>
          <w:shd w:fill="232525" w:val="clear"/>
        </w:rPr>
        <w:t>TextType::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'email'</w:t>
      </w:r>
      <w:r>
        <w:rPr>
          <w:rFonts w:ascii="Source Code Pro" w:hAnsi="Source Code Pro"/>
          <w:color w:val="CC7832"/>
          <w:shd w:fill="232525" w:val="clear"/>
        </w:rPr>
        <w:t xml:space="preserve">, </w:t>
      </w:r>
      <w:r>
        <w:rPr>
          <w:rFonts w:ascii="Source Code Pro" w:hAnsi="Source Code Pro"/>
          <w:color w:val="A9B7C6"/>
          <w:shd w:fill="232525" w:val="clear"/>
        </w:rPr>
        <w:t>EmailType::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'content'</w:t>
      </w:r>
      <w:r>
        <w:rPr>
          <w:rFonts w:ascii="Source Code Pro" w:hAnsi="Source Code Pro"/>
          <w:color w:val="CC7832"/>
          <w:shd w:fill="232525" w:val="clear"/>
        </w:rPr>
        <w:t xml:space="preserve">, </w:t>
      </w:r>
      <w:r>
        <w:rPr>
          <w:rFonts w:ascii="Source Code Pro" w:hAnsi="Source Code Pro"/>
          <w:color w:val="A9B7C6"/>
          <w:shd w:fill="232525" w:val="clear"/>
        </w:rPr>
        <w:t>TextareaType::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getForm</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Je lie l'objet $request avec le formulaire.</w:t>
      </w:r>
    </w:p>
    <w:p>
      <w:pPr>
        <w:pStyle w:val="Texteprformat"/>
        <w:shd w:fill="2B2B2B" w:val="clear"/>
        <w:rPr>
          <w:rFonts w:ascii="Source Code Pro" w:hAnsi="Source Code Pro"/>
          <w:color w:val="808080"/>
          <w:shd w:fill="232525" w:val="clear"/>
        </w:rPr>
      </w:pPr>
      <w:r>
        <w:rPr>
          <w:color w:val="808080"/>
          <w:shd w:fill="232525" w:val="clear"/>
        </w:rPr>
        <w:t xml:space="preserve">    </w:t>
      </w:r>
      <w:r>
        <w:rPr>
          <w:rFonts w:ascii="Source Code Pro" w:hAnsi="Source Code Pro"/>
          <w:color w:val="808080"/>
          <w:shd w:fill="232525" w:val="clear"/>
        </w:rPr>
        <w:t>// Cela me permet de remplir le formulaire avec les informations tapées par l'utilisateur</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handleRequest</w:t>
      </w:r>
      <w:r>
        <w:rPr>
          <w:rFonts w:ascii="Source Code Pro" w:hAnsi="Source Code Pro"/>
          <w:color w:val="A9B7C6"/>
          <w:shd w:fill="232525" w:val="clear"/>
        </w:rPr>
        <w:t>(</w:t>
      </w:r>
      <w:r>
        <w:rPr>
          <w:rFonts w:ascii="Source Code Pro" w:hAnsi="Source Code Pro"/>
          <w:color w:val="9876AA"/>
          <w:shd w:fill="232525" w:val="clear"/>
        </w:rPr>
        <w:t>$request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Je vérifie que le formulaire est bien soumis et qu'il est valide</w:t>
      </w:r>
    </w:p>
    <w:p>
      <w:pPr>
        <w:pStyle w:val="Texteprformat"/>
        <w:shd w:fill="2B2B2B" w:val="clear"/>
        <w:rPr>
          <w:rFonts w:ascii="Source Code Pro" w:hAnsi="Source Code Pro"/>
          <w:color w:val="A9B7C6"/>
          <w:shd w:fill="232525" w:val="clear"/>
        </w:rPr>
      </w:pPr>
      <w:r>
        <w:rPr>
          <w:color w:val="808080"/>
          <w:shd w:fill="232525" w:val="clear"/>
        </w:rPr>
        <w:t xml:space="preserve">    </w:t>
      </w:r>
      <w:r>
        <w:rPr>
          <w:rFonts w:ascii="Source Code Pro" w:hAnsi="Source Code Pro"/>
          <w:b/>
          <w:color w:val="CC7832"/>
          <w:shd w:fill="232525" w:val="clear"/>
        </w:rPr>
        <w:t xml:space="preserve">if </w:t>
      </w:r>
      <w:r>
        <w:rPr>
          <w:rFonts w:ascii="Source Code Pro" w:hAnsi="Source Code Pro"/>
          <w:color w:val="A9B7C6"/>
          <w:shd w:fill="232525" w:val="clear"/>
        </w:rPr>
        <w:t>(</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isSubmitted</w:t>
      </w:r>
      <w:r>
        <w:rPr>
          <w:rFonts w:ascii="Source Code Pro" w:hAnsi="Source Code Pro"/>
          <w:color w:val="A9B7C6"/>
          <w:shd w:fill="232525" w:val="clear"/>
        </w:rPr>
        <w:t xml:space="preserve">() &amp;&amp;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isValid</w:t>
      </w:r>
      <w:r>
        <w:rPr>
          <w:rFonts w:ascii="Source Code Pro" w:hAnsi="Source Code Pro"/>
          <w:color w:val="A9B7C6"/>
          <w:shd w:fill="232525" w:val="clear"/>
        </w:rPr>
        <w:t>()) {</w:t>
      </w:r>
    </w:p>
    <w:p>
      <w:pPr>
        <w:pStyle w:val="Texteprformat"/>
        <w:shd w:fill="2B2B2B" w:val="clear"/>
        <w:rPr>
          <w:rFonts w:ascii="Source Code Pro" w:hAnsi="Source Code Pro"/>
          <w:color w:val="808080"/>
          <w:shd w:fill="232525" w:val="clear"/>
        </w:rPr>
      </w:pPr>
      <w:r>
        <w:rPr>
          <w:color w:val="A9B7C6"/>
          <w:shd w:fill="232525" w:val="clear"/>
        </w:rPr>
        <w:t xml:space="preserve">        </w:t>
      </w:r>
      <w:r>
        <w:rPr>
          <w:rFonts w:ascii="Source Code Pro" w:hAnsi="Source Code Pro"/>
          <w:color w:val="808080"/>
          <w:shd w:fill="232525" w:val="clear"/>
        </w:rPr>
        <w:t>// Dump de $_POST</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all</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Dump de $_POST['firstname']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'firstname'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Dump de $_GET</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query</w:t>
      </w:r>
      <w:r>
        <w:rPr>
          <w:rFonts w:ascii="Source Code Pro" w:hAnsi="Source Code Pro"/>
          <w:color w:val="A9B7C6"/>
          <w:shd w:fill="232525" w:val="clear"/>
        </w:rPr>
        <w:t>-&gt;</w:t>
      </w:r>
      <w:r>
        <w:rPr>
          <w:rFonts w:ascii="Source Code Pro" w:hAnsi="Source Code Pro"/>
          <w:color w:val="FFC66D"/>
          <w:shd w:fill="232525" w:val="clear"/>
        </w:rPr>
        <w:t>all</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Récupérer les informations du formulaire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Récupérer une valeur précisément du formulaire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'firstname'</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La technique à utiliser est d'utiliser une variable ex: $data et de manipuler cette variable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 xml:space="preserve">$data </w:t>
      </w:r>
      <w:r>
        <w:rPr>
          <w:rFonts w:ascii="Source Code Pro" w:hAnsi="Source Code Pro"/>
          <w:color w:val="A9B7C6"/>
          <w:shd w:fill="232525" w:val="clear"/>
        </w:rPr>
        <w:t xml:space="preserve">=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Envoie du mail</w:t>
      </w:r>
    </w:p>
    <w:p>
      <w:pPr>
        <w:pStyle w:val="Texteprformat"/>
        <w:shd w:fill="2B2B2B" w:val="clear"/>
        <w:rPr>
          <w:rFonts w:ascii="Source Code Pro" w:hAnsi="Source Code Pro"/>
          <w:color w:val="808080"/>
          <w:shd w:fill="232525" w:val="clear"/>
        </w:rPr>
      </w:pPr>
      <w:r>
        <w:rPr>
          <w:color w:val="808080"/>
          <w:shd w:fill="232525" w:val="clear"/>
        </w:rPr>
        <w:t xml:space="preserve">        </w:t>
      </w:r>
      <w:r>
        <w:rPr>
          <w:rFonts w:ascii="Source Code Pro" w:hAnsi="Source Code Pro"/>
          <w:color w:val="808080"/>
          <w:shd w:fill="232525" w:val="clear"/>
        </w:rPr>
        <w:t>// Affichage d'un message de succes</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addFlash</w:t>
      </w:r>
      <w:r>
        <w:rPr>
          <w:rFonts w:ascii="Source Code Pro" w:hAnsi="Source Code Pro"/>
          <w:color w:val="A9B7C6"/>
          <w:shd w:fill="232525" w:val="clear"/>
        </w:rPr>
        <w:t>(</w:t>
      </w:r>
      <w:r>
        <w:rPr>
          <w:rFonts w:ascii="Source Code Pro" w:hAnsi="Source Code Pro"/>
          <w:color w:val="6A8759"/>
          <w:shd w:fill="232525" w:val="clear"/>
        </w:rPr>
        <w:t>'success'</w:t>
      </w:r>
      <w:r>
        <w:rPr>
          <w:rFonts w:ascii="Source Code Pro" w:hAnsi="Source Code Pro"/>
          <w:color w:val="CC7832"/>
          <w:shd w:fill="232525" w:val="clear"/>
        </w:rPr>
        <w:t xml:space="preserve">, </w:t>
      </w:r>
      <w:r>
        <w:rPr>
          <w:rFonts w:ascii="Source Code Pro" w:hAnsi="Source Code Pro"/>
          <w:color w:val="6A8759"/>
          <w:shd w:fill="232525" w:val="clear"/>
        </w:rPr>
        <w:t>'Votre email a bien été envoyé'</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//Redirection : Préciser le nom de la route dans la méthode 'redirectToRoute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redirectToRoute</w:t>
      </w:r>
      <w:r>
        <w:rPr>
          <w:rFonts w:ascii="Source Code Pro" w:hAnsi="Source Code Pro"/>
          <w:color w:val="A9B7C6"/>
          <w:shd w:fill="232525" w:val="clear"/>
        </w:rPr>
        <w:t>(</w:t>
      </w:r>
      <w:r>
        <w:rPr>
          <w:rFonts w:ascii="Source Code Pro" w:hAnsi="Source Code Pro"/>
          <w:color w:val="6A8759"/>
          <w:shd w:fill="232525" w:val="clear"/>
        </w:rPr>
        <w:t>'contact'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'Default/contact.html.twig'</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6A8759"/>
          <w:shd w:fill="232525" w:val="clear"/>
        </w:rPr>
        <w:t xml:space="preserve">"formContact" </w:t>
      </w:r>
      <w:r>
        <w:rPr>
          <w:rFonts w:ascii="Source Code Pro" w:hAnsi="Source Code Pro"/>
          <w:color w:val="A9B7C6"/>
          <w:shd w:fill="232525" w:val="clear"/>
        </w:rPr>
        <w:t xml:space="preserve">=&gt;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createView</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Titre2"/>
        <w:rPr/>
      </w:pPr>
      <w:r>
        <w:rPr/>
        <w:t>Dans la view (en twig)</w:t>
      </w:r>
    </w:p>
    <w:p>
      <w:pPr>
        <w:pStyle w:val="Normal"/>
        <w:rPr/>
      </w:pPr>
      <w:r>
        <w:rPr/>
      </w:r>
    </w:p>
    <w:p>
      <w:pPr>
        <w:pStyle w:val="Texteprformat"/>
        <w:rPr>
          <w:rFonts w:eastAsia="Droid Sans Fallback" w:cs="DejaVu Sans" w:ascii="Source Code Pro" w:hAnsi="Source Code Pro"/>
          <w:color w:val="A9B7C6"/>
          <w:sz w:val="24"/>
          <w:szCs w:val="24"/>
          <w:shd w:fill="232525" w:val="clear"/>
          <w:lang w:val="fr-FR" w:eastAsia="fr-FR" w:bidi="ar-SA"/>
        </w:rPr>
      </w:pPr>
      <w:r>
        <w:rPr>
          <w:rFonts w:eastAsia="Droid Sans Fallback" w:cs="DejaVu Sans" w:ascii="Source Code Pro" w:hAnsi="Source Code Pro"/>
          <w:color w:val="A9B7C6"/>
          <w:sz w:val="24"/>
          <w:szCs w:val="24"/>
          <w:shd w:fill="232525" w:val="clear"/>
          <w:lang w:val="fr-FR" w:eastAsia="fr-FR" w:bidi="ar-SA"/>
        </w:rPr>
        <w:t xml:space="preserve">{% </w:t>
      </w:r>
      <w:r>
        <w:rPr>
          <w:rFonts w:eastAsia="Droid Sans Fallback" w:cs="DejaVu Sans" w:ascii="Source Code Pro" w:hAnsi="Source Code Pro"/>
          <w:b/>
          <w:color w:val="CC7832"/>
          <w:sz w:val="24"/>
          <w:szCs w:val="24"/>
          <w:shd w:fill="232525" w:val="clear"/>
          <w:lang w:val="fr-FR" w:eastAsia="fr-FR" w:bidi="ar-SA"/>
        </w:rPr>
        <w:t xml:space="preserve">block </w:t>
      </w:r>
      <w:r>
        <w:rPr>
          <w:rFonts w:eastAsia="Droid Sans Fallback" w:cs="DejaVu Sans" w:ascii="Source Code Pro" w:hAnsi="Source Code Pro"/>
          <w:color w:val="A9B7C6"/>
          <w:sz w:val="24"/>
          <w:szCs w:val="24"/>
          <w:shd w:fill="232525" w:val="clear"/>
          <w:lang w:val="fr-FR" w:eastAsia="fr-FR" w:bidi="ar-SA"/>
        </w:rPr>
        <w:t>content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 Affichage du message de success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xml:space="preserve">{% </w:t>
      </w:r>
      <w:r>
        <w:rPr>
          <w:rFonts w:ascii="Source Code Pro" w:hAnsi="Source Code Pro"/>
          <w:b/>
          <w:color w:val="CC7832"/>
          <w:shd w:fill="232525" w:val="clear"/>
        </w:rPr>
        <w:t xml:space="preserve">for </w:t>
      </w:r>
      <w:r>
        <w:rPr>
          <w:rFonts w:ascii="Source Code Pro" w:hAnsi="Source Code Pro"/>
          <w:color w:val="A9B7C6"/>
          <w:shd w:fill="232525" w:val="clear"/>
        </w:rPr>
        <w:t xml:space="preserve">flash_message </w:t>
      </w:r>
      <w:r>
        <w:rPr>
          <w:rFonts w:ascii="Source Code Pro" w:hAnsi="Source Code Pro"/>
          <w:b/>
          <w:color w:val="CC7832"/>
          <w:shd w:fill="232525" w:val="clear"/>
        </w:rPr>
        <w:t xml:space="preserve">in </w:t>
      </w:r>
      <w:r>
        <w:rPr>
          <w:rFonts w:ascii="Source Code Pro" w:hAnsi="Source Code Pro"/>
          <w:color w:val="A9B7C6"/>
          <w:shd w:fill="232525" w:val="clear"/>
        </w:rPr>
        <w:t>app.session.flashBag.get(</w:t>
      </w:r>
      <w:r>
        <w:rPr>
          <w:rFonts w:ascii="Source Code Pro" w:hAnsi="Source Code Pro"/>
          <w:color w:val="6A8759"/>
          <w:shd w:fill="232525" w:val="clear"/>
        </w:rPr>
        <w:t>'success'</w:t>
      </w:r>
      <w:r>
        <w:rPr>
          <w:rFonts w:ascii="Source Code Pro" w:hAnsi="Source Code Pro"/>
          <w:color w:val="A9B7C6"/>
          <w:shd w:fill="232525" w:val="clear"/>
        </w:rPr>
        <w:t>)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"alert alert-success"</w:t>
      </w:r>
      <w:r>
        <w:rPr>
          <w:rFonts w:ascii="Source Code Pro" w:hAnsi="Source Code Pro"/>
          <w:color w:val="E8BF6A"/>
        </w:rPr>
        <w:t>&gt;</w:t>
      </w:r>
      <w:r>
        <w:rPr>
          <w:rFonts w:ascii="Source Code Pro" w:hAnsi="Source Code Pro"/>
          <w:color w:val="808080"/>
          <w:shd w:fill="232525" w:val="clear"/>
        </w:rPr>
        <w:t>{#Permet de mettre le message en vert, au niveau de la class#}</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flash_message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xml:space="preserve">{% </w:t>
      </w:r>
      <w:r>
        <w:rPr>
          <w:rFonts w:ascii="Source Code Pro" w:hAnsi="Source Code Pro"/>
          <w:b/>
          <w:color w:val="CC7832"/>
          <w:shd w:fill="232525" w:val="clear"/>
        </w:rPr>
        <w:t xml:space="preserve">endfor </w:t>
      </w:r>
      <w:r>
        <w:rPr>
          <w:rFonts w:ascii="Source Code Pro" w:hAnsi="Source Code Pro"/>
          <w:color w:val="A9B7C6"/>
          <w:shd w:fill="232525" w:val="clear"/>
        </w:rPr>
        <w:t>%}</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{#Création du formulaire de cointact depuis le cotnroller DefaultController.php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form_start(formContact)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808080"/>
          <w:shd w:fill="232525" w:val="clear"/>
        </w:rPr>
      </w:pPr>
      <w:r>
        <w:rPr>
          <w:color w:val="E8BF6A"/>
        </w:rPr>
        <w:t xml:space="preserve">        </w:t>
      </w:r>
      <w:r>
        <w:rPr>
          <w:rFonts w:ascii="Source Code Pro" w:hAnsi="Source Code Pro"/>
          <w:color w:val="808080"/>
          <w:shd w:fill="232525" w:val="clear"/>
        </w:rPr>
        <w:t>{# affiche les erreurs du champ firstname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form_errors(formContact.firstname)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 affiche la balise label du champ firtsname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form_label(formContact.firstname)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 affiche la balise input de type text du champ firtsname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form_widget(formContact.firstname)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form_errors(formContact.lastname)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xml:space="preserve">{{ form_label(formContact.lastname, </w:t>
      </w:r>
      <w:r>
        <w:rPr>
          <w:rFonts w:ascii="Source Code Pro" w:hAnsi="Source Code Pro"/>
          <w:color w:val="6A8759"/>
          <w:shd w:fill="232525" w:val="clear"/>
        </w:rPr>
        <w:t>"Votre nom"</w:t>
      </w:r>
      <w:r>
        <w:rPr>
          <w:rFonts w:ascii="Source Code Pro" w:hAnsi="Source Code Pro"/>
          <w:color w:val="A9B7C6"/>
          <w:shd w:fill="232525" w:val="clear"/>
        </w:rPr>
        <w:t xml:space="preserve">, {label_attr: {class: </w:t>
      </w:r>
      <w:r>
        <w:rPr>
          <w:rFonts w:ascii="Source Code Pro" w:hAnsi="Source Code Pro"/>
          <w:color w:val="6A8759"/>
          <w:shd w:fill="232525" w:val="clear"/>
        </w:rPr>
        <w:t>"le-nom-de-votre-class"</w:t>
      </w:r>
      <w:r>
        <w:rPr>
          <w:rFonts w:ascii="Source Code Pro" w:hAnsi="Source Code Pro"/>
          <w:color w:val="A9B7C6"/>
          <w:shd w:fill="232525" w:val="clear"/>
        </w:rPr>
        <w:t>} } )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xml:space="preserve">{{ form_widget(formContact.lastname, {attr: {placeholder: </w:t>
      </w:r>
      <w:r>
        <w:rPr>
          <w:rFonts w:ascii="Source Code Pro" w:hAnsi="Source Code Pro"/>
          <w:color w:val="6A8759"/>
          <w:shd w:fill="232525" w:val="clear"/>
        </w:rPr>
        <w:t>"Votre nom"</w:t>
      </w:r>
      <w:r>
        <w:rPr>
          <w:rFonts w:ascii="Source Code Pro" w:hAnsi="Source Code Pro"/>
          <w:color w:val="A9B7C6"/>
          <w:shd w:fill="232525" w:val="clear"/>
        </w:rPr>
        <w:t xml:space="preserve">, class: </w:t>
      </w:r>
      <w:r>
        <w:rPr>
          <w:rFonts w:ascii="Source Code Pro" w:hAnsi="Source Code Pro"/>
          <w:color w:val="6A8759"/>
          <w:shd w:fill="232525" w:val="clear"/>
        </w:rPr>
        <w:t>"form-control"</w:t>
      </w:r>
      <w:r>
        <w:rPr>
          <w:rFonts w:ascii="Source Code Pro" w:hAnsi="Source Code Pro"/>
          <w:color w:val="A9B7C6"/>
          <w:shd w:fill="232525" w:val="clear"/>
        </w:rPr>
        <w:t>} } )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form_errors(formContact.email)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form_label(formContact.email, null)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form_widget(formContact.email,</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attr: {</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 xml:space="preserve">placeholder: </w:t>
      </w:r>
      <w:r>
        <w:rPr>
          <w:rFonts w:ascii="Source Code Pro" w:hAnsi="Source Code Pro"/>
          <w:color w:val="6A8759"/>
          <w:shd w:fill="232525" w:val="clear"/>
        </w:rPr>
        <w:t>'email'</w:t>
      </w:r>
      <w:r>
        <w:rPr>
          <w:rFonts w:ascii="Source Code Pro" w:hAnsi="Source Code Pro"/>
          <w:color w:val="A9B7C6"/>
          <w:shd w:fill="232525" w:val="clear"/>
        </w:rPr>
        <w:t>,</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A9B7C6"/>
          <w:shd w:fill="232525" w:val="clear"/>
        </w:rPr>
        <w:t xml:space="preserve">class: </w:t>
      </w:r>
      <w:r>
        <w:rPr>
          <w:rFonts w:ascii="Source Code Pro" w:hAnsi="Source Code Pro"/>
          <w:color w:val="6A8759"/>
          <w:shd w:fill="232525" w:val="clear"/>
        </w:rPr>
        <w:t>"form-control"</w:t>
      </w:r>
    </w:p>
    <w:p>
      <w:pPr>
        <w:pStyle w:val="Texteprformat"/>
        <w:shd w:fill="2B2B2B" w:val="clear"/>
        <w:rPr>
          <w:rFonts w:ascii="Source Code Pro" w:hAnsi="Source Code Pro"/>
          <w:color w:val="A9B7C6"/>
          <w:shd w:fill="232525" w:val="clear"/>
        </w:rPr>
      </w:pPr>
      <w:r>
        <w:rPr>
          <w:color w:val="6A8759"/>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A9B7C6"/>
          <w:shd w:fill="232525" w:val="clear"/>
        </w:rPr>
        <w:t xml:space="preserve">id: </w:t>
      </w:r>
      <w:r>
        <w:rPr>
          <w:rFonts w:ascii="Source Code Pro" w:hAnsi="Source Code Pro"/>
          <w:color w:val="6A8759"/>
          <w:shd w:fill="232525" w:val="clear"/>
        </w:rPr>
        <w:t>"votre-super-id"</w:t>
      </w:r>
    </w:p>
    <w:p>
      <w:pPr>
        <w:pStyle w:val="Texteprformat"/>
        <w:shd w:fill="2B2B2B" w:val="clear"/>
        <w:rPr>
          <w:rFonts w:ascii="Source Code Pro" w:hAnsi="Source Code Pro"/>
          <w:color w:val="A9B7C6"/>
          <w:shd w:fill="232525" w:val="clear"/>
        </w:rPr>
      </w:pPr>
      <w:r>
        <w:rPr>
          <w:color w:val="6A8759"/>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form_errors(formContact.content)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form_label(formContact.content)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form_widget(formContact.content)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&lt;button&gt;</w:t>
      </w:r>
      <w:r>
        <w:rPr>
          <w:rFonts w:ascii="Source Code Pro" w:hAnsi="Source Code Pro"/>
          <w:color w:val="A9B7C6"/>
        </w:rPr>
        <w:t>Envoyer</w:t>
      </w:r>
      <w:r>
        <w:rPr>
          <w:rFonts w:ascii="Source Code Pro" w:hAnsi="Source Code Pro"/>
          <w:color w:val="E8BF6A"/>
        </w:rPr>
        <w:t>&lt;/button&gt;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form_end(formContact) }}</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endblock </w:t>
      </w:r>
      <w:r>
        <w:rPr>
          <w:rFonts w:ascii="Source Code Pro" w:hAnsi="Source Code Pro"/>
          <w:color w:val="A9B7C6"/>
          <w:shd w:fill="232525" w:val="clear"/>
        </w:rPr>
        <w:t>content %}</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t>Utiliser MalTrap pour faire des envois de test, changer utiliser Symfony dans le select, changer les parameters et mettre à jour les bonnes clés dans le fichier parameters.yml.dist</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numPr>
          <w:ilvl w:val="0"/>
          <w:numId w:val="12"/>
        </w:numPr>
        <w:rPr>
          <w:rStyle w:val="LienInternet"/>
          <w:rFonts w:eastAsia="Droid Sans Fallback" w:cs="DejaVu Sans"/>
          <w:sz w:val="24"/>
          <w:szCs w:val="24"/>
          <w:lang w:val="fr-FR" w:eastAsia="fr-FR" w:bidi="ar-SA"/>
        </w:rPr>
      </w:pPr>
      <w:r>
        <w:rPr>
          <w:rFonts w:eastAsia="Droid Sans Fallback" w:cs="DejaVu Sans"/>
          <w:sz w:val="24"/>
          <w:szCs w:val="24"/>
          <w:lang w:val="fr-FR" w:eastAsia="fr-FR" w:bidi="ar-SA"/>
        </w:rPr>
        <w:t xml:space="preserve">Pour les restrictions : Ne pas oublier de mettre un USE avec un AS et mettre Assert pour pouvoir les utiliser dans les new Assert/&lt;nom de la restriction&gt; et mettre un 'constraint' =&gt; et les info, avec un tableau, si on en pleins </w:t>
      </w:r>
      <w:hyperlink r:id="rId6">
        <w:r>
          <w:rPr>
            <w:rStyle w:val="LienInternet"/>
            <w:rFonts w:eastAsia="Droid Sans Fallback" w:cs="DejaVu Sans"/>
            <w:sz w:val="24"/>
            <w:szCs w:val="24"/>
            <w:lang w:val="fr-FR" w:eastAsia="fr-FR" w:bidi="ar-SA"/>
          </w:rPr>
          <w:t>https://symfony.com/doc/current/reference/constraints.html</w:t>
        </w:r>
      </w:hyperlink>
    </w:p>
    <w:p>
      <w:pPr>
        <w:pStyle w:val="Normal"/>
        <w:numPr>
          <w:ilvl w:val="0"/>
          <w:numId w:val="12"/>
        </w:numPr>
        <w:rPr>
          <w:rStyle w:val="LienInternet"/>
          <w:rFonts w:eastAsia="Droid Sans Fallback" w:cs="DejaVu Sans"/>
          <w:sz w:val="24"/>
          <w:szCs w:val="24"/>
          <w:lang w:val="fr-FR" w:eastAsia="fr-FR" w:bidi="ar-SA"/>
        </w:rPr>
      </w:pPr>
      <w:r>
        <w:rPr>
          <w:rFonts w:eastAsia="Droid Sans Fallback" w:cs="DejaVu Sans"/>
          <w:sz w:val="24"/>
          <w:szCs w:val="24"/>
          <w:lang w:val="fr-FR" w:eastAsia="fr-FR" w:bidi="ar-SA"/>
        </w:rPr>
        <w:t xml:space="preserve">Pour les restrictions d'email : </w:t>
      </w:r>
      <w:hyperlink r:id="rId7">
        <w:r>
          <w:rPr>
            <w:rStyle w:val="LienInternet"/>
            <w:rFonts w:eastAsia="Droid Sans Fallback" w:cs="DejaVu Sans"/>
            <w:sz w:val="24"/>
            <w:szCs w:val="24"/>
            <w:lang w:val="fr-FR" w:eastAsia="fr-FR" w:bidi="ar-SA"/>
          </w:rPr>
          <w:t>https://symfony.com/doc/current/reference/constraints/Email.html</w:t>
        </w:r>
      </w:hyperlink>
    </w:p>
    <w:p>
      <w:pPr>
        <w:pStyle w:val="Normal"/>
        <w:numPr>
          <w:ilvl w:val="0"/>
          <w:numId w:val="12"/>
        </w:numPr>
        <w:rPr/>
      </w:pPr>
      <w:r>
        <w:rPr/>
        <w:t>new Assert\Regex : permet de limiter les expression. '/\b(hello|je)\b/' permet de limiter uniquement le mot, et pas le fait que l'expression soit dans un mot</w:t>
      </w:r>
    </w:p>
    <w:p>
      <w:pPr>
        <w:pStyle w:val="Normal"/>
        <w:rPr/>
      </w:pPr>
      <w:r>
        <w:rPr/>
      </w:r>
    </w:p>
    <w:p>
      <w:pPr>
        <w:pStyle w:val="Titre2"/>
        <w:rPr/>
      </w:pPr>
      <w:r>
        <w:rPr/>
        <w:t>Pour modifier le design des formulaire ou autres</w:t>
      </w:r>
    </w:p>
    <w:p>
      <w:pPr>
        <w:pStyle w:val="Normal"/>
        <w:rPr/>
      </w:pPr>
      <w:r>
        <w:rPr/>
      </w:r>
    </w:p>
    <w:p>
      <w:pPr>
        <w:pStyle w:val="Normal"/>
        <w:numPr>
          <w:ilvl w:val="0"/>
          <w:numId w:val="13"/>
        </w:numPr>
        <w:rPr>
          <w:color w:val="FF3333"/>
        </w:rPr>
      </w:pPr>
      <w:r>
        <w:rPr/>
        <w:t xml:space="preserve">Aller dans </w:t>
      </w:r>
      <w:bookmarkStart w:id="14" w:name="__DdeLink__1702_982522016"/>
      <w:r>
        <w:rPr/>
        <w:t>vendor/</w:t>
      </w:r>
      <w:bookmarkStart w:id="15" w:name="__DdeLink__1699_982522016"/>
      <w:r>
        <w:rPr/>
        <w:t>symfony/</w:t>
      </w:r>
      <w:bookmarkEnd w:id="15"/>
      <w:r>
        <w:rPr/>
        <w:t>symfony/src/symfony/</w:t>
      </w:r>
      <w:bookmarkEnd w:id="14"/>
      <w:r>
        <w:rPr/>
        <w:t xml:space="preserve">bridge/twig/Ressources/views/Form &gt; Aller dans le fichier </w:t>
      </w:r>
      <w:r>
        <w:rPr>
          <w:color w:val="FF3333"/>
        </w:rPr>
        <w:t>mais ne PAS MODIFIER, car si mise à jour, ça va buger</w:t>
      </w:r>
    </w:p>
    <w:p>
      <w:pPr>
        <w:pStyle w:val="Normal"/>
        <w:numPr>
          <w:ilvl w:val="0"/>
          <w:numId w:val="13"/>
        </w:numPr>
        <w:rPr>
          <w:rStyle w:val="LienInternet"/>
        </w:rPr>
      </w:pPr>
      <w:r>
        <w:rPr/>
        <w:t xml:space="preserve">3 technique, celle la est la 2ème : Pour appeler, aller dans app/confi/config.yml, indiquer la page qui contient ce qu'on veut modifier, avec une indentation, puis créer la page twig, puis prendre le contenu du {{ block }} à modifier, et modifier dans le twig </w:t>
      </w:r>
      <w:hyperlink r:id="rId8">
        <w:r>
          <w:rPr>
            <w:rStyle w:val="LienInternet"/>
          </w:rPr>
          <w:t>https://symfony.com/doc/current/form/form_customization.html</w:t>
        </w:r>
      </w:hyperlink>
    </w:p>
    <w:p>
      <w:pPr>
        <w:pStyle w:val="Normal"/>
        <w:rPr/>
      </w:pPr>
      <w:r>
        <w:rPr/>
        <w:t>Pour modifier les erreurs, page 404, 500 …</w:t>
      </w:r>
    </w:p>
    <w:p>
      <w:pPr>
        <w:pStyle w:val="Normal"/>
        <w:numPr>
          <w:ilvl w:val="0"/>
          <w:numId w:val="14"/>
        </w:numPr>
        <w:rPr/>
      </w:pPr>
      <w:r>
        <w:rPr/>
        <w:t>aller  dans vendor/</w:t>
      </w:r>
      <w:bookmarkStart w:id="16" w:name="__DdeLink__1699_9825220161"/>
      <w:r>
        <w:rPr/>
        <w:t>symfony/</w:t>
      </w:r>
      <w:bookmarkEnd w:id="16"/>
      <w:r>
        <w:rPr/>
        <w:t>symfony/src/symfony/Bundle/TwigBundle/Ressources/views/Exception, et regarder le fichier error.html.twig</w:t>
      </w:r>
    </w:p>
    <w:p>
      <w:pPr>
        <w:pStyle w:val="Normal"/>
        <w:numPr>
          <w:ilvl w:val="0"/>
          <w:numId w:val="14"/>
        </w:numPr>
        <w:rPr/>
      </w:pPr>
      <w:r>
        <w:rPr/>
        <w:t xml:space="preserve">Puis créer dans app un nouveau chemin qui ira taper ici, plutot que dans error, en faisant le chemin : app/Ressources/TwigBundle/views/Exceptions </w:t>
      </w:r>
    </w:p>
    <w:p>
      <w:pPr>
        <w:pStyle w:val="Normal"/>
        <w:rPr/>
      </w:pPr>
      <w:r>
        <w:rPr/>
      </w:r>
    </w:p>
    <w:p>
      <w:pPr>
        <w:pStyle w:val="Titre2"/>
        <w:rPr/>
      </w:pPr>
      <w:r>
        <w:rPr/>
        <w:t xml:space="preserve">Evenements sur le formulaire </w:t>
      </w:r>
    </w:p>
    <w:p>
      <w:pPr>
        <w:pStyle w:val="Normal"/>
        <w:rPr>
          <w:rStyle w:val="LienInternet"/>
        </w:rPr>
      </w:pPr>
      <w:r>
        <w:rPr/>
        <w:t xml:space="preserve">Documentation : </w:t>
      </w:r>
      <w:hyperlink r:id="rId9">
        <w:r>
          <w:rPr>
            <w:rStyle w:val="LienInternet"/>
          </w:rPr>
          <w:t>https://symfony.com/doc/current/form/events.html</w:t>
        </w:r>
      </w:hyperlink>
    </w:p>
    <w:p>
      <w:pPr>
        <w:pStyle w:val="Normal"/>
        <w:numPr>
          <w:ilvl w:val="0"/>
          <w:numId w:val="41"/>
        </w:numPr>
        <w:rPr/>
      </w:pPr>
      <w:r>
        <w:rPr/>
        <w:t>Evenemnts utilisable pour agir sur le formulaire:</w:t>
      </w:r>
    </w:p>
    <w:p>
      <w:pPr>
        <w:pStyle w:val="Normal"/>
        <w:numPr>
          <w:ilvl w:val="1"/>
          <w:numId w:val="41"/>
        </w:numPr>
        <w:rPr/>
      </w:pPr>
      <w:r>
        <w:rPr/>
        <w:t>PRE_SET_DATA</w:t>
      </w:r>
    </w:p>
    <w:p>
      <w:pPr>
        <w:pStyle w:val="Normal"/>
        <w:numPr>
          <w:ilvl w:val="1"/>
          <w:numId w:val="41"/>
        </w:numPr>
        <w:rPr/>
      </w:pPr>
      <w:r>
        <w:rPr/>
        <w:t>POST_SET_DATA : a ce moment qu'on peut créer des donnée / gérer l'enregistrement des données</w:t>
      </w:r>
    </w:p>
    <w:p>
      <w:pPr>
        <w:pStyle w:val="Normal"/>
        <w:numPr>
          <w:ilvl w:val="1"/>
          <w:numId w:val="41"/>
        </w:numPr>
        <w:rPr/>
      </w:pPr>
      <w:r>
        <w:rPr/>
        <w:t>PRE_SUBMIT</w:t>
      </w:r>
    </w:p>
    <w:p>
      <w:pPr>
        <w:pStyle w:val="Normal"/>
        <w:numPr>
          <w:ilvl w:val="1"/>
          <w:numId w:val="41"/>
        </w:numPr>
        <w:rPr/>
      </w:pPr>
      <w:r>
        <w:rPr/>
        <w:t>SUBMIT</w:t>
      </w:r>
    </w:p>
    <w:p>
      <w:pPr>
        <w:pStyle w:val="Normal"/>
        <w:numPr>
          <w:ilvl w:val="1"/>
          <w:numId w:val="41"/>
        </w:numPr>
        <w:rPr/>
      </w:pPr>
      <w:r>
        <w:rPr/>
        <w:t>POST_SUBMIT</w:t>
      </w:r>
    </w:p>
    <w:p>
      <w:pPr>
        <w:pStyle w:val="Normal"/>
        <w:numPr>
          <w:ilvl w:val="0"/>
          <w:numId w:val="41"/>
        </w:numPr>
        <w:rPr/>
      </w:pPr>
      <w:r>
        <w:rPr/>
        <w:t xml:space="preserve">Souscripteur : class qui permet d'écouter </w:t>
      </w:r>
      <w:r>
        <w:rPr>
          <w:u w:val="single"/>
        </w:rPr>
        <w:t>plusieurs</w:t>
      </w:r>
      <w:r>
        <w:rPr/>
        <w:t xml:space="preserve"> évenements</w:t>
      </w:r>
    </w:p>
    <w:p>
      <w:pPr>
        <w:pStyle w:val="Normal"/>
        <w:numPr>
          <w:ilvl w:val="0"/>
          <w:numId w:val="41"/>
        </w:numPr>
        <w:rPr/>
      </w:pPr>
      <w:r>
        <w:rPr/>
        <w:t xml:space="preserve">Inteface : class model qui doit être implémentée par des méthodes. En fait le « implements \Interface », pour connaître les méthodes → Clic droit → generate →  Implements Methods </w:t>
      </w:r>
    </w:p>
    <w:p>
      <w:pPr>
        <w:pStyle w:val="Normal"/>
        <w:numPr>
          <w:ilvl w:val="0"/>
          <w:numId w:val="41"/>
        </w:numPr>
        <w:rPr/>
      </w:pPr>
      <w:r>
        <w:rPr/>
        <w:t>Pour le souscripoteur soit actif il faut :</w:t>
      </w:r>
    </w:p>
    <w:p>
      <w:pPr>
        <w:pStyle w:val="Normal"/>
        <w:numPr>
          <w:ilvl w:val="1"/>
          <w:numId w:val="41"/>
        </w:numPr>
        <w:rPr/>
      </w:pPr>
      <w:r>
        <w:rPr/>
        <w:t>gérer services.yml</w:t>
      </w:r>
    </w:p>
    <w:p>
      <w:pPr>
        <w:pStyle w:val="Normal"/>
        <w:numPr>
          <w:ilvl w:val="2"/>
          <w:numId w:val="41"/>
        </w:numPr>
        <w:rPr/>
      </w:pPr>
      <w:r>
        <w:rPr/>
        <w:t>Vogeir la doc ici : http://symfony.com/doc/current/reference/dic_tags.html</w:t>
      </w:r>
    </w:p>
    <w:p>
      <w:pPr>
        <w:pStyle w:val="Normal"/>
        <w:numPr>
          <w:ilvl w:val="1"/>
          <w:numId w:val="41"/>
        </w:numPr>
        <w:rPr/>
      </w:pPr>
      <w:r>
        <w:rPr/>
        <w:t>class de formulaire</w:t>
      </w:r>
    </w:p>
    <w:p>
      <w:pPr>
        <w:pStyle w:val="Titre2"/>
        <w:rPr/>
      </w:pPr>
      <w:r>
        <w:rPr/>
        <w:t>Contraintes et restriction des entities (pour la base de donnée / édition)</w:t>
      </w:r>
    </w:p>
    <w:p>
      <w:pPr>
        <w:pStyle w:val="Texteprformat"/>
        <w:numPr>
          <w:ilvl w:val="0"/>
          <w:numId w:val="15"/>
        </w:numPr>
        <w:rPr/>
      </w:pPr>
      <w:r>
        <w:rPr/>
        <w:t xml:space="preserve">aller dans src/AdminBundle/Entity et mettre les contrainte dans les commentairs (annotation) </w:t>
      </w:r>
    </w:p>
    <w:p>
      <w:pPr>
        <w:pStyle w:val="Texteprformat"/>
        <w:numPr>
          <w:ilvl w:val="0"/>
          <w:numId w:val="15"/>
        </w:numPr>
        <w:rPr/>
      </w:pPr>
      <w:r>
        <w:rPr/>
        <w:t xml:space="preserve">Pour que toutes les entités sont obligatoires </w:t>
      </w:r>
    </w:p>
    <w:p>
      <w:pPr>
        <w:pStyle w:val="Texteprformat"/>
        <w:rPr/>
      </w:pPr>
      <w:r>
        <w:rPr/>
        <w:t>/**</w:t>
      </w:r>
    </w:p>
    <w:p>
      <w:pPr>
        <w:pStyle w:val="Texteprformat"/>
        <w:rPr/>
      </w:pPr>
      <w:r>
        <w:rPr/>
        <w:t xml:space="preserve">     </w:t>
      </w:r>
      <w:r>
        <w:rPr/>
        <w:t>* @Assert\NotBlank()</w:t>
      </w:r>
    </w:p>
    <w:p>
      <w:pPr>
        <w:pStyle w:val="Texteprformat"/>
        <w:spacing w:before="0" w:after="283"/>
        <w:rPr/>
      </w:pPr>
      <w:r>
        <w:rPr/>
        <w:t xml:space="preserve">     </w:t>
      </w:r>
      <w:r>
        <w:rPr/>
        <w:t>*/</w:t>
      </w:r>
    </w:p>
    <w:p>
      <w:pPr>
        <w:pStyle w:val="Texteprformat"/>
        <w:spacing w:before="0" w:after="283"/>
        <w:rPr/>
      </w:pPr>
      <w:r>
        <w:rPr/>
      </w:r>
    </w:p>
    <w:p>
      <w:pPr>
        <w:pStyle w:val="Titre2"/>
        <w:rPr/>
      </w:pPr>
      <w:r>
        <w:rPr/>
        <w:t>Param converter</w:t>
      </w:r>
    </w:p>
    <w:p>
      <w:pPr>
        <w:pStyle w:val="ListParagraph"/>
        <w:numPr>
          <w:ilvl w:val="0"/>
          <w:numId w:val="16"/>
        </w:numPr>
        <w:rPr/>
      </w:pPr>
      <w:r>
        <w:rPr/>
        <w:t>Documentation : http://symfony.com/doc/current/bundles/SensioFrameworkExtraBundle/annotations/converters.html</w:t>
      </w:r>
    </w:p>
    <w:p>
      <w:pPr>
        <w:pStyle w:val="ListParagraph"/>
        <w:numPr>
          <w:ilvl w:val="0"/>
          <w:numId w:val="16"/>
        </w:numPr>
        <w:rPr>
          <w:rStyle w:val="LienInternet"/>
        </w:rPr>
      </w:pPr>
      <w:r>
        <w:rPr/>
        <w:t xml:space="preserve">Si il y a plus de variable / paramètres : </w:t>
      </w:r>
      <w:r>
        <w:fldChar w:fldCharType="begin"/>
      </w:r>
      <w:r>
        <w:instrText> HYPERLINK "http://symfony.com/doc/current/bundles/SensioFrameworkExtraBundle/annotations/converters.html" \l "doctrineconverter-options"</w:instrText>
      </w:r>
      <w:r>
        <w:fldChar w:fldCharType="separate"/>
      </w:r>
      <w:r>
        <w:rPr>
          <w:rStyle w:val="LienInternet"/>
        </w:rPr>
        <w:t>http://symfony.com/doc/current/bundles/SensioFrameworkExtraBundle/annotations/converters.html#doctrineconverter-options</w:t>
      </w:r>
      <w:r>
        <w:fldChar w:fldCharType="end"/>
      </w:r>
    </w:p>
    <w:p>
      <w:pPr>
        <w:pStyle w:val="ListParagraph"/>
        <w:rPr/>
      </w:pPr>
      <w:r>
        <w:rPr/>
      </w:r>
    </w:p>
    <w:p>
      <w:pPr>
        <w:pStyle w:val="ListParagraph"/>
        <w:ind w:left="0" w:right="0" w:hanging="0"/>
        <w:rPr/>
      </w:pPr>
      <w:r>
        <w:rPr/>
      </w:r>
    </w:p>
    <w:p>
      <w:pPr>
        <w:pStyle w:val="Titre2"/>
        <w:rPr/>
      </w:pPr>
      <w:r>
        <w:rPr/>
        <w:t>Stopper un evenement en JS (le bouton supprimer par exemple)</w:t>
      </w:r>
    </w:p>
    <w:p>
      <w:pPr>
        <w:pStyle w:val="Texteprformat"/>
        <w:ind w:left="0" w:right="0" w:hanging="0"/>
        <w:rPr>
          <w:rFonts w:ascii="Source Code Pro" w:hAnsi="Source Code Pro"/>
          <w:color w:val="E8BF6A"/>
        </w:rPr>
      </w:pPr>
      <w:r>
        <w:rPr>
          <w:rFonts w:ascii="Source Code Pro" w:hAnsi="Source Code Pro"/>
          <w:color w:val="E8BF6A"/>
        </w:rPr>
        <w:t>&lt;script&gt;</w:t>
      </w:r>
    </w:p>
    <w:p>
      <w:pPr>
        <w:pStyle w:val="Texteprformat"/>
        <w:shd w:fill="2B2B2B" w:val="clear"/>
        <w:rPr>
          <w:rFonts w:ascii="Source Code Pro" w:hAnsi="Source Code Pro"/>
          <w:color w:val="808080"/>
        </w:rPr>
      </w:pPr>
      <w:r>
        <w:rPr>
          <w:color w:val="E8BF6A"/>
        </w:rPr>
        <w:t xml:space="preserve">    </w:t>
      </w:r>
      <w:r>
        <w:rPr>
          <w:rFonts w:ascii="Source Code Pro" w:hAnsi="Source Code Pro"/>
          <w:color w:val="808080"/>
        </w:rPr>
        <w:t>/* Permet d'afficher la pop up etes vous sur de supprimer ? en prennat en compte l'élément parent d'un élemtn cré ou mùeme créé dynamiquement en AJX*/</w:t>
      </w:r>
    </w:p>
    <w:p>
      <w:pPr>
        <w:pStyle w:val="Texteprformat"/>
        <w:shd w:fill="2B2B2B" w:val="clear"/>
        <w:rPr>
          <w:rFonts w:ascii="Source Code Pro" w:hAnsi="Source Code Pro"/>
          <w:color w:val="A9B7C6"/>
        </w:rPr>
      </w:pPr>
      <w:r>
        <w:rPr>
          <w:color w:val="808080"/>
        </w:rPr>
        <w:t xml:space="preserve">    </w:t>
      </w:r>
      <w:r>
        <w:rPr>
          <w:rFonts w:ascii="Source Code Pro" w:hAnsi="Source Code Pro"/>
          <w:color w:val="9876AA"/>
        </w:rPr>
        <w:t>$</w:t>
      </w:r>
      <w:r>
        <w:rPr>
          <w:rFonts w:ascii="Source Code Pro" w:hAnsi="Source Code Pro"/>
          <w:color w:val="A9B7C6"/>
        </w:rPr>
        <w:t>(</w:t>
      </w:r>
      <w:r>
        <w:rPr>
          <w:rFonts w:ascii="Source Code Pro" w:hAnsi="Source Code Pro"/>
          <w:color w:val="9876AA"/>
        </w:rPr>
        <w:t>document</w:t>
      </w:r>
      <w:r>
        <w:rPr>
          <w:rFonts w:ascii="Source Code Pro" w:hAnsi="Source Code Pro"/>
          <w:color w:val="A9B7C6"/>
        </w:rPr>
        <w:t>).</w:t>
      </w:r>
      <w:r>
        <w:rPr>
          <w:rFonts w:ascii="Source Code Pro" w:hAnsi="Source Code Pro"/>
          <w:color w:val="9876AA"/>
        </w:rPr>
        <w:t>ready</w:t>
      </w:r>
      <w:r>
        <w:rPr>
          <w:rFonts w:ascii="Source Code Pro" w:hAnsi="Source Code Pro"/>
          <w:color w:val="A9B7C6"/>
        </w:rPr>
        <w:t>(</w:t>
      </w:r>
      <w:r>
        <w:rPr>
          <w:rFonts w:ascii="Source Code Pro" w:hAnsi="Source Code Pro"/>
          <w:b/>
          <w:color w:val="CC7832"/>
        </w:rPr>
        <w:t>function</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b/>
          <w:color w:val="CC7832"/>
        </w:rPr>
        <w:t xml:space="preserve">var </w:t>
      </w:r>
      <w:r>
        <w:rPr>
          <w:rFonts w:ascii="Source Code Pro" w:hAnsi="Source Code Pro"/>
          <w:color w:val="A9B7C6"/>
        </w:rPr>
        <w:t xml:space="preserve">table = </w:t>
      </w:r>
      <w:r>
        <w:rPr>
          <w:rFonts w:ascii="Source Code Pro" w:hAnsi="Source Code Pro"/>
          <w:color w:val="9876AA"/>
        </w:rPr>
        <w:t>$</w:t>
      </w:r>
      <w:r>
        <w:rPr>
          <w:rFonts w:ascii="Source Code Pro" w:hAnsi="Source Code Pro"/>
          <w:color w:val="A9B7C6"/>
        </w:rPr>
        <w:t>(</w:t>
      </w:r>
      <w:r>
        <w:rPr>
          <w:rFonts w:ascii="Source Code Pro" w:hAnsi="Source Code Pro"/>
          <w:color w:val="6A8759"/>
        </w:rPr>
        <w:t>'.table'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table.</w:t>
      </w:r>
      <w:r>
        <w:rPr>
          <w:rFonts w:ascii="Source Code Pro" w:hAnsi="Source Code Pro"/>
          <w:color w:val="FFC66D"/>
        </w:rPr>
        <w:t>on</w:t>
      </w:r>
      <w:r>
        <w:rPr>
          <w:rFonts w:ascii="Source Code Pro" w:hAnsi="Source Code Pro"/>
          <w:color w:val="A9B7C6"/>
        </w:rPr>
        <w:t>(</w:t>
      </w:r>
      <w:r>
        <w:rPr>
          <w:rFonts w:ascii="Source Code Pro" w:hAnsi="Source Code Pro"/>
          <w:color w:val="6A8759"/>
        </w:rPr>
        <w:t>"click"</w:t>
      </w:r>
      <w:r>
        <w:rPr>
          <w:rFonts w:ascii="Source Code Pro" w:hAnsi="Source Code Pro"/>
          <w:color w:val="CC7832"/>
        </w:rPr>
        <w:t xml:space="preserve">, </w:t>
      </w:r>
      <w:r>
        <w:rPr>
          <w:rFonts w:ascii="Source Code Pro" w:hAnsi="Source Code Pro"/>
          <w:color w:val="6A8759"/>
        </w:rPr>
        <w:t>'.btn-danger'</w:t>
      </w:r>
      <w:r>
        <w:rPr>
          <w:rFonts w:ascii="Source Code Pro" w:hAnsi="Source Code Pro"/>
          <w:color w:val="CC7832"/>
        </w:rPr>
        <w:t xml:space="preserve">, </w:t>
      </w:r>
      <w:r>
        <w:rPr>
          <w:rFonts w:ascii="Source Code Pro" w:hAnsi="Source Code Pro"/>
          <w:b/>
          <w:color w:val="CC7832"/>
        </w:rPr>
        <w:t>function</w:t>
      </w:r>
      <w:r>
        <w:rPr>
          <w:rFonts w:ascii="Source Code Pro" w:hAnsi="Source Code Pro"/>
          <w:color w:val="A9B7C6"/>
        </w:rPr>
        <w:t>(event)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808080"/>
        </w:rPr>
      </w:pPr>
      <w:r>
        <w:rPr>
          <w:color w:val="A9B7C6"/>
        </w:rPr>
        <w:t xml:space="preserve">            </w:t>
      </w:r>
      <w:r>
        <w:rPr>
          <w:rFonts w:ascii="Source Code Pro" w:hAnsi="Source Code Pro"/>
          <w:color w:val="808080"/>
        </w:rPr>
        <w:t>//console.log($(this))</w:t>
      </w:r>
    </w:p>
    <w:p>
      <w:pPr>
        <w:pStyle w:val="Texteprformat"/>
        <w:shd w:fill="2B2B2B" w:val="clear"/>
        <w:rPr>
          <w:rFonts w:ascii="Source Code Pro" w:hAnsi="Source Code Pro"/>
          <w:color w:val="CC7832"/>
        </w:rPr>
      </w:pPr>
      <w:r>
        <w:rPr>
          <w:color w:val="808080"/>
        </w:rPr>
        <w:t xml:space="preserve">            </w:t>
      </w:r>
      <w:r>
        <w:rPr>
          <w:rFonts w:ascii="Source Code Pro" w:hAnsi="Source Code Pro"/>
          <w:color w:val="A9B7C6"/>
        </w:rPr>
        <w:t>event.</w:t>
      </w:r>
      <w:r>
        <w:rPr>
          <w:rFonts w:ascii="Source Code Pro" w:hAnsi="Source Code Pro"/>
          <w:color w:val="9876AA"/>
        </w:rPr>
        <w:t>preventDefault</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b/>
          <w:color w:val="CC7832"/>
        </w:rPr>
        <w:t xml:space="preserve">var </w:t>
      </w:r>
      <w:r>
        <w:rPr>
          <w:rFonts w:ascii="Source Code Pro" w:hAnsi="Source Code Pro"/>
          <w:color w:val="A9B7C6"/>
        </w:rPr>
        <w:t xml:space="preserve">elementA = </w:t>
      </w:r>
      <w:r>
        <w:rPr>
          <w:rFonts w:ascii="Source Code Pro" w:hAnsi="Source Code Pro"/>
          <w:color w:val="9876AA"/>
        </w:rPr>
        <w:t>$</w:t>
      </w:r>
      <w:r>
        <w:rPr>
          <w:rFonts w:ascii="Source Code Pro" w:hAnsi="Source Code Pro"/>
          <w:color w:val="A9B7C6"/>
        </w:rPr>
        <w:t>(</w:t>
      </w:r>
      <w:r>
        <w:rPr>
          <w:rFonts w:ascii="Source Code Pro" w:hAnsi="Source Code Pro"/>
          <w:b/>
          <w:color w:val="CC7832"/>
        </w:rPr>
        <w:t>this</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b/>
          <w:color w:val="CC7832"/>
        </w:rPr>
        <w:t xml:space="preserve">var </w:t>
      </w:r>
      <w:r>
        <w:rPr>
          <w:rFonts w:ascii="Source Code Pro" w:hAnsi="Source Code Pro"/>
          <w:color w:val="A9B7C6"/>
        </w:rPr>
        <w:t>elementParentTable = elementA.</w:t>
      </w:r>
      <w:r>
        <w:rPr>
          <w:rFonts w:ascii="Source Code Pro" w:hAnsi="Source Code Pro"/>
          <w:color w:val="FFC66D"/>
        </w:rPr>
        <w:t>closest</w:t>
      </w:r>
      <w:r>
        <w:rPr>
          <w:rFonts w:ascii="Source Code Pro" w:hAnsi="Source Code Pro"/>
          <w:color w:val="A9B7C6"/>
        </w:rPr>
        <w:t>(</w:t>
      </w:r>
      <w:r>
        <w:rPr>
          <w:rFonts w:ascii="Source Code Pro" w:hAnsi="Source Code Pro"/>
          <w:color w:val="6A8759"/>
        </w:rPr>
        <w:t>'.table'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b/>
          <w:color w:val="CC7832"/>
        </w:rPr>
        <w:t xml:space="preserve">var </w:t>
      </w:r>
      <w:r>
        <w:rPr>
          <w:rFonts w:ascii="Source Code Pro" w:hAnsi="Source Code Pro"/>
          <w:color w:val="A9B7C6"/>
        </w:rPr>
        <w:t>linkUrl = elementA.</w:t>
      </w:r>
      <w:r>
        <w:rPr>
          <w:rFonts w:ascii="Source Code Pro" w:hAnsi="Source Code Pro"/>
          <w:color w:val="FFC66D"/>
        </w:rPr>
        <w:t>attr</w:t>
      </w:r>
      <w:r>
        <w:rPr>
          <w:rFonts w:ascii="Source Code Pro" w:hAnsi="Source Code Pro"/>
          <w:color w:val="A9B7C6"/>
        </w:rPr>
        <w:t>(</w:t>
      </w:r>
      <w:r>
        <w:rPr>
          <w:rFonts w:ascii="Source Code Pro" w:hAnsi="Source Code Pro"/>
          <w:color w:val="6A8759"/>
        </w:rPr>
        <w:t>"href"</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b/>
          <w:color w:val="CC7832"/>
        </w:rPr>
        <w:t xml:space="preserve">if </w:t>
      </w:r>
      <w:r>
        <w:rPr>
          <w:rFonts w:ascii="Source Code Pro" w:hAnsi="Source Code Pro"/>
          <w:color w:val="A9B7C6"/>
        </w:rPr>
        <w:t>(</w:t>
      </w:r>
      <w:r>
        <w:rPr>
          <w:rFonts w:ascii="Source Code Pro" w:hAnsi="Source Code Pro"/>
          <w:color w:val="FFC66D"/>
        </w:rPr>
        <w:t>confirm</w:t>
      </w:r>
      <w:r>
        <w:rPr>
          <w:rFonts w:ascii="Source Code Pro" w:hAnsi="Source Code Pro"/>
          <w:color w:val="A9B7C6"/>
        </w:rPr>
        <w:t>(</w:t>
      </w:r>
      <w:r>
        <w:rPr>
          <w:rFonts w:ascii="Source Code Pro" w:hAnsi="Source Code Pro"/>
          <w:color w:val="6A8759"/>
        </w:rPr>
        <w:t>"Etes-vous sûr de vouloir supprimer ce produit ?"</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808080"/>
        </w:rPr>
      </w:pPr>
      <w:r>
        <w:rPr>
          <w:color w:val="A9B7C6"/>
        </w:rPr>
        <w:t xml:space="preserve">                </w:t>
      </w:r>
      <w:r>
        <w:rPr>
          <w:rFonts w:ascii="Source Code Pro" w:hAnsi="Source Code Pro"/>
          <w:color w:val="808080"/>
        </w:rPr>
        <w:t>// Requete Ajax</w:t>
      </w:r>
    </w:p>
    <w:p>
      <w:pPr>
        <w:pStyle w:val="Texteprformat"/>
        <w:shd w:fill="2B2B2B" w:val="clear"/>
        <w:rPr>
          <w:rFonts w:ascii="Source Code Pro" w:hAnsi="Source Code Pro"/>
          <w:color w:val="808080"/>
        </w:rPr>
      </w:pPr>
      <w:r>
        <w:rPr>
          <w:color w:val="808080"/>
        </w:rPr>
        <w:t xml:space="preserve">                </w:t>
      </w:r>
      <w:r>
        <w:rPr>
          <w:rFonts w:ascii="Source Code Pro" w:hAnsi="Source Code Pro"/>
          <w:color w:val="808080"/>
        </w:rPr>
        <w:t>// http://api.jquery.com/jquery.ajax/</w:t>
      </w:r>
    </w:p>
    <w:p>
      <w:pPr>
        <w:pStyle w:val="Texteprformat"/>
        <w:shd w:fill="2B2B2B" w:val="clear"/>
        <w:rPr>
          <w:rFonts w:ascii="Source Code Pro" w:hAnsi="Source Code Pro"/>
          <w:color w:val="A9B7C6"/>
        </w:rPr>
      </w:pPr>
      <w:r>
        <w:rPr>
          <w:color w:val="808080"/>
        </w:rPr>
        <w:t xml:space="preserve">                </w:t>
      </w:r>
      <w:r>
        <w:rPr>
          <w:rFonts w:ascii="Source Code Pro" w:hAnsi="Source Code Pro"/>
          <w:color w:val="9876AA"/>
        </w:rPr>
        <w:t>$</w:t>
      </w:r>
      <w:r>
        <w:rPr>
          <w:rFonts w:ascii="Source Code Pro" w:hAnsi="Source Code Pro"/>
          <w:color w:val="A9B7C6"/>
        </w:rPr>
        <w:t>.</w:t>
      </w:r>
      <w:r>
        <w:rPr>
          <w:rFonts w:ascii="Source Code Pro" w:hAnsi="Source Code Pro"/>
          <w:color w:val="9876AA"/>
        </w:rPr>
        <w:t>ajax</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url</w:t>
      </w:r>
      <w:r>
        <w:rPr>
          <w:rFonts w:ascii="Source Code Pro" w:hAnsi="Source Code Pro"/>
          <w:color w:val="A9B7C6"/>
        </w:rPr>
        <w:t>: linkUrl</w:t>
      </w:r>
      <w:r>
        <w:rPr>
          <w:rFonts w:ascii="Source Code Pro" w:hAnsi="Source Code Pro"/>
          <w:color w:val="CC7832"/>
        </w:rPr>
        <w:t>,</w:t>
      </w:r>
    </w:p>
    <w:p>
      <w:pPr>
        <w:pStyle w:val="Texteprformat"/>
        <w:shd w:fill="2B2B2B" w:val="clear"/>
        <w:rPr>
          <w:rFonts w:ascii="Source Code Pro" w:hAnsi="Source Code Pro"/>
          <w:color w:val="6A8759"/>
        </w:rPr>
      </w:pPr>
      <w:r>
        <w:rPr>
          <w:color w:val="CC7832"/>
        </w:rPr>
        <w:t xml:space="preserve">                    </w:t>
      </w:r>
      <w:r>
        <w:rPr>
          <w:rFonts w:ascii="Source Code Pro" w:hAnsi="Source Code Pro"/>
          <w:color w:val="9876AA"/>
        </w:rPr>
        <w:t>method</w:t>
      </w:r>
      <w:r>
        <w:rPr>
          <w:rFonts w:ascii="Source Code Pro" w:hAnsi="Source Code Pro"/>
          <w:color w:val="A9B7C6"/>
        </w:rPr>
        <w:t xml:space="preserve">: </w:t>
      </w:r>
      <w:r>
        <w:rPr>
          <w:rFonts w:ascii="Source Code Pro" w:hAnsi="Source Code Pro"/>
          <w:color w:val="6A8759"/>
        </w:rPr>
        <w:t>"GET"</w:t>
      </w:r>
    </w:p>
    <w:p>
      <w:pPr>
        <w:pStyle w:val="Texteprformat"/>
        <w:shd w:fill="2B2B2B" w:val="clear"/>
        <w:rPr>
          <w:rFonts w:ascii="Source Code Pro" w:hAnsi="Source Code Pro"/>
          <w:color w:val="A9B7C6"/>
        </w:rPr>
      </w:pPr>
      <w:r>
        <w:rPr>
          <w:color w:val="6A8759"/>
        </w:rPr>
        <w:t xml:space="preserve">                </w:t>
      </w:r>
      <w:r>
        <w:rPr>
          <w:rFonts w:ascii="Source Code Pro" w:hAnsi="Source Code Pro"/>
          <w:color w:val="A9B7C6"/>
        </w:rPr>
        <w:t>}).</w:t>
      </w:r>
      <w:r>
        <w:rPr>
          <w:rFonts w:ascii="Source Code Pro" w:hAnsi="Source Code Pro"/>
          <w:color w:val="FFC66D"/>
        </w:rPr>
        <w:t>done</w:t>
      </w:r>
      <w:r>
        <w:rPr>
          <w:rFonts w:ascii="Source Code Pro" w:hAnsi="Source Code Pro"/>
          <w:color w:val="A9B7C6"/>
        </w:rPr>
        <w:t>(</w:t>
      </w:r>
      <w:r>
        <w:rPr>
          <w:rFonts w:ascii="Source Code Pro" w:hAnsi="Source Code Pro"/>
          <w:b/>
          <w:color w:val="CC7832"/>
        </w:rPr>
        <w:t>function</w:t>
      </w:r>
      <w:r>
        <w:rPr>
          <w:rFonts w:ascii="Source Code Pro" w:hAnsi="Source Code Pro"/>
          <w:color w:val="A9B7C6"/>
        </w:rPr>
        <w:t>(data){</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elementA.</w:t>
      </w:r>
      <w:r>
        <w:rPr>
          <w:rFonts w:ascii="Source Code Pro" w:hAnsi="Source Code Pro"/>
          <w:color w:val="FFC66D"/>
        </w:rPr>
        <w:t>closest</w:t>
      </w:r>
      <w:r>
        <w:rPr>
          <w:rFonts w:ascii="Source Code Pro" w:hAnsi="Source Code Pro"/>
          <w:color w:val="A9B7C6"/>
        </w:rPr>
        <w:t>(</w:t>
      </w:r>
      <w:r>
        <w:rPr>
          <w:rFonts w:ascii="Source Code Pro" w:hAnsi="Source Code Pro"/>
          <w:color w:val="6A8759"/>
        </w:rPr>
        <w:t>'tr'</w:t>
      </w:r>
      <w:r>
        <w:rPr>
          <w:rFonts w:ascii="Source Code Pro" w:hAnsi="Source Code Pro"/>
          <w:color w:val="A9B7C6"/>
        </w:rPr>
        <w:t>).</w:t>
      </w:r>
      <w:r>
        <w:rPr>
          <w:rFonts w:ascii="Source Code Pro" w:hAnsi="Source Code Pro"/>
          <w:color w:val="9876AA"/>
        </w:rPr>
        <w:t>fadeOut</w:t>
      </w:r>
      <w:r>
        <w:rPr>
          <w:rFonts w:ascii="Source Code Pro" w:hAnsi="Source Code Pro"/>
          <w:color w:val="A9B7C6"/>
        </w:rPr>
        <w:t>(</w:t>
      </w:r>
      <w:r>
        <w:rPr>
          <w:rFonts w:ascii="Source Code Pro" w:hAnsi="Source Code Pro"/>
          <w:color w:val="6897BB"/>
        </w:rPr>
        <w:t>700</w:t>
      </w:r>
      <w:r>
        <w:rPr>
          <w:rFonts w:ascii="Source Code Pro" w:hAnsi="Source Code Pro"/>
          <w:color w:val="CC7832"/>
        </w:rPr>
        <w:t xml:space="preserve">, </w:t>
      </w:r>
      <w:r>
        <w:rPr>
          <w:rFonts w:ascii="Source Code Pro" w:hAnsi="Source Code Pro"/>
          <w:b/>
          <w:color w:val="CC7832"/>
        </w:rPr>
        <w:t>function</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w:t>
      </w:r>
      <w:r>
        <w:rPr>
          <w:rFonts w:ascii="Source Code Pro" w:hAnsi="Source Code Pro"/>
          <w:color w:val="A9B7C6"/>
        </w:rPr>
        <w:t>(</w:t>
      </w:r>
      <w:r>
        <w:rPr>
          <w:rFonts w:ascii="Source Code Pro" w:hAnsi="Source Code Pro"/>
          <w:b/>
          <w:color w:val="CC7832"/>
        </w:rPr>
        <w:t>this</w:t>
      </w:r>
      <w:r>
        <w:rPr>
          <w:rFonts w:ascii="Source Code Pro" w:hAnsi="Source Code Pro"/>
          <w:color w:val="A9B7C6"/>
        </w:rPr>
        <w:t>).</w:t>
      </w:r>
      <w:r>
        <w:rPr>
          <w:rFonts w:ascii="Source Code Pro" w:hAnsi="Source Code Pro"/>
          <w:color w:val="9876AA"/>
        </w:rPr>
        <w:t>remove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808080"/>
        </w:rPr>
      </w:pPr>
      <w:r>
        <w:rPr>
          <w:color w:val="CC7832"/>
        </w:rPr>
        <w:t xml:space="preserve">                        </w:t>
      </w:r>
      <w:r>
        <w:rPr>
          <w:rFonts w:ascii="Source Code Pro" w:hAnsi="Source Code Pro"/>
          <w:color w:val="808080"/>
        </w:rPr>
        <w:t>// Suppression des éventuels messages existants</w:t>
      </w:r>
    </w:p>
    <w:p>
      <w:pPr>
        <w:pStyle w:val="Texteprformat"/>
        <w:shd w:fill="2B2B2B" w:val="clear"/>
        <w:rPr>
          <w:rFonts w:ascii="Source Code Pro" w:hAnsi="Source Code Pro"/>
          <w:color w:val="CC7832"/>
        </w:rPr>
      </w:pPr>
      <w:r>
        <w:rPr>
          <w:color w:val="808080"/>
        </w:rPr>
        <w:t xml:space="preserve">                        </w:t>
      </w:r>
      <w:r>
        <w:rPr>
          <w:rFonts w:ascii="Source Code Pro" w:hAnsi="Source Code Pro"/>
          <w:color w:val="9876AA"/>
        </w:rPr>
        <w:t>$</w:t>
      </w:r>
      <w:r>
        <w:rPr>
          <w:rFonts w:ascii="Source Code Pro" w:hAnsi="Source Code Pro"/>
          <w:color w:val="A9B7C6"/>
        </w:rPr>
        <w:t>(</w:t>
      </w:r>
      <w:r>
        <w:rPr>
          <w:rFonts w:ascii="Source Code Pro" w:hAnsi="Source Code Pro"/>
          <w:color w:val="6A8759"/>
        </w:rPr>
        <w:t>'.alert-success'</w:t>
      </w:r>
      <w:r>
        <w:rPr>
          <w:rFonts w:ascii="Source Code Pro" w:hAnsi="Source Code Pro"/>
          <w:color w:val="A9B7C6"/>
        </w:rPr>
        <w:t>).</w:t>
      </w:r>
      <w:r>
        <w:rPr>
          <w:rFonts w:ascii="Source Code Pro" w:hAnsi="Source Code Pro"/>
          <w:color w:val="9876AA"/>
        </w:rPr>
        <w:t>remove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808080"/>
        </w:rPr>
      </w:pPr>
      <w:r>
        <w:rPr>
          <w:color w:val="CC7832"/>
        </w:rPr>
        <w:t xml:space="preserve">                        </w:t>
      </w:r>
      <w:r>
        <w:rPr>
          <w:rFonts w:ascii="Source Code Pro" w:hAnsi="Source Code Pro"/>
          <w:color w:val="808080"/>
        </w:rPr>
        <w:t>// Ajout du message</w:t>
      </w:r>
    </w:p>
    <w:p>
      <w:pPr>
        <w:pStyle w:val="Texteprformat"/>
        <w:shd w:fill="2B2B2B" w:val="clear"/>
        <w:rPr>
          <w:rFonts w:ascii="Source Code Pro" w:hAnsi="Source Code Pro"/>
          <w:color w:val="CC7832"/>
        </w:rPr>
      </w:pPr>
      <w:r>
        <w:rPr>
          <w:color w:val="808080"/>
        </w:rPr>
        <w:t xml:space="preserve">                        </w:t>
      </w:r>
      <w:r>
        <w:rPr>
          <w:rFonts w:ascii="Source Code Pro" w:hAnsi="Source Code Pro"/>
          <w:b/>
          <w:color w:val="CC7832"/>
        </w:rPr>
        <w:t xml:space="preserve">var </w:t>
      </w:r>
      <w:r>
        <w:rPr>
          <w:rFonts w:ascii="Source Code Pro" w:hAnsi="Source Code Pro"/>
          <w:color w:val="A9B7C6"/>
        </w:rPr>
        <w:t xml:space="preserve">message = </w:t>
      </w:r>
      <w:r>
        <w:rPr>
          <w:rFonts w:ascii="Source Code Pro" w:hAnsi="Source Code Pro"/>
          <w:color w:val="9876AA"/>
        </w:rPr>
        <w:t>$</w:t>
      </w:r>
      <w:r>
        <w:rPr>
          <w:rFonts w:ascii="Source Code Pro" w:hAnsi="Source Code Pro"/>
          <w:color w:val="A9B7C6"/>
        </w:rPr>
        <w:t>(</w:t>
      </w:r>
      <w:r>
        <w:rPr>
          <w:rFonts w:ascii="Source Code Pro" w:hAnsi="Source Code Pro"/>
          <w:color w:val="6A8759"/>
        </w:rPr>
        <w:t>'&lt;p class="alert alert-success"&gt;'</w:t>
      </w:r>
      <w:r>
        <w:rPr>
          <w:rFonts w:ascii="Source Code Pro" w:hAnsi="Source Code Pro"/>
          <w:color w:val="A9B7C6"/>
        </w:rPr>
        <w:t>).</w:t>
      </w:r>
      <w:r>
        <w:rPr>
          <w:rFonts w:ascii="Source Code Pro" w:hAnsi="Source Code Pro"/>
          <w:color w:val="FFC66D"/>
        </w:rPr>
        <w:t>append</w:t>
      </w:r>
      <w:r>
        <w:rPr>
          <w:rFonts w:ascii="Source Code Pro" w:hAnsi="Source Code Pro"/>
          <w:color w:val="A9B7C6"/>
        </w:rPr>
        <w:t>(data.</w:t>
      </w:r>
      <w:r>
        <w:rPr>
          <w:rFonts w:ascii="Source Code Pro" w:hAnsi="Source Code Pro"/>
          <w:color w:val="9876AA"/>
        </w:rPr>
        <w:t>message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color w:val="A9B7C6"/>
        </w:rPr>
        <w:t>elementParentTable.</w:t>
      </w:r>
      <w:r>
        <w:rPr>
          <w:rFonts w:ascii="Source Code Pro" w:hAnsi="Source Code Pro"/>
          <w:color w:val="FFC66D"/>
        </w:rPr>
        <w:t>before</w:t>
      </w:r>
      <w:r>
        <w:rPr>
          <w:rFonts w:ascii="Source Code Pro" w:hAnsi="Source Code Pro"/>
          <w:color w:val="A9B7C6"/>
        </w:rPr>
        <w:t>(message)</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message.</w:t>
      </w:r>
      <w:r>
        <w:rPr>
          <w:rFonts w:ascii="Source Code Pro" w:hAnsi="Source Code Pro"/>
          <w:color w:val="9876AA"/>
        </w:rPr>
        <w:t>delay</w:t>
      </w:r>
      <w:r>
        <w:rPr>
          <w:rFonts w:ascii="Source Code Pro" w:hAnsi="Source Code Pro"/>
          <w:color w:val="A9B7C6"/>
        </w:rPr>
        <w:t>(</w:t>
      </w:r>
      <w:r>
        <w:rPr>
          <w:rFonts w:ascii="Source Code Pro" w:hAnsi="Source Code Pro"/>
          <w:color w:val="6897BB"/>
        </w:rPr>
        <w:t>2000</w:t>
      </w:r>
      <w:r>
        <w:rPr>
          <w:rFonts w:ascii="Source Code Pro" w:hAnsi="Source Code Pro"/>
          <w:color w:val="A9B7C6"/>
        </w:rPr>
        <w:t>).</w:t>
      </w:r>
      <w:r>
        <w:rPr>
          <w:rFonts w:ascii="Source Code Pro" w:hAnsi="Source Code Pro"/>
          <w:color w:val="9876AA"/>
        </w:rPr>
        <w:t>fadeOut</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A9B7C6"/>
        </w:rPr>
        <w:t>})</w:t>
      </w:r>
      <w:r>
        <w:rPr>
          <w:rFonts w:ascii="Source Code Pro" w:hAnsi="Source Code Pro"/>
          <w:color w:val="CC7832"/>
        </w:rPr>
        <w:t>;</w:t>
      </w:r>
    </w:p>
    <w:p>
      <w:pPr>
        <w:pStyle w:val="Texteprformat"/>
        <w:shd w:fill="2B2B2B" w:val="clear"/>
        <w:spacing w:before="0" w:after="283"/>
        <w:rPr>
          <w:rFonts w:ascii="Source Code Pro" w:hAnsi="Source Code Pro"/>
          <w:color w:val="E8BF6A"/>
        </w:rPr>
      </w:pPr>
      <w:r>
        <w:rPr>
          <w:rFonts w:ascii="Source Code Pro" w:hAnsi="Source Code Pro"/>
          <w:color w:val="E8BF6A"/>
        </w:rPr>
        <w:t>&lt;/script&gt;</w:t>
      </w:r>
    </w:p>
    <w:p>
      <w:pPr>
        <w:pStyle w:val="ListParagraph"/>
        <w:ind w:left="0" w:right="0" w:hanging="0"/>
        <w:rPr/>
      </w:pPr>
      <w:r>
        <w:rPr/>
      </w:r>
    </w:p>
    <w:p>
      <w:pPr>
        <w:pStyle w:val="Titre2"/>
        <w:rPr/>
      </w:pPr>
      <w:r>
        <w:rPr/>
        <w:t>Afficher toutes les catégories</w:t>
      </w:r>
    </w:p>
    <w:p>
      <w:pPr>
        <w:pStyle w:val="Normal"/>
        <w:rPr/>
      </w:pPr>
      <w:r>
        <w:rPr/>
      </w:r>
    </w:p>
    <w:p>
      <w:pPr>
        <w:pStyle w:val="Normal"/>
        <w:rPr/>
      </w:pPr>
      <w:r>
        <w:rPr/>
        <w:t>Dans la vue :</w:t>
      </w:r>
    </w:p>
    <w:p>
      <w:pPr>
        <w:pStyle w:val="Texteprformat"/>
        <w:rPr>
          <w:rFonts w:ascii="Source Code Pro" w:hAnsi="Source Code Pro"/>
          <w:color w:val="A9B7C6"/>
          <w:shd w:fill="232525" w:val="clear"/>
        </w:rPr>
      </w:pPr>
      <w:r>
        <w:rPr>
          <w:rFonts w:ascii="Source Code Pro" w:hAnsi="Source Code Pro"/>
          <w:color w:val="A9B7C6"/>
          <w:shd w:fill="232525" w:val="clear"/>
        </w:rPr>
        <w:t>{{ render(controller(</w:t>
      </w:r>
      <w:r>
        <w:rPr>
          <w:rFonts w:ascii="Source Code Pro" w:hAnsi="Source Code Pro"/>
          <w:color w:val="6A8759"/>
          <w:shd w:fill="232525" w:val="clear"/>
        </w:rPr>
        <w:t>"AdminBundle:Category:renderCategories"</w:t>
      </w:r>
      <w:r>
        <w:rPr>
          <w:rFonts w:ascii="Source Code Pro" w:hAnsi="Source Code Pro"/>
          <w:color w:val="A9B7C6"/>
          <w:shd w:fill="232525" w:val="clear"/>
        </w:rPr>
        <w:t>)) }}</w:t>
      </w:r>
    </w:p>
    <w:p>
      <w:pPr>
        <w:pStyle w:val="Normal"/>
        <w:rPr/>
      </w:pPr>
      <w:r>
        <w:rPr/>
      </w:r>
    </w:p>
    <w:p>
      <w:pPr>
        <w:pStyle w:val="Normal"/>
        <w:rPr/>
      </w:pPr>
      <w:r>
        <w:rPr/>
        <w:t>dans le twig :</w:t>
      </w:r>
    </w:p>
    <w:p>
      <w:pPr>
        <w:pStyle w:val="Texteprformat"/>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for </w:t>
      </w:r>
      <w:r>
        <w:rPr>
          <w:rFonts w:ascii="Source Code Pro" w:hAnsi="Source Code Pro"/>
          <w:color w:val="A9B7C6"/>
          <w:shd w:fill="232525" w:val="clear"/>
        </w:rPr>
        <w:t xml:space="preserve">cat </w:t>
      </w:r>
      <w:r>
        <w:rPr>
          <w:rFonts w:ascii="Source Code Pro" w:hAnsi="Source Code Pro"/>
          <w:b/>
          <w:color w:val="CC7832"/>
          <w:shd w:fill="232525" w:val="clear"/>
        </w:rPr>
        <w:t xml:space="preserve">in </w:t>
      </w:r>
      <w:r>
        <w:rPr>
          <w:rFonts w:ascii="Source Code Pro" w:hAnsi="Source Code Pro"/>
          <w:color w:val="A9B7C6"/>
          <w:shd w:fill="232525" w:val="clear"/>
        </w:rPr>
        <w:t>categories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 xml:space="preserve">&lt;li&gt;&lt;a </w:t>
      </w:r>
      <w:r>
        <w:rPr>
          <w:rFonts w:ascii="Source Code Pro" w:hAnsi="Source Code Pro"/>
          <w:color w:val="BABABA"/>
        </w:rPr>
        <w:t>href=</w:t>
      </w:r>
      <w:r>
        <w:rPr>
          <w:rFonts w:ascii="Source Code Pro" w:hAnsi="Source Code Pro"/>
          <w:color w:val="A5C261"/>
        </w:rPr>
        <w:t>""</w:t>
      </w:r>
      <w:r>
        <w:rPr>
          <w:rFonts w:ascii="Source Code Pro" w:hAnsi="Source Code Pro"/>
          <w:color w:val="E8BF6A"/>
        </w:rPr>
        <w:t xml:space="preserve">&gt;&lt;i </w:t>
      </w:r>
      <w:r>
        <w:rPr>
          <w:rFonts w:ascii="Source Code Pro" w:hAnsi="Source Code Pro"/>
          <w:color w:val="BABABA"/>
        </w:rPr>
        <w:t>class=</w:t>
      </w:r>
      <w:r>
        <w:rPr>
          <w:rFonts w:ascii="Source Code Pro" w:hAnsi="Source Code Pro"/>
          <w:color w:val="A5C261"/>
        </w:rPr>
        <w:t>"fa fa-circle-o"</w:t>
      </w:r>
      <w:r>
        <w:rPr>
          <w:rFonts w:ascii="Source Code Pro" w:hAnsi="Source Code Pro"/>
          <w:color w:val="E8BF6A"/>
        </w:rPr>
        <w:t xml:space="preserve">&gt;&lt;/i&gt; </w:t>
      </w:r>
      <w:r>
        <w:rPr>
          <w:rFonts w:ascii="Source Code Pro" w:hAnsi="Source Code Pro"/>
          <w:color w:val="A9B7C6"/>
          <w:shd w:fill="232525" w:val="clear"/>
        </w:rPr>
        <w:t>{{ cat.title }}</w:t>
      </w:r>
      <w:r>
        <w:rPr>
          <w:rFonts w:ascii="Source Code Pro" w:hAnsi="Source Code Pro"/>
          <w:color w:val="E8BF6A"/>
        </w:rPr>
        <w:t>&lt;/a&gt;&lt;/li&gt;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endfor </w:t>
      </w:r>
      <w:r>
        <w:rPr>
          <w:rFonts w:ascii="Source Code Pro" w:hAnsi="Source Code Pro"/>
          <w:color w:val="A9B7C6"/>
          <w:shd w:fill="232525" w:val="clear"/>
        </w:rPr>
        <w:t>%}</w:t>
      </w:r>
    </w:p>
    <w:p>
      <w:pPr>
        <w:pStyle w:val="Normal"/>
        <w:rPr/>
      </w:pPr>
      <w:r>
        <w:rPr/>
      </w:r>
    </w:p>
    <w:p>
      <w:pPr>
        <w:pStyle w:val="Normal"/>
        <w:rPr/>
      </w:pPr>
      <w:r>
        <w:rPr/>
        <w:t>dans le controller :</w:t>
      </w:r>
    </w:p>
    <w:p>
      <w:pPr>
        <w:pStyle w:val="Texteprformat"/>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renderCategoriesAction</w:t>
      </w:r>
      <w:r>
        <w:rPr>
          <w:rFonts w:ascii="Source Code Pro" w:hAnsi="Source Code Pro"/>
          <w:color w:val="A9B7C6"/>
          <w:shd w:fill="232525" w:val="clear"/>
        </w:rPr>
        <w:t>() {</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$em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getDoctrine</w:t>
      </w:r>
      <w:r>
        <w:rPr>
          <w:rFonts w:ascii="Source Code Pro" w:hAnsi="Source Code Pro"/>
          <w:color w:val="A9B7C6"/>
          <w:shd w:fill="232525" w:val="clear"/>
        </w:rPr>
        <w:t>()-&gt;</w:t>
      </w:r>
      <w:r>
        <w:rPr>
          <w:rFonts w:ascii="Source Code Pro" w:hAnsi="Source Code Pro"/>
          <w:color w:val="FFC66D"/>
          <w:shd w:fill="232525" w:val="clear"/>
        </w:rPr>
        <w:t>getManager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$categories </w:t>
      </w:r>
      <w:r>
        <w:rPr>
          <w:rFonts w:ascii="Source Code Pro" w:hAnsi="Source Code Pro"/>
          <w:color w:val="A9B7C6"/>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getRepository</w:t>
      </w:r>
      <w:r>
        <w:rPr>
          <w:rFonts w:ascii="Source Code Pro" w:hAnsi="Source Code Pro"/>
          <w:color w:val="A9B7C6"/>
          <w:shd w:fill="232525" w:val="clear"/>
        </w:rPr>
        <w:t>(</w:t>
      </w:r>
      <w:r>
        <w:rPr>
          <w:rFonts w:ascii="Source Code Pro" w:hAnsi="Source Code Pro"/>
          <w:color w:val="6A8759"/>
          <w:shd w:fill="232525" w:val="clear"/>
        </w:rPr>
        <w:t>'AdminBundle:Category'</w:t>
      </w:r>
      <w:r>
        <w:rPr>
          <w:rFonts w:ascii="Source Code Pro" w:hAnsi="Source Code Pro"/>
          <w:color w:val="A9B7C6"/>
          <w:shd w:fill="232525" w:val="clear"/>
        </w:rPr>
        <w:t>)-&gt;</w:t>
      </w:r>
      <w:r>
        <w:rPr>
          <w:rFonts w:ascii="Source Code Pro" w:hAnsi="Source Code Pro"/>
          <w:color w:val="FFC66D"/>
          <w:shd w:fill="232525" w:val="clear"/>
        </w:rPr>
        <w:t>findAll</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rFonts w:ascii="Source Code Pro" w:hAnsi="Source Code Pro"/>
          <w:color w:val="808080"/>
          <w:shd w:fill="232525" w:val="clear"/>
        </w:rPr>
        <w:t>/*       die(dump($categories));*/</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'Category/renderCategories.html.twig'</w:t>
      </w:r>
      <w:r>
        <w:rPr>
          <w:rFonts w:ascii="Source Code Pro" w:hAnsi="Source Code Pro"/>
          <w:color w:val="CC7832"/>
          <w:shd w:fill="232525" w:val="clear"/>
        </w:rPr>
        <w:t xml:space="preserve">, </w:t>
      </w:r>
      <w:r>
        <w:rPr>
          <w:rFonts w:ascii="Source Code Pro" w:hAnsi="Source Code Pro"/>
          <w:color w:val="A9B7C6"/>
          <w:shd w:fill="232525" w:val="clear"/>
        </w:rPr>
        <w:t>[</w:t>
      </w:r>
      <w:r>
        <w:rPr>
          <w:rFonts w:ascii="Source Code Pro" w:hAnsi="Source Code Pro"/>
          <w:color w:val="6A8759"/>
          <w:shd w:fill="232525" w:val="clear"/>
        </w:rPr>
        <w:t xml:space="preserve">'categories' </w:t>
      </w:r>
      <w:r>
        <w:rPr>
          <w:rFonts w:ascii="Source Code Pro" w:hAnsi="Source Code Pro"/>
          <w:color w:val="A9B7C6"/>
          <w:shd w:fill="232525" w:val="clear"/>
        </w:rPr>
        <w:t xml:space="preserve">=&gt; </w:t>
      </w:r>
      <w:r>
        <w:rPr>
          <w:rFonts w:ascii="Source Code Pro" w:hAnsi="Source Code Pro"/>
          <w:color w:val="9876AA"/>
          <w:shd w:fill="232525" w:val="clear"/>
        </w:rPr>
        <w:t>$categories</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itre2"/>
        <w:rPr/>
      </w:pPr>
      <w:r>
        <w:rPr/>
        <w:t xml:space="preserve">Trier par order croissant / décroissant </w:t>
      </w:r>
    </w:p>
    <w:p>
      <w:pPr>
        <w:pStyle w:val="Normal"/>
        <w:rPr/>
      </w:pPr>
      <w:r>
        <w:rPr/>
        <w:t xml:space="preserve">Dans le controller </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indexAction</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$em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getDoctrine</w:t>
      </w:r>
      <w:r>
        <w:rPr>
          <w:rFonts w:ascii="Source Code Pro" w:hAnsi="Source Code Pro"/>
          <w:color w:val="A9B7C6"/>
          <w:shd w:fill="232525" w:val="clear"/>
        </w:rPr>
        <w:t>()-&gt;</w:t>
      </w:r>
      <w:r>
        <w:rPr>
          <w:rFonts w:ascii="Source Code Pro" w:hAnsi="Source Code Pro"/>
          <w:color w:val="FFC66D"/>
          <w:shd w:fill="232525" w:val="clear"/>
        </w:rPr>
        <w:t>getManager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pour récupérer l'info qu'on a dans l'URL (ici sort, ASC)</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 xml:space="preserve">$sort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query</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"sort"</w:t>
      </w:r>
      <w:r>
        <w:rPr>
          <w:rFonts w:ascii="Source Code Pro" w:hAnsi="Source Code Pro"/>
          <w:color w:val="CC7832"/>
          <w:shd w:fill="232525" w:val="clear"/>
        </w:rPr>
        <w:t xml:space="preserve">, </w:t>
      </w:r>
      <w:r>
        <w:rPr>
          <w:rFonts w:ascii="Source Code Pro" w:hAnsi="Source Code Pro"/>
          <w:color w:val="6A8759"/>
          <w:shd w:fill="232525" w:val="clear"/>
        </w:rPr>
        <w:t>"ASC"</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test au cas où l'on n'a pas ASC ou DESC pour sort</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b/>
          <w:color w:val="CC7832"/>
          <w:shd w:fill="232525" w:val="clear"/>
        </w:rPr>
        <w:t xml:space="preserve">if </w:t>
      </w:r>
      <w:r>
        <w:rPr>
          <w:rFonts w:ascii="Source Code Pro" w:hAnsi="Source Code Pro"/>
          <w:color w:val="A9B7C6"/>
          <w:shd w:fill="232525" w:val="clear"/>
        </w:rPr>
        <w:t>(!in_array(</w:t>
      </w:r>
      <w:r>
        <w:rPr>
          <w:rFonts w:ascii="Source Code Pro" w:hAnsi="Source Code Pro"/>
          <w:color w:val="9876AA"/>
          <w:shd w:fill="232525" w:val="clear"/>
        </w:rPr>
        <w:t>$sort</w:t>
      </w:r>
      <w:r>
        <w:rPr>
          <w:rFonts w:ascii="Source Code Pro" w:hAnsi="Source Code Pro"/>
          <w:color w:val="CC7832"/>
          <w:shd w:fill="232525" w:val="clear"/>
        </w:rPr>
        <w:t xml:space="preserve">, </w:t>
      </w:r>
      <w:r>
        <w:rPr>
          <w:rFonts w:ascii="Source Code Pro" w:hAnsi="Source Code Pro"/>
          <w:color w:val="A9B7C6"/>
          <w:shd w:fill="232525" w:val="clear"/>
        </w:rPr>
        <w:t>[</w:t>
      </w:r>
      <w:r>
        <w:rPr>
          <w:rFonts w:ascii="Source Code Pro" w:hAnsi="Source Code Pro"/>
          <w:color w:val="6A8759"/>
          <w:shd w:fill="232525" w:val="clear"/>
        </w:rPr>
        <w:t>'ASC'</w:t>
      </w:r>
      <w:r>
        <w:rPr>
          <w:rFonts w:ascii="Source Code Pro" w:hAnsi="Source Code Pro"/>
          <w:color w:val="CC7832"/>
          <w:shd w:fill="232525" w:val="clear"/>
        </w:rPr>
        <w:t xml:space="preserve">, </w:t>
      </w:r>
      <w:r>
        <w:rPr>
          <w:rFonts w:ascii="Source Code Pro" w:hAnsi="Source Code Pro"/>
          <w:color w:val="6A8759"/>
          <w:shd w:fill="232525" w:val="clear"/>
        </w:rPr>
        <w:t>'DESC'</w:t>
      </w:r>
      <w:r>
        <w:rPr>
          <w:rFonts w:ascii="Source Code Pro" w:hAnsi="Source Code Pro"/>
          <w:color w:val="A9B7C6"/>
          <w:shd w:fill="232525" w:val="clear"/>
        </w:rPr>
        <w:t xml:space="preserve">])) </w:t>
      </w:r>
      <w:r>
        <w:rPr>
          <w:rFonts w:ascii="Source Code Pro" w:hAnsi="Source Code Pro"/>
          <w:color w:val="9876AA"/>
          <w:shd w:fill="232525" w:val="clear"/>
        </w:rPr>
        <w:t xml:space="preserve">$sort </w:t>
      </w:r>
      <w:r>
        <w:rPr>
          <w:rFonts w:ascii="Source Code Pro" w:hAnsi="Source Code Pro"/>
          <w:color w:val="A9B7C6"/>
          <w:shd w:fill="232525" w:val="clear"/>
        </w:rPr>
        <w:t xml:space="preserve">= </w:t>
      </w:r>
      <w:r>
        <w:rPr>
          <w:rFonts w:ascii="Source Code Pro" w:hAnsi="Source Code Pro"/>
          <w:color w:val="6A8759"/>
          <w:shd w:fill="232525" w:val="clear"/>
        </w:rPr>
        <w:t>'ASC'</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$brands </w:t>
      </w:r>
      <w:r>
        <w:rPr>
          <w:rFonts w:ascii="Source Code Pro" w:hAnsi="Source Code Pro"/>
          <w:color w:val="A9B7C6"/>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getRepository</w:t>
      </w:r>
      <w:r>
        <w:rPr>
          <w:rFonts w:ascii="Source Code Pro" w:hAnsi="Source Code Pro"/>
          <w:color w:val="A9B7C6"/>
          <w:shd w:fill="232525" w:val="clear"/>
        </w:rPr>
        <w:t>(</w:t>
      </w:r>
      <w:r>
        <w:rPr>
          <w:rFonts w:ascii="Source Code Pro" w:hAnsi="Source Code Pro"/>
          <w:color w:val="6A8759"/>
          <w:shd w:fill="232525" w:val="clear"/>
        </w:rPr>
        <w:t>'AdminBundle:Brand'</w:t>
      </w:r>
      <w:r>
        <w:rPr>
          <w:rFonts w:ascii="Source Code Pro" w:hAnsi="Source Code Pro"/>
          <w:color w:val="A9B7C6"/>
          <w:shd w:fill="232525" w:val="clear"/>
        </w:rPr>
        <w:t>)-&gt;</w:t>
      </w:r>
      <w:r>
        <w:rPr>
          <w:rFonts w:ascii="Source Code Pro" w:hAnsi="Source Code Pro"/>
          <w:color w:val="FFC66D"/>
          <w:shd w:fill="232525" w:val="clear"/>
        </w:rPr>
        <w:t>findBy</w:t>
      </w:r>
      <w:r>
        <w:rPr>
          <w:rFonts w:ascii="Source Code Pro" w:hAnsi="Source Code Pro"/>
          <w:color w:val="A9B7C6"/>
          <w:shd w:fill="232525" w:val="clear"/>
        </w:rPr>
        <w:t>([]</w:t>
      </w:r>
      <w:r>
        <w:rPr>
          <w:rFonts w:ascii="Source Code Pro" w:hAnsi="Source Code Pro"/>
          <w:color w:val="CC7832"/>
          <w:shd w:fill="232525" w:val="clear"/>
        </w:rPr>
        <w:t xml:space="preserve">, </w:t>
      </w:r>
      <w:r>
        <w:rPr>
          <w:rFonts w:ascii="Source Code Pro" w:hAnsi="Source Code Pro"/>
          <w:color w:val="A9B7C6"/>
          <w:shd w:fill="232525" w:val="clear"/>
        </w:rPr>
        <w:t>[</w:t>
      </w:r>
      <w:r>
        <w:rPr>
          <w:rFonts w:ascii="Source Code Pro" w:hAnsi="Source Code Pro"/>
          <w:color w:val="6A8759"/>
          <w:shd w:fill="232525" w:val="clear"/>
        </w:rPr>
        <w:t>"title"</w:t>
      </w:r>
      <w:r>
        <w:rPr>
          <w:rFonts w:ascii="Source Code Pro" w:hAnsi="Source Code Pro"/>
          <w:color w:val="A9B7C6"/>
          <w:shd w:fill="232525" w:val="clear"/>
        </w:rPr>
        <w:t>=&gt;</w:t>
      </w:r>
      <w:r>
        <w:rPr>
          <w:rFonts w:ascii="Source Code Pro" w:hAnsi="Source Code Pro"/>
          <w:color w:val="9876AA"/>
          <w:shd w:fill="232525" w:val="clear"/>
        </w:rPr>
        <w:t>$sort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'brand/index.html.twig'</w:t>
      </w:r>
      <w:r>
        <w:rPr>
          <w:rFonts w:ascii="Source Code Pro" w:hAnsi="Source Code Pro"/>
          <w:color w:val="CC7832"/>
          <w:shd w:fill="232525" w:val="clear"/>
        </w:rPr>
        <w:t xml:space="preserve">, </w:t>
      </w:r>
      <w:r>
        <w:rPr>
          <w:rFonts w:ascii="Source Code Pro" w:hAnsi="Source Code Pro"/>
          <w:b/>
          <w:color w:val="CC7832"/>
          <w:shd w:fill="232525" w:val="clear"/>
        </w:rPr>
        <w:t>array</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6A8759"/>
          <w:shd w:fill="232525" w:val="clear"/>
        </w:rPr>
        <w:t xml:space="preserve">'brands' </w:t>
      </w:r>
      <w:r>
        <w:rPr>
          <w:rFonts w:ascii="Source Code Pro" w:hAnsi="Source Code Pro"/>
          <w:color w:val="A9B7C6"/>
          <w:shd w:fill="232525" w:val="clear"/>
        </w:rPr>
        <w:t xml:space="preserve">=&gt; </w:t>
      </w:r>
      <w:r>
        <w:rPr>
          <w:rFonts w:ascii="Source Code Pro" w:hAnsi="Source Code Pro"/>
          <w:color w:val="9876AA"/>
          <w:shd w:fill="232525" w:val="clear"/>
        </w:rPr>
        <w:t>$brands</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t>Dans le twig</w:t>
      </w:r>
    </w:p>
    <w:p>
      <w:pPr>
        <w:pStyle w:val="Texteprformat"/>
        <w:rPr>
          <w:rFonts w:ascii="Source Code Pro" w:hAnsi="Source Code Pro"/>
          <w:color w:val="E8BF6A"/>
        </w:rPr>
      </w:pPr>
      <w:r>
        <w:rPr>
          <w:rFonts w:ascii="Source Code Pro" w:hAnsi="Source Code Pro"/>
          <w:color w:val="E8BF6A"/>
          <w:shd w:fill="232525" w:val="clear"/>
        </w:rPr>
        <w:t xml:space="preserve">&lt;a </w:t>
      </w:r>
      <w:r>
        <w:rPr>
          <w:rFonts w:ascii="Source Code Pro" w:hAnsi="Source Code Pro"/>
          <w:color w:val="BABABA"/>
          <w:shd w:fill="232525" w:val="clear"/>
        </w:rPr>
        <w:t>href=</w:t>
      </w:r>
      <w:r>
        <w:rPr>
          <w:rFonts w:ascii="Source Code Pro" w:hAnsi="Source Code Pro"/>
          <w:color w:val="A5C261"/>
          <w:shd w:fill="232525" w:val="clear"/>
        </w:rPr>
        <w:t>"</w:t>
      </w:r>
      <w:r>
        <w:rPr>
          <w:rFonts w:ascii="Source Code Pro" w:hAnsi="Source Code Pro"/>
          <w:color w:val="A9B7C6"/>
          <w:shd w:fill="232525" w:val="clear"/>
        </w:rPr>
        <w:t>{{ path(</w:t>
      </w:r>
      <w:r>
        <w:rPr>
          <w:rFonts w:ascii="Source Code Pro" w:hAnsi="Source Code Pro"/>
          <w:color w:val="6A8759"/>
          <w:shd w:fill="232525" w:val="clear"/>
        </w:rPr>
        <w:t>"brand_index"</w:t>
      </w:r>
      <w:r>
        <w:rPr>
          <w:rFonts w:ascii="Source Code Pro" w:hAnsi="Source Code Pro"/>
          <w:color w:val="A9B7C6"/>
          <w:shd w:fill="232525" w:val="clear"/>
        </w:rPr>
        <w:t>, { sort:</w:t>
      </w:r>
      <w:r>
        <w:rPr>
          <w:rFonts w:ascii="Source Code Pro" w:hAnsi="Source Code Pro"/>
          <w:color w:val="6A8759"/>
          <w:shd w:fill="232525" w:val="clear"/>
        </w:rPr>
        <w:t>"ASC"</w:t>
      </w:r>
      <w:r>
        <w:rPr>
          <w:rFonts w:ascii="Source Code Pro" w:hAnsi="Source Code Pro"/>
          <w:color w:val="A9B7C6"/>
          <w:shd w:fill="232525" w:val="clear"/>
        </w:rPr>
        <w:t>}) }}</w:t>
      </w:r>
      <w:r>
        <w:rPr>
          <w:rFonts w:ascii="Source Code Pro" w:hAnsi="Source Code Pro"/>
          <w:color w:val="A5C261"/>
        </w:rPr>
        <w:t>"</w:t>
      </w:r>
      <w:r>
        <w:rPr>
          <w:rFonts w:ascii="Source Code Pro" w:hAnsi="Source Code Pro"/>
          <w:color w:val="E8BF6A"/>
        </w:rPr>
        <w:t>&gt;</w:t>
      </w:r>
      <w:r>
        <w:rPr>
          <w:rFonts w:ascii="Source Code Pro" w:hAnsi="Source Code Pro"/>
          <w:color w:val="A9B7C6"/>
        </w:rPr>
        <w:t>Tri A &gt; Z</w:t>
      </w:r>
      <w:r>
        <w:rPr>
          <w:rFonts w:ascii="Source Code Pro" w:hAnsi="Source Code Pro"/>
          <w:color w:val="E8BF6A"/>
        </w:rPr>
        <w:t>&lt;/a&gt;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&lt;br&gt;</w:t>
      </w:r>
    </w:p>
    <w:p>
      <w:pPr>
        <w:pStyle w:val="Texteprformat"/>
        <w:shd w:fill="2B2B2B" w:val="clear"/>
        <w:spacing w:before="0" w:after="283"/>
        <w:rPr>
          <w:rFonts w:ascii="Source Code Pro" w:hAnsi="Source Code Pro"/>
          <w:color w:val="E8BF6A"/>
        </w:rPr>
      </w:pPr>
      <w:r>
        <w:rPr>
          <w:rFonts w:ascii="Source Code Pro" w:hAnsi="Source Code Pro"/>
          <w:color w:val="E8BF6A"/>
        </w:rPr>
        <w:t xml:space="preserve">&lt;a </w:t>
      </w:r>
      <w:r>
        <w:rPr>
          <w:rFonts w:ascii="Source Code Pro" w:hAnsi="Source Code Pro"/>
          <w:color w:val="BABABA"/>
        </w:rPr>
        <w:t>href=</w:t>
      </w:r>
      <w:r>
        <w:rPr>
          <w:rFonts w:ascii="Source Code Pro" w:hAnsi="Source Code Pro"/>
          <w:color w:val="A5C261"/>
        </w:rPr>
        <w:t>"</w:t>
      </w:r>
      <w:r>
        <w:rPr>
          <w:rFonts w:ascii="Source Code Pro" w:hAnsi="Source Code Pro"/>
          <w:color w:val="A9B7C6"/>
          <w:shd w:fill="232525" w:val="clear"/>
        </w:rPr>
        <w:t>{{ path(</w:t>
      </w:r>
      <w:r>
        <w:rPr>
          <w:rFonts w:ascii="Source Code Pro" w:hAnsi="Source Code Pro"/>
          <w:color w:val="6A8759"/>
          <w:shd w:fill="232525" w:val="clear"/>
        </w:rPr>
        <w:t>"brand_index"</w:t>
      </w:r>
      <w:r>
        <w:rPr>
          <w:rFonts w:ascii="Source Code Pro" w:hAnsi="Source Code Pro"/>
          <w:color w:val="A9B7C6"/>
          <w:shd w:fill="232525" w:val="clear"/>
        </w:rPr>
        <w:t>, { sort:</w:t>
      </w:r>
      <w:r>
        <w:rPr>
          <w:rFonts w:ascii="Source Code Pro" w:hAnsi="Source Code Pro"/>
          <w:color w:val="6A8759"/>
          <w:shd w:fill="232525" w:val="clear"/>
        </w:rPr>
        <w:t>"DESC"</w:t>
      </w:r>
      <w:r>
        <w:rPr>
          <w:rFonts w:ascii="Source Code Pro" w:hAnsi="Source Code Pro"/>
          <w:color w:val="A9B7C6"/>
          <w:shd w:fill="232525" w:val="clear"/>
        </w:rPr>
        <w:t>}) }}</w:t>
      </w:r>
      <w:r>
        <w:rPr>
          <w:rFonts w:ascii="Source Code Pro" w:hAnsi="Source Code Pro"/>
          <w:color w:val="A5C261"/>
        </w:rPr>
        <w:t>"</w:t>
      </w:r>
      <w:r>
        <w:rPr>
          <w:rFonts w:ascii="Source Code Pro" w:hAnsi="Source Code Pro"/>
          <w:color w:val="E8BF6A"/>
        </w:rPr>
        <w:t>&gt;</w:t>
      </w:r>
      <w:r>
        <w:rPr>
          <w:rFonts w:ascii="Source Code Pro" w:hAnsi="Source Code Pro"/>
          <w:color w:val="A9B7C6"/>
        </w:rPr>
        <w:t>Tri Z &gt; A</w:t>
      </w:r>
      <w:r>
        <w:rPr>
          <w:rFonts w:ascii="Source Code Pro" w:hAnsi="Source Code Pro"/>
          <w:color w:val="E8BF6A"/>
        </w:rPr>
        <w:t>&lt;/a&gt;</w:t>
      </w:r>
    </w:p>
    <w:p>
      <w:pPr>
        <w:pStyle w:val="Titre2"/>
        <w:rPr/>
      </w:pPr>
      <w:r>
        <w:rPr/>
        <w:t>Installer un bundle de fixture</w:t>
      </w:r>
    </w:p>
    <w:p>
      <w:pPr>
        <w:pStyle w:val="Normal"/>
        <w:numPr>
          <w:ilvl w:val="0"/>
          <w:numId w:val="19"/>
        </w:numPr>
        <w:rPr>
          <w:rStyle w:val="LienInternet"/>
        </w:rPr>
      </w:pPr>
      <w:r>
        <w:rPr/>
        <w:t xml:space="preserve">Documentation : </w:t>
      </w:r>
      <w:hyperlink r:id="rId10">
        <w:r>
          <w:rPr>
            <w:rStyle w:val="LienInternet"/>
          </w:rPr>
          <w:t>http://symfony.com/doc/current/bundles/DoctrineFixturesBundle/index.html</w:t>
        </w:r>
      </w:hyperlink>
    </w:p>
    <w:p>
      <w:pPr>
        <w:pStyle w:val="Normal"/>
        <w:numPr>
          <w:ilvl w:val="0"/>
          <w:numId w:val="19"/>
        </w:numPr>
        <w:rPr/>
      </w:pPr>
      <w:r>
        <w:rPr/>
        <w:t>Entrer : php composer.phar require --dev doctrine/doctrine-fixtures-bundle</w:t>
      </w:r>
    </w:p>
    <w:p>
      <w:pPr>
        <w:pStyle w:val="Normal"/>
        <w:numPr>
          <w:ilvl w:val="0"/>
          <w:numId w:val="19"/>
        </w:numPr>
        <w:rPr/>
      </w:pPr>
      <w:r>
        <w:rPr/>
        <w:t>Aller dans composer.json pour vérifier (ligne 29 pour fixture)</w:t>
      </w:r>
    </w:p>
    <w:p>
      <w:pPr>
        <w:pStyle w:val="ListParagraph"/>
        <w:numPr>
          <w:ilvl w:val="0"/>
          <w:numId w:val="19"/>
        </w:numPr>
        <w:rPr/>
      </w:pPr>
      <w:r>
        <w:rPr/>
        <w:t xml:space="preserve">puis dans AppKernel.php et ajouter dans </w:t>
      </w:r>
      <w:r>
        <w:rPr>
          <w:rFonts w:ascii="Source Code Pro" w:hAnsi="Source Code Pro"/>
          <w:b/>
          <w:color w:val="CC7832"/>
          <w:shd w:fill="232525" w:val="clear"/>
        </w:rPr>
        <w:t xml:space="preserve">public function </w:t>
      </w:r>
      <w:r>
        <w:rPr>
          <w:rFonts w:ascii="Source Code Pro" w:hAnsi="Source Code Pro"/>
          <w:color w:val="A9B7C6"/>
          <w:shd w:fill="344134" w:val="clear"/>
        </w:rPr>
        <w:t>registerBundles</w:t>
      </w:r>
      <w:r>
        <w:rPr>
          <w:rFonts w:ascii="Source Code Pro" w:hAnsi="Source Code Pro"/>
          <w:color w:val="00000A"/>
          <w:shd w:fill="344134" w:val="clear"/>
        </w:rPr>
        <w:t xml:space="preserve"> </w:t>
      </w:r>
      <w:r>
        <w:rPr>
          <w:rFonts w:ascii="Source Code Pro" w:hAnsi="Source Code Pro"/>
          <w:color w:val="00000A"/>
          <w:shd w:fill="FFFFFF" w:val="clear"/>
        </w:rPr>
        <w:t xml:space="preserve">dans le </w:t>
      </w:r>
      <w:r>
        <w:rPr/>
        <w:t xml:space="preserve"> if, ligne 27 $bundles[] = new </w:t>
      </w:r>
      <w:r>
        <w:rPr>
          <w:b/>
          <w:bCs/>
        </w:rPr>
        <w:t>Doctrine</w:t>
      </w:r>
      <w:r>
        <w:rPr/>
        <w:t>\Bundle\FixturesBundle\DoctrineFixturesBundle();</w:t>
      </w:r>
    </w:p>
    <w:p>
      <w:pPr>
        <w:pStyle w:val="Normal"/>
        <w:numPr>
          <w:ilvl w:val="0"/>
          <w:numId w:val="19"/>
        </w:numPr>
        <w:rPr/>
      </w:pPr>
      <w:r>
        <w:rPr>
          <w:color w:val="0000FF"/>
        </w:rPr>
        <w:t>pour executer dans un fichier précis </w:t>
      </w:r>
      <w:r>
        <w:rPr/>
        <w:t>:</w:t>
      </w:r>
      <w:bookmarkStart w:id="17" w:name="__DdeLink__2709_358359175"/>
      <w:bookmarkStart w:id="18" w:name="__DdeLink__2205_1138777832"/>
      <w:r>
        <w:rPr/>
        <w:t>php bin/console doctrine:fixtures:load --append –</w:t>
      </w:r>
      <w:bookmarkStart w:id="19" w:name="__DdeLink__3765_1146132620"/>
      <w:r>
        <w:rPr/>
        <w:t>fixtures=</w:t>
      </w:r>
      <w:bookmarkStart w:id="20" w:name="__DdeLink__1282_27828635"/>
      <w:bookmarkEnd w:id="17"/>
      <w:bookmarkEnd w:id="18"/>
      <w:bookmarkEnd w:id="19"/>
      <w:bookmarkEnd w:id="20"/>
      <w:r>
        <w:rPr/>
        <w:t>src/AdminBundle/DataFixtures/ORM/LoadCategoryData.php</w:t>
      </w:r>
    </w:p>
    <w:p>
      <w:pPr>
        <w:pStyle w:val="Normal"/>
        <w:numPr>
          <w:ilvl w:val="0"/>
          <w:numId w:val="19"/>
        </w:numPr>
        <w:rPr/>
      </w:pPr>
      <w:r>
        <w:rPr>
          <w:color w:val="0000FF"/>
          <w:shd w:fill="FFFFFF" w:val="clear"/>
        </w:rPr>
        <w:t>pour tout générer </w:t>
      </w:r>
      <w:r>
        <w:rPr/>
        <w:t xml:space="preserve">: </w:t>
      </w:r>
      <w:bookmarkStart w:id="21" w:name="__DdeLink__2704_358359175"/>
      <w:bookmarkEnd w:id="21"/>
      <w:r>
        <w:rPr/>
        <w:t>php bin/console doctrine:fixtures:load –append</w:t>
      </w:r>
    </w:p>
    <w:p>
      <w:pPr>
        <w:pStyle w:val="Normal"/>
        <w:rPr/>
      </w:pPr>
      <w:r>
        <w:rPr/>
      </w:r>
    </w:p>
    <w:p>
      <w:pPr>
        <w:pStyle w:val="Normal"/>
        <w:rPr/>
      </w:pPr>
      <w:r>
        <w:rPr/>
        <w:t>Dans le fichier src/AdminBundle/DataFixtures/ORM/LoadCategoryData.php (qui est a créé) mettre le code suivant :</w:t>
      </w:r>
    </w:p>
    <w:p>
      <w:pPr>
        <w:pStyle w:val="Texteprformat"/>
        <w:rPr>
          <w:rFonts w:ascii="Source Code Pro" w:hAnsi="Source Code Pro"/>
          <w:b/>
          <w:color w:val="CC7832"/>
          <w:shd w:fill="232525" w:val="clear"/>
        </w:rPr>
      </w:pPr>
      <w:r>
        <w:rPr>
          <w:rFonts w:ascii="Source Code Pro" w:hAnsi="Source Code Pro"/>
          <w:b/>
          <w:color w:val="CC7832"/>
          <w:shd w:fill="232525" w:val="clear"/>
        </w:rPr>
        <w:t xml:space="preserve">&lt;?php </w:t>
      </w:r>
    </w:p>
    <w:p>
      <w:pPr>
        <w:pStyle w:val="Texteprformat"/>
        <w:shd w:fill="2B2B2B" w:val="clear"/>
        <w:rPr>
          <w:color w:val="CC7832"/>
          <w:shd w:fill="232525" w:val="clear"/>
        </w:rPr>
      </w:pPr>
      <w:r>
        <w:rPr>
          <w:color w:val="CC7832"/>
          <w:shd w:fill="232525" w:val="clear"/>
        </w:rPr>
        <w:t xml:space="preserve"> </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namespace </w:t>
      </w:r>
      <w:r>
        <w:rPr>
          <w:rFonts w:ascii="Source Code Pro" w:hAnsi="Source Code Pro"/>
          <w:color w:val="A9B7C6"/>
          <w:shd w:fill="232525" w:val="clear"/>
        </w:rPr>
        <w:t>AppBundle\DataFixtures\ORM</w:t>
      </w:r>
      <w:r>
        <w:rPr>
          <w:rFonts w:ascii="Source Code Pro" w:hAnsi="Source Code Pro"/>
          <w:color w:val="CC7832"/>
          <w:shd w:fill="232525" w:val="clear"/>
        </w:rPr>
        <w:t>;</w:t>
      </w:r>
    </w:p>
    <w:p>
      <w:pPr>
        <w:pStyle w:val="Texteprformat"/>
        <w:shd w:fill="2B2B2B" w:val="clear"/>
        <w:rPr>
          <w:color w:val="CC7832"/>
          <w:shd w:fill="232525" w:val="clear"/>
        </w:rPr>
      </w:pPr>
      <w:r>
        <w:rPr>
          <w:color w:val="CC7832"/>
          <w:shd w:fill="232525" w:val="clear"/>
        </w:rPr>
        <w:t xml:space="preserve"> </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Doctrine\Common\DataFixtures\FixtureInterface</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Doctrine\Common\Persistence\ObjectManager</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AdminBundle\Entity\Product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class </w:t>
      </w:r>
      <w:r>
        <w:rPr>
          <w:rFonts w:ascii="Source Code Pro" w:hAnsi="Source Code Pro"/>
          <w:color w:val="A9B7C6"/>
          <w:shd w:fill="232525" w:val="clear"/>
        </w:rPr>
        <w:t xml:space="preserve">LoadProductData </w:t>
      </w:r>
      <w:r>
        <w:rPr>
          <w:rFonts w:ascii="Source Code Pro" w:hAnsi="Source Code Pro"/>
          <w:b/>
          <w:color w:val="CC7832"/>
          <w:shd w:fill="232525" w:val="clear"/>
        </w:rPr>
        <w:t xml:space="preserve">implements </w:t>
      </w:r>
      <w:r>
        <w:rPr>
          <w:rFonts w:ascii="Source Code Pro" w:hAnsi="Source Code Pro"/>
          <w:color w:val="A9B7C6"/>
          <w:shd w:fill="232525" w:val="clear"/>
        </w:rPr>
        <w:t>FixtureInterface</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load</w:t>
      </w:r>
      <w:r>
        <w:rPr>
          <w:rFonts w:ascii="Source Code Pro" w:hAnsi="Source Code Pro"/>
          <w:color w:val="A9B7C6"/>
          <w:shd w:fill="232525" w:val="clear"/>
        </w:rPr>
        <w:t xml:space="preserve">(ObjectManager </w:t>
      </w:r>
      <w:r>
        <w:rPr>
          <w:rFonts w:ascii="Source Code Pro" w:hAnsi="Source Code Pro"/>
          <w:color w:val="9876AA"/>
          <w:shd w:fill="232525" w:val="clear"/>
        </w:rPr>
        <w:t>$manager</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for</w:t>
      </w:r>
      <w:r>
        <w:rPr>
          <w:rFonts w:ascii="Source Code Pro" w:hAnsi="Source Code Pro"/>
          <w:color w:val="A9B7C6"/>
          <w:shd w:fill="232525" w:val="clear"/>
        </w:rPr>
        <w:t>(</w:t>
      </w:r>
      <w:r>
        <w:rPr>
          <w:rFonts w:ascii="Source Code Pro" w:hAnsi="Source Code Pro"/>
          <w:color w:val="9876AA"/>
          <w:shd w:fill="232525" w:val="clear"/>
        </w:rPr>
        <w:t xml:space="preserve">$i </w:t>
      </w:r>
      <w:r>
        <w:rPr>
          <w:rFonts w:ascii="Source Code Pro" w:hAnsi="Source Code Pro"/>
          <w:color w:val="A9B7C6"/>
          <w:shd w:fill="232525" w:val="clear"/>
        </w:rPr>
        <w:t xml:space="preserve">= </w:t>
      </w:r>
      <w:r>
        <w:rPr>
          <w:rFonts w:ascii="Source Code Pro" w:hAnsi="Source Code Pro"/>
          <w:color w:val="6897BB"/>
          <w:shd w:fill="232525" w:val="clear"/>
        </w:rPr>
        <w:t>0</w:t>
      </w:r>
      <w:r>
        <w:rPr>
          <w:rFonts w:ascii="Source Code Pro" w:hAnsi="Source Code Pro"/>
          <w:color w:val="CC7832"/>
          <w:shd w:fill="232525" w:val="clear"/>
        </w:rPr>
        <w:t xml:space="preserve">; </w:t>
      </w:r>
      <w:r>
        <w:rPr>
          <w:rFonts w:ascii="Source Code Pro" w:hAnsi="Source Code Pro"/>
          <w:color w:val="9876AA"/>
          <w:shd w:fill="232525" w:val="clear"/>
        </w:rPr>
        <w:t xml:space="preserve">$i </w:t>
      </w:r>
      <w:r>
        <w:rPr>
          <w:rFonts w:ascii="Source Code Pro" w:hAnsi="Source Code Pro"/>
          <w:color w:val="A9B7C6"/>
          <w:shd w:fill="232525" w:val="clear"/>
        </w:rPr>
        <w:t xml:space="preserve">&lt; </w:t>
      </w:r>
      <w:r>
        <w:rPr>
          <w:rFonts w:ascii="Source Code Pro" w:hAnsi="Source Code Pro"/>
          <w:color w:val="6897BB"/>
          <w:shd w:fill="232525" w:val="clear"/>
        </w:rPr>
        <w:t>5</w:t>
      </w:r>
      <w:r>
        <w:rPr>
          <w:rFonts w:ascii="Source Code Pro" w:hAnsi="Source Code Pro"/>
          <w:color w:val="CC7832"/>
          <w:shd w:fill="232525" w:val="clear"/>
        </w:rPr>
        <w:t xml:space="preserve">; </w:t>
      </w:r>
      <w:r>
        <w:rPr>
          <w:rFonts w:ascii="Source Code Pro" w:hAnsi="Source Code Pro"/>
          <w:color w:val="9876AA"/>
          <w:shd w:fill="232525" w:val="clear"/>
        </w:rPr>
        <w:t>$i</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$product </w:t>
      </w:r>
      <w:r>
        <w:rPr>
          <w:rFonts w:ascii="Source Code Pro" w:hAnsi="Source Code Pro"/>
          <w:color w:val="A9B7C6"/>
          <w:shd w:fill="232525" w:val="clear"/>
        </w:rPr>
        <w:t xml:space="preserve">= </w:t>
      </w:r>
      <w:r>
        <w:rPr>
          <w:rFonts w:ascii="Source Code Pro" w:hAnsi="Source Code Pro"/>
          <w:b/>
          <w:color w:val="CC7832"/>
          <w:shd w:fill="232525" w:val="clear"/>
        </w:rPr>
        <w:t xml:space="preserve">new </w:t>
      </w:r>
      <w:r>
        <w:rPr>
          <w:rFonts w:ascii="Source Code Pro" w:hAnsi="Source Code Pro"/>
          <w:color w:val="A9B7C6"/>
          <w:shd w:fill="232525" w:val="clear"/>
        </w:rPr>
        <w:t>Product()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9876AA"/>
          <w:shd w:fill="232525" w:val="clear"/>
        </w:rPr>
        <w:t>$product</w:t>
      </w:r>
      <w:r>
        <w:rPr>
          <w:rFonts w:ascii="Source Code Pro" w:hAnsi="Source Code Pro"/>
          <w:color w:val="A9B7C6"/>
          <w:shd w:fill="232525" w:val="clear"/>
        </w:rPr>
        <w:t>-&gt;</w:t>
      </w:r>
      <w:r>
        <w:rPr>
          <w:rFonts w:ascii="Source Code Pro" w:hAnsi="Source Code Pro"/>
          <w:color w:val="FFC66D"/>
          <w:shd w:fill="232525" w:val="clear"/>
        </w:rPr>
        <w:t>setTitle</w:t>
      </w:r>
      <w:r>
        <w:rPr>
          <w:rFonts w:ascii="Source Code Pro" w:hAnsi="Source Code Pro"/>
          <w:color w:val="A9B7C6"/>
          <w:shd w:fill="232525" w:val="clear"/>
        </w:rPr>
        <w:t>(</w:t>
      </w:r>
      <w:r>
        <w:rPr>
          <w:rFonts w:ascii="Source Code Pro" w:hAnsi="Source Code Pro"/>
          <w:color w:val="6A8759"/>
          <w:shd w:fill="232525" w:val="clear"/>
        </w:rPr>
        <w:t>'un nouveau titre'</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setDescription</w:t>
      </w:r>
      <w:r>
        <w:rPr>
          <w:rFonts w:ascii="Source Code Pro" w:hAnsi="Source Code Pro"/>
          <w:color w:val="A9B7C6"/>
          <w:shd w:fill="232525" w:val="clear"/>
        </w:rPr>
        <w:t>(</w:t>
      </w:r>
      <w:r>
        <w:rPr>
          <w:rFonts w:ascii="Source Code Pro" w:hAnsi="Source Code Pro"/>
          <w:color w:val="6A8759"/>
          <w:shd w:fill="232525" w:val="clear"/>
        </w:rPr>
        <w:t>'lorem ipsum'</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setPrice</w:t>
      </w:r>
      <w:r>
        <w:rPr>
          <w:rFonts w:ascii="Source Code Pro" w:hAnsi="Source Code Pro"/>
          <w:color w:val="A9B7C6"/>
          <w:shd w:fill="232525" w:val="clear"/>
        </w:rPr>
        <w:t>(rand(</w:t>
      </w:r>
      <w:r>
        <w:rPr>
          <w:rFonts w:ascii="Source Code Pro" w:hAnsi="Source Code Pro"/>
          <w:color w:val="6897BB"/>
          <w:shd w:fill="232525" w:val="clear"/>
        </w:rPr>
        <w:t>1</w:t>
      </w:r>
      <w:r>
        <w:rPr>
          <w:rFonts w:ascii="Source Code Pro" w:hAnsi="Source Code Pro"/>
          <w:color w:val="CC7832"/>
          <w:shd w:fill="232525" w:val="clear"/>
        </w:rPr>
        <w:t>,</w:t>
      </w:r>
      <w:r>
        <w:rPr>
          <w:rFonts w:ascii="Source Code Pro" w:hAnsi="Source Code Pro"/>
          <w:color w:val="6897BB"/>
          <w:shd w:fill="232525" w:val="clear"/>
        </w:rPr>
        <w:t>100</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setQuantity</w:t>
      </w:r>
      <w:r>
        <w:rPr>
          <w:rFonts w:ascii="Source Code Pro" w:hAnsi="Source Code Pro"/>
          <w:color w:val="A9B7C6"/>
          <w:shd w:fill="232525" w:val="clear"/>
        </w:rPr>
        <w:t>(</w:t>
      </w:r>
      <w:r>
        <w:rPr>
          <w:rFonts w:ascii="Source Code Pro" w:hAnsi="Source Code Pro"/>
          <w:color w:val="6897BB"/>
          <w:shd w:fill="232525" w:val="clear"/>
        </w:rPr>
        <w:t>2</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$manager</w:t>
      </w:r>
      <w:r>
        <w:rPr>
          <w:rFonts w:ascii="Source Code Pro" w:hAnsi="Source Code Pro"/>
          <w:color w:val="A9B7C6"/>
          <w:shd w:fill="232525" w:val="clear"/>
        </w:rPr>
        <w:t>-&gt;</w:t>
      </w:r>
      <w:r>
        <w:rPr>
          <w:rFonts w:ascii="Source Code Pro" w:hAnsi="Source Code Pro"/>
          <w:color w:val="FFC66D"/>
          <w:shd w:fill="232525" w:val="clear"/>
        </w:rPr>
        <w:t>persist</w:t>
      </w:r>
      <w:r>
        <w:rPr>
          <w:rFonts w:ascii="Source Code Pro" w:hAnsi="Source Code Pro"/>
          <w:color w:val="A9B7C6"/>
          <w:shd w:fill="232525" w:val="clear"/>
        </w:rPr>
        <w:t>(</w:t>
      </w:r>
      <w:r>
        <w:rPr>
          <w:rFonts w:ascii="Source Code Pro" w:hAnsi="Source Code Pro"/>
          <w:color w:val="9876AA"/>
          <w:shd w:fill="232525" w:val="clear"/>
        </w:rPr>
        <w:t>$product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$manager</w:t>
      </w:r>
      <w:r>
        <w:rPr>
          <w:rFonts w:ascii="Source Code Pro" w:hAnsi="Source Code Pro"/>
          <w:color w:val="A9B7C6"/>
          <w:shd w:fill="232525" w:val="clear"/>
        </w:rPr>
        <w:t>-&gt;</w:t>
      </w:r>
      <w:r>
        <w:rPr>
          <w:rFonts w:ascii="Source Code Pro" w:hAnsi="Source Code Pro"/>
          <w:color w:val="FFC66D"/>
          <w:shd w:fill="232525" w:val="clear"/>
        </w:rPr>
        <w:t>flush</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php bin/console doctrine:fixtures:load     (Supprimer entièrement les informations de la BDD)</w:t>
      </w:r>
    </w:p>
    <w:p>
      <w:pPr>
        <w:pStyle w:val="Texteprformat"/>
        <w:shd w:fill="2B2B2B" w:val="clear"/>
        <w:rPr>
          <w:rFonts w:ascii="Source Code Pro" w:hAnsi="Source Code Pro"/>
          <w:color w:val="808080"/>
          <w:shd w:fill="232525" w:val="clear"/>
        </w:rPr>
      </w:pPr>
      <w:r>
        <w:rPr>
          <w:color w:val="808080"/>
          <w:shd w:fill="232525" w:val="clear"/>
        </w:rPr>
        <w:t xml:space="preserve">             </w:t>
      </w:r>
      <w:r>
        <w:rPr>
          <w:rFonts w:ascii="Source Code Pro" w:hAnsi="Source Code Pro"/>
          <w:color w:val="808080"/>
          <w:shd w:fill="232525" w:val="clear"/>
        </w:rPr>
        <w:t>// php bin/console doctrine:fixtures:load --append      (Supprimer entièrement les informations de la BDD)</w:t>
      </w:r>
    </w:p>
    <w:p>
      <w:pPr>
        <w:pStyle w:val="Texteprformat"/>
        <w:shd w:fill="2B2B2B" w:val="clear"/>
        <w:rPr>
          <w:rFonts w:ascii="Source Code Pro" w:hAnsi="Source Code Pro"/>
          <w:color w:val="A9B7C6"/>
          <w:shd w:fill="232525" w:val="clear"/>
        </w:rPr>
      </w:pPr>
      <w:r>
        <w:rPr>
          <w:color w:val="808080"/>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r>
    </w:p>
    <w:p>
      <w:pPr>
        <w:pStyle w:val="Titre1"/>
        <w:rPr/>
      </w:pPr>
      <w:r>
        <w:rPr/>
        <w:t>Base de donnée</w:t>
      </w:r>
    </w:p>
    <w:p>
      <w:pPr>
        <w:pStyle w:val="Titre2"/>
        <w:rPr/>
      </w:pPr>
      <w:r>
        <w:rPr/>
        <w:t>Schéma et jointure</w:t>
      </w:r>
    </w:p>
    <w:p>
      <w:pPr>
        <w:pStyle w:val="Normal"/>
        <w:rPr/>
      </w:pPr>
      <w:r>
        <w:rPr/>
        <w:t>Dans le .php dans Entity</w:t>
      </w:r>
    </w:p>
    <w:p>
      <w:pPr>
        <w:pStyle w:val="Titre2"/>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@ORM\ManyToOne</w:t>
      </w:r>
      <w:r>
        <w:rPr>
          <w:rFonts w:ascii="Source Code Pro" w:hAnsi="Source Code Pro"/>
          <w:i/>
          <w:color w:val="629755"/>
          <w:shd w:fill="232525" w:val="clear"/>
        </w:rPr>
        <w:t>(targetEntity="Brand")</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@ORM\JoinColumn</w:t>
      </w:r>
      <w:r>
        <w:rPr>
          <w:rFonts w:ascii="Source Code Pro" w:hAnsi="Source Code Pro"/>
          <w:i/>
          <w:color w:val="629755"/>
          <w:shd w:fill="232525" w:val="clear"/>
        </w:rPr>
        <w:t>(name="id_brand", referencedColumnName="id", nullable=false)</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$marque</w:t>
      </w:r>
      <w:r>
        <w:rPr>
          <w:rFonts w:ascii="Source Code Pro" w:hAnsi="Source Code Pro"/>
          <w:color w:val="CC7832"/>
          <w:shd w:fill="232525" w:val="clear"/>
        </w:rPr>
        <w:t>;</w:t>
      </w:r>
    </w:p>
    <w:p>
      <w:pPr>
        <w:pStyle w:val="Normal"/>
        <w:numPr>
          <w:ilvl w:val="0"/>
          <w:numId w:val="20"/>
        </w:numPr>
        <w:rPr/>
      </w:pPr>
      <w:r>
        <w:rPr/>
        <w:t xml:space="preserve">puis générer les Get / set avec :  </w:t>
      </w:r>
      <w:bookmarkStart w:id="22" w:name="__DdeLink__1287_27828635"/>
      <w:bookmarkStart w:id="23" w:name="__DdeLink__2717_358359175"/>
      <w:bookmarkStart w:id="24" w:name="__DdeLink__1284_27828635"/>
      <w:bookmarkEnd w:id="24"/>
      <w:r>
        <w:rPr/>
        <w:t>php bin/console doctrine:generate:entities</w:t>
      </w:r>
      <w:bookmarkEnd w:id="23"/>
      <w:r>
        <w:rPr/>
        <w:t xml:space="preserve"> AdminBundle:Product</w:t>
      </w:r>
    </w:p>
    <w:p>
      <w:pPr>
        <w:pStyle w:val="Normal"/>
        <w:numPr>
          <w:ilvl w:val="0"/>
          <w:numId w:val="20"/>
        </w:numPr>
        <w:rPr>
          <w:b w:val="false"/>
          <w:bCs w:val="false"/>
        </w:rPr>
      </w:pPr>
      <w:r>
        <w:rPr/>
        <w:t xml:space="preserve">et mettre à jour la BDD avec </w:t>
      </w:r>
      <w:bookmarkStart w:id="25" w:name="__DdeLink__7810_494270735"/>
      <w:bookmarkStart w:id="26" w:name="__DdeLink__7808_494270735"/>
      <w:bookmarkStart w:id="27" w:name="__DdeLink__2719_358359175"/>
      <w:r>
        <w:rPr>
          <w:b/>
          <w:bCs/>
        </w:rPr>
        <w:t>php bin/console doctrine:schema:update –force</w:t>
      </w:r>
      <w:bookmarkEnd w:id="22"/>
      <w:bookmarkEnd w:id="25"/>
      <w:bookmarkEnd w:id="26"/>
      <w:bookmarkEnd w:id="27"/>
      <w:r>
        <w:rPr>
          <w:b/>
          <w:bCs/>
        </w:rPr>
        <w:t>git push</w:t>
      </w:r>
      <w:r>
        <w:rPr>
          <w:b w:val="false"/>
          <w:bCs w:val="false"/>
        </w:rPr>
        <w:t xml:space="preserve"> . Il faudra faire attention aux données déjà présentes</w:t>
      </w:r>
    </w:p>
    <w:p>
      <w:pPr>
        <w:pStyle w:val="Normal"/>
        <w:rPr>
          <w:b w:val="false"/>
          <w:bCs w:val="false"/>
        </w:rPr>
      </w:pPr>
      <w:r>
        <w:rPr>
          <w:b w:val="false"/>
          <w:bCs w:val="false"/>
        </w:rPr>
        <w:t>Dans l'affichage d'un SELECT (cf fichier AdminBundle/Form/ProductTYpe.php.php au niveau de la fonction buildForm() )</w:t>
      </w:r>
    </w:p>
    <w:p>
      <w:pPr>
        <w:pStyle w:val="Normal"/>
        <w:numPr>
          <w:ilvl w:val="0"/>
          <w:numId w:val="20"/>
        </w:numPr>
        <w:rPr>
          <w:b w:val="false"/>
          <w:bCs w:val="false"/>
        </w:rPr>
      </w:pPr>
      <w:r>
        <w:rPr>
          <w:b w:val="false"/>
          <w:bCs w:val="false"/>
        </w:rPr>
        <w:t>Multiple : il y a plusieur choix</w:t>
      </w:r>
    </w:p>
    <w:p>
      <w:pPr>
        <w:pStyle w:val="Normal"/>
        <w:numPr>
          <w:ilvl w:val="0"/>
          <w:numId w:val="20"/>
        </w:numPr>
        <w:rPr>
          <w:b w:val="false"/>
          <w:bCs w:val="false"/>
        </w:rPr>
      </w:pPr>
      <w:r>
        <w:rPr>
          <w:b w:val="false"/>
          <w:bCs w:val="false"/>
        </w:rPr>
        <w:t>Expanded : affichage de plusieurs champs</w:t>
      </w:r>
    </w:p>
    <w:p>
      <w:pPr>
        <w:pStyle w:val="Normal"/>
        <w:numPr>
          <w:ilvl w:val="0"/>
          <w:numId w:val="20"/>
        </w:numPr>
        <w:rPr>
          <w:b w:val="false"/>
          <w:bCs w:val="false"/>
        </w:rPr>
      </w:pPr>
      <w:r>
        <w:rPr>
          <w:b w:val="false"/>
          <w:bCs w:val="false"/>
        </w:rPr>
        <w:t>Bidrectionnel : qui va dans les deux sens, qui permet de faire une table de jointure</w:t>
      </w:r>
    </w:p>
    <w:p>
      <w:pPr>
        <w:pStyle w:val="Normal"/>
        <w:numPr>
          <w:ilvl w:val="0"/>
          <w:numId w:val="20"/>
        </w:numPr>
        <w:rPr>
          <w:b w:val="false"/>
          <w:bCs w:val="false"/>
        </w:rPr>
      </w:pPr>
      <w:r>
        <w:rPr>
          <w:b w:val="false"/>
          <w:bCs w:val="false"/>
        </w:rPr>
        <w:t>Unidirectionnel : dans une seule direction</w:t>
      </w:r>
    </w:p>
    <w:p>
      <w:pPr>
        <w:pStyle w:val="Titre2"/>
        <w:rPr>
          <w:b w:val="false"/>
          <w:bCs w:val="false"/>
        </w:rPr>
      </w:pPr>
      <w:r>
        <w:rPr>
          <w:b w:val="false"/>
          <w:bCs w:val="false"/>
        </w:rPr>
        <w:t>Jointure de plusieurs tables</w:t>
      </w:r>
    </w:p>
    <w:p>
      <w:pPr>
        <w:pStyle w:val="Normal"/>
        <w:numPr>
          <w:ilvl w:val="0"/>
          <w:numId w:val="20"/>
        </w:numPr>
        <w:rPr>
          <w:b w:val="false"/>
          <w:bCs w:val="false"/>
        </w:rPr>
      </w:pPr>
      <w:r>
        <w:rPr>
          <w:b w:val="false"/>
          <w:bCs w:val="false"/>
        </w:rPr>
        <w:t>Dans l'exemple ci dessous : multidirectionnel, @ORM\, fait référence au use du haut, targetEntity, c'est sur quoi on se base, INVERSEDBY : ce qui est en retour ; @jointable : qui sur quoi on fait la jointure ; products_categories : ce qui va etre créé en BDD</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Many Users have Many Groups.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@ORM\ManyToMany</w:t>
      </w:r>
      <w:r>
        <w:rPr>
          <w:rFonts w:ascii="Source Code Pro" w:hAnsi="Source Code Pro"/>
          <w:i/>
          <w:color w:val="629755"/>
          <w:shd w:fill="232525" w:val="clear"/>
        </w:rPr>
        <w:t>(targetEntity="Category", inversedBy="Products")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@ORM\JoinTable</w:t>
      </w:r>
      <w:r>
        <w:rPr>
          <w:rFonts w:ascii="Source Code Pro" w:hAnsi="Source Code Pro"/>
          <w:i/>
          <w:color w:val="629755"/>
          <w:shd w:fill="232525" w:val="clear"/>
        </w:rPr>
        <w:t>(name="products_categories")</w:t>
      </w:r>
    </w:p>
    <w:p>
      <w:pPr>
        <w:pStyle w:val="Texteprformat"/>
        <w:shd w:fill="2B2B2B" w:val="clear"/>
        <w:spacing w:before="0" w:after="283"/>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$categories</w:t>
      </w:r>
      <w:r>
        <w:rPr>
          <w:rFonts w:ascii="Source Code Pro" w:hAnsi="Source Code Pro"/>
          <w:color w:val="CC7832"/>
          <w:shd w:fill="232525" w:val="clear"/>
        </w:rPr>
        <w:t>;</w:t>
      </w:r>
    </w:p>
    <w:p>
      <w:pPr>
        <w:pStyle w:val="Normal"/>
        <w:rPr/>
      </w:pPr>
      <w:r>
        <w:rPr/>
        <w:t>et de l'autre coté, sur la table sur laquelle on doit faire la jointure :</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Many Products have Many Categories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@ORM\ManyToMany</w:t>
      </w:r>
      <w:r>
        <w:rPr>
          <w:rFonts w:ascii="Source Code Pro" w:hAnsi="Source Code Pro"/>
          <w:i/>
          <w:color w:val="629755"/>
          <w:shd w:fill="232525" w:val="clear"/>
        </w:rPr>
        <w:t>(targetEntity="Product", mappedBy="Categories")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$products</w:t>
      </w:r>
      <w:r>
        <w:rPr>
          <w:rFonts w:ascii="Source Code Pro" w:hAnsi="Source Code Pro"/>
          <w:color w:val="CC7832"/>
          <w:shd w:fill="232525" w:val="clear"/>
        </w:rPr>
        <w:t>;</w:t>
      </w:r>
    </w:p>
    <w:p>
      <w:pPr>
        <w:pStyle w:val="Normal"/>
        <w:numPr>
          <w:ilvl w:val="0"/>
          <w:numId w:val="25"/>
        </w:numPr>
        <w:rPr/>
      </w:pPr>
      <w:r>
        <w:rPr/>
        <w:t>Puis mettre à jours les entités (Get / Set) avec php bin/console doctrine:generate:entities AdminBundle</w:t>
      </w:r>
    </w:p>
    <w:p>
      <w:pPr>
        <w:pStyle w:val="Normal"/>
        <w:numPr>
          <w:ilvl w:val="0"/>
          <w:numId w:val="25"/>
        </w:numPr>
        <w:rPr/>
      </w:pPr>
      <w:r>
        <w:rPr/>
        <w:t xml:space="preserve">Puis on met à jour la BDD avec </w:t>
      </w:r>
    </w:p>
    <w:p>
      <w:pPr>
        <w:pStyle w:val="Normal"/>
        <w:rPr/>
      </w:pPr>
      <w:r>
        <w:rPr/>
      </w:r>
    </w:p>
    <w:p>
      <w:pPr>
        <w:pStyle w:val="Normal"/>
        <w:rPr/>
      </w:pPr>
      <w:r>
        <w:rPr/>
        <w:t>Consulter la doc : http://docs.doctrine-project.org/projects/doctrine-orm/en/latest/reference/association-mapping.html</w:t>
      </w:r>
    </w:p>
    <w:p>
      <w:pPr>
        <w:pStyle w:val="Titre2"/>
        <w:rPr>
          <w:b/>
          <w:bCs/>
        </w:rPr>
      </w:pPr>
      <w:r>
        <w:rPr>
          <w:b/>
          <w:bCs/>
        </w:rPr>
        <w:t xml:space="preserve">Cascade </w:t>
      </w:r>
    </w:p>
    <w:p>
      <w:pPr>
        <w:pStyle w:val="Normal"/>
        <w:rPr>
          <w:b w:val="false"/>
          <w:bCs w:val="false"/>
        </w:rPr>
      </w:pPr>
      <w:r>
        <w:rPr>
          <w:b w:val="false"/>
          <w:bCs w:val="false"/>
        </w:rPr>
        <w:t>Dans l'entité</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@ORM\ManyToOne</w:t>
      </w:r>
      <w:r>
        <w:rPr>
          <w:rFonts w:ascii="Source Code Pro" w:hAnsi="Source Code Pro"/>
          <w:i/>
          <w:color w:val="629755"/>
          <w:shd w:fill="232525" w:val="clear"/>
        </w:rPr>
        <w:t>(targetEntity="Brand", cascade={"remove}</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@ORM\JoinColumn</w:t>
      </w:r>
      <w:r>
        <w:rPr>
          <w:rFonts w:ascii="Source Code Pro" w:hAnsi="Source Code Pro"/>
          <w:i/>
          <w:color w:val="629755"/>
          <w:shd w:fill="232525" w:val="clear"/>
        </w:rPr>
        <w:t>(name="id_brand", referencedColumnName="id", nullable=false, onDelete="CASCADE")</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$marque</w:t>
      </w:r>
      <w:r>
        <w:rPr>
          <w:rFonts w:ascii="Source Code Pro" w:hAnsi="Source Code Pro"/>
          <w:color w:val="CC7832"/>
          <w:shd w:fill="232525" w:val="clear"/>
        </w:rPr>
        <w:t>;</w:t>
      </w:r>
    </w:p>
    <w:p>
      <w:pPr>
        <w:pStyle w:val="Normal"/>
        <w:rPr>
          <w:b w:val="false"/>
          <w:bCs w:val="false"/>
        </w:rPr>
      </w:pPr>
      <w:r>
        <w:rPr>
          <w:b w:val="false"/>
          <w:bCs w:val="false"/>
        </w:rPr>
        <w:t>Le premier ORM est pour Doctrine</w:t>
      </w:r>
    </w:p>
    <w:p>
      <w:pPr>
        <w:pStyle w:val="Normal"/>
        <w:rPr>
          <w:b w:val="false"/>
          <w:bCs w:val="false"/>
        </w:rPr>
      </w:pPr>
      <w:r>
        <w:rPr>
          <w:b w:val="false"/>
          <w:bCs w:val="false"/>
        </w:rPr>
        <w:t>Le Deuxieme ORM est pour PhpmyAdmin</w:t>
      </w:r>
    </w:p>
    <w:p>
      <w:pPr>
        <w:pStyle w:val="Normal"/>
        <w:rPr>
          <w:b w:val="false"/>
          <w:bCs w:val="false"/>
        </w:rPr>
      </w:pPr>
      <w:r>
        <w:rPr>
          <w:b w:val="false"/>
          <w:bCs w:val="false"/>
        </w:rPr>
        <w:t xml:space="preserve">Puis on met à jour les Get / Set et la BDD : </w:t>
      </w:r>
    </w:p>
    <w:p>
      <w:pPr>
        <w:pStyle w:val="Normal"/>
        <w:numPr>
          <w:ilvl w:val="0"/>
          <w:numId w:val="21"/>
        </w:numPr>
        <w:rPr>
          <w:b w:val="false"/>
          <w:bCs w:val="false"/>
        </w:rPr>
      </w:pPr>
      <w:bookmarkStart w:id="28" w:name="__DdeLink__1284_278286351"/>
      <w:bookmarkEnd w:id="28"/>
      <w:r>
        <w:rPr>
          <w:b w:val="false"/>
          <w:bCs w:val="false"/>
        </w:rPr>
        <w:t>php bin/console doctrine:generate:entities AdminBundle:Product</w:t>
      </w:r>
    </w:p>
    <w:p>
      <w:pPr>
        <w:pStyle w:val="Normal"/>
        <w:numPr>
          <w:ilvl w:val="0"/>
          <w:numId w:val="21"/>
        </w:numPr>
        <w:rPr>
          <w:b w:val="false"/>
          <w:bCs w:val="false"/>
        </w:rPr>
      </w:pPr>
      <w:r>
        <w:rPr>
          <w:b w:val="false"/>
          <w:bCs w:val="false"/>
        </w:rPr>
        <w:t>php bin/console doctrine:schema:update –force</w:t>
      </w:r>
    </w:p>
    <w:p>
      <w:pPr>
        <w:pStyle w:val="Normal"/>
        <w:rPr/>
      </w:pPr>
      <w:r>
        <w:rPr/>
      </w:r>
    </w:p>
    <w:p>
      <w:pPr>
        <w:pStyle w:val="Titre2"/>
        <w:rPr/>
      </w:pPr>
      <w:r>
        <w:rPr/>
        <w:t>Ajouter une image en BDD</w:t>
      </w:r>
    </w:p>
    <w:p>
      <w:pPr>
        <w:pStyle w:val="Normal"/>
        <w:numPr>
          <w:ilvl w:val="0"/>
          <w:numId w:val="26"/>
        </w:numPr>
        <w:rPr/>
      </w:pPr>
      <w:r>
        <w:rPr/>
        <w:t>Dans Entity/Product, rajouter :</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 xml:space="preserve">@var </w:t>
      </w:r>
      <w:r>
        <w:rPr>
          <w:rFonts w:ascii="Source Code Pro" w:hAnsi="Source Code Pro"/>
          <w:i/>
          <w:color w:val="629755"/>
          <w:shd w:fill="232525" w:val="clear"/>
        </w:rPr>
        <w:t>string</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@ORM\Column</w:t>
      </w:r>
      <w:r>
        <w:rPr>
          <w:rFonts w:ascii="Source Code Pro" w:hAnsi="Source Code Pro"/>
          <w:i/>
          <w:color w:val="629755"/>
          <w:shd w:fill="232525" w:val="clear"/>
        </w:rPr>
        <w:t>(name="image", type="string")</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$image</w:t>
      </w:r>
      <w:r>
        <w:rPr>
          <w:rFonts w:ascii="Source Code Pro" w:hAnsi="Source Code Pro"/>
          <w:color w:val="CC7832"/>
          <w:shd w:fill="232525" w:val="clear"/>
        </w:rPr>
        <w:t>;</w:t>
      </w:r>
    </w:p>
    <w:p>
      <w:pPr>
        <w:pStyle w:val="Normal"/>
        <w:numPr>
          <w:ilvl w:val="0"/>
          <w:numId w:val="27"/>
        </w:numPr>
        <w:rPr/>
      </w:pPr>
      <w:r>
        <w:rPr/>
        <w:t xml:space="preserve">puis générer Get/Set et mettre à jour la BDD avec </w:t>
      </w:r>
    </w:p>
    <w:p>
      <w:pPr>
        <w:pStyle w:val="Normal"/>
        <w:numPr>
          <w:ilvl w:val="1"/>
          <w:numId w:val="27"/>
        </w:numPr>
        <w:rPr/>
      </w:pPr>
      <w:r>
        <w:rPr/>
        <w:t>php bin/console doctrine:generate:entities AdminBundle:Product</w:t>
      </w:r>
    </w:p>
    <w:p>
      <w:pPr>
        <w:pStyle w:val="Normal"/>
        <w:rPr/>
      </w:pPr>
      <w:r>
        <w:rPr/>
      </w:r>
    </w:p>
    <w:p>
      <w:pPr>
        <w:pStyle w:val="Normal"/>
        <w:rPr/>
      </w:pPr>
      <w:r>
        <w:rPr/>
        <w:t>et</w:t>
      </w:r>
    </w:p>
    <w:p>
      <w:pPr>
        <w:pStyle w:val="Normal"/>
        <w:numPr>
          <w:ilvl w:val="1"/>
          <w:numId w:val="27"/>
        </w:numPr>
        <w:rPr/>
      </w:pPr>
      <w:r>
        <w:rPr/>
        <w:t xml:space="preserve">php bin/console doctrine:generate:entities AdminBundle:Product </w:t>
      </w:r>
    </w:p>
    <w:p>
      <w:pPr>
        <w:pStyle w:val="Normal"/>
        <w:numPr>
          <w:ilvl w:val="0"/>
          <w:numId w:val="27"/>
        </w:numPr>
        <w:rPr/>
      </w:pPr>
      <w:r>
        <w:rPr/>
        <w:t>puis dans le Form/ProductType, rajouter :</w:t>
      </w:r>
    </w:p>
    <w:p>
      <w:pPr>
        <w:pStyle w:val="Texteprformat"/>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'image'</w:t>
      </w:r>
      <w:r>
        <w:rPr>
          <w:rFonts w:ascii="Source Code Pro" w:hAnsi="Source Code Pro"/>
          <w:color w:val="CC7832"/>
          <w:shd w:fill="232525" w:val="clear"/>
        </w:rPr>
        <w:t xml:space="preserve">, </w:t>
      </w:r>
      <w:r>
        <w:rPr>
          <w:rFonts w:ascii="Source Code Pro" w:hAnsi="Source Code Pro"/>
          <w:color w:val="A9B7C6"/>
          <w:shd w:fill="232525" w:val="clear"/>
        </w:rPr>
        <w:t>FileType::</w:t>
      </w:r>
      <w:r>
        <w:rPr>
          <w:rFonts w:ascii="Source Code Pro" w:hAnsi="Source Code Pro"/>
          <w:i/>
          <w:color w:val="9876AA"/>
          <w:shd w:fill="232525" w:val="clear"/>
        </w:rPr>
        <w:t>class</w:t>
      </w:r>
      <w:r>
        <w:rPr>
          <w:rFonts w:ascii="Source Code Pro" w:hAnsi="Source Code Pro"/>
          <w:color w:val="A9B7C6"/>
          <w:shd w:fill="232525" w:val="clear"/>
        </w:rPr>
        <w:t>)</w:t>
      </w:r>
    </w:p>
    <w:p>
      <w:pPr>
        <w:pStyle w:val="Normal"/>
        <w:rPr/>
      </w:pPr>
      <w:r>
        <w:rPr/>
      </w:r>
    </w:p>
    <w:p>
      <w:pPr>
        <w:pStyle w:val="Normal"/>
        <w:rPr/>
      </w:pPr>
      <w:r>
        <w:rPr/>
        <w:t>puis dans le ProductController :</w:t>
      </w:r>
    </w:p>
    <w:p>
      <w:pPr>
        <w:pStyle w:val="Normal"/>
        <w:rPr/>
      </w:pPr>
      <w:r>
        <w:rPr/>
      </w:r>
    </w:p>
    <w:p>
      <w:pPr>
        <w:pStyle w:val="Texteprformat"/>
        <w:rPr>
          <w:rFonts w:ascii="Source Code Pro" w:hAnsi="Source Code Pro"/>
          <w:color w:val="808080"/>
          <w:shd w:fill="232525" w:val="clear"/>
        </w:rPr>
      </w:pPr>
      <w:r>
        <w:rPr>
          <w:rFonts w:ascii="Source Code Pro" w:hAnsi="Source Code Pro"/>
          <w:color w:val="808080"/>
          <w:shd w:fill="232525" w:val="clear"/>
        </w:rPr>
        <w:t>// Transfert d'image</w:t>
      </w:r>
    </w:p>
    <w:p>
      <w:pPr>
        <w:pStyle w:val="Texteprformat"/>
        <w:shd w:fill="2B2B2B" w:val="clear"/>
        <w:rPr>
          <w:rFonts w:ascii="Source Code Pro" w:hAnsi="Source Code Pro"/>
          <w:color w:val="CC7832"/>
          <w:shd w:fill="232525" w:val="clear"/>
        </w:rPr>
      </w:pPr>
      <w:r>
        <w:rPr>
          <w:rFonts w:ascii="Source Code Pro" w:hAnsi="Source Code Pro"/>
          <w:color w:val="9876AA"/>
          <w:shd w:fill="232525" w:val="clear"/>
        </w:rPr>
        <w:t xml:space="preserve">$image </w:t>
      </w:r>
      <w:r>
        <w:rPr>
          <w:rFonts w:ascii="Source Code Pro" w:hAnsi="Source Code Pro"/>
          <w:color w:val="A9B7C6"/>
          <w:shd w:fill="232525" w:val="clear"/>
        </w:rPr>
        <w:t xml:space="preserve">= </w:t>
      </w:r>
      <w:r>
        <w:rPr>
          <w:rFonts w:ascii="Source Code Pro" w:hAnsi="Source Code Pro"/>
          <w:color w:val="9876AA"/>
          <w:shd w:fill="232525" w:val="clear"/>
        </w:rPr>
        <w:t>$product</w:t>
      </w:r>
      <w:r>
        <w:rPr>
          <w:rFonts w:ascii="Source Code Pro" w:hAnsi="Source Code Pro"/>
          <w:color w:val="A9B7C6"/>
          <w:shd w:fill="232525" w:val="clear"/>
        </w:rPr>
        <w:t>-&gt;</w:t>
      </w:r>
      <w:r>
        <w:rPr>
          <w:rFonts w:ascii="Source Code Pro" w:hAnsi="Source Code Pro"/>
          <w:color w:val="FFC66D"/>
          <w:shd w:fill="232525" w:val="clear"/>
        </w:rPr>
        <w:t>getImage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color w:val="9876AA"/>
          <w:shd w:fill="232525" w:val="clear"/>
        </w:rPr>
        <w:t>$image</w:t>
      </w:r>
      <w:r>
        <w:rPr>
          <w:rFonts w:ascii="Source Code Pro" w:hAnsi="Source Code Pro"/>
          <w:color w:val="A9B7C6"/>
          <w:shd w:fill="232525" w:val="clear"/>
        </w:rPr>
        <w:t>-&gt;</w:t>
      </w:r>
      <w:r>
        <w:rPr>
          <w:rFonts w:ascii="Source Code Pro" w:hAnsi="Source Code Pro"/>
          <w:color w:val="FFC66D"/>
          <w:shd w:fill="232525" w:val="clear"/>
        </w:rPr>
        <w:t>move</w:t>
      </w:r>
      <w:r>
        <w:rPr>
          <w:rFonts w:ascii="Source Code Pro" w:hAnsi="Source Code Pro"/>
          <w:color w:val="A9B7C6"/>
          <w:shd w:fill="232525" w:val="clear"/>
        </w:rPr>
        <w:t>(</w:t>
      </w:r>
      <w:r>
        <w:rPr>
          <w:rFonts w:ascii="Source Code Pro" w:hAnsi="Source Code Pro"/>
          <w:color w:val="6A8759"/>
          <w:shd w:fill="232525" w:val="clear"/>
        </w:rPr>
        <w:t>'upload/'</w:t>
      </w:r>
      <w:r>
        <w:rPr>
          <w:rFonts w:ascii="Source Code Pro" w:hAnsi="Source Code Pro"/>
          <w:color w:val="CC7832"/>
          <w:shd w:fill="232525" w:val="clear"/>
        </w:rPr>
        <w:t xml:space="preserve">, </w:t>
      </w:r>
      <w:r>
        <w:rPr>
          <w:rFonts w:ascii="Source Code Pro" w:hAnsi="Source Code Pro"/>
          <w:color w:val="6A8759"/>
          <w:shd w:fill="232525" w:val="clear"/>
        </w:rPr>
        <w:t xml:space="preserve">'fichier.' </w:t>
      </w:r>
      <w:r>
        <w:rPr>
          <w:rFonts w:ascii="Source Code Pro" w:hAnsi="Source Code Pro"/>
          <w:color w:val="A9B7C6"/>
          <w:shd w:fill="232525" w:val="clear"/>
        </w:rPr>
        <w:t xml:space="preserve">. </w:t>
      </w:r>
      <w:r>
        <w:rPr>
          <w:rFonts w:ascii="Source Code Pro" w:hAnsi="Source Code Pro"/>
          <w:color w:val="9876AA"/>
          <w:shd w:fill="232525" w:val="clear"/>
        </w:rPr>
        <w:t>$image</w:t>
      </w:r>
      <w:r>
        <w:rPr>
          <w:rFonts w:ascii="Source Code Pro" w:hAnsi="Source Code Pro"/>
          <w:color w:val="A9B7C6"/>
          <w:shd w:fill="232525" w:val="clear"/>
        </w:rPr>
        <w:t>-&gt;</w:t>
      </w:r>
      <w:r>
        <w:rPr>
          <w:rFonts w:ascii="Source Code Pro" w:hAnsi="Source Code Pro"/>
          <w:color w:val="FFC66D"/>
          <w:shd w:fill="232525" w:val="clear"/>
        </w:rPr>
        <w:t>guessExtension</w:t>
      </w:r>
      <w:r>
        <w:rPr>
          <w:rFonts w:ascii="Source Code Pro" w:hAnsi="Source Code Pro"/>
          <w:color w:val="A9B7C6"/>
          <w:shd w:fill="232525" w:val="clear"/>
        </w:rPr>
        <w:t>())</w:t>
      </w:r>
      <w:r>
        <w:rPr>
          <w:rFonts w:ascii="Source Code Pro" w:hAnsi="Source Code Pro"/>
          <w:color w:val="CC7832"/>
          <w:shd w:fill="232525" w:val="clear"/>
        </w:rPr>
        <w:t>;</w:t>
      </w:r>
    </w:p>
    <w:p>
      <w:pPr>
        <w:pStyle w:val="Normal"/>
        <w:rPr/>
      </w:pPr>
      <w:r>
        <w:rPr/>
      </w:r>
    </w:p>
    <w:p>
      <w:pPr>
        <w:pStyle w:val="Normal"/>
        <w:rPr/>
      </w:pPr>
      <w:r>
        <w:rPr/>
      </w:r>
    </w:p>
    <w:p>
      <w:pPr>
        <w:pStyle w:val="Titre1"/>
        <w:rPr>
          <w:b w:val="false"/>
          <w:bCs w:val="false"/>
        </w:rPr>
      </w:pPr>
      <w:r>
        <w:rPr>
          <w:b w:val="false"/>
          <w:bCs w:val="false"/>
        </w:rPr>
        <w:t xml:space="preserve">Doctrine </w:t>
      </w:r>
    </w:p>
    <w:p>
      <w:pPr>
        <w:pStyle w:val="Normal"/>
        <w:rPr>
          <w:b w:val="false"/>
          <w:bCs w:val="false"/>
        </w:rPr>
      </w:pPr>
      <w:r>
        <w:rPr>
          <w:b w:val="false"/>
          <w:bCs w:val="false"/>
        </w:rPr>
        <w:t>Pour accéder à doctrine : getDoctrine(), puis</w:t>
      </w:r>
    </w:p>
    <w:p>
      <w:pPr>
        <w:pStyle w:val="Normal"/>
        <w:rPr/>
      </w:pPr>
      <w:r>
        <w:rPr/>
      </w:r>
    </w:p>
    <w:p>
      <w:pPr>
        <w:pStyle w:val="Normal"/>
        <w:numPr>
          <w:ilvl w:val="0"/>
          <w:numId w:val="22"/>
        </w:numPr>
        <w:rPr>
          <w:b w:val="false"/>
          <w:bCs w:val="false"/>
        </w:rPr>
      </w:pPr>
      <w:r>
        <w:rPr>
          <w:b w:val="false"/>
          <w:bCs w:val="false"/>
        </w:rPr>
        <w:t>Repository (en utilisant getRepository() )</w:t>
      </w:r>
    </w:p>
    <w:p>
      <w:pPr>
        <w:pStyle w:val="Normal"/>
        <w:numPr>
          <w:ilvl w:val="1"/>
          <w:numId w:val="22"/>
        </w:numPr>
        <w:rPr>
          <w:b w:val="false"/>
          <w:bCs w:val="false"/>
        </w:rPr>
      </w:pPr>
      <w:r>
        <w:rPr>
          <w:b w:val="false"/>
          <w:bCs w:val="false"/>
        </w:rPr>
        <w:t>SELECT : permet de stocker ses propres requetes personnalisées. On utilisera plus createQueryBuidler() pour faire la requete</w:t>
      </w:r>
    </w:p>
    <w:p>
      <w:pPr>
        <w:pStyle w:val="Normal"/>
        <w:numPr>
          <w:ilvl w:val="1"/>
          <w:numId w:val="22"/>
        </w:numPr>
        <w:rPr>
          <w:b w:val="false"/>
          <w:bCs w:val="false"/>
        </w:rPr>
      </w:pPr>
      <w:r>
        <w:rPr>
          <w:b w:val="false"/>
          <w:bCs w:val="false"/>
        </w:rPr>
        <w:t>4 méthodes déjà existantes : Find, findAll, findBy, FindOneBy</w:t>
      </w:r>
    </w:p>
    <w:p>
      <w:pPr>
        <w:pStyle w:val="Normal"/>
        <w:numPr>
          <w:ilvl w:val="0"/>
          <w:numId w:val="22"/>
        </w:numPr>
        <w:rPr>
          <w:b w:val="false"/>
          <w:bCs w:val="false"/>
        </w:rPr>
      </w:pPr>
      <w:r>
        <w:rPr>
          <w:b w:val="false"/>
          <w:bCs w:val="false"/>
        </w:rPr>
        <w:t xml:space="preserve">Manager : pour gérer les entités (tout sauf SELECT), en utilsant getManager(). </w:t>
      </w:r>
      <w:bookmarkStart w:id="29" w:name="__DdeLink__1982_1546342281"/>
      <w:bookmarkEnd w:id="29"/>
      <w:r>
        <w:rPr>
          <w:b w:val="false"/>
          <w:bCs w:val="false"/>
        </w:rPr>
        <w:t>On utilisera plus createQuery() pour faire la requete</w:t>
      </w:r>
    </w:p>
    <w:p>
      <w:pPr>
        <w:pStyle w:val="Normal"/>
        <w:numPr>
          <w:ilvl w:val="1"/>
          <w:numId w:val="22"/>
        </w:numPr>
        <w:rPr>
          <w:b w:val="false"/>
          <w:bCs w:val="false"/>
        </w:rPr>
      </w:pPr>
      <w:r>
        <w:rPr>
          <w:b w:val="false"/>
          <w:bCs w:val="false"/>
        </w:rPr>
        <w:t>UPDATE</w:t>
      </w:r>
    </w:p>
    <w:p>
      <w:pPr>
        <w:pStyle w:val="Normal"/>
        <w:numPr>
          <w:ilvl w:val="1"/>
          <w:numId w:val="22"/>
        </w:numPr>
        <w:rPr>
          <w:b w:val="false"/>
          <w:bCs w:val="false"/>
        </w:rPr>
      </w:pPr>
      <w:r>
        <w:rPr>
          <w:b w:val="false"/>
          <w:bCs w:val="false"/>
        </w:rPr>
        <w:t>INSERT</w:t>
      </w:r>
    </w:p>
    <w:p>
      <w:pPr>
        <w:pStyle w:val="Normal"/>
        <w:numPr>
          <w:ilvl w:val="1"/>
          <w:numId w:val="22"/>
        </w:numPr>
        <w:rPr>
          <w:b w:val="false"/>
          <w:bCs w:val="false"/>
        </w:rPr>
      </w:pPr>
      <w:r>
        <w:rPr>
          <w:b w:val="false"/>
          <w:bCs w:val="false"/>
        </w:rPr>
        <w:t>DELETE</w:t>
      </w:r>
    </w:p>
    <w:p>
      <w:pPr>
        <w:pStyle w:val="Normal"/>
        <w:numPr>
          <w:ilvl w:val="0"/>
          <w:numId w:val="22"/>
        </w:numPr>
        <w:rPr>
          <w:b w:val="false"/>
          <w:bCs w:val="false"/>
        </w:rPr>
      </w:pPr>
      <w:r>
        <w:rPr>
          <w:b w:val="false"/>
          <w:bCs w:val="false"/>
        </w:rPr>
        <w:t>flush() : exécute la requête</w:t>
      </w:r>
    </w:p>
    <w:p>
      <w:pPr>
        <w:pStyle w:val="Normal"/>
        <w:numPr>
          <w:ilvl w:val="0"/>
          <w:numId w:val="22"/>
        </w:numPr>
        <w:rPr>
          <w:b w:val="false"/>
          <w:bCs w:val="false"/>
        </w:rPr>
      </w:pPr>
      <w:r>
        <w:rPr>
          <w:b w:val="false"/>
          <w:bCs w:val="false"/>
        </w:rPr>
        <w:t>persist() : met en file d'attente les différentes requêtes et c'est le flush() qui va les executer</w:t>
      </w:r>
    </w:p>
    <w:p>
      <w:pPr>
        <w:pStyle w:val="Normal"/>
        <w:numPr>
          <w:ilvl w:val="0"/>
          <w:numId w:val="22"/>
        </w:numPr>
        <w:rPr>
          <w:b w:val="false"/>
          <w:bCs w:val="false"/>
        </w:rPr>
      </w:pPr>
      <w:r>
        <w:rPr>
          <w:b w:val="false"/>
          <w:bCs w:val="false"/>
        </w:rPr>
        <w:t>$em : pour entity manager, en lien avec le dossier Entity, qui permet de gérer la BDD</w:t>
      </w:r>
    </w:p>
    <w:p>
      <w:pPr>
        <w:pStyle w:val="Normal"/>
        <w:numPr>
          <w:ilvl w:val="0"/>
          <w:numId w:val="22"/>
        </w:numPr>
        <w:rPr>
          <w:b w:val="false"/>
          <w:bCs w:val="false"/>
        </w:rPr>
      </w:pPr>
      <w:r>
        <w:rPr>
          <w:b w:val="false"/>
          <w:bCs w:val="false"/>
        </w:rPr>
        <w:t>getQuery():toujours en avant dernière méthodes, permet d'executer la requete</w:t>
      </w:r>
    </w:p>
    <w:p>
      <w:pPr>
        <w:pStyle w:val="Normal"/>
        <w:numPr>
          <w:ilvl w:val="0"/>
          <w:numId w:val="22"/>
        </w:numPr>
        <w:rPr>
          <w:b w:val="false"/>
          <w:bCs w:val="false"/>
        </w:rPr>
      </w:pPr>
      <w:r>
        <w:rPr>
          <w:b w:val="false"/>
          <w:bCs w:val="false"/>
        </w:rPr>
        <w:t xml:space="preserve">getResult : méthode de récupération en dernier dans la requete. Celle la permet de récupèrer un tableau d'objet. Il y en a d'autre, dans la </w:t>
      </w:r>
      <w:bookmarkStart w:id="30" w:name="__DdeLink__1984_1546342281"/>
      <w:bookmarkEnd w:id="30"/>
      <w:r>
        <w:rPr>
          <w:b w:val="false"/>
          <w:bCs w:val="false"/>
        </w:rPr>
        <w:t>doc de doctrine</w:t>
      </w:r>
    </w:p>
    <w:p>
      <w:pPr>
        <w:pStyle w:val="Normal"/>
        <w:numPr>
          <w:ilvl w:val="0"/>
          <w:numId w:val="22"/>
        </w:numPr>
        <w:rPr>
          <w:b w:val="false"/>
          <w:bCs w:val="false"/>
        </w:rPr>
      </w:pPr>
      <w:r>
        <w:rPr>
          <w:b w:val="false"/>
          <w:bCs w:val="false"/>
        </w:rPr>
        <w:t>getOnorNullResult : permet de savoir si l'élément existe ou pas</w:t>
      </w:r>
    </w:p>
    <w:p>
      <w:pPr>
        <w:pStyle w:val="Normal"/>
        <w:numPr>
          <w:ilvl w:val="0"/>
          <w:numId w:val="22"/>
        </w:numPr>
        <w:rPr>
          <w:b w:val="false"/>
          <w:bCs w:val="false"/>
        </w:rPr>
      </w:pPr>
      <w:r>
        <w:rPr>
          <w:b w:val="false"/>
          <w:bCs w:val="false"/>
        </w:rPr>
        <w:t>$rc = recherche la classe de dépôt (aka repository class)</w:t>
      </w:r>
    </w:p>
    <w:p>
      <w:pPr>
        <w:pStyle w:val="Normal"/>
        <w:numPr>
          <w:ilvl w:val="0"/>
          <w:numId w:val="22"/>
        </w:numPr>
        <w:rPr>
          <w:b w:val="false"/>
          <w:bCs w:val="false"/>
        </w:rPr>
      </w:pPr>
      <w:r>
        <w:rPr>
          <w:b w:val="false"/>
          <w:bCs w:val="false"/>
        </w:rPr>
        <w:t xml:space="preserve">dans le select() : </w:t>
      </w:r>
      <w:r>
        <w:rPr>
          <w:rFonts w:ascii="Source Code Pro" w:hAnsi="Source Code Pro"/>
          <w:color w:val="00000A"/>
          <w:shd w:fill="FFFFFF" w:val="clear"/>
        </w:rPr>
        <w:t>le product se réfère à l'alias du createQueryBuilder, On peut mettre tous les champs, séparé par une virgule. P</w:t>
      </w:r>
      <w:r>
        <w:rPr>
          <w:b w:val="false"/>
          <w:bCs w:val="false"/>
        </w:rPr>
        <w:t>ar exemple</w:t>
      </w:r>
    </w:p>
    <w:p>
      <w:pPr>
        <w:pStyle w:val="Texteprformat"/>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select</w:t>
      </w:r>
      <w:r>
        <w:rPr>
          <w:rFonts w:ascii="Source Code Pro" w:hAnsi="Source Code Pro"/>
          <w:color w:val="A9B7C6"/>
          <w:shd w:fill="232525" w:val="clear"/>
        </w:rPr>
        <w:t>(</w:t>
      </w:r>
      <w:r>
        <w:rPr>
          <w:rFonts w:ascii="Source Code Pro" w:hAnsi="Source Code Pro"/>
          <w:color w:val="6A8759"/>
          <w:shd w:fill="232525" w:val="clear"/>
        </w:rPr>
        <w:t>'product.description, product.price'</w:t>
      </w:r>
      <w:r>
        <w:rPr>
          <w:rFonts w:ascii="Source Code Pro" w:hAnsi="Source Code Pro"/>
          <w:color w:val="A9B7C6"/>
          <w:shd w:fill="232525" w:val="clear"/>
        </w:rPr>
        <w:t>)</w:t>
      </w:r>
    </w:p>
    <w:p>
      <w:pPr>
        <w:pStyle w:val="Texteprformat"/>
        <w:numPr>
          <w:ilvl w:val="0"/>
          <w:numId w:val="22"/>
        </w:numPr>
        <w:rPr>
          <w:rFonts w:ascii="Source Code Pro" w:hAnsi="Source Code Pro"/>
          <w:color w:val="00000A"/>
          <w:shd w:fill="FFFFFF" w:val="clear"/>
        </w:rPr>
      </w:pPr>
      <w:r>
        <w:rPr>
          <w:rFonts w:ascii="Source Code Pro" w:hAnsi="Source Code Pro"/>
          <w:color w:val="00000A"/>
          <w:shd w:fill="FFFFFF" w:val="clear"/>
        </w:rPr>
        <w:t>-&gt;setFirstResult(2) :  correspond au OFFSET, à partir d'où on commence la requete</w:t>
      </w:r>
    </w:p>
    <w:p>
      <w:pPr>
        <w:pStyle w:val="Texteprformat"/>
        <w:numPr>
          <w:ilvl w:val="0"/>
          <w:numId w:val="22"/>
        </w:numPr>
        <w:rPr>
          <w:rFonts w:ascii="Source Code Pro" w:hAnsi="Source Code Pro"/>
          <w:color w:val="00000A"/>
          <w:shd w:fill="FFFFFF" w:val="clear"/>
        </w:rPr>
      </w:pPr>
      <w:r>
        <w:rPr>
          <w:rFonts w:ascii="Source Code Pro" w:hAnsi="Source Code Pro"/>
          <w:color w:val="00000A"/>
          <w:shd w:fill="FFFFFF" w:val="clear"/>
        </w:rPr>
        <w:t>ORM : object relationner mapper</w:t>
      </w:r>
    </w:p>
    <w:p>
      <w:pPr>
        <w:pStyle w:val="Texteprformat"/>
        <w:numPr>
          <w:ilvl w:val="0"/>
          <w:numId w:val="22"/>
        </w:numPr>
        <w:rPr>
          <w:rFonts w:ascii="Source Code Pro" w:hAnsi="Source Code Pro"/>
          <w:color w:val="00000A"/>
          <w:shd w:fill="FFFFFF" w:val="clear"/>
        </w:rPr>
      </w:pPr>
      <w:r>
        <w:rPr>
          <w:rFonts w:ascii="Source Code Pro" w:hAnsi="Source Code Pro"/>
          <w:color w:val="00000A"/>
          <w:shd w:fill="FFFFFF" w:val="clear"/>
        </w:rPr>
        <w:t xml:space="preserve">-&gt;createQuery : on utilise 99 % de slq, donc on écrit comme pour faire des requetes classiques en SQL, sauf pour les allias </w:t>
      </w:r>
    </w:p>
    <w:p>
      <w:pPr>
        <w:pStyle w:val="Titre2"/>
        <w:rPr>
          <w:b w:val="false"/>
          <w:bCs w:val="false"/>
        </w:rPr>
      </w:pPr>
      <w:r>
        <w:rPr>
          <w:b w:val="false"/>
          <w:bCs w:val="false"/>
        </w:rPr>
        <w:t>Pour les conditions :</w:t>
      </w:r>
    </w:p>
    <w:p>
      <w:pPr>
        <w:pStyle w:val="Normal"/>
        <w:rPr/>
      </w:pPr>
      <w:r>
        <w:rPr/>
      </w:r>
    </w:p>
    <w:p>
      <w:pPr>
        <w:pStyle w:val="Normal"/>
        <w:numPr>
          <w:ilvl w:val="0"/>
          <w:numId w:val="23"/>
        </w:numPr>
        <w:rPr>
          <w:b w:val="false"/>
          <w:bCs w:val="false"/>
        </w:rPr>
      </w:pPr>
      <w:r>
        <w:rPr>
          <w:b w:val="false"/>
          <w:bCs w:val="false"/>
        </w:rPr>
        <w:t>-&gt;where() : fonctionne comme le WHERE, on indique dedans l'allias et la colonne de la table qui vaut une varibal qui devra être défini dans setParameters() (on met un -s quand il s'agit d'un tableau). Et dans ce setParameters, on affiche ce qui est en variable</w:t>
      </w:r>
    </w:p>
    <w:p>
      <w:pPr>
        <w:pStyle w:val="Normal"/>
        <w:numPr>
          <w:ilvl w:val="0"/>
          <w:numId w:val="23"/>
        </w:numPr>
        <w:rPr>
          <w:b w:val="false"/>
          <w:bCs w:val="false"/>
        </w:rPr>
      </w:pPr>
      <w:r>
        <w:rPr>
          <w:b w:val="false"/>
          <w:bCs w:val="false"/>
        </w:rPr>
        <w:t>-&gt;andwhere : ajouter pour pouvoir créer de nouvelle conditions</w:t>
      </w:r>
    </w:p>
    <w:p>
      <w:pPr>
        <w:pStyle w:val="Texteprformat"/>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where</w:t>
      </w:r>
      <w:r>
        <w:rPr>
          <w:rFonts w:ascii="Source Code Pro" w:hAnsi="Source Code Pro"/>
          <w:color w:val="A9B7C6"/>
          <w:shd w:fill="232525" w:val="clear"/>
        </w:rPr>
        <w:t>(</w:t>
      </w:r>
      <w:r>
        <w:rPr>
          <w:rFonts w:ascii="Source Code Pro" w:hAnsi="Source Code Pro"/>
          <w:color w:val="6A8759"/>
          <w:shd w:fill="232525" w:val="clear"/>
        </w:rPr>
        <w:t>'product.description = :desc'</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andWhere</w:t>
      </w:r>
      <w:r>
        <w:rPr>
          <w:rFonts w:ascii="Source Code Pro" w:hAnsi="Source Code Pro"/>
          <w:color w:val="A9B7C6"/>
          <w:shd w:fill="232525" w:val="clear"/>
        </w:rPr>
        <w:t>(</w:t>
      </w:r>
      <w:r>
        <w:rPr>
          <w:rFonts w:ascii="Source Code Pro" w:hAnsi="Source Code Pro"/>
          <w:color w:val="6A8759"/>
          <w:shd w:fill="232525" w:val="clear"/>
        </w:rPr>
        <w:t>'product.price &gt; :price'</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setParameters</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6A8759"/>
          <w:shd w:fill="232525" w:val="clear"/>
        </w:rPr>
        <w:t xml:space="preserve">'desc' </w:t>
      </w:r>
      <w:r>
        <w:rPr>
          <w:rFonts w:ascii="Source Code Pro" w:hAnsi="Source Code Pro"/>
          <w:color w:val="A9B7C6"/>
          <w:shd w:fill="232525" w:val="clear"/>
        </w:rPr>
        <w:t xml:space="preserve">=&gt; </w:t>
      </w:r>
      <w:r>
        <w:rPr>
          <w:rFonts w:ascii="Source Code Pro" w:hAnsi="Source Code Pro"/>
          <w:color w:val="6A8759"/>
          <w:shd w:fill="232525" w:val="clear"/>
        </w:rPr>
        <w:t>'lorem ipsum'</w:t>
      </w:r>
      <w:r>
        <w:rPr>
          <w:rFonts w:ascii="Source Code Pro" w:hAnsi="Source Code Pro"/>
          <w:color w:val="CC7832"/>
          <w:shd w:fill="232525" w:val="clear"/>
        </w:rPr>
        <w:t>,</w:t>
      </w:r>
    </w:p>
    <w:p>
      <w:pPr>
        <w:pStyle w:val="Texteprformat"/>
        <w:shd w:fill="2B2B2B" w:val="clear"/>
        <w:rPr>
          <w:rFonts w:ascii="Source Code Pro" w:hAnsi="Source Code Pro"/>
          <w:color w:val="6A8759"/>
          <w:shd w:fill="232525" w:val="clear"/>
        </w:rPr>
      </w:pPr>
      <w:r>
        <w:rPr>
          <w:color w:val="CC7832"/>
          <w:shd w:fill="232525" w:val="clear"/>
        </w:rPr>
        <w:t xml:space="preserve">    </w:t>
      </w:r>
      <w:r>
        <w:rPr>
          <w:rFonts w:ascii="Source Code Pro" w:hAnsi="Source Code Pro"/>
          <w:color w:val="6A8759"/>
          <w:shd w:fill="232525" w:val="clear"/>
        </w:rPr>
        <w:t xml:space="preserve">'price' </w:t>
      </w:r>
      <w:r>
        <w:rPr>
          <w:rFonts w:ascii="Source Code Pro" w:hAnsi="Source Code Pro"/>
          <w:color w:val="A9B7C6"/>
          <w:shd w:fill="232525" w:val="clear"/>
        </w:rPr>
        <w:t xml:space="preserve">=&gt; </w:t>
      </w:r>
      <w:r>
        <w:rPr>
          <w:rFonts w:ascii="Source Code Pro" w:hAnsi="Source Code Pro"/>
          <w:color w:val="6A8759"/>
          <w:shd w:fill="232525" w:val="clear"/>
        </w:rPr>
        <w:t>'298'</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Texteprformat"/>
        <w:numPr>
          <w:ilvl w:val="0"/>
          <w:numId w:val="24"/>
        </w:numPr>
        <w:rPr>
          <w:rFonts w:ascii="Source Code Pro" w:hAnsi="Source Code Pro"/>
          <w:color w:val="00000A"/>
          <w:shd w:fill="FFFFFF" w:val="clear"/>
        </w:rPr>
      </w:pPr>
      <w:r>
        <w:rPr>
          <w:rFonts w:ascii="Source Code Pro" w:hAnsi="Source Code Pro"/>
          <w:color w:val="00000A"/>
          <w:shd w:fill="FFFFFF" w:val="clear"/>
        </w:rPr>
        <w:t>-&gt;join('product.marque', 'brand') : JOIN permet de faire le lien. PRODUCT, c'est l'alias à quoi on fait la jointure. MARQUE c'est la propriété de l'objet qui est dans l'entity, et le BRAND c'est l'alias de la table de l'autre partie de la jointure. Une fois fait, il faut rajouter l'élément qui fait la kjointure dans le select</w:t>
      </w:r>
    </w:p>
    <w:p>
      <w:pPr>
        <w:pStyle w:val="Normal"/>
        <w:rPr/>
      </w:pPr>
      <w:r>
        <w:rPr/>
      </w:r>
    </w:p>
    <w:p>
      <w:pPr>
        <w:pStyle w:val="Titre1"/>
        <w:rPr/>
      </w:pPr>
      <w:r>
        <w:rPr/>
        <w:t>Cycles de vie des entités</w:t>
      </w:r>
    </w:p>
    <w:p>
      <w:pPr>
        <w:pStyle w:val="Normal"/>
        <w:rPr/>
      </w:pPr>
      <w:r>
        <w:rPr/>
      </w:r>
    </w:p>
    <w:p>
      <w:pPr>
        <w:pStyle w:val="Normal"/>
        <w:numPr>
          <w:ilvl w:val="0"/>
          <w:numId w:val="28"/>
        </w:numPr>
        <w:rPr/>
      </w:pPr>
      <w:r>
        <w:rPr/>
        <w:t>Permet de récupérer des évenements selon le cycle de vie de l'entité</w:t>
      </w:r>
    </w:p>
    <w:p>
      <w:pPr>
        <w:pStyle w:val="Normal"/>
        <w:numPr>
          <w:ilvl w:val="0"/>
          <w:numId w:val="28"/>
        </w:numPr>
        <w:rPr/>
      </w:pPr>
      <w:r>
        <w:rPr/>
        <w:t xml:space="preserve">Au moment où l'on fait un </w:t>
      </w:r>
      <w:r>
        <w:rPr>
          <w:color w:val="0000FF"/>
        </w:rPr>
        <w:t>INSERT</w:t>
      </w:r>
      <w:r>
        <w:rPr/>
        <w:t>, alors se déclencheront :</w:t>
      </w:r>
    </w:p>
    <w:p>
      <w:pPr>
        <w:pStyle w:val="Normal"/>
        <w:numPr>
          <w:ilvl w:val="1"/>
          <w:numId w:val="28"/>
        </w:numPr>
        <w:rPr/>
      </w:pPr>
      <w:r>
        <w:rPr>
          <w:color w:val="0000FF"/>
        </w:rPr>
        <w:t>prePersist </w:t>
      </w:r>
      <w:r>
        <w:rPr/>
        <w:t>:On peut récupérer l’événement juste AVANT que l'évenement soit créé dans la base.</w:t>
      </w:r>
    </w:p>
    <w:p>
      <w:pPr>
        <w:pStyle w:val="Normal"/>
        <w:numPr>
          <w:ilvl w:val="1"/>
          <w:numId w:val="28"/>
        </w:numPr>
        <w:rPr/>
      </w:pPr>
      <w:r>
        <w:rPr>
          <w:color w:val="0000FF"/>
        </w:rPr>
        <w:t>postPersist </w:t>
      </w:r>
      <w:r>
        <w:rPr/>
        <w:t>:  On peut récupérer l’événement juste APRES  que l'évenement soit créé dans la base.</w:t>
      </w:r>
    </w:p>
    <w:p>
      <w:pPr>
        <w:pStyle w:val="Normal"/>
        <w:numPr>
          <w:ilvl w:val="0"/>
          <w:numId w:val="28"/>
        </w:numPr>
        <w:rPr/>
      </w:pPr>
      <w:r>
        <w:rPr/>
        <w:t xml:space="preserve">Au moment où l'on fait un </w:t>
      </w:r>
      <w:r>
        <w:rPr>
          <w:color w:val="0000FF"/>
        </w:rPr>
        <w:t>UPDATE</w:t>
      </w:r>
      <w:r>
        <w:rPr/>
        <w:t>, alors se déclencheront ::</w:t>
      </w:r>
    </w:p>
    <w:p>
      <w:pPr>
        <w:pStyle w:val="Normal"/>
        <w:numPr>
          <w:ilvl w:val="1"/>
          <w:numId w:val="28"/>
        </w:numPr>
        <w:rPr>
          <w:color w:val="0000FF"/>
        </w:rPr>
      </w:pPr>
      <w:r>
        <w:rPr>
          <w:color w:val="0000FF"/>
        </w:rPr>
        <w:t>preUpdate</w:t>
      </w:r>
    </w:p>
    <w:p>
      <w:pPr>
        <w:pStyle w:val="Normal"/>
        <w:numPr>
          <w:ilvl w:val="1"/>
          <w:numId w:val="28"/>
        </w:numPr>
        <w:rPr>
          <w:color w:val="0000FF"/>
        </w:rPr>
      </w:pPr>
      <w:r>
        <w:rPr>
          <w:color w:val="0000FF"/>
        </w:rPr>
        <w:t>postUpdate</w:t>
      </w:r>
    </w:p>
    <w:p>
      <w:pPr>
        <w:pStyle w:val="Normal"/>
        <w:numPr>
          <w:ilvl w:val="0"/>
          <w:numId w:val="28"/>
        </w:numPr>
        <w:rPr/>
      </w:pPr>
      <w:r>
        <w:rPr/>
        <w:t xml:space="preserve">Au moment où l'on fait un </w:t>
      </w:r>
      <w:r>
        <w:rPr>
          <w:color w:val="0000FF"/>
        </w:rPr>
        <w:t>DELETE</w:t>
      </w:r>
      <w:r>
        <w:rPr/>
        <w:t>, alors se déclencheront ::</w:t>
      </w:r>
    </w:p>
    <w:p>
      <w:pPr>
        <w:pStyle w:val="Normal"/>
        <w:numPr>
          <w:ilvl w:val="1"/>
          <w:numId w:val="28"/>
        </w:numPr>
        <w:rPr>
          <w:color w:val="0000FF"/>
        </w:rPr>
      </w:pPr>
      <w:r>
        <w:rPr>
          <w:color w:val="0000FF"/>
        </w:rPr>
        <w:t>preRemove</w:t>
      </w:r>
    </w:p>
    <w:p>
      <w:pPr>
        <w:pStyle w:val="Normal"/>
        <w:numPr>
          <w:ilvl w:val="1"/>
          <w:numId w:val="28"/>
        </w:numPr>
        <w:rPr>
          <w:color w:val="0000FF"/>
        </w:rPr>
      </w:pPr>
      <w:bookmarkStart w:id="31" w:name="__DdeLink__3760_1146132620"/>
      <w:bookmarkEnd w:id="31"/>
      <w:r>
        <w:rPr>
          <w:color w:val="0000FF"/>
        </w:rPr>
        <w:t>postRemove</w:t>
      </w:r>
    </w:p>
    <w:p>
      <w:pPr>
        <w:pStyle w:val="Normal"/>
        <w:numPr>
          <w:ilvl w:val="0"/>
          <w:numId w:val="28"/>
        </w:numPr>
        <w:rPr>
          <w:color w:val="00000A"/>
        </w:rPr>
      </w:pPr>
      <w:r>
        <w:rPr>
          <w:color w:val="00000A"/>
        </w:rPr>
        <w:t>Au moment où une entité est instanciée :</w:t>
      </w:r>
    </w:p>
    <w:p>
      <w:pPr>
        <w:pStyle w:val="Normal"/>
        <w:numPr>
          <w:ilvl w:val="1"/>
          <w:numId w:val="28"/>
        </w:numPr>
        <w:rPr>
          <w:color w:val="0000FF"/>
        </w:rPr>
      </w:pPr>
      <w:r>
        <w:rPr>
          <w:color w:val="0000FF"/>
        </w:rPr>
        <w:t>postLoad</w:t>
      </w:r>
    </w:p>
    <w:p>
      <w:pPr>
        <w:pStyle w:val="Normal"/>
        <w:numPr>
          <w:ilvl w:val="1"/>
          <w:numId w:val="28"/>
        </w:numPr>
        <w:rPr>
          <w:color w:val="00000A"/>
        </w:rPr>
      </w:pPr>
      <w:r>
        <w:rPr>
          <w:color w:val="0000FF"/>
        </w:rPr>
        <w:t>I</w:t>
      </w:r>
      <w:r>
        <w:rPr>
          <w:color w:val="00000A"/>
        </w:rPr>
        <w:t>l n'y a pas de preLoad</w:t>
      </w:r>
    </w:p>
    <w:p>
      <w:pPr>
        <w:pStyle w:val="Normal"/>
        <w:numPr>
          <w:ilvl w:val="0"/>
          <w:numId w:val="28"/>
        </w:numPr>
        <w:rPr>
          <w:color w:val="00000A"/>
        </w:rPr>
      </w:pPr>
      <w:r>
        <w:rPr>
          <w:color w:val="00000A"/>
        </w:rPr>
        <w:t>Il y a d'autre type d'écouteur : preFlush</w:t>
      </w:r>
    </w:p>
    <w:p>
      <w:pPr>
        <w:pStyle w:val="Normal"/>
        <w:numPr>
          <w:ilvl w:val="0"/>
          <w:numId w:val="28"/>
        </w:numPr>
        <w:rPr>
          <w:color w:val="00000A"/>
          <w:shd w:fill="FFFFFF" w:val="clear"/>
        </w:rPr>
      </w:pPr>
      <w:r>
        <w:rPr>
          <w:color w:val="0000FF"/>
        </w:rPr>
        <w:t xml:space="preserve">Ecouteur : </w:t>
      </w:r>
      <w:r>
        <w:rPr>
          <w:color w:val="00000A"/>
          <w:shd w:fill="FFFFFF" w:val="clear"/>
        </w:rPr>
        <w:t>ils sont dans le fichier Listener. Le dossier listener doit écouter un type de chose, par excemple ProductListener. Le namespace correspond au nom du Bundle et  \Listener.</w:t>
      </w:r>
    </w:p>
    <w:p>
      <w:pPr>
        <w:pStyle w:val="Normal"/>
        <w:numPr>
          <w:ilvl w:val="0"/>
          <w:numId w:val="28"/>
        </w:numPr>
        <w:rPr>
          <w:color w:val="00000A"/>
          <w:shd w:fill="FFFFFF" w:val="clear"/>
        </w:rPr>
      </w:pPr>
      <w:r>
        <w:rPr>
          <w:color w:val="00000A"/>
          <w:shd w:fill="FFFFFF" w:val="clear"/>
        </w:rPr>
        <w:t xml:space="preserve">Créer la public function comme ça : </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postPersist</w:t>
      </w:r>
      <w:r>
        <w:rPr>
          <w:rFonts w:ascii="Source Code Pro" w:hAnsi="Source Code Pro"/>
          <w:color w:val="A9B7C6"/>
          <w:shd w:fill="232525" w:val="clear"/>
        </w:rPr>
        <w:t xml:space="preserve">(Product </w:t>
      </w:r>
      <w:r>
        <w:rPr>
          <w:rFonts w:ascii="Source Code Pro" w:hAnsi="Source Code Pro"/>
          <w:color w:val="9876AA"/>
          <w:shd w:fill="232525" w:val="clear"/>
        </w:rPr>
        <w:t>$entity</w:t>
      </w:r>
      <w:r>
        <w:rPr>
          <w:rFonts w:ascii="Source Code Pro" w:hAnsi="Source Code Pro"/>
          <w:color w:val="CC7832"/>
          <w:shd w:fill="232525" w:val="clear"/>
        </w:rPr>
        <w:t xml:space="preserve">, </w:t>
      </w:r>
      <w:r>
        <w:rPr>
          <w:rFonts w:ascii="Source Code Pro" w:hAnsi="Source Code Pro"/>
          <w:color w:val="A9B7C6"/>
          <w:shd w:fill="232525" w:val="clear"/>
        </w:rPr>
        <w:t xml:space="preserve">LifecycleEventArgs </w:t>
      </w:r>
      <w:r>
        <w:rPr>
          <w:rFonts w:ascii="Source Code Pro" w:hAnsi="Source Code Pro"/>
          <w:color w:val="9876AA"/>
          <w:shd w:fill="232525" w:val="clear"/>
        </w:rPr>
        <w:t>$args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numPr>
          <w:ilvl w:val="0"/>
          <w:numId w:val="29"/>
        </w:numPr>
        <w:rPr/>
      </w:pPr>
      <w:r>
        <w:rPr/>
        <w:t xml:space="preserve">puis, dans l'entité Product, mettre dans l'annotation, tout en haut, rajouter la ligne :  </w:t>
      </w:r>
    </w:p>
    <w:p>
      <w:pPr>
        <w:pStyle w:val="Normal"/>
        <w:rPr>
          <w:rFonts w:ascii="Source Code Pro" w:hAnsi="Source Code Pro"/>
          <w:i/>
          <w:color w:val="629755"/>
          <w:shd w:fill="232525" w:val="clear"/>
        </w:rPr>
      </w:pPr>
      <w:r>
        <w:rPr>
          <w:rFonts w:ascii="Source Code Pro" w:hAnsi="Source Code Pro"/>
          <w:i/>
          <w:color w:val="629755"/>
          <w:shd w:fill="232525" w:val="clear"/>
        </w:rPr>
        <w:t xml:space="preserve">* </w:t>
      </w:r>
      <w:r>
        <w:rPr>
          <w:rFonts w:ascii="Source Code Pro" w:hAnsi="Source Code Pro"/>
          <w:b/>
          <w:i/>
          <w:color w:val="629755"/>
          <w:shd w:fill="232525" w:val="clear"/>
        </w:rPr>
        <w:t>@ORM\EntityListeners</w:t>
      </w:r>
      <w:r>
        <w:rPr>
          <w:rFonts w:ascii="Source Code Pro" w:hAnsi="Source Code Pro"/>
          <w:i/>
          <w:color w:val="629755"/>
          <w:shd w:fill="232525" w:val="clear"/>
        </w:rPr>
        <w:t>({"Admin/bundle\Listener\ProductListener"})</w:t>
      </w:r>
    </w:p>
    <w:p>
      <w:pPr>
        <w:pStyle w:val="Normal"/>
        <w:rPr/>
      </w:pPr>
      <w:r>
        <w:rPr/>
      </w:r>
    </w:p>
    <w:p>
      <w:pPr>
        <w:pStyle w:val="Normal"/>
        <w:numPr>
          <w:ilvl w:val="0"/>
          <w:numId w:val="30"/>
        </w:numPr>
        <w:rPr/>
      </w:pPr>
      <w:r>
        <w:rPr/>
        <w:t>dans la fonction, en faisant '$entity-&gt;' on va récupèrer tout les évenements de l'objet '$entity'</w:t>
      </w:r>
    </w:p>
    <w:p>
      <w:pPr>
        <w:pStyle w:val="Normal"/>
        <w:rPr/>
      </w:pPr>
      <w:r>
        <w:rPr/>
      </w:r>
    </w:p>
    <w:p>
      <w:pPr>
        <w:pStyle w:val="Titre1"/>
        <w:rPr/>
      </w:pPr>
      <w:r>
        <w:rPr/>
        <w:t>Services</w:t>
      </w:r>
    </w:p>
    <w:p>
      <w:pPr>
        <w:pStyle w:val="Normal"/>
        <w:numPr>
          <w:ilvl w:val="0"/>
          <w:numId w:val="31"/>
        </w:numPr>
        <w:rPr/>
      </w:pPr>
      <w:r>
        <w:rPr/>
        <w:t>Créer un dossier Service dans le bundle, puis en générals Utils</w:t>
      </w:r>
    </w:p>
    <w:p>
      <w:pPr>
        <w:pStyle w:val="Normal"/>
        <w:numPr>
          <w:ilvl w:val="0"/>
          <w:numId w:val="31"/>
        </w:numPr>
        <w:rPr>
          <w:rFonts w:ascii="Source Code Pro" w:hAnsi="Source Code Pro"/>
          <w:color w:val="00000A"/>
          <w:shd w:fill="FFFFFF" w:val="clear"/>
        </w:rPr>
      </w:pPr>
      <w:r>
        <w:rPr/>
        <w:t>Avec la</w:t>
      </w:r>
      <w:r>
        <w:rPr>
          <w:color w:val="00000A"/>
          <w:shd w:fill="FFFFFF" w:val="clear"/>
        </w:rPr>
        <w:t xml:space="preserve"> </w:t>
      </w:r>
      <w:r>
        <w:rPr>
          <w:rFonts w:ascii="Source Code Pro" w:hAnsi="Source Code Pro"/>
          <w:color w:val="00000A"/>
          <w:shd w:fill="FFFFFF" w:val="clear"/>
        </w:rPr>
        <w:t>commande php bin/console debug:container , cela permet d'afficher tous les services</w:t>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t>Pour enregistrer un service, aller dans app/confi/services/yml. Mettre 4 espaces pour la tabulation</w:t>
      </w:r>
    </w:p>
    <w:p>
      <w:pPr>
        <w:pStyle w:val="Normal"/>
        <w:numPr>
          <w:ilvl w:val="1"/>
          <w:numId w:val="31"/>
        </w:numPr>
        <w:rPr>
          <w:rFonts w:ascii="Source Code Pro" w:hAnsi="Source Code Pro"/>
          <w:b/>
          <w:color w:val="CC7832"/>
          <w:shd w:fill="333300" w:val="clear"/>
        </w:rPr>
      </w:pPr>
      <w:r>
        <w:rPr>
          <w:rFonts w:ascii="Source Code Pro" w:hAnsi="Source Code Pro"/>
          <w:color w:val="00000A"/>
          <w:shd w:fill="FFFFFF" w:val="clear"/>
        </w:rPr>
        <w:t>Pour le nom : bundle_dossier_class, par exemple :</w:t>
      </w:r>
      <w:r>
        <w:rPr>
          <w:rFonts w:ascii="Source Code Pro" w:hAnsi="Source Code Pro"/>
          <w:color w:val="00000A"/>
          <w:shd w:fill="333300" w:val="clear"/>
        </w:rPr>
        <w:t xml:space="preserve"> </w:t>
      </w:r>
      <w:r>
        <w:rPr>
          <w:rFonts w:ascii="Source Code Pro" w:hAnsi="Source Code Pro"/>
          <w:b/>
          <w:color w:val="CC7832"/>
          <w:shd w:fill="333300" w:val="clear"/>
        </w:rPr>
        <w:t>admin.service.utils.strings:</w:t>
      </w:r>
    </w:p>
    <w:p>
      <w:pPr>
        <w:pStyle w:val="Normal"/>
        <w:numPr>
          <w:ilvl w:val="1"/>
          <w:numId w:val="31"/>
        </w:numPr>
        <w:rPr>
          <w:rFonts w:ascii="Source Code Pro" w:hAnsi="Source Code Pro"/>
          <w:color w:val="A9B7C6"/>
          <w:shd w:fill="333300" w:val="clear"/>
        </w:rPr>
      </w:pPr>
      <w:r>
        <w:rPr>
          <w:rFonts w:ascii="Source Code Pro" w:hAnsi="Source Code Pro"/>
          <w:color w:val="00000A"/>
          <w:shd w:fill="FFFFFF" w:val="clear"/>
        </w:rPr>
        <w:t xml:space="preserve">pui rentrer la class : </w:t>
      </w:r>
      <w:r>
        <w:rPr>
          <w:rFonts w:ascii="Source Code Pro" w:hAnsi="Source Code Pro"/>
          <w:b/>
          <w:color w:val="CC7832"/>
          <w:shd w:fill="333300" w:val="clear"/>
        </w:rPr>
        <w:t xml:space="preserve">class: </w:t>
      </w:r>
      <w:r>
        <w:rPr>
          <w:rFonts w:ascii="Source Code Pro" w:hAnsi="Source Code Pro"/>
          <w:color w:val="A9B7C6"/>
          <w:shd w:fill="333300" w:val="clear"/>
        </w:rPr>
        <w:t>AdminBundle\\Service\Utils\StringService</w:t>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t>Ensuite, remplir un fonction, par exemple</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class </w:t>
      </w:r>
      <w:r>
        <w:rPr>
          <w:rFonts w:ascii="Source Code Pro" w:hAnsi="Source Code Pro"/>
          <w:color w:val="A9B7C6"/>
          <w:shd w:fill="232525" w:val="clear"/>
        </w:rPr>
        <w:t>StringService</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generateUniqId</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$result </w:t>
      </w:r>
      <w:r>
        <w:rPr>
          <w:rFonts w:ascii="Source Code Pro" w:hAnsi="Source Code Pro"/>
          <w:color w:val="A9B7C6"/>
          <w:shd w:fill="232525" w:val="clear"/>
        </w:rPr>
        <w:t>= bin2hex(openssl_random_pseudo_bytes(</w:t>
      </w:r>
      <w:r>
        <w:rPr>
          <w:rFonts w:ascii="Source Code Pro" w:hAnsi="Source Code Pro"/>
          <w:color w:val="6897BB"/>
          <w:shd w:fill="232525" w:val="clear"/>
        </w:rPr>
        <w:t>16</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$result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r>
    </w:p>
    <w:p>
      <w:pPr>
        <w:pStyle w:val="Normal"/>
        <w:numPr>
          <w:ilvl w:val="0"/>
          <w:numId w:val="31"/>
        </w:numPr>
        <w:rPr/>
      </w:pPr>
      <w:r>
        <w:rPr/>
        <w:t>Et enfin dans le controller, appeler le service en faisant :</w:t>
      </w:r>
    </w:p>
    <w:p>
      <w:pPr>
        <w:pStyle w:val="Normal"/>
        <w:rPr/>
      </w:pPr>
      <w:r>
        <w:rPr/>
      </w:r>
    </w:p>
    <w:p>
      <w:pPr>
        <w:pStyle w:val="Normal"/>
        <w:rPr>
          <w:rFonts w:ascii="Source Code Pro" w:hAnsi="Source Code Pro"/>
          <w:color w:val="808080"/>
          <w:shd w:fill="232525" w:val="clear"/>
        </w:rPr>
      </w:pPr>
      <w:r>
        <w:rPr>
          <w:rFonts w:ascii="Source Code Pro" w:hAnsi="Source Code Pro"/>
          <w:color w:val="808080"/>
          <w:shd w:fill="232525" w:val="clear"/>
        </w:rPr>
        <w:t>// service utils</w:t>
      </w:r>
    </w:p>
    <w:p>
      <w:pPr>
        <w:pStyle w:val="Texteprformat"/>
        <w:shd w:fill="2B2B2B" w:val="clear"/>
        <w:spacing w:before="0" w:after="283"/>
        <w:rPr>
          <w:rFonts w:ascii="Source Code Pro" w:hAnsi="Source Code Pro"/>
          <w:color w:val="CC7832"/>
          <w:shd w:fill="232525" w:val="clear"/>
        </w:rPr>
      </w:pPr>
      <w:r>
        <w:rPr>
          <w:rFonts w:ascii="Source Code Pro" w:hAnsi="Source Code Pro"/>
          <w:color w:val="9876AA"/>
          <w:shd w:fill="232525" w:val="clear"/>
        </w:rPr>
        <w:t xml:space="preserve">$serviceUtils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'admin.service.utils.string'</w:t>
      </w:r>
      <w:r>
        <w:rPr>
          <w:rFonts w:ascii="Source Code Pro" w:hAnsi="Source Code Pro"/>
          <w:color w:val="A9B7C6"/>
          <w:shd w:fill="232525" w:val="clear"/>
        </w:rPr>
        <w:t>)</w:t>
      </w:r>
      <w:r>
        <w:rPr>
          <w:rFonts w:ascii="Source Code Pro" w:hAnsi="Source Code Pro"/>
          <w:color w:val="CC7832"/>
          <w:shd w:fill="232525" w:val="clear"/>
        </w:rPr>
        <w:t>;</w:t>
      </w:r>
    </w:p>
    <w:p>
      <w:pPr>
        <w:pStyle w:val="Normal"/>
        <w:numPr>
          <w:ilvl w:val="0"/>
          <w:numId w:val="31"/>
        </w:numPr>
        <w:rPr/>
      </w:pPr>
      <w:r>
        <w:rPr/>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t>Dans confi.yml : on stoke les paramètres de l'application</w:t>
      </w:r>
    </w:p>
    <w:p>
      <w:pPr>
        <w:pStyle w:val="Normal"/>
        <w:rPr>
          <w:rFonts w:ascii="Source Code Pro" w:hAnsi="Source Code Pro"/>
          <w:color w:val="00000A"/>
          <w:shd w:fill="FFFFFF" w:val="clear"/>
        </w:rPr>
      </w:pPr>
      <w:r>
        <w:rPr>
          <w:rFonts w:ascii="Source Code Pro" w:hAnsi="Source Code Pro"/>
          <w:color w:val="00000A"/>
          <w:shd w:fill="FFFFFF" w:val="clear"/>
        </w:rPr>
      </w:r>
    </w:p>
    <w:p>
      <w:pPr>
        <w:pStyle w:val="Titre1"/>
        <w:rPr/>
      </w:pPr>
      <w:r>
        <w:rPr/>
        <w:t>Fonctions Twig</w:t>
      </w:r>
    </w:p>
    <w:p>
      <w:pPr>
        <w:pStyle w:val="Normal"/>
        <w:rPr/>
      </w:pPr>
      <w:r>
        <w:rPr/>
      </w:r>
    </w:p>
    <w:p>
      <w:pPr>
        <w:pStyle w:val="Normal"/>
        <w:numPr>
          <w:ilvl w:val="0"/>
          <w:numId w:val="32"/>
        </w:numPr>
        <w:rPr/>
      </w:pPr>
      <w:r>
        <w:rPr/>
        <w:t>Créer un Fichier Twig à la racin du bundle</w:t>
      </w:r>
    </w:p>
    <w:p>
      <w:pPr>
        <w:pStyle w:val="Normal"/>
        <w:numPr>
          <w:ilvl w:val="0"/>
          <w:numId w:val="32"/>
        </w:numPr>
        <w:rPr/>
      </w:pPr>
      <w:r>
        <w:rPr/>
        <w:t>Créer une class, en mettant bien le namespace</w:t>
      </w:r>
    </w:p>
    <w:p>
      <w:pPr>
        <w:pStyle w:val="Normal"/>
        <w:numPr>
          <w:ilvl w:val="0"/>
          <w:numId w:val="32"/>
        </w:numPr>
        <w:rPr>
          <w:rFonts w:ascii="Source Code Pro" w:hAnsi="Source Code Pro"/>
          <w:color w:val="A9B7C6"/>
          <w:shd w:fill="232525" w:val="clear"/>
        </w:rPr>
      </w:pPr>
      <w:r>
        <w:rPr/>
        <w:t xml:space="preserve">faire un extends de la class Twig_Extension : </w:t>
      </w:r>
      <w:r>
        <w:rPr>
          <w:rFonts w:ascii="Source Code Pro" w:hAnsi="Source Code Pro"/>
          <w:b/>
          <w:color w:val="CC7832"/>
          <w:shd w:fill="232525" w:val="clear"/>
        </w:rPr>
        <w:t xml:space="preserve">class </w:t>
      </w:r>
      <w:r>
        <w:rPr>
          <w:rFonts w:ascii="Source Code Pro" w:hAnsi="Source Code Pro"/>
          <w:color w:val="A9B7C6"/>
          <w:shd w:fill="232525" w:val="clear"/>
        </w:rPr>
        <w:t xml:space="preserve">AppExtension </w:t>
      </w:r>
      <w:r>
        <w:rPr>
          <w:rFonts w:ascii="Source Code Pro" w:hAnsi="Source Code Pro"/>
          <w:b/>
          <w:color w:val="CC7832"/>
          <w:shd w:fill="232525" w:val="clear"/>
        </w:rPr>
        <w:t xml:space="preserve">extends </w:t>
      </w:r>
      <w:r>
        <w:rPr>
          <w:rFonts w:ascii="Source Code Pro" w:hAnsi="Source Code Pro"/>
          <w:color w:val="A9B7C6"/>
          <w:shd w:fill="232525" w:val="clear"/>
        </w:rPr>
        <w:t>\Twig_Extension</w:t>
      </w:r>
    </w:p>
    <w:p>
      <w:pPr>
        <w:pStyle w:val="Normal"/>
        <w:numPr>
          <w:ilvl w:val="0"/>
          <w:numId w:val="32"/>
        </w:numPr>
        <w:rPr/>
      </w:pPr>
      <w:r>
        <w:rPr/>
        <w:t xml:space="preserve">Dans la fonction, faire un clic droit &gt; Generate &gt; Overide Methods &gt; Twig &gt; GetFunction </w:t>
      </w:r>
    </w:p>
    <w:p>
      <w:pPr>
        <w:pStyle w:val="Normal"/>
        <w:numPr>
          <w:ilvl w:val="0"/>
          <w:numId w:val="32"/>
        </w:numPr>
        <w:rPr/>
      </w:pPr>
      <w:r>
        <w:rPr/>
        <w:t>Il faut ensuite redéfinir en rajoutant dans le return le news \Twig_SimpleFunctions(), pour obtenir ça :</w:t>
      </w:r>
    </w:p>
    <w:p>
      <w:pPr>
        <w:pStyle w:val="Texteprformat"/>
        <w:rPr>
          <w:rFonts w:ascii="Source Code Pro" w:hAnsi="Source Code Pro"/>
          <w:color w:val="CC7832"/>
          <w:shd w:fill="232525" w:val="clear"/>
        </w:rPr>
      </w:pPr>
      <w:r>
        <w:rPr>
          <w:rFonts w:ascii="Source Code Pro" w:hAnsi="Source Code Pro"/>
          <w:b/>
          <w:color w:val="CC7832"/>
          <w:shd w:fill="232525" w:val="clear"/>
        </w:rPr>
        <w:t xml:space="preserve">namespace </w:t>
      </w:r>
      <w:r>
        <w:rPr>
          <w:rFonts w:ascii="Source Code Pro" w:hAnsi="Source Code Pro"/>
          <w:color w:val="A9B7C6"/>
          <w:shd w:fill="232525" w:val="clear"/>
        </w:rPr>
        <w:t>AdminBundle\Twig</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class </w:t>
      </w:r>
      <w:r>
        <w:rPr>
          <w:rFonts w:ascii="Source Code Pro" w:hAnsi="Source Code Pro"/>
          <w:color w:val="A9B7C6"/>
          <w:shd w:fill="232525" w:val="clear"/>
        </w:rPr>
        <w:t xml:space="preserve">AppExtension </w:t>
      </w:r>
      <w:r>
        <w:rPr>
          <w:rFonts w:ascii="Source Code Pro" w:hAnsi="Source Code Pro"/>
          <w:b/>
          <w:color w:val="CC7832"/>
          <w:shd w:fill="232525" w:val="clear"/>
        </w:rPr>
        <w:t xml:space="preserve">extends </w:t>
      </w:r>
      <w:r>
        <w:rPr>
          <w:rFonts w:ascii="Source Code Pro" w:hAnsi="Source Code Pro"/>
          <w:color w:val="A9B7C6"/>
          <w:shd w:fill="232525" w:val="clear"/>
        </w:rPr>
        <w:t>\Twig_Extension</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getFunctions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return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b/>
          <w:color w:val="CC7832"/>
          <w:shd w:fill="232525" w:val="clear"/>
        </w:rPr>
        <w:t xml:space="preserve">new </w:t>
      </w:r>
      <w:r>
        <w:rPr>
          <w:rFonts w:ascii="Source Code Pro" w:hAnsi="Source Code Pro"/>
          <w:color w:val="A9B7C6"/>
          <w:shd w:fill="232525" w:val="clear"/>
        </w:rPr>
        <w:t>\Twig_SimpleFunction()</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numPr>
          <w:ilvl w:val="0"/>
          <w:numId w:val="32"/>
        </w:numPr>
        <w:rPr/>
      </w:pPr>
      <w:r>
        <w:rPr/>
        <w:t>Dans SimpleFunction(), le premier paramètre dans les () est pour les vues qui vont être utilisées dans la vue twig ; le 2eme est un callable , comme dans AddEventListener(« click », fonction). Il n'y a donc pas de () a la fonction, car elle est excécutée au moment de l'exécution du 1</w:t>
      </w:r>
      <w:r>
        <w:rPr>
          <w:vertAlign w:val="superscript"/>
        </w:rPr>
        <w:t>er</w:t>
      </w:r>
      <w:r>
        <w:rPr/>
        <w:t xml:space="preserve"> paramètre</w:t>
      </w:r>
    </w:p>
    <w:p>
      <w:pPr>
        <w:pStyle w:val="Normal"/>
        <w:numPr>
          <w:ilvl w:val="0"/>
          <w:numId w:val="32"/>
        </w:numPr>
        <w:rPr/>
      </w:pPr>
      <w:r>
        <w:rPr/>
        <w:t xml:space="preserve">Ensuite dans service.yml , rentrer un service, cf : </w:t>
      </w:r>
    </w:p>
    <w:p>
      <w:pPr>
        <w:pStyle w:val="Texteprformat"/>
        <w:rPr>
          <w:rFonts w:ascii="Source Code Pro" w:hAnsi="Source Code Pro"/>
          <w:b/>
          <w:color w:val="CC7832"/>
        </w:rPr>
      </w:pPr>
      <w:r>
        <w:rPr>
          <w:rFonts w:ascii="Source Code Pro" w:hAnsi="Source Code Pro"/>
          <w:b/>
          <w:color w:val="CC7832"/>
        </w:rPr>
      </w:r>
    </w:p>
    <w:p>
      <w:pPr>
        <w:pStyle w:val="Texteprformat"/>
        <w:shd w:fill="2B2B2B" w:val="clear"/>
        <w:rPr>
          <w:color w:val="CC7832"/>
        </w:rPr>
      </w:pPr>
      <w:r>
        <w:rPr>
          <w:color w:val="CC7832"/>
        </w:rPr>
        <w:t xml:space="preserve">   </w:t>
      </w:r>
    </w:p>
    <w:p>
      <w:pPr>
        <w:pStyle w:val="Texteprformat"/>
        <w:shd w:fill="2B2B2B" w:val="clear"/>
        <w:rPr>
          <w:rFonts w:ascii="Source Code Pro" w:hAnsi="Source Code Pro"/>
          <w:b/>
          <w:color w:val="CC7832"/>
        </w:rPr>
      </w:pPr>
      <w:r>
        <w:rPr>
          <w:rFonts w:ascii="Source Code Pro" w:hAnsi="Source Code Pro"/>
          <w:b/>
          <w:color w:val="CC7832"/>
        </w:rPr>
        <w:t>admin.twig.extension:</w:t>
      </w:r>
    </w:p>
    <w:p>
      <w:pPr>
        <w:pStyle w:val="Texteprformat"/>
        <w:shd w:fill="2B2B2B" w:val="clear"/>
        <w:rPr>
          <w:rFonts w:ascii="Source Code Pro" w:hAnsi="Source Code Pro"/>
          <w:color w:val="A9B7C6"/>
        </w:rPr>
      </w:pPr>
      <w:r>
        <w:rPr>
          <w:rFonts w:ascii="Source Code Pro" w:hAnsi="Source Code Pro"/>
          <w:b/>
          <w:color w:val="CC7832"/>
        </w:rPr>
        <w:t xml:space="preserve">  </w:t>
      </w:r>
      <w:r>
        <w:rPr>
          <w:color w:val="CC7832"/>
        </w:rPr>
        <w:t xml:space="preserve"> </w:t>
      </w:r>
      <w:r>
        <w:rPr>
          <w:rFonts w:ascii="Source Code Pro" w:hAnsi="Source Code Pro"/>
          <w:b/>
          <w:color w:val="CC7832"/>
        </w:rPr>
        <w:t xml:space="preserve">class: </w:t>
      </w:r>
      <w:r>
        <w:rPr>
          <w:rFonts w:ascii="Source Code Pro" w:hAnsi="Source Code Pro"/>
          <w:color w:val="A9B7C6"/>
        </w:rPr>
        <w:t>AdminBundle\Twig\AppExtension</w:t>
      </w:r>
    </w:p>
    <w:p>
      <w:pPr>
        <w:pStyle w:val="Texteprformat"/>
        <w:shd w:fill="2B2B2B" w:val="clear"/>
        <w:rPr>
          <w:rFonts w:ascii="Source Code Pro" w:hAnsi="Source Code Pro"/>
          <w:color w:val="A9B7C6"/>
        </w:rPr>
      </w:pPr>
      <w:r>
        <w:rPr>
          <w:color w:val="A9B7C6"/>
        </w:rPr>
        <w:t xml:space="preserve">    </w:t>
      </w:r>
      <w:r>
        <w:rPr>
          <w:rFonts w:ascii="Source Code Pro" w:hAnsi="Source Code Pro"/>
          <w:b/>
          <w:color w:val="CC7832"/>
        </w:rPr>
        <w:t xml:space="preserve">arguments: </w:t>
      </w:r>
      <w:r>
        <w:rPr>
          <w:rFonts w:ascii="Source Code Pro" w:hAnsi="Source Code Pro"/>
          <w:color w:val="A9B7C6"/>
        </w:rPr>
        <w:t>[  ]</w:t>
      </w:r>
    </w:p>
    <w:p>
      <w:pPr>
        <w:pStyle w:val="Texteprformat"/>
        <w:shd w:fill="2B2B2B" w:val="clear"/>
        <w:rPr>
          <w:rFonts w:ascii="Source Code Pro" w:hAnsi="Source Code Pro"/>
          <w:b/>
          <w:color w:val="CC7832"/>
        </w:rPr>
      </w:pPr>
      <w:r>
        <w:rPr>
          <w:color w:val="A9B7C6"/>
        </w:rPr>
        <w:t xml:space="preserve">    </w:t>
      </w:r>
      <w:r>
        <w:rPr>
          <w:rFonts w:ascii="Source Code Pro" w:hAnsi="Source Code Pro"/>
          <w:b/>
          <w:color w:val="CC7832"/>
        </w:rPr>
        <w:t>tags:</w:t>
      </w:r>
    </w:p>
    <w:p>
      <w:pPr>
        <w:pStyle w:val="Texteprformat"/>
        <w:shd w:fill="2B2B2B" w:val="clear"/>
        <w:spacing w:before="0" w:after="283"/>
        <w:rPr>
          <w:rFonts w:ascii="Source Code Pro" w:hAnsi="Source Code Pro"/>
          <w:color w:val="A9B7C6"/>
        </w:rPr>
      </w:pPr>
      <w:r>
        <w:rPr>
          <w:color w:val="CC7832"/>
        </w:rPr>
        <w:t xml:space="preserve">        </w:t>
      </w:r>
      <w:r>
        <w:rPr>
          <w:rFonts w:ascii="Source Code Pro" w:hAnsi="Source Code Pro"/>
          <w:color w:val="A9B7C6"/>
        </w:rPr>
        <w:t xml:space="preserve">- { </w:t>
      </w:r>
      <w:r>
        <w:rPr>
          <w:rFonts w:ascii="Source Code Pro" w:hAnsi="Source Code Pro"/>
          <w:b/>
          <w:color w:val="CC7832"/>
        </w:rPr>
        <w:t xml:space="preserve">name: </w:t>
      </w:r>
      <w:r>
        <w:rPr>
          <w:rFonts w:ascii="Source Code Pro" w:hAnsi="Source Code Pro"/>
          <w:color w:val="A9B7C6"/>
        </w:rPr>
        <w:t>twig.extension }</w:t>
      </w:r>
    </w:p>
    <w:p>
      <w:pPr>
        <w:pStyle w:val="Normal"/>
        <w:numPr>
          <w:ilvl w:val="0"/>
          <w:numId w:val="33"/>
        </w:numPr>
        <w:rPr/>
      </w:pPr>
      <w:r>
        <w:rPr/>
        <w:t>Puis après on peut l'afficher dans une vue de twig</w:t>
      </w:r>
    </w:p>
    <w:p>
      <w:pPr>
        <w:pStyle w:val="Normal"/>
        <w:rPr/>
      </w:pPr>
      <w:r>
        <w:rPr/>
      </w:r>
    </w:p>
    <w:p>
      <w:pPr>
        <w:pStyle w:val="Normal"/>
        <w:rPr/>
      </w:pPr>
      <w:r>
        <w:rPr/>
      </w:r>
    </w:p>
    <w:p>
      <w:pPr>
        <w:pStyle w:val="Titre1"/>
        <w:rPr/>
      </w:pPr>
      <w:r>
        <w:rPr/>
        <w:t>Gestion des utilisateurs et sécurité</w:t>
      </w:r>
    </w:p>
    <w:p>
      <w:pPr>
        <w:pStyle w:val="Normal"/>
        <w:rPr/>
      </w:pPr>
      <w:r>
        <w:rPr/>
      </w:r>
    </w:p>
    <w:p>
      <w:pPr>
        <w:pStyle w:val="Normal"/>
        <w:rPr/>
      </w:pPr>
      <w:r>
        <w:rPr/>
        <w:t xml:space="preserve">Doc : </w:t>
      </w:r>
      <w:r>
        <w:fldChar w:fldCharType="begin"/>
      </w:r>
      <w:r>
        <w:instrText> HYPERLINK "http://symfony.com/doc/current/security.html" \l "loading-users-from-the-database"</w:instrText>
      </w:r>
      <w:r>
        <w:fldChar w:fldCharType="separate"/>
      </w:r>
      <w:r>
        <w:rPr>
          <w:rStyle w:val="LienInternet"/>
        </w:rPr>
        <w:t>http://symfony.com/doc/current/security.html#loading-users-from-the-database</w:t>
      </w:r>
      <w:r>
        <w:fldChar w:fldCharType="end"/>
      </w:r>
      <w:r>
        <w:rPr/>
        <w:t xml:space="preserve"> et </w:t>
      </w:r>
      <w:hyperlink r:id="rId11">
        <w:r>
          <w:rPr>
            <w:rStyle w:val="LienInternet"/>
          </w:rPr>
          <w:t>http://symfony.com/doc/current/security/entity_provider.html</w:t>
        </w:r>
      </w:hyperlink>
      <w:r>
        <w:rPr/>
        <w:t>, prendre le code de Create your User Entity, puis dans AppBundle/Entity, créé un fichier PHP class, et coller tout (sauf laisser le &lt;?php)</w:t>
      </w:r>
    </w:p>
    <w:p>
      <w:pPr>
        <w:pStyle w:val="Normal"/>
        <w:rPr/>
      </w:pPr>
      <w:r>
        <w:rPr/>
      </w:r>
    </w:p>
    <w:p>
      <w:pPr>
        <w:pStyle w:val="Normal"/>
        <w:rPr/>
      </w:pPr>
      <w:r>
        <w:rPr/>
        <w:t>Changer :</w:t>
      </w:r>
    </w:p>
    <w:p>
      <w:pPr>
        <w:pStyle w:val="Texteprformat"/>
        <w:rPr>
          <w:rFonts w:ascii="Source Code Pro" w:hAnsi="Source Code Pro"/>
          <w:i/>
          <w:color w:val="629755"/>
          <w:shd w:fill="232525" w:val="clear"/>
        </w:rPr>
      </w:pPr>
      <w:r>
        <w:rPr>
          <w:rFonts w:ascii="Source Code Pro" w:hAnsi="Source Code Pro"/>
          <w:i/>
          <w:color w:val="629755"/>
          <w:shd w:fill="232525" w:val="clear"/>
        </w:rPr>
        <w:t xml:space="preserve">* </w:t>
      </w:r>
      <w:r>
        <w:rPr>
          <w:rFonts w:ascii="Source Code Pro" w:hAnsi="Source Code Pro"/>
          <w:b/>
          <w:i/>
          <w:color w:val="629755"/>
          <w:shd w:fill="232525" w:val="clear"/>
        </w:rPr>
        <w:t>@ORM\Table</w:t>
      </w:r>
      <w:r>
        <w:rPr>
          <w:rFonts w:ascii="Source Code Pro" w:hAnsi="Source Code Pro"/>
          <w:i/>
          <w:color w:val="629755"/>
          <w:shd w:fill="232525" w:val="clear"/>
        </w:rPr>
        <w:t>(name="app_users")</w:t>
      </w:r>
    </w:p>
    <w:p>
      <w:pPr>
        <w:pStyle w:val="Texteprformat"/>
        <w:rPr>
          <w:rFonts w:ascii="Source Code Pro" w:hAnsi="Source Code Pro"/>
          <w:color w:val="00000A"/>
        </w:rPr>
      </w:pPr>
      <w:r>
        <w:rPr>
          <w:rFonts w:ascii="Source Code Pro" w:hAnsi="Source Code Pro"/>
          <w:color w:val="00000A"/>
        </w:rPr>
        <w:t xml:space="preserve">par </w:t>
      </w:r>
    </w:p>
    <w:p>
      <w:pPr>
        <w:pStyle w:val="Texteprformat"/>
        <w:rPr>
          <w:rFonts w:ascii="Source Code Pro" w:hAnsi="Source Code Pro"/>
          <w:i/>
          <w:color w:val="629755"/>
          <w:shd w:fill="232525" w:val="clear"/>
        </w:rPr>
      </w:pPr>
      <w:r>
        <w:rPr>
          <w:rFonts w:ascii="Source Code Pro" w:hAnsi="Source Code Pro"/>
          <w:i/>
          <w:color w:val="629755"/>
          <w:shd w:fill="232525" w:val="clear"/>
        </w:rPr>
        <w:t xml:space="preserve">* </w:t>
      </w:r>
      <w:r>
        <w:rPr>
          <w:rFonts w:ascii="Source Code Pro" w:hAnsi="Source Code Pro"/>
          <w:b/>
          <w:i/>
          <w:color w:val="629755"/>
          <w:shd w:fill="232525" w:val="clear"/>
        </w:rPr>
        <w:t>@ORM\Table</w:t>
      </w:r>
      <w:r>
        <w:rPr>
          <w:rFonts w:ascii="Source Code Pro" w:hAnsi="Source Code Pro"/>
          <w:i/>
          <w:color w:val="629755"/>
          <w:shd w:fill="232525" w:val="clear"/>
        </w:rPr>
        <w:t>(name="app_user")</w:t>
      </w:r>
    </w:p>
    <w:p>
      <w:pPr>
        <w:pStyle w:val="Normal"/>
        <w:rPr/>
      </w:pPr>
      <w:r>
        <w:rPr/>
      </w:r>
    </w:p>
    <w:p>
      <w:pPr>
        <w:pStyle w:val="Normal"/>
        <w:rPr/>
      </w:pPr>
      <w:r>
        <w:rPr/>
        <w:t>Puis créer ou mettre un dossier Repository et créer un fichier UserRepository et mettre à jour en fonction.</w:t>
      </w:r>
    </w:p>
    <w:p>
      <w:pPr>
        <w:pStyle w:val="Normal"/>
        <w:rPr/>
      </w:pPr>
      <w:r>
        <w:rPr/>
        <w:t>Dans le fichier security.yml, rentrer les éléments qui sont dans le code dispo ici Configure Security to load from your Entity</w:t>
      </w:r>
    </w:p>
    <w:p>
      <w:pPr>
        <w:pStyle w:val="Normal"/>
        <w:rPr/>
      </w:pPr>
      <w:r>
        <w:rPr/>
      </w:r>
    </w:p>
    <w:p>
      <w:pPr>
        <w:pStyle w:val="Titre2"/>
        <w:rPr/>
      </w:pPr>
      <w:r>
        <w:rPr/>
        <w:t>Entités User</w:t>
      </w:r>
    </w:p>
    <w:p>
      <w:pPr>
        <w:pStyle w:val="Normal"/>
        <w:rPr/>
      </w:pPr>
      <w:r>
        <w:rPr/>
      </w:r>
    </w:p>
    <w:p>
      <w:pPr>
        <w:pStyle w:val="Titre2"/>
        <w:rPr/>
      </w:pPr>
      <w:r>
        <w:rPr/>
        <w:t>Fichier security.yml, 3 é&amp;léments :</w:t>
      </w:r>
    </w:p>
    <w:p>
      <w:pPr>
        <w:pStyle w:val="Normal"/>
        <w:numPr>
          <w:ilvl w:val="0"/>
          <w:numId w:val="35"/>
        </w:numPr>
        <w:rPr/>
      </w:pPr>
      <w:r>
        <w:rPr/>
        <w:t>Les enités</w:t>
      </w:r>
    </w:p>
    <w:p>
      <w:pPr>
        <w:pStyle w:val="Normal"/>
        <w:numPr>
          <w:ilvl w:val="0"/>
          <w:numId w:val="35"/>
        </w:numPr>
        <w:rPr/>
      </w:pPr>
      <w:r>
        <w:rPr/>
        <w:t>Les roles</w:t>
      </w:r>
    </w:p>
    <w:p>
      <w:pPr>
        <w:pStyle w:val="Normal"/>
        <w:numPr>
          <w:ilvl w:val="0"/>
          <w:numId w:val="35"/>
        </w:numPr>
        <w:rPr/>
      </w:pPr>
      <w:r>
        <w:rPr/>
        <w:t>Les routes protégées</w:t>
      </w:r>
    </w:p>
    <w:p>
      <w:pPr>
        <w:pStyle w:val="Normal"/>
        <w:numPr>
          <w:ilvl w:val="0"/>
          <w:numId w:val="35"/>
        </w:numPr>
        <w:rPr/>
      </w:pPr>
      <w:r>
        <w:rPr/>
        <w:t>formulaire de connexion</w:t>
      </w:r>
    </w:p>
    <w:p>
      <w:pPr>
        <w:pStyle w:val="Normal"/>
        <w:rPr/>
      </w:pPr>
      <w:r>
        <w:rPr/>
      </w:r>
    </w:p>
    <w:p>
      <w:pPr>
        <w:pStyle w:val="Normal"/>
        <w:numPr>
          <w:ilvl w:val="0"/>
          <w:numId w:val="34"/>
        </w:numPr>
        <w:rPr/>
      </w:pPr>
      <w:r>
        <w:rPr/>
        <w:t xml:space="preserve">Role : niveau d'accès. </w:t>
      </w:r>
    </w:p>
    <w:p>
      <w:pPr>
        <w:pStyle w:val="Normal"/>
        <w:numPr>
          <w:ilvl w:val="0"/>
          <w:numId w:val="34"/>
        </w:numPr>
        <w:rPr/>
      </w:pPr>
      <w:r>
        <w:rPr/>
        <w:t>Pour créer un rôle : ROLE_USER ou ROLE_ADMIN dans le fichier security.yml</w:t>
      </w:r>
    </w:p>
    <w:p>
      <w:pPr>
        <w:pStyle w:val="Normal"/>
        <w:rPr/>
      </w:pPr>
      <w:r>
        <w:rPr/>
      </w:r>
    </w:p>
    <w:p>
      <w:pPr>
        <w:pStyle w:val="Titre2"/>
        <w:rPr/>
      </w:pPr>
      <w:r>
        <w:rPr/>
        <w:t>Entités mâle</w:t>
      </w:r>
    </w:p>
    <w:p>
      <w:pPr>
        <w:pStyle w:val="Titre2"/>
        <w:rPr/>
      </w:pPr>
      <w:r>
        <w:rPr/>
        <w:t>Connexion</w:t>
      </w:r>
    </w:p>
    <w:p>
      <w:pPr>
        <w:pStyle w:val="Normal"/>
        <w:rPr/>
      </w:pPr>
      <w:r>
        <w:rPr/>
        <w:t>Création de formulaire :   http://symfony.com/doc/current/security/form_login_setup.html</w:t>
      </w:r>
    </w:p>
    <w:p>
      <w:pPr>
        <w:pStyle w:val="Titre2"/>
        <w:rPr/>
      </w:pPr>
      <w:r>
        <w:rPr/>
        <w:t>Création de compte</w:t>
      </w:r>
    </w:p>
    <w:p>
      <w:pPr>
        <w:pStyle w:val="Normal"/>
        <w:rPr/>
      </w:pPr>
      <w:r>
        <w:rPr/>
      </w:r>
    </w:p>
    <w:p>
      <w:pPr>
        <w:pStyle w:val="Normal"/>
        <w:rPr/>
      </w:pPr>
      <w:r>
        <w:rPr/>
        <w:t xml:space="preserve">Voir les dossier avec Security.yml, security.login.html.twig, controller User / Role, </w:t>
      </w:r>
    </w:p>
    <w:p>
      <w:pPr>
        <w:pStyle w:val="Normal"/>
        <w:rPr/>
      </w:pPr>
      <w:r>
        <w:rPr/>
      </w:r>
    </w:p>
    <w:p>
      <w:pPr>
        <w:pStyle w:val="Titre2"/>
        <w:rPr/>
      </w:pPr>
      <w:r>
        <w:rPr/>
        <w:t>Deconnexion</w:t>
      </w:r>
    </w:p>
    <w:p>
      <w:pPr>
        <w:pStyle w:val="Normal"/>
        <w:rPr/>
      </w:pPr>
      <w:r>
        <w:rPr/>
        <w:t xml:space="preserve">Chercher dans </w:t>
      </w:r>
      <w:hyperlink r:id="rId12">
        <w:r>
          <w:rPr>
            <w:rStyle w:val="LienInternet"/>
          </w:rPr>
          <w:t>http://symfony.com/doc/current/security.html</w:t>
        </w:r>
      </w:hyperlink>
      <w:r>
        <w:rPr/>
        <w:t xml:space="preserve"> lougout, et copier ca dans security.yml</w:t>
      </w:r>
    </w:p>
    <w:p>
      <w:pPr>
        <w:pStyle w:val="Texteprformat"/>
        <w:rPr>
          <w:rFonts w:eastAsia="Droid Sans Fallback" w:cs="DejaVu Sans" w:ascii="Source Code Pro" w:hAnsi="Source Code Pro"/>
          <w:b/>
          <w:color w:val="CC7832"/>
          <w:sz w:val="24"/>
          <w:szCs w:val="24"/>
          <w:shd w:fill="000000" w:val="clear"/>
          <w:lang w:val="fr-FR" w:eastAsia="fr-FR" w:bidi="ar-SA"/>
        </w:rPr>
      </w:pPr>
      <w:r>
        <w:rPr>
          <w:rFonts w:eastAsia="Droid Sans Fallback" w:cs="DejaVu Sans" w:ascii="Source Code Pro" w:hAnsi="Source Code Pro"/>
          <w:b/>
          <w:color w:val="CC7832"/>
          <w:sz w:val="24"/>
          <w:szCs w:val="24"/>
          <w:shd w:fill="000000" w:val="clear"/>
          <w:lang w:val="fr-FR" w:eastAsia="fr-FR" w:bidi="ar-SA"/>
        </w:rPr>
        <w:t>logout:</w:t>
      </w:r>
    </w:p>
    <w:p>
      <w:pPr>
        <w:pStyle w:val="Texteprformat"/>
        <w:shd w:fill="2B2B2B" w:val="clear"/>
        <w:rPr>
          <w:rFonts w:ascii="Source Code Pro" w:hAnsi="Source Code Pro"/>
          <w:color w:val="A9B7C6"/>
          <w:shd w:fill="000000" w:val="clear"/>
        </w:rPr>
      </w:pPr>
      <w:r>
        <w:rPr>
          <w:color w:val="CC7832"/>
          <w:shd w:fill="000000" w:val="clear"/>
        </w:rPr>
        <w:t xml:space="preserve">    </w:t>
      </w:r>
      <w:r>
        <w:rPr>
          <w:rFonts w:ascii="Source Code Pro" w:hAnsi="Source Code Pro"/>
          <w:b/>
          <w:color w:val="CC7832"/>
          <w:shd w:fill="000000" w:val="clear"/>
        </w:rPr>
        <w:t xml:space="preserve">path:   </w:t>
      </w:r>
      <w:r>
        <w:rPr>
          <w:rFonts w:ascii="Source Code Pro" w:hAnsi="Source Code Pro"/>
          <w:color w:val="A9B7C6"/>
          <w:shd w:fill="000000" w:val="clear"/>
        </w:rPr>
        <w:t>/logout</w:t>
      </w:r>
    </w:p>
    <w:p>
      <w:pPr>
        <w:pStyle w:val="Texteprformat"/>
        <w:shd w:fill="2B2B2B" w:val="clear"/>
        <w:spacing w:before="0" w:after="283"/>
        <w:rPr>
          <w:rFonts w:ascii="Source Code Pro" w:hAnsi="Source Code Pro"/>
          <w:color w:val="A9B7C6"/>
          <w:shd w:fill="000000" w:val="clear"/>
        </w:rPr>
      </w:pPr>
      <w:r>
        <w:rPr>
          <w:color w:val="A9B7C6"/>
          <w:shd w:fill="000000" w:val="clear"/>
        </w:rPr>
        <w:t xml:space="preserve">    </w:t>
      </w:r>
      <w:r>
        <w:rPr>
          <w:rFonts w:ascii="Source Code Pro" w:hAnsi="Source Code Pro"/>
          <w:b/>
          <w:color w:val="CC7832"/>
          <w:shd w:fill="000000" w:val="clear"/>
        </w:rPr>
        <w:t xml:space="preserve">target: </w:t>
      </w:r>
      <w:r>
        <w:rPr>
          <w:rFonts w:ascii="Source Code Pro" w:hAnsi="Source Code Pro"/>
          <w:color w:val="A9B7C6"/>
          <w:shd w:fill="000000" w:val="clear"/>
        </w:rPr>
        <w:t>/</w:t>
      </w:r>
    </w:p>
    <w:p>
      <w:pPr>
        <w:pStyle w:val="Normal"/>
        <w:rPr/>
      </w:pPr>
      <w:r>
        <w:rPr/>
        <w:t>Puis, dans SecurityController, créer une fonction lougout, avec ces éléments, et cette fonction est vide</w:t>
      </w:r>
    </w:p>
    <w:p>
      <w:pPr>
        <w:pStyle w:val="Normal"/>
        <w:rPr/>
      </w:pPr>
      <w:r>
        <w:rPr/>
      </w:r>
    </w:p>
    <w:p>
      <w:pPr>
        <w:pStyle w:val="Normal"/>
        <w:rPr/>
      </w:pPr>
      <w:r>
        <w:rPr/>
      </w:r>
    </w:p>
    <w:p>
      <w:pPr>
        <w:pStyle w:val="Titre1"/>
        <w:rPr/>
      </w:pPr>
      <w:r>
        <w:rPr/>
        <w:t>Création du formulaire d'utilisateur</w:t>
      </w:r>
    </w:p>
    <w:p>
      <w:pPr>
        <w:pStyle w:val="Normal"/>
        <w:numPr>
          <w:ilvl w:val="0"/>
          <w:numId w:val="36"/>
        </w:numPr>
        <w:rPr/>
      </w:pPr>
      <w:r>
        <w:rPr/>
        <w:t xml:space="preserve">Dans le terminal, rentrer : </w:t>
      </w:r>
      <w:bookmarkStart w:id="32" w:name="__DdeLink__7757_1962447735"/>
      <w:bookmarkEnd w:id="32"/>
      <w:r>
        <w:rPr/>
        <w:t>php bin/console doctrine:generate:form AppBundle:User</w:t>
      </w:r>
    </w:p>
    <w:p>
      <w:pPr>
        <w:pStyle w:val="Normal"/>
        <w:numPr>
          <w:ilvl w:val="0"/>
          <w:numId w:val="36"/>
        </w:numPr>
        <w:rPr/>
      </w:pPr>
      <w:r>
        <w:rPr/>
        <w:t xml:space="preserve">Cela va créer un formulaire dans le Bundle. </w:t>
      </w:r>
    </w:p>
    <w:p>
      <w:pPr>
        <w:pStyle w:val="Normal"/>
        <w:numPr>
          <w:ilvl w:val="0"/>
          <w:numId w:val="36"/>
        </w:numPr>
        <w:rPr/>
      </w:pPr>
      <w:r>
        <w:rPr/>
        <w:t>Modifier le $builder en fonction</w:t>
      </w:r>
    </w:p>
    <w:p>
      <w:pPr>
        <w:pStyle w:val="Normal"/>
        <w:numPr>
          <w:ilvl w:val="0"/>
          <w:numId w:val="36"/>
        </w:numPr>
        <w:rPr/>
      </w:pPr>
      <w:r>
        <w:rPr/>
        <w:t>Puis faire le formulaire du twig (signup)</w:t>
      </w:r>
    </w:p>
    <w:p>
      <w:pPr>
        <w:pStyle w:val="Normal"/>
        <w:numPr>
          <w:ilvl w:val="0"/>
          <w:numId w:val="36"/>
        </w:numPr>
        <w:rPr/>
      </w:pPr>
      <w:r>
        <w:rPr/>
        <w:t>puis adapter la fonction isSubmitted, comme suit (ps : les traitement doivent etre fait dans les ecouteur, pas dans les controllers)</w:t>
      </w:r>
    </w:p>
    <w:p>
      <w:pPr>
        <w:pStyle w:val="Texteprformat"/>
        <w:rPr>
          <w:rFonts w:ascii="Source Code Pro" w:hAnsi="Source Code Pro"/>
          <w:color w:val="A9B7C6"/>
          <w:shd w:fill="232525" w:val="clear"/>
        </w:rPr>
      </w:pPr>
      <w:r>
        <w:rPr>
          <w:rFonts w:ascii="Source Code Pro" w:hAnsi="Source Code Pro"/>
          <w:b/>
          <w:color w:val="CC7832"/>
          <w:shd w:fill="232525" w:val="clear"/>
        </w:rPr>
        <w:t>if</w:t>
      </w:r>
      <w:r>
        <w:rPr>
          <w:rFonts w:ascii="Source Code Pro" w:hAnsi="Source Code Pro"/>
          <w:color w:val="A9B7C6"/>
          <w:shd w:fill="232525" w:val="clear"/>
        </w:rPr>
        <w:t>(</w:t>
      </w:r>
      <w:r>
        <w:rPr>
          <w:rFonts w:ascii="Source Code Pro" w:hAnsi="Source Code Pro"/>
          <w:color w:val="9876AA"/>
          <w:shd w:fill="232525" w:val="clear"/>
        </w:rPr>
        <w:t>$form</w:t>
      </w:r>
      <w:r>
        <w:rPr>
          <w:rFonts w:ascii="Source Code Pro" w:hAnsi="Source Code Pro"/>
          <w:color w:val="A9B7C6"/>
          <w:shd w:fill="232525" w:val="clear"/>
        </w:rPr>
        <w:t>-&gt;</w:t>
      </w:r>
      <w:r>
        <w:rPr>
          <w:rFonts w:ascii="Source Code Pro" w:hAnsi="Source Code Pro"/>
          <w:color w:val="FFC66D"/>
          <w:shd w:fill="232525" w:val="clear"/>
        </w:rPr>
        <w:t>isSubmitted</w:t>
      </w:r>
      <w:r>
        <w:rPr>
          <w:rFonts w:ascii="Source Code Pro" w:hAnsi="Source Code Pro"/>
          <w:color w:val="A9B7C6"/>
          <w:shd w:fill="232525" w:val="clear"/>
        </w:rPr>
        <w:t xml:space="preserve">() &amp;&amp; </w:t>
      </w:r>
      <w:r>
        <w:rPr>
          <w:rFonts w:ascii="Source Code Pro" w:hAnsi="Source Code Pro"/>
          <w:color w:val="9876AA"/>
          <w:shd w:fill="232525" w:val="clear"/>
        </w:rPr>
        <w:t>$form</w:t>
      </w:r>
      <w:r>
        <w:rPr>
          <w:rFonts w:ascii="Source Code Pro" w:hAnsi="Source Code Pro"/>
          <w:color w:val="A9B7C6"/>
          <w:shd w:fill="232525" w:val="clear"/>
        </w:rPr>
        <w:t>-&gt;</w:t>
      </w:r>
      <w:r>
        <w:rPr>
          <w:rFonts w:ascii="Source Code Pro" w:hAnsi="Source Code Pro"/>
          <w:color w:val="FFC66D"/>
          <w:shd w:fill="232525" w:val="clear"/>
        </w:rPr>
        <w:t>isValid</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$data </w:t>
      </w:r>
      <w:r>
        <w:rPr>
          <w:rFonts w:ascii="Source Code Pro" w:hAnsi="Source Code Pro"/>
          <w:color w:val="A9B7C6"/>
          <w:shd w:fill="232525" w:val="clear"/>
        </w:rPr>
        <w:t xml:space="preserve">= </w:t>
      </w:r>
      <w:r>
        <w:rPr>
          <w:rFonts w:ascii="Source Code Pro" w:hAnsi="Source Code Pro"/>
          <w:color w:val="9876AA"/>
          <w:shd w:fill="232525" w:val="clear"/>
        </w:rPr>
        <w:t>$form</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$encodePassword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'security.password_encoder'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$password </w:t>
      </w:r>
      <w:r>
        <w:rPr>
          <w:rFonts w:ascii="Source Code Pro" w:hAnsi="Source Code Pro"/>
          <w:color w:val="A9B7C6"/>
          <w:shd w:fill="232525" w:val="clear"/>
        </w:rPr>
        <w:t xml:space="preserve">= </w:t>
      </w:r>
      <w:r>
        <w:rPr>
          <w:rFonts w:ascii="Source Code Pro" w:hAnsi="Source Code Pro"/>
          <w:color w:val="9876AA"/>
          <w:shd w:fill="232525" w:val="clear"/>
        </w:rPr>
        <w:t>$encodePassword</w:t>
      </w:r>
      <w:r>
        <w:rPr>
          <w:rFonts w:ascii="Source Code Pro" w:hAnsi="Source Code Pro"/>
          <w:color w:val="A9B7C6"/>
          <w:shd w:fill="232525" w:val="clear"/>
        </w:rPr>
        <w:t>-&gt;</w:t>
      </w:r>
      <w:r>
        <w:rPr>
          <w:rFonts w:ascii="Source Code Pro" w:hAnsi="Source Code Pro"/>
          <w:color w:val="FFC66D"/>
          <w:shd w:fill="232525" w:val="clear"/>
        </w:rPr>
        <w:t>encodePassword</w:t>
      </w:r>
      <w:r>
        <w:rPr>
          <w:rFonts w:ascii="Source Code Pro" w:hAnsi="Source Code Pro"/>
          <w:color w:val="A9B7C6"/>
          <w:shd w:fill="232525" w:val="clear"/>
        </w:rPr>
        <w:t>(</w:t>
      </w:r>
      <w:r>
        <w:rPr>
          <w:rFonts w:ascii="Source Code Pro" w:hAnsi="Source Code Pro"/>
          <w:color w:val="9876AA"/>
          <w:shd w:fill="232525" w:val="clear"/>
        </w:rPr>
        <w:t>$data</w:t>
      </w:r>
      <w:r>
        <w:rPr>
          <w:rFonts w:ascii="Source Code Pro" w:hAnsi="Source Code Pro"/>
          <w:color w:val="CC7832"/>
          <w:shd w:fill="232525" w:val="clear"/>
        </w:rPr>
        <w:t xml:space="preserve">, </w:t>
      </w:r>
      <w:r>
        <w:rPr>
          <w:rFonts w:ascii="Source Code Pro" w:hAnsi="Source Code Pro"/>
          <w:color w:val="9876AA"/>
          <w:shd w:fill="232525" w:val="clear"/>
        </w:rPr>
        <w:t>$data</w:t>
      </w:r>
      <w:r>
        <w:rPr>
          <w:rFonts w:ascii="Source Code Pro" w:hAnsi="Source Code Pro"/>
          <w:color w:val="A9B7C6"/>
          <w:shd w:fill="232525" w:val="clear"/>
        </w:rPr>
        <w:t>-&gt;</w:t>
      </w:r>
      <w:r>
        <w:rPr>
          <w:rFonts w:ascii="Source Code Pro" w:hAnsi="Source Code Pro"/>
          <w:color w:val="FFC66D"/>
          <w:shd w:fill="232525" w:val="clear"/>
        </w:rPr>
        <w:t>getPassword</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$data</w:t>
      </w:r>
      <w:r>
        <w:rPr>
          <w:rFonts w:ascii="Source Code Pro" w:hAnsi="Source Code Pro"/>
          <w:color w:val="A9B7C6"/>
          <w:shd w:fill="232525" w:val="clear"/>
        </w:rPr>
        <w:t>-&gt;</w:t>
      </w:r>
      <w:r>
        <w:rPr>
          <w:rFonts w:ascii="Source Code Pro" w:hAnsi="Source Code Pro"/>
          <w:color w:val="FFC66D"/>
          <w:shd w:fill="232525" w:val="clear"/>
        </w:rPr>
        <w:t>setpassword</w:t>
      </w:r>
      <w:r>
        <w:rPr>
          <w:rFonts w:ascii="Source Code Pro" w:hAnsi="Source Code Pro"/>
          <w:color w:val="A9B7C6"/>
          <w:shd w:fill="232525" w:val="clear"/>
        </w:rPr>
        <w:t>(</w:t>
      </w:r>
      <w:r>
        <w:rPr>
          <w:rFonts w:ascii="Source Code Pro" w:hAnsi="Source Code Pro"/>
          <w:color w:val="9876AA"/>
          <w:shd w:fill="232525" w:val="clear"/>
        </w:rPr>
        <w:t>$password</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9876AA"/>
          <w:shd w:fill="232525" w:val="clear"/>
        </w:rPr>
        <w:t xml:space="preserve">$role </w:t>
      </w:r>
      <w:r>
        <w:rPr>
          <w:rFonts w:ascii="Source Code Pro" w:hAnsi="Source Code Pro"/>
          <w:color w:val="A9B7C6"/>
          <w:shd w:fill="232525" w:val="clear"/>
        </w:rPr>
        <w:t xml:space="preserve">= </w:t>
      </w:r>
      <w:r>
        <w:rPr>
          <w:rFonts w:ascii="Source Code Pro" w:hAnsi="Source Code Pro"/>
          <w:color w:val="9876AA"/>
          <w:shd w:fill="232525" w:val="clear"/>
        </w:rPr>
        <w:t>$rcRole</w:t>
      </w:r>
      <w:r>
        <w:rPr>
          <w:rFonts w:ascii="Source Code Pro" w:hAnsi="Source Code Pro"/>
          <w:color w:val="A9B7C6"/>
          <w:shd w:fill="232525" w:val="clear"/>
        </w:rPr>
        <w:t>-&gt;</w:t>
      </w:r>
      <w:r>
        <w:rPr>
          <w:rFonts w:ascii="Source Code Pro" w:hAnsi="Source Code Pro"/>
          <w:color w:val="FFC66D"/>
          <w:shd w:fill="232525" w:val="clear"/>
        </w:rPr>
        <w:t>findOneBy</w:t>
      </w:r>
      <w:r>
        <w:rPr>
          <w:rFonts w:ascii="Source Code Pro" w:hAnsi="Source Code Pro"/>
          <w:color w:val="A9B7C6"/>
          <w:shd w:fill="232525" w:val="clear"/>
        </w:rPr>
        <w:t>([</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6A8759"/>
          <w:shd w:fill="232525" w:val="clear"/>
        </w:rPr>
        <w:t xml:space="preserve">'name' </w:t>
      </w:r>
      <w:r>
        <w:rPr>
          <w:rFonts w:ascii="Source Code Pro" w:hAnsi="Source Code Pro"/>
          <w:color w:val="A9B7C6"/>
          <w:shd w:fill="232525" w:val="clear"/>
        </w:rPr>
        <w:t>=&gt;</w:t>
      </w:r>
      <w:r>
        <w:rPr>
          <w:rFonts w:ascii="Source Code Pro" w:hAnsi="Source Code Pro"/>
          <w:color w:val="6A8759"/>
          <w:shd w:fill="232525" w:val="clear"/>
        </w:rPr>
        <w:t>'ROLE_USER'</w:t>
      </w:r>
    </w:p>
    <w:p>
      <w:pPr>
        <w:pStyle w:val="Texteprformat"/>
        <w:shd w:fill="2B2B2B" w:val="clear"/>
        <w:rPr>
          <w:rFonts w:ascii="Source Code Pro" w:hAnsi="Source Code Pro"/>
          <w:color w:val="CC7832"/>
          <w:shd w:fill="232525" w:val="clear"/>
        </w:rPr>
      </w:pPr>
      <w:r>
        <w:rPr>
          <w:color w:val="6A8759"/>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$data</w:t>
      </w:r>
      <w:r>
        <w:rPr>
          <w:rFonts w:ascii="Source Code Pro" w:hAnsi="Source Code Pro"/>
          <w:color w:val="A9B7C6"/>
          <w:shd w:fill="232525" w:val="clear"/>
        </w:rPr>
        <w:t>-&gt;</w:t>
      </w:r>
      <w:r>
        <w:rPr>
          <w:rFonts w:ascii="Source Code Pro" w:hAnsi="Source Code Pro"/>
          <w:color w:val="FFC66D"/>
          <w:shd w:fill="232525" w:val="clear"/>
        </w:rPr>
        <w:t>addRole</w:t>
      </w:r>
      <w:r>
        <w:rPr>
          <w:rFonts w:ascii="Source Code Pro" w:hAnsi="Source Code Pro"/>
          <w:color w:val="A9B7C6"/>
          <w:shd w:fill="232525" w:val="clear"/>
        </w:rPr>
        <w:t>(</w:t>
      </w:r>
      <w:r>
        <w:rPr>
          <w:rFonts w:ascii="Source Code Pro" w:hAnsi="Source Code Pro"/>
          <w:color w:val="9876AA"/>
          <w:shd w:fill="232525" w:val="clear"/>
        </w:rPr>
        <w:t>$role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Pour préarer la requête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persist</w:t>
      </w:r>
      <w:r>
        <w:rPr>
          <w:rFonts w:ascii="Source Code Pro" w:hAnsi="Source Code Pro"/>
          <w:color w:val="A9B7C6"/>
          <w:shd w:fill="232525" w:val="clear"/>
        </w:rPr>
        <w:t>(</w:t>
      </w:r>
      <w:r>
        <w:rPr>
          <w:rFonts w:ascii="Source Code Pro" w:hAnsi="Source Code Pro"/>
          <w:color w:val="9876AA"/>
          <w:shd w:fill="232525" w:val="clear"/>
        </w:rPr>
        <w: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Pour envoyer la requête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flush</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redirectToRoute</w:t>
      </w:r>
      <w:r>
        <w:rPr>
          <w:rFonts w:ascii="Source Code Pro" w:hAnsi="Source Code Pro"/>
          <w:color w:val="A9B7C6"/>
          <w:shd w:fill="232525" w:val="clear"/>
        </w:rPr>
        <w:t>(</w:t>
      </w:r>
      <w:r>
        <w:rPr>
          <w:rFonts w:ascii="Source Code Pro" w:hAnsi="Source Code Pro"/>
          <w:color w:val="6A8759"/>
          <w:shd w:fill="232525" w:val="clear"/>
        </w:rPr>
        <w:t>'public_homepage'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Texteprformat"/>
        <w:numPr>
          <w:ilvl w:val="0"/>
          <w:numId w:val="37"/>
        </w:numPr>
        <w:rPr>
          <w:color w:val="00000A"/>
          <w:shd w:fill="FFFFFF" w:val="clear"/>
        </w:rPr>
      </w:pPr>
      <w:r>
        <w:rPr>
          <w:color w:val="00000A"/>
          <w:shd w:fill="FFFFFF" w:val="clear"/>
        </w:rPr>
        <w:t>Mettre les message / restriction dans le twig + dans les entités</w:t>
      </w:r>
    </w:p>
    <w:p>
      <w:pPr>
        <w:pStyle w:val="Texteprformat"/>
        <w:rPr>
          <w:color w:val="00000A"/>
          <w:shd w:fill="FFFFFF" w:val="clear"/>
        </w:rPr>
      </w:pPr>
      <w:r>
        <w:rPr>
          <w:color w:val="00000A"/>
          <w:shd w:fill="FFFFFF" w:val="clear"/>
        </w:rPr>
      </w:r>
    </w:p>
    <w:p>
      <w:pPr>
        <w:pStyle w:val="Titre2"/>
        <w:rPr/>
      </w:pPr>
      <w:r>
        <w:rPr/>
        <w:t>Faire les emails d'inscription</w:t>
      </w:r>
    </w:p>
    <w:p>
      <w:pPr>
        <w:pStyle w:val="Normal"/>
        <w:numPr>
          <w:ilvl w:val="0"/>
          <w:numId w:val="38"/>
        </w:numPr>
        <w:rPr/>
      </w:pPr>
      <w:r>
        <w:rPr/>
        <w:t>Il ne faut pas que l'utilisateur soit inscrit directement, c'est pour ça qu'il faut lui envoyer un email</w:t>
      </w:r>
    </w:p>
    <w:p>
      <w:pPr>
        <w:pStyle w:val="Normal"/>
        <w:numPr>
          <w:ilvl w:val="0"/>
          <w:numId w:val="38"/>
        </w:numPr>
        <w:rPr/>
      </w:pPr>
      <w:r>
        <w:rPr/>
      </w:r>
    </w:p>
    <w:p>
      <w:pPr>
        <w:pStyle w:val="Titre1"/>
        <w:rPr/>
      </w:pPr>
      <w:r>
        <w:rPr/>
      </w:r>
    </w:p>
    <w:p>
      <w:pPr>
        <w:pStyle w:val="Titre1"/>
        <w:rPr/>
      </w:pPr>
      <w:r>
        <w:rPr/>
        <w:t>Traduction</w:t>
      </w:r>
    </w:p>
    <w:p>
      <w:pPr>
        <w:pStyle w:val="Normal"/>
        <w:numPr>
          <w:ilvl w:val="0"/>
          <w:numId w:val="39"/>
        </w:numPr>
        <w:rPr/>
      </w:pPr>
      <w:r>
        <w:rPr/>
        <w:t>Locale : /fr ou /en , ce qu'il y a dans l'url. Dans le fichier config.yml, c'est en par défaut</w:t>
      </w:r>
    </w:p>
    <w:p>
      <w:pPr>
        <w:pStyle w:val="Normal"/>
        <w:numPr>
          <w:ilvl w:val="0"/>
          <w:numId w:val="39"/>
        </w:numPr>
        <w:rPr/>
      </w:pPr>
      <w:r>
        <w:rPr/>
        <w:t>I18n : internationalisation</w:t>
      </w:r>
    </w:p>
    <w:p>
      <w:pPr>
        <w:pStyle w:val="Normal"/>
        <w:numPr>
          <w:ilvl w:val="0"/>
          <w:numId w:val="39"/>
        </w:numPr>
        <w:rPr/>
      </w:pPr>
      <w:r>
        <w:rPr/>
        <w:t>Il faut internationaliser, en formattant.</w:t>
      </w:r>
    </w:p>
    <w:p>
      <w:pPr>
        <w:pStyle w:val="Normal"/>
        <w:numPr>
          <w:ilvl w:val="1"/>
          <w:numId w:val="39"/>
        </w:numPr>
        <w:rPr/>
      </w:pPr>
      <w:r>
        <w:rPr/>
        <w:t>Date</w:t>
      </w:r>
    </w:p>
    <w:p>
      <w:pPr>
        <w:pStyle w:val="Normal"/>
        <w:numPr>
          <w:ilvl w:val="1"/>
          <w:numId w:val="39"/>
        </w:numPr>
        <w:rPr/>
      </w:pPr>
      <w:r>
        <w:rPr/>
        <w:t>Monnaie</w:t>
      </w:r>
    </w:p>
    <w:p>
      <w:pPr>
        <w:pStyle w:val="Normal"/>
        <w:numPr>
          <w:ilvl w:val="1"/>
          <w:numId w:val="39"/>
        </w:numPr>
        <w:rPr/>
      </w:pPr>
      <w:r>
        <w:rPr/>
        <w:t>Numbers</w:t>
      </w:r>
    </w:p>
    <w:p>
      <w:pPr>
        <w:pStyle w:val="Normal"/>
        <w:numPr>
          <w:ilvl w:val="0"/>
          <w:numId w:val="39"/>
        </w:numPr>
        <w:rPr>
          <w:rStyle w:val="LienInternet"/>
        </w:rPr>
      </w:pPr>
      <w:r>
        <w:rPr/>
        <w:t xml:space="preserve">Il y a des extensions twig qu'il faut installer : </w:t>
      </w:r>
      <w:hyperlink r:id="rId13">
        <w:r>
          <w:rPr>
            <w:rStyle w:val="LienInternet"/>
          </w:rPr>
          <w:t>https://packagist.org/packages/twig/extensions</w:t>
        </w:r>
      </w:hyperlink>
    </w:p>
    <w:p>
      <w:pPr>
        <w:pStyle w:val="Normal"/>
        <w:numPr>
          <w:ilvl w:val="0"/>
          <w:numId w:val="39"/>
        </w:numPr>
        <w:rPr/>
      </w:pPr>
      <w:r>
        <w:rPr/>
        <w:t>rentrer la ligne de commande dans packagist</w:t>
      </w:r>
    </w:p>
    <w:p>
      <w:pPr>
        <w:pStyle w:val="Normal"/>
        <w:numPr>
          <w:ilvl w:val="0"/>
          <w:numId w:val="39"/>
        </w:numPr>
        <w:rPr/>
      </w:pPr>
      <w:r>
        <w:rPr/>
        <w:t>installer ensuite Intl</w:t>
      </w:r>
    </w:p>
    <w:p>
      <w:pPr>
        <w:pStyle w:val="Normal"/>
        <w:numPr>
          <w:ilvl w:val="0"/>
          <w:numId w:val="39"/>
        </w:numPr>
        <w:rPr/>
      </w:pPr>
      <w:r>
        <w:rPr/>
        <w:t>Aller dans services.yml et intégrer les lignes suivantes :</w:t>
      </w:r>
    </w:p>
    <w:p>
      <w:pPr>
        <w:pStyle w:val="Normal"/>
        <w:rPr/>
      </w:pPr>
      <w:r>
        <w:rPr/>
      </w:r>
    </w:p>
    <w:p>
      <w:pPr>
        <w:pStyle w:val="Texteprformat"/>
        <w:rPr>
          <w:rFonts w:ascii="Source Code Pro" w:hAnsi="Source Code Pro"/>
          <w:b/>
          <w:color w:val="CC7832"/>
          <w:shd w:fill="000000" w:val="clear"/>
        </w:rPr>
      </w:pPr>
      <w:r>
        <w:rPr>
          <w:rFonts w:ascii="Source Code Pro" w:hAnsi="Source Code Pro"/>
          <w:b/>
          <w:color w:val="CC7832"/>
          <w:shd w:fill="000000" w:val="clear"/>
        </w:rPr>
        <w:t>twig.extension.intl:</w:t>
      </w:r>
    </w:p>
    <w:p>
      <w:pPr>
        <w:pStyle w:val="Texteprformat"/>
        <w:shd w:fill="2B2B2B" w:val="clear"/>
        <w:rPr>
          <w:rFonts w:ascii="Source Code Pro" w:hAnsi="Source Code Pro"/>
          <w:color w:val="A9B7C6"/>
          <w:shd w:fill="000000" w:val="clear"/>
        </w:rPr>
      </w:pPr>
      <w:r>
        <w:rPr>
          <w:color w:val="CC7832"/>
          <w:shd w:fill="000000" w:val="clear"/>
        </w:rPr>
        <w:t xml:space="preserve">    </w:t>
      </w:r>
      <w:r>
        <w:rPr>
          <w:rFonts w:ascii="Source Code Pro" w:hAnsi="Source Code Pro"/>
          <w:b/>
          <w:color w:val="CC7832"/>
          <w:shd w:fill="000000" w:val="clear"/>
        </w:rPr>
        <w:t xml:space="preserve">class: </w:t>
      </w:r>
      <w:r>
        <w:rPr>
          <w:rFonts w:ascii="Source Code Pro" w:hAnsi="Source Code Pro"/>
          <w:color w:val="A9B7C6"/>
          <w:shd w:fill="000000" w:val="clear"/>
        </w:rPr>
        <w:t>Twig_Extensions_Extension_Intl</w:t>
      </w:r>
    </w:p>
    <w:p>
      <w:pPr>
        <w:pStyle w:val="Texteprformat"/>
        <w:shd w:fill="2B2B2B" w:val="clear"/>
        <w:rPr>
          <w:rFonts w:ascii="Source Code Pro" w:hAnsi="Source Code Pro"/>
          <w:b/>
          <w:color w:val="CC7832"/>
          <w:shd w:fill="000000" w:val="clear"/>
        </w:rPr>
      </w:pPr>
      <w:r>
        <w:rPr>
          <w:color w:val="A9B7C6"/>
          <w:shd w:fill="000000" w:val="clear"/>
        </w:rPr>
        <w:t xml:space="preserve">    </w:t>
      </w:r>
      <w:r>
        <w:rPr>
          <w:rFonts w:ascii="Source Code Pro" w:hAnsi="Source Code Pro"/>
          <w:b/>
          <w:color w:val="CC7832"/>
          <w:shd w:fill="000000" w:val="clear"/>
        </w:rPr>
        <w:t>tags:</w:t>
      </w:r>
    </w:p>
    <w:p>
      <w:pPr>
        <w:pStyle w:val="Texteprformat"/>
        <w:shd w:fill="2B2B2B" w:val="clear"/>
        <w:spacing w:before="0" w:after="283"/>
        <w:rPr>
          <w:rFonts w:ascii="Source Code Pro" w:hAnsi="Source Code Pro"/>
          <w:color w:val="A9B7C6"/>
          <w:shd w:fill="000000" w:val="clear"/>
        </w:rPr>
      </w:pPr>
      <w:r>
        <w:rPr>
          <w:color w:val="CC7832"/>
          <w:shd w:fill="000000" w:val="clear"/>
        </w:rPr>
        <w:t xml:space="preserve">        </w:t>
      </w:r>
      <w:r>
        <w:rPr>
          <w:rFonts w:ascii="Source Code Pro" w:hAnsi="Source Code Pro"/>
          <w:color w:val="A9B7C6"/>
          <w:shd w:fill="000000" w:val="clear"/>
        </w:rPr>
        <w:t xml:space="preserve">- { </w:t>
      </w:r>
      <w:r>
        <w:rPr>
          <w:rFonts w:ascii="Source Code Pro" w:hAnsi="Source Code Pro"/>
          <w:b/>
          <w:color w:val="CC7832"/>
          <w:shd w:fill="000000" w:val="clear"/>
        </w:rPr>
        <w:t xml:space="preserve">name: </w:t>
      </w:r>
      <w:r>
        <w:rPr>
          <w:rFonts w:ascii="Source Code Pro" w:hAnsi="Source Code Pro"/>
          <w:color w:val="A9B7C6"/>
          <w:shd w:fill="000000" w:val="clear"/>
        </w:rPr>
        <w:t>twig.extension }</w:t>
      </w:r>
    </w:p>
    <w:p>
      <w:pPr>
        <w:pStyle w:val="Normal"/>
        <w:rPr>
          <w:color w:val="00000A"/>
          <w:shd w:fill="FFFFFF" w:val="clear"/>
        </w:rPr>
      </w:pPr>
      <w:r>
        <w:rPr>
          <w:color w:val="00000A"/>
          <w:shd w:fill="FFFFFF" w:val="clear"/>
        </w:rPr>
        <w:t xml:space="preserve">et après </w:t>
      </w:r>
    </w:p>
    <w:p>
      <w:pPr>
        <w:pStyle w:val="Texteprformat"/>
        <w:rPr>
          <w:rFonts w:ascii="Source Code Pro" w:hAnsi="Source Code Pro"/>
          <w:color w:val="A9B7C6"/>
          <w:shd w:fill="000000" w:val="clear"/>
        </w:rPr>
      </w:pPr>
      <w:r>
        <w:rPr>
          <w:rFonts w:ascii="Source Code Pro" w:hAnsi="Source Code Pro"/>
          <w:b/>
          <w:color w:val="CC7832"/>
          <w:shd w:fill="000000" w:val="clear"/>
        </w:rPr>
        <w:t xml:space="preserve">translator:      </w:t>
      </w:r>
      <w:r>
        <w:rPr>
          <w:rFonts w:ascii="Source Code Pro" w:hAnsi="Source Code Pro"/>
          <w:color w:val="A9B7C6"/>
          <w:shd w:fill="000000" w:val="clear"/>
        </w:rPr>
        <w:t xml:space="preserve">{ </w:t>
      </w:r>
      <w:r>
        <w:rPr>
          <w:rFonts w:ascii="Source Code Pro" w:hAnsi="Source Code Pro"/>
          <w:b/>
          <w:color w:val="CC7832"/>
          <w:shd w:fill="000000" w:val="clear"/>
        </w:rPr>
        <w:t xml:space="preserve">fallbacks: </w:t>
      </w:r>
      <w:r>
        <w:rPr>
          <w:rFonts w:ascii="Source Code Pro" w:hAnsi="Source Code Pro"/>
          <w:color w:val="A9B7C6"/>
          <w:shd w:fill="000000" w:val="clear"/>
        </w:rPr>
        <w:t>[</w:t>
      </w:r>
      <w:r>
        <w:rPr>
          <w:rFonts w:ascii="Source Code Pro" w:hAnsi="Source Code Pro"/>
          <w:color w:val="6A8759"/>
          <w:shd w:fill="000000" w:val="clear"/>
        </w:rPr>
        <w:t>"%locale%"</w:t>
      </w:r>
      <w:r>
        <w:rPr>
          <w:rFonts w:ascii="Source Code Pro" w:hAnsi="Source Code Pro"/>
          <w:color w:val="A9B7C6"/>
          <w:shd w:fill="000000" w:val="clear"/>
        </w:rPr>
        <w:t>] }</w:t>
      </w:r>
    </w:p>
    <w:p>
      <w:pPr>
        <w:pStyle w:val="Normal"/>
        <w:rPr>
          <w:color w:val="00000A"/>
          <w:shd w:fill="FFFFFF" w:val="clear"/>
        </w:rPr>
      </w:pPr>
      <w:r>
        <w:rPr>
          <w:color w:val="00000A"/>
          <w:shd w:fill="FFFFFF" w:val="clear"/>
        </w:rPr>
      </w:r>
    </w:p>
    <w:p>
      <w:pPr>
        <w:pStyle w:val="Normal"/>
        <w:rPr/>
      </w:pPr>
      <w:r>
        <w:rPr/>
        <w:t xml:space="preserve">Puis dans les vues, mettre des </w:t>
      </w:r>
      <w:r>
        <w:rPr>
          <w:rFonts w:ascii="Source Code Pro" w:hAnsi="Source Code Pro"/>
          <w:color w:val="A9B7C6"/>
          <w:shd w:fill="232525" w:val="clear"/>
        </w:rPr>
        <w:t xml:space="preserve">{{  </w:t>
      </w:r>
      <w:r>
        <w:rPr>
          <w:rFonts w:ascii="Source Code Pro" w:hAnsi="Source Code Pro"/>
          <w:color w:val="6897BB"/>
          <w:shd w:fill="232525" w:val="clear"/>
        </w:rPr>
        <w:t xml:space="preserve">1000 </w:t>
      </w:r>
      <w:r>
        <w:rPr>
          <w:rFonts w:ascii="Source Code Pro" w:hAnsi="Source Code Pro"/>
          <w:color w:val="A9B7C6"/>
          <w:shd w:fill="232525" w:val="clear"/>
        </w:rPr>
        <w:t>| localizednumber }}</w:t>
      </w:r>
      <w:r>
        <w:rPr/>
        <w:t xml:space="preserve"> .</w:t>
      </w:r>
    </w:p>
    <w:p>
      <w:pPr>
        <w:pStyle w:val="Normal"/>
        <w:rPr/>
      </w:pPr>
      <w:r>
        <w:rPr/>
      </w:r>
    </w:p>
    <w:p>
      <w:pPr>
        <w:pStyle w:val="Normal"/>
        <w:rPr/>
      </w:pPr>
      <w:r>
        <w:rPr/>
        <w:t xml:space="preserve">Il faut ensuite préfixe les routes, va le fichier routing.yml, ic </w:t>
      </w:r>
    </w:p>
    <w:p>
      <w:pPr>
        <w:pStyle w:val="Texteprformat"/>
        <w:rPr>
          <w:rFonts w:ascii="Source Code Pro" w:hAnsi="Source Code Pro"/>
          <w:b/>
          <w:color w:val="CC7832"/>
          <w:shd w:fill="000000" w:val="clear"/>
        </w:rPr>
      </w:pPr>
      <w:r>
        <w:rPr>
          <w:rFonts w:ascii="Source Code Pro" w:hAnsi="Source Code Pro"/>
          <w:b/>
          <w:color w:val="CC7832"/>
          <w:shd w:fill="000000" w:val="clear"/>
        </w:rPr>
        <w:t>admin:</w:t>
      </w:r>
    </w:p>
    <w:p>
      <w:pPr>
        <w:pStyle w:val="Texteprformat"/>
        <w:shd w:fill="2B2B2B" w:val="clear"/>
        <w:rPr>
          <w:rFonts w:ascii="Source Code Pro" w:hAnsi="Source Code Pro"/>
          <w:color w:val="6A8759"/>
          <w:shd w:fill="000000" w:val="clear"/>
        </w:rPr>
      </w:pPr>
      <w:r>
        <w:rPr>
          <w:color w:val="CC7832"/>
          <w:shd w:fill="000000" w:val="clear"/>
        </w:rPr>
        <w:t xml:space="preserve">    </w:t>
      </w:r>
      <w:r>
        <w:rPr>
          <w:rFonts w:ascii="Source Code Pro" w:hAnsi="Source Code Pro"/>
          <w:b/>
          <w:color w:val="CC7832"/>
          <w:shd w:fill="000000" w:val="clear"/>
        </w:rPr>
        <w:t xml:space="preserve">resource: </w:t>
      </w:r>
      <w:r>
        <w:rPr>
          <w:rFonts w:ascii="Source Code Pro" w:hAnsi="Source Code Pro"/>
          <w:color w:val="6A8759"/>
          <w:shd w:fill="000000" w:val="clear"/>
        </w:rPr>
        <w:t>"@AdminBundle/Controller/"</w:t>
      </w:r>
    </w:p>
    <w:p>
      <w:pPr>
        <w:pStyle w:val="Texteprformat"/>
        <w:shd w:fill="2B2B2B" w:val="clear"/>
        <w:rPr>
          <w:rFonts w:ascii="Source Code Pro" w:hAnsi="Source Code Pro"/>
          <w:color w:val="A9B7C6"/>
          <w:shd w:fill="000000" w:val="clear"/>
        </w:rPr>
      </w:pPr>
      <w:r>
        <w:rPr>
          <w:color w:val="6A8759"/>
          <w:shd w:fill="000000" w:val="clear"/>
        </w:rPr>
        <w:t xml:space="preserve">    </w:t>
      </w:r>
      <w:r>
        <w:rPr>
          <w:rFonts w:ascii="Source Code Pro" w:hAnsi="Source Code Pro"/>
          <w:b/>
          <w:color w:val="CC7832"/>
          <w:shd w:fill="000000" w:val="clear"/>
        </w:rPr>
        <w:t xml:space="preserve">type:     </w:t>
      </w:r>
      <w:r>
        <w:rPr>
          <w:rFonts w:ascii="Source Code Pro" w:hAnsi="Source Code Pro"/>
          <w:color w:val="A9B7C6"/>
          <w:shd w:fill="000000" w:val="clear"/>
        </w:rPr>
        <w:t>annotation</w:t>
      </w:r>
    </w:p>
    <w:p>
      <w:pPr>
        <w:pStyle w:val="Texteprformat"/>
        <w:shd w:fill="2B2B2B" w:val="clear"/>
        <w:spacing w:before="0" w:after="283"/>
        <w:rPr>
          <w:rFonts w:ascii="Source Code Pro" w:hAnsi="Source Code Pro"/>
          <w:color w:val="A9B7C6"/>
          <w:shd w:fill="000000" w:val="clear"/>
        </w:rPr>
      </w:pPr>
      <w:r>
        <w:rPr>
          <w:color w:val="A9B7C6"/>
          <w:shd w:fill="000000" w:val="clear"/>
        </w:rPr>
        <w:t xml:space="preserve">    </w:t>
      </w:r>
      <w:r>
        <w:rPr>
          <w:rFonts w:ascii="Source Code Pro" w:hAnsi="Source Code Pro"/>
          <w:b/>
          <w:color w:val="CC7832"/>
          <w:shd w:fill="000000" w:val="clear"/>
        </w:rPr>
        <w:t xml:space="preserve">prefix:   </w:t>
      </w:r>
      <w:r>
        <w:rPr>
          <w:rFonts w:ascii="Source Code Pro" w:hAnsi="Source Code Pro"/>
          <w:color w:val="A9B7C6"/>
          <w:shd w:fill="000000" w:val="clear"/>
        </w:rPr>
        <w:t>/{_locale}</w:t>
      </w:r>
    </w:p>
    <w:p>
      <w:pPr>
        <w:pStyle w:val="Normal"/>
        <w:rPr>
          <w:color w:val="00000A"/>
          <w:shd w:fill="FFFFFF" w:val="clear"/>
        </w:rPr>
      </w:pPr>
      <w:r>
        <w:rPr>
          <w:color w:val="00000A"/>
          <w:shd w:fill="FFFFFF" w:val="clear"/>
        </w:rPr>
        <w:t>Il faut utiliser le code langue et non le code pays</w:t>
      </w:r>
    </w:p>
    <w:p>
      <w:pPr>
        <w:pStyle w:val="Normal"/>
        <w:rPr>
          <w:color w:val="00000A"/>
          <w:shd w:fill="FFFFFF" w:val="clear"/>
        </w:rPr>
      </w:pPr>
      <w:r>
        <w:rPr>
          <w:color w:val="00000A"/>
          <w:shd w:fill="FFFFFF" w:val="clear"/>
        </w:rPr>
        <w:t>Pour metre les fichiers de traduction, le smettre dans App/Ressources/translations, créé les fichiers de traduction la avec message.en.yml</w:t>
      </w:r>
    </w:p>
    <w:p>
      <w:pPr>
        <w:pStyle w:val="Normal"/>
        <w:rPr>
          <w:color w:val="00000A"/>
          <w:shd w:fill="FFFFFF" w:val="clear"/>
        </w:rPr>
      </w:pPr>
      <w:r>
        <w:rPr>
          <w:color w:val="00000A"/>
          <w:shd w:fill="FFFFFF" w:val="clear"/>
        </w:rPr>
      </w:r>
    </w:p>
    <w:p>
      <w:pPr>
        <w:pStyle w:val="Normal"/>
        <w:rPr>
          <w:color w:val="00000A"/>
          <w:shd w:fill="FFFFFF" w:val="clear"/>
        </w:rPr>
      </w:pPr>
      <w:r>
        <w:rPr>
          <w:color w:val="00000A"/>
          <w:shd w:fill="FFFFFF" w:val="clear"/>
        </w:rPr>
        <w:t>Ensuite, remplirces fichiers avec les clés (aqui sont les memes dans le fichiers, un peu comme de svariables), et la valeur qui change en fonction du fichier de traductiobn</w:t>
      </w:r>
    </w:p>
    <w:p>
      <w:pPr>
        <w:pStyle w:val="Normal"/>
        <w:rPr>
          <w:color w:val="00000A"/>
          <w:shd w:fill="FFFFFF" w:val="clear"/>
        </w:rPr>
      </w:pPr>
      <w:r>
        <w:rPr>
          <w:color w:val="00000A"/>
          <w:shd w:fill="FFFFFF" w:val="clear"/>
        </w:rPr>
      </w:r>
    </w:p>
    <w:p>
      <w:pPr>
        <w:pStyle w:val="Normal"/>
        <w:rPr>
          <w:color w:val="00000A"/>
          <w:shd w:fill="FFFFFF" w:val="clear"/>
        </w:rPr>
      </w:pPr>
      <w:r>
        <w:rPr>
          <w:color w:val="00000A"/>
          <w:shd w:fill="FFFFFF" w:val="clear"/>
        </w:rPr>
        <w:t xml:space="preserve">Dans Twig, pour intégrer ce texte traduit, il faut insérer </w:t>
      </w:r>
      <w:bookmarkStart w:id="33" w:name="__DdeLink__2699_358359175"/>
      <w:bookmarkEnd w:id="33"/>
      <w:r>
        <w:rPr>
          <w:color w:val="00000A"/>
          <w:shd w:fill="FFFFFF" w:val="clear"/>
        </w:rPr>
        <w:t>{{ 'clé' | trans }}</w:t>
      </w:r>
    </w:p>
    <w:p>
      <w:pPr>
        <w:pStyle w:val="Normal"/>
        <w:rPr>
          <w:color w:val="00000A"/>
          <w:shd w:fill="FFFFFF" w:val="clear"/>
        </w:rPr>
      </w:pPr>
      <w:r>
        <w:rPr>
          <w:color w:val="00000A"/>
          <w:shd w:fill="FFFFFF" w:val="clear"/>
        </w:rPr>
        <w:t>On rajoute un nouveai fichier de traduction, il faut vider son cache</w:t>
      </w:r>
    </w:p>
    <w:p>
      <w:pPr>
        <w:pStyle w:val="Normal"/>
        <w:rPr>
          <w:color w:val="00000A"/>
          <w:shd w:fill="FFFFFF" w:val="clear"/>
        </w:rPr>
      </w:pPr>
      <w:r>
        <w:rPr>
          <w:color w:val="00000A"/>
          <w:shd w:fill="FFFFFF" w:val="clear"/>
        </w:rPr>
        <w:t xml:space="preserve">Pour créer des variabale, dans le twig mettre </w:t>
      </w:r>
    </w:p>
    <w:p>
      <w:pPr>
        <w:pStyle w:val="Texteprformat"/>
        <w:rPr>
          <w:rFonts w:ascii="Source Code Pro" w:hAnsi="Source Code Pro"/>
          <w:color w:val="E8BF6A"/>
          <w:shd w:fill="000000" w:val="clear"/>
        </w:rPr>
      </w:pPr>
      <w:r>
        <w:rPr>
          <w:rFonts w:ascii="Source Code Pro" w:hAnsi="Source Code Pro"/>
          <w:color w:val="E8BF6A"/>
          <w:shd w:fill="000000" w:val="clear"/>
        </w:rPr>
        <w:t>&lt;p&gt;</w:t>
      </w:r>
      <w:r>
        <w:rPr>
          <w:rFonts w:ascii="Source Code Pro" w:hAnsi="Source Code Pro"/>
          <w:color w:val="A9B7C6"/>
          <w:shd w:fill="000000" w:val="clear"/>
        </w:rPr>
        <w:t xml:space="preserve">{{ </w:t>
      </w:r>
      <w:r>
        <w:rPr>
          <w:rFonts w:ascii="Source Code Pro" w:hAnsi="Source Code Pro"/>
          <w:color w:val="6A8759"/>
          <w:shd w:fill="000000" w:val="clear"/>
        </w:rPr>
        <w:t xml:space="preserve">'text.placeholder' </w:t>
      </w:r>
      <w:r>
        <w:rPr>
          <w:rFonts w:ascii="Source Code Pro" w:hAnsi="Source Code Pro"/>
          <w:color w:val="A9B7C6"/>
          <w:shd w:fill="000000" w:val="clear"/>
        </w:rPr>
        <w:t xml:space="preserve">| trans( { </w:t>
      </w:r>
      <w:r>
        <w:rPr>
          <w:rFonts w:ascii="Source Code Pro" w:hAnsi="Source Code Pro"/>
          <w:color w:val="6A8759"/>
          <w:shd w:fill="000000" w:val="clear"/>
        </w:rPr>
        <w:t xml:space="preserve">'%name%' </w:t>
      </w:r>
      <w:r>
        <w:rPr>
          <w:rFonts w:ascii="Source Code Pro" w:hAnsi="Source Code Pro"/>
          <w:color w:val="A9B7C6"/>
          <w:shd w:fill="000000" w:val="clear"/>
        </w:rPr>
        <w:t xml:space="preserve">: </w:t>
      </w:r>
      <w:r>
        <w:rPr>
          <w:rFonts w:ascii="Source Code Pro" w:hAnsi="Source Code Pro"/>
          <w:color w:val="6A8759"/>
          <w:shd w:fill="000000" w:val="clear"/>
        </w:rPr>
        <w:t xml:space="preserve">'Alexis' </w:t>
      </w:r>
      <w:r>
        <w:rPr>
          <w:rFonts w:ascii="Source Code Pro" w:hAnsi="Source Code Pro"/>
          <w:color w:val="A9B7C6"/>
          <w:shd w:fill="000000" w:val="clear"/>
        </w:rPr>
        <w:t>}) }}</w:t>
      </w:r>
      <w:r>
        <w:rPr>
          <w:rFonts w:ascii="Source Code Pro" w:hAnsi="Source Code Pro"/>
          <w:color w:val="E8BF6A"/>
          <w:shd w:fill="000000" w:val="clear"/>
        </w:rPr>
        <w:t>&lt;/p&gt;</w:t>
      </w:r>
    </w:p>
    <w:p>
      <w:pPr>
        <w:pStyle w:val="Normal"/>
        <w:rPr>
          <w:color w:val="00000A"/>
          <w:shd w:fill="FFFFFF" w:val="clear"/>
        </w:rPr>
      </w:pPr>
      <w:r>
        <w:rPr>
          <w:color w:val="00000A"/>
          <w:shd w:fill="FFFFFF" w:val="clear"/>
        </w:rPr>
      </w:r>
    </w:p>
    <w:p>
      <w:pPr>
        <w:pStyle w:val="Normal"/>
        <w:numPr>
          <w:ilvl w:val="0"/>
          <w:numId w:val="40"/>
        </w:numPr>
        <w:rPr>
          <w:color w:val="00000A"/>
          <w:shd w:fill="FFFFFF" w:val="clear"/>
        </w:rPr>
      </w:pPr>
      <w:r>
        <w:rPr>
          <w:color w:val="00000A"/>
          <w:shd w:fill="FFFFFF" w:val="clear"/>
        </w:rPr>
        <w:t xml:space="preserve">messages.fr.yml = </w:t>
      </w:r>
    </w:p>
    <w:p>
      <w:pPr>
        <w:pStyle w:val="Normal"/>
        <w:numPr>
          <w:ilvl w:val="1"/>
          <w:numId w:val="40"/>
        </w:numPr>
        <w:rPr>
          <w:color w:val="00000A"/>
          <w:shd w:fill="FFFFFF" w:val="clear"/>
        </w:rPr>
      </w:pPr>
      <w:r>
        <w:rPr>
          <w:color w:val="00000A"/>
          <w:shd w:fill="FFFFFF" w:val="clear"/>
        </w:rPr>
        <w:t>message= domaine</w:t>
      </w:r>
    </w:p>
    <w:p>
      <w:pPr>
        <w:pStyle w:val="Normal"/>
        <w:numPr>
          <w:ilvl w:val="1"/>
          <w:numId w:val="40"/>
        </w:numPr>
        <w:rPr>
          <w:color w:val="00000A"/>
          <w:shd w:fill="FFFFFF" w:val="clear"/>
        </w:rPr>
      </w:pPr>
      <w:r>
        <w:rPr>
          <w:color w:val="00000A"/>
          <w:shd w:fill="FFFFFF" w:val="clear"/>
        </w:rPr>
        <w:t>.fr= locale</w:t>
      </w:r>
    </w:p>
    <w:p>
      <w:pPr>
        <w:pStyle w:val="Normal"/>
        <w:numPr>
          <w:ilvl w:val="1"/>
          <w:numId w:val="40"/>
        </w:numPr>
        <w:rPr>
          <w:color w:val="00000A"/>
          <w:shd w:fill="FFFFFF" w:val="clear"/>
        </w:rPr>
      </w:pPr>
      <w:r>
        <w:rPr>
          <w:color w:val="00000A"/>
          <w:shd w:fill="FFFFFF" w:val="clear"/>
        </w:rPr>
        <w:t>.yml = format</w:t>
      </w:r>
    </w:p>
    <w:p>
      <w:pPr>
        <w:pStyle w:val="Normal"/>
        <w:rPr>
          <w:color w:val="00000A"/>
          <w:shd w:fill="FFFFFF" w:val="clear"/>
        </w:rPr>
      </w:pPr>
      <w:r>
        <w:rPr>
          <w:color w:val="00000A"/>
          <w:shd w:fill="FFFFFF" w:val="clear"/>
        </w:rPr>
      </w:r>
    </w:p>
    <w:p>
      <w:pPr>
        <w:pStyle w:val="Titre2"/>
        <w:rPr/>
      </w:pPr>
      <w:r>
        <w:rPr/>
        <w:t>Sélecteur de langues</w:t>
      </w:r>
    </w:p>
    <w:p>
      <w:pPr>
        <w:pStyle w:val="Normal"/>
        <w:rPr/>
      </w:pPr>
      <w:r>
        <w:rPr/>
      </w:r>
    </w:p>
    <w:p>
      <w:pPr>
        <w:pStyle w:val="Normal"/>
        <w:rPr/>
      </w:pPr>
      <w:r>
        <w:rPr/>
        <w:t xml:space="preserve">Rajouter dans config.yml : </w:t>
      </w:r>
    </w:p>
    <w:p>
      <w:pPr>
        <w:pStyle w:val="Normal"/>
        <w:rPr/>
      </w:pPr>
      <w:r>
        <w:rPr/>
      </w:r>
    </w:p>
    <w:p>
      <w:pPr>
        <w:pStyle w:val="Texteprformat"/>
        <w:rPr>
          <w:rFonts w:ascii="Source Code Pro" w:hAnsi="Source Code Pro"/>
          <w:color w:val="A9B7C6"/>
        </w:rPr>
      </w:pPr>
      <w:r>
        <w:rPr>
          <w:rFonts w:ascii="Source Code Pro" w:hAnsi="Source Code Pro"/>
          <w:b/>
          <w:color w:val="CC7832"/>
        </w:rPr>
        <w:t xml:space="preserve">locales: </w:t>
      </w:r>
      <w:r>
        <w:rPr>
          <w:rFonts w:ascii="Source Code Pro" w:hAnsi="Source Code Pro"/>
          <w:color w:val="A9B7C6"/>
        </w:rPr>
        <w:t>[fr, en]</w:t>
      </w:r>
    </w:p>
    <w:p>
      <w:pPr>
        <w:pStyle w:val="Normal"/>
        <w:rPr/>
      </w:pPr>
      <w:r>
        <w:rPr/>
      </w:r>
    </w:p>
    <w:p>
      <w:pPr>
        <w:pStyle w:val="Normal"/>
        <w:rPr/>
      </w:pPr>
      <w:r>
        <w:rPr/>
        <w:t>et aussi :</w:t>
      </w:r>
    </w:p>
    <w:p>
      <w:pPr>
        <w:pStyle w:val="Normal"/>
        <w:rPr>
          <w:rFonts w:ascii="Source Code Pro" w:hAnsi="Source Code Pro"/>
          <w:b/>
          <w:color w:val="CC7832"/>
        </w:rPr>
      </w:pPr>
      <w:r>
        <w:rPr>
          <w:rFonts w:ascii="Source Code Pro" w:hAnsi="Source Code Pro"/>
          <w:b/>
          <w:color w:val="CC7832"/>
        </w:rPr>
        <w:t>twig :</w:t>
      </w:r>
    </w:p>
    <w:p>
      <w:pPr>
        <w:pStyle w:val="Texteprformat"/>
        <w:rPr>
          <w:rFonts w:ascii="Source Code Pro" w:hAnsi="Source Code Pro"/>
          <w:b/>
          <w:color w:val="CC7832"/>
        </w:rPr>
      </w:pPr>
      <w:bookmarkStart w:id="34" w:name="__DdeLink__2701_358359175"/>
      <w:r>
        <w:rPr>
          <w:rFonts w:ascii="Source Code Pro" w:hAnsi="Source Code Pro"/>
          <w:b/>
          <w:color w:val="CC7832"/>
        </w:rPr>
        <w:tab/>
        <w:t>globals</w:t>
      </w:r>
      <w:bookmarkEnd w:id="34"/>
      <w:r>
        <w:rPr>
          <w:rFonts w:ascii="Source Code Pro" w:hAnsi="Source Code Pro"/>
          <w:b/>
          <w:color w:val="CC7832"/>
        </w:rPr>
        <w:t>:</w:t>
      </w:r>
    </w:p>
    <w:p>
      <w:pPr>
        <w:pStyle w:val="Texteprformat"/>
        <w:shd w:fill="2B2B2B" w:val="clear"/>
        <w:spacing w:before="0" w:after="283"/>
        <w:rPr>
          <w:rFonts w:ascii="Source Code Pro" w:hAnsi="Source Code Pro"/>
          <w:color w:val="6A8759"/>
        </w:rPr>
      </w:pPr>
      <w:r>
        <w:rPr>
          <w:color w:val="CC7832"/>
        </w:rPr>
        <w:t xml:space="preserve">    </w:t>
      </w:r>
      <w:r>
        <w:rPr>
          <w:color w:val="CC7832"/>
        </w:rPr>
        <w:tab/>
        <w:tab/>
      </w:r>
      <w:r>
        <w:rPr>
          <w:rFonts w:ascii="Source Code Pro" w:hAnsi="Source Code Pro"/>
          <w:b/>
          <w:color w:val="CC7832"/>
        </w:rPr>
        <w:t xml:space="preserve">locales: </w:t>
      </w:r>
      <w:r>
        <w:rPr>
          <w:rFonts w:ascii="Source Code Pro" w:hAnsi="Source Code Pro"/>
          <w:color w:val="6A8759"/>
        </w:rPr>
        <w:t>'%locales%'</w:t>
      </w:r>
    </w:p>
    <w:p>
      <w:pPr>
        <w:pStyle w:val="Normal"/>
        <w:rPr/>
      </w:pPr>
      <w:r>
        <w:rPr/>
      </w:r>
    </w:p>
    <w:p>
      <w:pPr>
        <w:pStyle w:val="Titre2"/>
        <w:rPr/>
      </w:pPr>
      <w:r>
        <w:rPr/>
        <w:t>Contraintes de validation</w:t>
      </w:r>
    </w:p>
    <w:p>
      <w:pPr>
        <w:pStyle w:val="Normal"/>
        <w:rPr/>
      </w:pPr>
      <w:r>
        <w:rPr/>
        <w:t>Elle doivent etre obligatoire dans le fichier Ressourecs/translations/</w:t>
      </w:r>
      <w:bookmarkStart w:id="35" w:name="__DdeLink__2711_358359175"/>
      <w:r>
        <w:rPr/>
        <w:t>validators.fr.yml</w:t>
      </w:r>
      <w:bookmarkEnd w:id="35"/>
      <w:r>
        <w:rPr/>
        <w:t xml:space="preserve"> ou  validators.en.yml</w:t>
      </w:r>
    </w:p>
    <w:p>
      <w:pPr>
        <w:pStyle w:val="Normal"/>
        <w:rPr/>
      </w:pPr>
      <w:r>
        <w:rPr/>
      </w:r>
    </w:p>
    <w:p>
      <w:pPr>
        <w:pStyle w:val="Titre2"/>
        <w:rPr/>
      </w:pPr>
      <w:r>
        <w:rPr/>
        <w:t>Attribute</w:t>
      </w:r>
    </w:p>
    <w:p>
      <w:pPr>
        <w:pStyle w:val="Normal"/>
        <w:rPr>
          <w:rStyle w:val="LienInternet"/>
        </w:rPr>
      </w:pPr>
      <w:r>
        <w:rPr/>
        <w:t xml:space="preserve">Voir la documentation twig : </w:t>
      </w:r>
      <w:hyperlink r:id="rId14">
        <w:r>
          <w:rPr>
            <w:rStyle w:val="LienInternet"/>
          </w:rPr>
          <w:t>http://twig.sensiolabs.org/doc/2.x/functions/attribute.html</w:t>
        </w:r>
      </w:hyperlink>
    </w:p>
    <w:p>
      <w:pPr>
        <w:pStyle w:val="Normal"/>
        <w:rPr/>
      </w:pPr>
      <w:r>
        <w:rPr/>
      </w:r>
    </w:p>
    <w:p>
      <w:pPr>
        <w:pStyle w:val="Normal"/>
        <w:rPr/>
      </w:pPr>
      <w:r>
        <w:rPr/>
        <w:t xml:space="preserve">Pour récupérer la langue du navigateur : </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indexActions</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getLanguages</w:t>
      </w:r>
      <w:r>
        <w:rPr>
          <w:rFonts w:ascii="Source Code Pro" w:hAnsi="Source Code Pro"/>
          <w:color w:val="A9B7C6"/>
          <w:shd w:fill="232525" w:val="clear"/>
        </w:rPr>
        <w:t>())</w:t>
      </w:r>
      <w:r>
        <w:rPr>
          <w:rFonts w:ascii="Source Code Pro" w:hAnsi="Source Code Pro"/>
          <w:color w:val="CC7832"/>
          <w:shd w:fill="232525" w:val="clear"/>
        </w:rPr>
        <w:t xml:space="preserve">; </w:t>
      </w:r>
      <w:r>
        <w:rPr>
          <w:rFonts w:ascii="Source Code Pro" w:hAnsi="Source Code Pro"/>
          <w:b/>
          <w:color w:val="CC7832"/>
          <w:shd w:fill="232525" w:val="clear"/>
        </w:rPr>
        <w:t>exit</w:t>
      </w:r>
      <w:r>
        <w:rPr>
          <w:rFonts w:ascii="Source Code Pro" w:hAnsi="Source Code Pro"/>
          <w:color w:val="CC7832"/>
          <w:shd w:fill="232525" w:val="clear"/>
        </w:rPr>
        <w:t xml:space="preserve">; </w:t>
      </w:r>
    </w:p>
    <w:p>
      <w:pPr>
        <w:pStyle w:val="Texteprformat"/>
        <w:shd w:fill="2B2B2B" w:val="clear"/>
        <w:spacing w:before="0" w:after="283"/>
        <w:rPr>
          <w:rFonts w:ascii="Source Code Pro" w:hAnsi="Source Code Pro"/>
          <w:color w:val="CC7832"/>
          <w:shd w:fill="232525" w:val="clear"/>
        </w:rPr>
      </w:pPr>
      <w:r>
        <w:rPr>
          <w:rFonts w:ascii="Source Code Pro" w:hAnsi="Source Code Pro"/>
          <w:color w:val="CC7832"/>
          <w:shd w:fill="232525" w:val="clear"/>
        </w:rPr>
        <w:t>}</w:t>
      </w:r>
    </w:p>
    <w:p>
      <w:pPr>
        <w:pStyle w:val="Normal"/>
        <w:rPr/>
      </w:pPr>
      <w:r>
        <w:rPr/>
      </w:r>
    </w:p>
    <w:p>
      <w:pPr>
        <w:pStyle w:val="Titre1"/>
        <w:rPr/>
      </w:pPr>
      <w:r>
        <w:rPr/>
        <w:t>Gestion des requetes et des réponses</w:t>
      </w:r>
    </w:p>
    <w:p>
      <w:pPr>
        <w:pStyle w:val="Normal"/>
        <w:rPr/>
      </w:pPr>
      <w:r>
        <w:rPr/>
      </w:r>
    </w:p>
    <w:p>
      <w:pPr>
        <w:pStyle w:val="Normal"/>
        <w:rPr>
          <w:rStyle w:val="LienInternet"/>
        </w:rPr>
      </w:pPr>
      <w:r>
        <w:rPr/>
        <w:t xml:space="preserve">Documentation ici : </w:t>
      </w:r>
      <w:hyperlink r:id="rId15">
        <w:r>
          <w:rPr>
            <w:rStyle w:val="LienInternet"/>
          </w:rPr>
          <w:t>http://symfony.com/doc/current/components/http_kernel.html</w:t>
        </w:r>
      </w:hyperlink>
    </w:p>
    <w:p>
      <w:pPr>
        <w:pStyle w:val="Normal"/>
        <w:rPr/>
      </w:pPr>
      <w:r>
        <w:rPr/>
      </w:r>
    </w:p>
    <w:p>
      <w:pPr>
        <w:pStyle w:val="Normal"/>
        <w:rPr/>
      </w:pPr>
      <w:r>
        <w:rPr/>
        <w:t>Le but des Kernel request, est d'intercepter les requetes HTTP</w:t>
      </w:r>
    </w:p>
    <w:p>
      <w:pPr>
        <w:pStyle w:val="Normal"/>
        <w:rPr/>
      </w:pPr>
      <w:r>
        <w:rPr/>
        <w:t>Cycle de vie d'une requete symfony :</w:t>
      </w:r>
    </w:p>
    <w:p>
      <w:pPr>
        <w:pStyle w:val="Normal"/>
        <w:rPr/>
      </w:pPr>
      <w:bookmarkStart w:id="36" w:name="component-http-kernel-event-table"/>
      <w:bookmarkStart w:id="37" w:name="component-http-kernel-event-table"/>
      <w:bookmarkEnd w:id="37"/>
      <w:r>
        <w:rPr/>
      </w:r>
    </w:p>
    <w:tbl>
      <w:tblPr>
        <w:jc w:val="left"/>
        <w:tblInd w:w="28"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27" w:type="dxa"/>
          <w:bottom w:w="28" w:type="dxa"/>
          <w:right w:w="28" w:type="dxa"/>
        </w:tblCellMar>
      </w:tblPr>
      <w:tblGrid>
        <w:gridCol w:w="2114"/>
        <w:gridCol w:w="1990"/>
        <w:gridCol w:w="5197"/>
      </w:tblGrid>
      <w:tr>
        <w:trPr>
          <w:tblHeader w:val="true"/>
          <w:cantSplit w:val="false"/>
        </w:trPr>
        <w:tc>
          <w:tcPr>
            <w:tcW w:w="2114"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Titredetableau"/>
              <w:rPr/>
            </w:pPr>
            <w:r>
              <w:rPr/>
              <w:t>Name</w:t>
            </w:r>
          </w:p>
        </w:tc>
        <w:tc>
          <w:tcPr>
            <w:tcW w:w="1990"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Titredetableau"/>
              <w:rPr/>
            </w:pPr>
            <w:r>
              <w:rPr>
                <w:rStyle w:val="Textesource"/>
              </w:rPr>
              <w:t>KernelEvents</w:t>
            </w:r>
            <w:r>
              <w:rPr/>
              <w:t xml:space="preserve"> Constant</w:t>
            </w:r>
          </w:p>
        </w:tc>
        <w:tc>
          <w:tcPr>
            <w:tcW w:w="5197"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Titredetableau"/>
              <w:rPr/>
            </w:pPr>
            <w:r>
              <w:rPr/>
              <w:t>Argument passed to the listener</w:t>
            </w:r>
          </w:p>
        </w:tc>
      </w:tr>
      <w:tr>
        <w:trPr>
          <w:tblHeader w:val="true"/>
          <w:cantSplit w:val="false"/>
        </w:trPr>
        <w:tc>
          <w:tcPr>
            <w:tcW w:w="211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pPr>
            <w:r>
              <w:rPr/>
              <w:t>kernel.request</w:t>
            </w:r>
          </w:p>
        </w:tc>
        <w:tc>
          <w:tcPr>
            <w:tcW w:w="1990"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rStyle w:val="Textesource"/>
              </w:rPr>
            </w:pPr>
            <w:r>
              <w:rPr>
                <w:rStyle w:val="Textesource"/>
              </w:rPr>
              <w:t>KernelEvents::REQUEST</w:t>
            </w:r>
          </w:p>
        </w:tc>
        <w:tc>
          <w:tcPr>
            <w:tcW w:w="5197"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Contenudetableau"/>
              <w:rPr>
                <w:rStyle w:val="Textesource"/>
              </w:rPr>
            </w:pPr>
            <w:hyperlink r:id="rId16">
              <w:r>
                <w:rPr>
                  <w:rStyle w:val="Textesource"/>
                </w:rPr>
                <w:t>GetResponseEvent</w:t>
              </w:r>
            </w:hyperlink>
          </w:p>
        </w:tc>
      </w:tr>
      <w:tr>
        <w:trPr>
          <w:tblHeader w:val="true"/>
          <w:cantSplit w:val="false"/>
        </w:trPr>
        <w:tc>
          <w:tcPr>
            <w:tcW w:w="211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pPr>
            <w:r>
              <w:rPr/>
              <w:t>kernel.controller</w:t>
            </w:r>
          </w:p>
        </w:tc>
        <w:tc>
          <w:tcPr>
            <w:tcW w:w="1990"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rStyle w:val="Textesource"/>
              </w:rPr>
            </w:pPr>
            <w:r>
              <w:rPr>
                <w:rStyle w:val="Textesource"/>
              </w:rPr>
              <w:t>KernelEvents::CONTROLLER</w:t>
            </w:r>
          </w:p>
        </w:tc>
        <w:tc>
          <w:tcPr>
            <w:tcW w:w="5197"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Contenudetableau"/>
              <w:rPr>
                <w:rStyle w:val="Textesource"/>
              </w:rPr>
            </w:pPr>
            <w:hyperlink r:id="rId17">
              <w:r>
                <w:rPr>
                  <w:rStyle w:val="Textesource"/>
                </w:rPr>
                <w:t>FilterControllerEvent</w:t>
              </w:r>
            </w:hyperlink>
          </w:p>
        </w:tc>
      </w:tr>
      <w:tr>
        <w:trPr>
          <w:tblHeader w:val="true"/>
          <w:cantSplit w:val="false"/>
        </w:trPr>
        <w:tc>
          <w:tcPr>
            <w:tcW w:w="211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pPr>
            <w:r>
              <w:rPr/>
              <w:t>kernel.view</w:t>
            </w:r>
          </w:p>
        </w:tc>
        <w:tc>
          <w:tcPr>
            <w:tcW w:w="1990"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rStyle w:val="Textesource"/>
              </w:rPr>
            </w:pPr>
            <w:r>
              <w:rPr>
                <w:rStyle w:val="Textesource"/>
              </w:rPr>
              <w:t>KernelEvents::VIEW</w:t>
            </w:r>
          </w:p>
        </w:tc>
        <w:tc>
          <w:tcPr>
            <w:tcW w:w="5197"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Contenudetableau"/>
              <w:rPr>
                <w:rStyle w:val="Textesource"/>
              </w:rPr>
            </w:pPr>
            <w:hyperlink r:id="rId18">
              <w:r>
                <w:rPr>
                  <w:rStyle w:val="Textesource"/>
                </w:rPr>
                <w:t>GetResponseForControllerResultEvent</w:t>
              </w:r>
            </w:hyperlink>
          </w:p>
        </w:tc>
      </w:tr>
      <w:tr>
        <w:trPr>
          <w:tblHeader w:val="true"/>
          <w:cantSplit w:val="false"/>
        </w:trPr>
        <w:tc>
          <w:tcPr>
            <w:tcW w:w="211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pPr>
            <w:r>
              <w:rPr/>
              <w:t>kernel.response</w:t>
            </w:r>
          </w:p>
        </w:tc>
        <w:tc>
          <w:tcPr>
            <w:tcW w:w="1990"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rStyle w:val="Textesource"/>
              </w:rPr>
            </w:pPr>
            <w:r>
              <w:rPr>
                <w:rStyle w:val="Textesource"/>
              </w:rPr>
              <w:t>KernelEvents::RESPONSE</w:t>
            </w:r>
          </w:p>
        </w:tc>
        <w:tc>
          <w:tcPr>
            <w:tcW w:w="5197"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Contenudetableau"/>
              <w:rPr>
                <w:rStyle w:val="Textesource"/>
              </w:rPr>
            </w:pPr>
            <w:hyperlink r:id="rId19">
              <w:r>
                <w:rPr>
                  <w:rStyle w:val="Textesource"/>
                </w:rPr>
                <w:t>FilterResponseEvent</w:t>
              </w:r>
            </w:hyperlink>
          </w:p>
        </w:tc>
      </w:tr>
      <w:tr>
        <w:trPr>
          <w:tblHeader w:val="true"/>
          <w:cantSplit w:val="false"/>
        </w:trPr>
        <w:tc>
          <w:tcPr>
            <w:tcW w:w="211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pPr>
            <w:r>
              <w:rPr/>
              <w:t>kernel.finish_request</w:t>
            </w:r>
          </w:p>
        </w:tc>
        <w:tc>
          <w:tcPr>
            <w:tcW w:w="1990"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rStyle w:val="Textesource"/>
              </w:rPr>
            </w:pPr>
            <w:r>
              <w:rPr>
                <w:rStyle w:val="Textesource"/>
              </w:rPr>
              <w:t>KernelEvents::FINISH_REQUEST</w:t>
            </w:r>
          </w:p>
        </w:tc>
        <w:tc>
          <w:tcPr>
            <w:tcW w:w="5197"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Contenudetableau"/>
              <w:rPr>
                <w:rStyle w:val="Textesource"/>
              </w:rPr>
            </w:pPr>
            <w:hyperlink r:id="rId20">
              <w:r>
                <w:rPr>
                  <w:rStyle w:val="Textesource"/>
                </w:rPr>
                <w:t>FinishRequestEvent</w:t>
              </w:r>
            </w:hyperlink>
          </w:p>
        </w:tc>
      </w:tr>
      <w:tr>
        <w:trPr>
          <w:tblHeader w:val="true"/>
          <w:cantSplit w:val="false"/>
        </w:trPr>
        <w:tc>
          <w:tcPr>
            <w:tcW w:w="211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pPr>
            <w:r>
              <w:rPr/>
              <w:t>kernel.terminate</w:t>
            </w:r>
          </w:p>
        </w:tc>
        <w:tc>
          <w:tcPr>
            <w:tcW w:w="1990"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rStyle w:val="Textesource"/>
              </w:rPr>
            </w:pPr>
            <w:r>
              <w:rPr>
                <w:rStyle w:val="Textesource"/>
              </w:rPr>
              <w:t>KernelEvents::TERMINATE</w:t>
            </w:r>
          </w:p>
        </w:tc>
        <w:tc>
          <w:tcPr>
            <w:tcW w:w="5197"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Contenudetableau"/>
              <w:rPr>
                <w:rStyle w:val="Textesource"/>
              </w:rPr>
            </w:pPr>
            <w:hyperlink r:id="rId21">
              <w:r>
                <w:rPr>
                  <w:rStyle w:val="Textesource"/>
                </w:rPr>
                <w:t>PostResponseEvent</w:t>
              </w:r>
            </w:hyperlink>
          </w:p>
        </w:tc>
      </w:tr>
      <w:tr>
        <w:trPr>
          <w:tblHeader w:val="true"/>
          <w:cantSplit w:val="false"/>
        </w:trPr>
        <w:tc>
          <w:tcPr>
            <w:tcW w:w="2114"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pPr>
            <w:r>
              <w:rPr/>
              <w:t>kernel.exception</w:t>
            </w:r>
          </w:p>
        </w:tc>
        <w:tc>
          <w:tcPr>
            <w:tcW w:w="1990"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bottom"/>
          </w:tcPr>
          <w:p>
            <w:pPr>
              <w:pStyle w:val="Contenudetableau"/>
              <w:rPr>
                <w:rStyle w:val="Textesource"/>
              </w:rPr>
            </w:pPr>
            <w:r>
              <w:rPr>
                <w:rStyle w:val="Textesource"/>
              </w:rPr>
              <w:t>KernelEvents::EXCEPTION</w:t>
            </w:r>
          </w:p>
        </w:tc>
        <w:tc>
          <w:tcPr>
            <w:tcW w:w="5197"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bottom"/>
          </w:tcPr>
          <w:p>
            <w:pPr>
              <w:pStyle w:val="Contenudetableau"/>
              <w:rPr>
                <w:rStyle w:val="Textesource"/>
              </w:rPr>
            </w:pPr>
            <w:hyperlink r:id="rId22">
              <w:r>
                <w:rPr>
                  <w:rStyle w:val="Textesource"/>
                </w:rPr>
                <w:t>GetResponseForExceptionEvent</w:t>
              </w:r>
            </w:hyperlink>
          </w:p>
        </w:tc>
      </w:tr>
    </w:tbl>
    <w:p>
      <w:pPr>
        <w:pStyle w:val="Normal"/>
        <w:rPr/>
      </w:pPr>
      <w:r>
        <w:rPr/>
      </w:r>
    </w:p>
    <w:p>
      <w:pPr>
        <w:pStyle w:val="Normal"/>
        <w:rPr/>
      </w:pPr>
      <w:r>
        <w:rPr/>
        <w:t>Pour gérer ça, il faut créer un souscripteur (qui va gérer plusieur évemement, VS écouteur qui écoute un évenement).</w:t>
        <w:br/>
        <w:t>Quand on créé un souscripteurs :</w:t>
      </w:r>
    </w:p>
    <w:p>
      <w:pPr>
        <w:pStyle w:val="Normal"/>
        <w:numPr>
          <w:ilvl w:val="0"/>
          <w:numId w:val="42"/>
        </w:numPr>
        <w:rPr/>
      </w:pPr>
      <w:r>
        <w:rPr/>
        <w:t>Dans la classe, implémenter la bonne interface</w:t>
      </w:r>
    </w:p>
    <w:p>
      <w:pPr>
        <w:pStyle w:val="Normal"/>
        <w:numPr>
          <w:ilvl w:val="0"/>
          <w:numId w:val="42"/>
        </w:numPr>
        <w:rPr/>
      </w:pPr>
      <w:r>
        <w:rPr/>
        <w:t>Da</w:t>
      </w:r>
      <w:r>
        <w:rPr/>
        <w:t>n</w:t>
      </w:r>
      <w:r>
        <w:rPr/>
        <w:t>s services.yml, bien mettre le services</w:t>
      </w:r>
    </w:p>
    <w:p>
      <w:pPr>
        <w:pStyle w:val="Normal"/>
        <w:rPr/>
      </w:pPr>
      <w:r>
        <w:rPr/>
      </w:r>
    </w:p>
    <w:p>
      <w:pPr>
        <w:pStyle w:val="Normal"/>
        <w:rPr/>
      </w:pPr>
      <w:r>
        <w:rPr/>
        <w:t>Quand on a bien paramètrer notre service, on peuyt l'utiliser dans le souscripteur. Par contre, pour utiliser un autre service dans ce service, il faut mettre l'autre service en arguement dans le service.yml.</w:t>
      </w:r>
    </w:p>
    <w:p>
      <w:pPr>
        <w:pStyle w:val="Normal"/>
        <w:rPr/>
      </w:pPr>
      <w:r>
        <w:rPr/>
        <w:t>Il faut ensuite créer le paramètre de classe en faisant un constructeur</w:t>
      </w:r>
    </w:p>
    <w:p>
      <w:pPr>
        <w:pStyle w:val="Normal"/>
        <w:rPr/>
      </w:pPr>
      <w:r>
        <w:rPr/>
      </w:r>
    </w:p>
    <w:p>
      <w:pPr>
        <w:pStyle w:val="Normal"/>
        <w:rPr/>
      </w:pPr>
      <w:r>
        <w:rPr/>
      </w:r>
    </w:p>
    <w:p>
      <w:pPr>
        <w:pStyle w:val="Titre1"/>
        <w:rPr/>
      </w:pPr>
      <w:r>
        <w:rPr/>
        <w:t>Récupérer l'ip</w:t>
      </w:r>
    </w:p>
    <w:p>
      <w:pPr>
        <w:pStyle w:val="Normal"/>
        <w:rPr/>
      </w:pPr>
      <w:r>
        <w:rPr/>
        <w:t xml:space="preserve">aller sur le site : </w:t>
      </w:r>
      <w:hyperlink r:id="rId23">
        <w:r>
          <w:rPr>
            <w:rStyle w:val="LienInternet"/>
          </w:rPr>
          <w:t>http://www.webservicex.net/</w:t>
        </w:r>
      </w:hyperlink>
      <w:hyperlink r:id="rId24">
        <w:r>
          <w:rPr/>
          <w:t xml:space="preserve"> et indiquer dans l'URL geoipservice.asmx/GetGeoIP?IPAddress=89.227.222.139, l'ip est a la fin</w:t>
        </w:r>
      </w:hyperlink>
    </w:p>
    <w:p>
      <w:pPr>
        <w:pStyle w:val="Normal"/>
        <w:rPr/>
      </w:pPr>
      <w:r>
        <w:rPr/>
      </w:r>
    </w:p>
    <w:p>
      <w:pPr>
        <w:pStyle w:val="Normal"/>
        <w:numPr>
          <w:ilvl w:val="0"/>
          <w:numId w:val="43"/>
        </w:numPr>
        <w:rPr/>
      </w:pPr>
      <w:r>
        <w:rPr/>
        <w:t>php bin/console debug:event-dispatcher</w:t>
        <w:t> : liste des évenments qui sont disponibles dans symfony</w:t>
      </w:r>
    </w:p>
    <w:p>
      <w:pPr>
        <w:pStyle w:val="Normal"/>
        <w:rPr/>
      </w:pPr>
      <w:r>
        <w:rPr/>
      </w:r>
    </w:p>
    <w:p>
      <w:pPr>
        <w:pStyle w:val="Titre1"/>
        <w:rPr/>
      </w:pPr>
      <w:r>
        <w:rPr/>
        <w:t xml:space="preserve">Gestion du bandeau des cookies </w:t>
      </w:r>
      <w:r>
        <w:rPr/>
        <w:t>et des sessions</w:t>
      </w:r>
    </w:p>
    <w:p>
      <w:pPr>
        <w:pStyle w:val="Normal"/>
        <w:rPr/>
      </w:pPr>
      <w:r>
        <w:rPr/>
        <w:t xml:space="preserve">Dans $session = $request-&gt;getSession() ; </w:t>
      </w:r>
      <w:r>
        <w:rPr/>
        <w:t>Dans un controller)</w:t>
      </w:r>
    </w:p>
    <w:p>
      <w:pPr>
        <w:pStyle w:val="Normal"/>
        <w:numPr>
          <w:ilvl w:val="0"/>
          <w:numId w:val="44"/>
        </w:numPr>
        <w:rPr/>
      </w:pPr>
      <w:r>
        <w:rPr/>
        <w:t>→</w:t>
      </w:r>
      <w:r>
        <w:rPr/>
        <w:t>get : récupérer la valeur d'une clé</w:t>
      </w:r>
    </w:p>
    <w:p>
      <w:pPr>
        <w:pStyle w:val="Normal"/>
        <w:numPr>
          <w:ilvl w:val="0"/>
          <w:numId w:val="44"/>
        </w:numPr>
        <w:rPr/>
      </w:pPr>
      <w:r>
        <w:rPr/>
        <w:t>→</w:t>
      </w:r>
      <w:r>
        <w:rPr/>
        <w:t>set : créer une clé</w:t>
      </w:r>
    </w:p>
    <w:p>
      <w:pPr>
        <w:pStyle w:val="Normal"/>
        <w:numPr>
          <w:ilvl w:val="0"/>
          <w:numId w:val="44"/>
        </w:numPr>
        <w:rPr/>
      </w:pPr>
      <w:r>
        <w:rPr/>
        <w:t>→</w:t>
      </w:r>
      <w:r>
        <w:rPr/>
        <w:t>clear : pour vider la session</w:t>
      </w:r>
    </w:p>
    <w:p>
      <w:pPr>
        <w:pStyle w:val="Normal"/>
        <w:numPr>
          <w:ilvl w:val="0"/>
          <w:numId w:val="44"/>
        </w:numPr>
        <w:rPr/>
      </w:pPr>
      <w:r>
        <w:rPr/>
        <w:t>→</w:t>
      </w:r>
      <w:r>
        <w:rPr/>
        <w:t>has : tester une clé</w:t>
      </w:r>
    </w:p>
    <w:p>
      <w:pPr>
        <w:pStyle w:val="Normal"/>
        <w:numPr>
          <w:ilvl w:val="0"/>
          <w:numId w:val="44"/>
        </w:numPr>
        <w:rPr/>
      </w:pPr>
      <w:r>
        <w:rPr/>
        <w:t>→</w:t>
      </w:r>
      <w:r>
        <w:rPr/>
        <w:t xml:space="preserve">remove : supprimer une clé </w:t>
      </w:r>
    </w:p>
    <w:p>
      <w:pPr>
        <w:pStyle w:val="Normal"/>
        <w:rPr/>
      </w:pPr>
      <w:r>
        <w:rPr/>
        <w:t>et dans twig, app.session</w:t>
      </w:r>
    </w:p>
    <w:p>
      <w:pPr>
        <w:pStyle w:val="Titre1"/>
        <w:rPr/>
      </w:pPr>
      <w:r>
        <w:rPr/>
        <w:t xml:space="preserve">Renvoyer du JSON </w:t>
      </w:r>
    </w:p>
    <w:p>
      <w:pPr>
        <w:pStyle w:val="Normal"/>
        <w:rPr/>
      </w:pPr>
      <w:r>
        <w:rPr/>
      </w:r>
    </w:p>
    <w:p>
      <w:pPr>
        <w:pStyle w:val="Normal"/>
        <w:rPr/>
      </w:pPr>
      <w:r>
        <w:rPr/>
        <w:t xml:space="preserve">Dans le </w:t>
      </w:r>
      <w:r>
        <w:rPr/>
        <w:t>Subscriber</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@Route</w:t>
      </w:r>
      <w:r>
        <w:rPr>
          <w:rFonts w:ascii="Source Code Pro" w:hAnsi="Source Code Pro"/>
          <w:i/>
          <w:color w:val="629755"/>
          <w:shd w:fill="232525" w:val="clear"/>
        </w:rPr>
        <w:t>("/disclaimer-cookies", name="disclaimer-cookies")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disclaimerCookiesAction</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$disclaimer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'disclaimer'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$session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getSession</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$session</w:t>
      </w:r>
      <w:r>
        <w:rPr>
          <w:rFonts w:ascii="Source Code Pro" w:hAnsi="Source Code Pro"/>
          <w:color w:val="A9B7C6"/>
          <w:shd w:fill="232525" w:val="clear"/>
        </w:rPr>
        <w:t>-&gt;</w:t>
      </w:r>
      <w:r>
        <w:rPr>
          <w:rFonts w:ascii="Source Code Pro" w:hAnsi="Source Code Pro"/>
          <w:color w:val="FFC66D"/>
          <w:shd w:fill="232525" w:val="clear"/>
        </w:rPr>
        <w:t>set</w:t>
      </w:r>
      <w:r>
        <w:rPr>
          <w:rFonts w:ascii="Source Code Pro" w:hAnsi="Source Code Pro"/>
          <w:color w:val="A9B7C6"/>
          <w:shd w:fill="232525" w:val="clear"/>
        </w:rPr>
        <w:t>(</w:t>
      </w:r>
      <w:r>
        <w:rPr>
          <w:rFonts w:ascii="Source Code Pro" w:hAnsi="Source Code Pro"/>
          <w:color w:val="6A8759"/>
          <w:shd w:fill="232525" w:val="clear"/>
        </w:rPr>
        <w:t>'disclaimer'</w:t>
      </w:r>
      <w:r>
        <w:rPr>
          <w:rFonts w:ascii="Source Code Pro" w:hAnsi="Source Code Pro"/>
          <w:color w:val="CC7832"/>
          <w:shd w:fill="232525" w:val="clear"/>
        </w:rPr>
        <w:t xml:space="preserve">, </w:t>
      </w:r>
      <w:r>
        <w:rPr>
          <w:rFonts w:ascii="Source Code Pro" w:hAnsi="Source Code Pro"/>
          <w:color w:val="9876AA"/>
          <w:shd w:fill="232525" w:val="clear"/>
        </w:rPr>
        <w:t>$disclaimer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b/>
          <w:color w:val="CC7832"/>
          <w:shd w:fill="232525" w:val="clear"/>
        </w:rPr>
        <w:t xml:space="preserve">return new </w:t>
      </w:r>
      <w:r>
        <w:rPr>
          <w:rFonts w:ascii="Source Code Pro" w:hAnsi="Source Code Pro"/>
          <w:color w:val="A9B7C6"/>
          <w:shd w:fill="232525" w:val="clear"/>
        </w:rPr>
        <w:t>JsonResponse([</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6A8759"/>
          <w:shd w:fill="232525" w:val="clear"/>
        </w:rPr>
        <w:t xml:space="preserve">'success' </w:t>
      </w:r>
      <w:r>
        <w:rPr>
          <w:rFonts w:ascii="Source Code Pro" w:hAnsi="Source Code Pro"/>
          <w:color w:val="A9B7C6"/>
          <w:shd w:fill="232525" w:val="clear"/>
        </w:rPr>
        <w:t xml:space="preserve">=&gt; </w:t>
      </w:r>
      <w:r>
        <w:rPr>
          <w:rFonts w:ascii="Source Code Pro" w:hAnsi="Source Code Pro"/>
          <w:color w:val="6A8759"/>
          <w:shd w:fill="232525" w:val="clear"/>
        </w:rPr>
        <w:t>'ok'</w:t>
      </w:r>
    </w:p>
    <w:p>
      <w:pPr>
        <w:pStyle w:val="Texteprformat"/>
        <w:shd w:fill="2B2B2B" w:val="clear"/>
        <w:rPr>
          <w:rFonts w:ascii="Source Code Pro" w:hAnsi="Source Code Pro"/>
          <w:color w:val="CC7832"/>
          <w:shd w:fill="232525" w:val="clear"/>
        </w:rPr>
      </w:pPr>
      <w:r>
        <w:rPr>
          <w:color w:val="6A8759"/>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dump($session);exit;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r>
    </w:p>
    <w:p>
      <w:pPr>
        <w:pStyle w:val="Normal"/>
        <w:rPr/>
      </w:pPr>
      <w:r>
        <w:rPr/>
        <w:t>Dans le TWIG</w:t>
      </w:r>
    </w:p>
    <w:p>
      <w:pPr>
        <w:pStyle w:val="Normal"/>
        <w:rPr/>
      </w:pPr>
      <w:r>
        <w:rPr/>
      </w:r>
    </w:p>
    <w:p>
      <w:pPr>
        <w:pStyle w:val="Texteprformat"/>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block </w:t>
      </w:r>
      <w:r>
        <w:rPr>
          <w:rFonts w:ascii="Source Code Pro" w:hAnsi="Source Code Pro"/>
          <w:color w:val="A9B7C6"/>
          <w:shd w:fill="232525" w:val="clear"/>
        </w:rPr>
        <w:t>javascript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&lt;script&gt;</w:t>
      </w:r>
    </w:p>
    <w:p>
      <w:pPr>
        <w:pStyle w:val="Texteprformat"/>
        <w:shd w:fill="2B2B2B" w:val="clear"/>
        <w:rPr>
          <w:rFonts w:ascii="Source Code Pro" w:hAnsi="Source Code Pro"/>
          <w:color w:val="CC7832"/>
        </w:rPr>
      </w:pPr>
      <w:r>
        <w:rPr>
          <w:color w:val="E8BF6A"/>
        </w:rPr>
        <w:t xml:space="preserve">    </w:t>
      </w:r>
      <w:r>
        <w:rPr>
          <w:rFonts w:ascii="Source Code Pro" w:hAnsi="Source Code Pro"/>
          <w:b/>
          <w:color w:val="CC7832"/>
        </w:rPr>
        <w:t xml:space="preserve">var </w:t>
      </w:r>
      <w:r>
        <w:rPr>
          <w:rFonts w:ascii="Source Code Pro" w:hAnsi="Source Code Pro"/>
          <w:color w:val="A9B7C6"/>
        </w:rPr>
        <w:t xml:space="preserve">btnCookie = </w:t>
      </w:r>
      <w:r>
        <w:rPr>
          <w:rFonts w:ascii="Source Code Pro" w:hAnsi="Source Code Pro"/>
          <w:color w:val="FFC66D"/>
        </w:rPr>
        <w:t>$</w:t>
      </w:r>
      <w:r>
        <w:rPr>
          <w:rFonts w:ascii="Source Code Pro" w:hAnsi="Source Code Pro"/>
          <w:color w:val="A9B7C6"/>
        </w:rPr>
        <w:t>(</w:t>
      </w:r>
      <w:r>
        <w:rPr>
          <w:rFonts w:ascii="Source Code Pro" w:hAnsi="Source Code Pro"/>
          <w:color w:val="6A8759"/>
        </w:rPr>
        <w:t xml:space="preserve">'.Cookies </w:t>
      </w:r>
      <w:r>
        <w:rPr>
          <w:rFonts w:ascii="Source Code Pro" w:hAnsi="Source Code Pro"/>
          <w:color w:val="CC7832"/>
        </w:rPr>
        <w:t>a</w:t>
      </w:r>
      <w:r>
        <w:rPr>
          <w:rFonts w:ascii="Source Code Pro" w:hAnsi="Source Code Pro"/>
          <w:color w:val="6A8759"/>
        </w:rPr>
        <w:t>'</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color w:val="A9B7C6"/>
        </w:rPr>
        <w:t>btnCookie.</w:t>
      </w:r>
      <w:r>
        <w:rPr>
          <w:rFonts w:ascii="Source Code Pro" w:hAnsi="Source Code Pro"/>
          <w:color w:val="FFC66D"/>
        </w:rPr>
        <w:t>on</w:t>
      </w:r>
      <w:r>
        <w:rPr>
          <w:rFonts w:ascii="Source Code Pro" w:hAnsi="Source Code Pro"/>
          <w:color w:val="A9B7C6"/>
        </w:rPr>
        <w:t>(</w:t>
      </w:r>
      <w:r>
        <w:rPr>
          <w:rFonts w:ascii="Source Code Pro" w:hAnsi="Source Code Pro"/>
          <w:color w:val="6A8759"/>
        </w:rPr>
        <w:t>'click'</w:t>
      </w:r>
      <w:r>
        <w:rPr>
          <w:rFonts w:ascii="Source Code Pro" w:hAnsi="Source Code Pro"/>
          <w:color w:val="CC7832"/>
        </w:rPr>
        <w:t xml:space="preserve">, </w:t>
      </w:r>
      <w:r>
        <w:rPr>
          <w:rFonts w:ascii="Source Code Pro" w:hAnsi="Source Code Pro"/>
          <w:color w:val="FFC66D"/>
        </w:rPr>
        <w:t>clicBtnCookie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b/>
          <w:color w:val="CC7832"/>
        </w:rPr>
        <w:t xml:space="preserve">function </w:t>
      </w:r>
      <w:r>
        <w:rPr>
          <w:rFonts w:ascii="Source Code Pro" w:hAnsi="Source Code Pro"/>
          <w:color w:val="FFC66D"/>
        </w:rPr>
        <w:t>clicBtnCookie</w:t>
      </w:r>
      <w:r>
        <w:rPr>
          <w:rFonts w:ascii="Source Code Pro" w:hAnsi="Source Code Pro"/>
          <w:color w:val="A9B7C6"/>
        </w:rPr>
        <w:t>(e) {</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A9B7C6"/>
        </w:rPr>
        <w:t>e.</w:t>
      </w:r>
      <w:r>
        <w:rPr>
          <w:rFonts w:ascii="Source Code Pro" w:hAnsi="Source Code Pro"/>
          <w:color w:val="9876AA"/>
        </w:rPr>
        <w:t>preventDefault</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FFC66D"/>
        </w:rPr>
        <w:t>$</w:t>
      </w:r>
      <w:r>
        <w:rPr>
          <w:rFonts w:ascii="Source Code Pro" w:hAnsi="Source Code Pro"/>
          <w:color w:val="A9B7C6"/>
        </w:rPr>
        <w:t>.</w:t>
      </w:r>
      <w:r>
        <w:rPr>
          <w:rFonts w:ascii="Source Code Pro" w:hAnsi="Source Code Pro"/>
          <w:color w:val="9876AA"/>
        </w:rPr>
        <w:t>ajax</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method</w:t>
      </w:r>
      <w:r>
        <w:rPr>
          <w:rFonts w:ascii="Source Code Pro" w:hAnsi="Source Code Pro"/>
          <w:color w:val="A9B7C6"/>
        </w:rPr>
        <w:t xml:space="preserve">: </w:t>
      </w:r>
      <w:r>
        <w:rPr>
          <w:rFonts w:ascii="Source Code Pro" w:hAnsi="Source Code Pro"/>
          <w:color w:val="6A8759"/>
        </w:rPr>
        <w:t>'POST'</w:t>
      </w:r>
      <w:r>
        <w:rPr>
          <w:rFonts w:ascii="Source Code Pro" w:hAnsi="Source Code Pro"/>
          <w:color w:val="CC7832"/>
        </w:rPr>
        <w:t>,</w:t>
      </w:r>
    </w:p>
    <w:p>
      <w:pPr>
        <w:pStyle w:val="Texteprformat"/>
        <w:shd w:fill="2B2B2B" w:val="clear"/>
        <w:rPr>
          <w:rFonts w:ascii="Source Code Pro" w:hAnsi="Source Code Pro"/>
          <w:color w:val="808080"/>
        </w:rPr>
      </w:pPr>
      <w:r>
        <w:rPr>
          <w:color w:val="CC7832"/>
        </w:rPr>
        <w:t xml:space="preserve">        </w:t>
      </w:r>
      <w:r>
        <w:rPr>
          <w:rFonts w:ascii="Source Code Pro" w:hAnsi="Source Code Pro"/>
          <w:color w:val="9876AA"/>
        </w:rPr>
        <w:t>url</w:t>
      </w:r>
      <w:r>
        <w:rPr>
          <w:rFonts w:ascii="Source Code Pro" w:hAnsi="Source Code Pro"/>
          <w:color w:val="A9B7C6"/>
        </w:rPr>
        <w:t xml:space="preserve">: </w:t>
      </w:r>
      <w:r>
        <w:rPr>
          <w:rFonts w:ascii="Source Code Pro" w:hAnsi="Source Code Pro"/>
          <w:color w:val="6A8759"/>
        </w:rPr>
        <w:t>'http://localhost/symfony/web/app_dev.php/disclaimer-cookies'</w:t>
      </w:r>
      <w:r>
        <w:rPr>
          <w:rFonts w:ascii="Source Code Pro" w:hAnsi="Source Code Pro"/>
          <w:color w:val="CC7832"/>
        </w:rPr>
        <w:t xml:space="preserve">, </w:t>
      </w:r>
      <w:r>
        <w:rPr>
          <w:rFonts w:ascii="Source Code Pro" w:hAnsi="Source Code Pro"/>
          <w:color w:val="808080"/>
        </w:rPr>
        <w:t>// méthode récupérée par la route</w:t>
      </w:r>
    </w:p>
    <w:p>
      <w:pPr>
        <w:pStyle w:val="Texteprformat"/>
        <w:shd w:fill="2B2B2B" w:val="clear"/>
        <w:rPr>
          <w:rFonts w:ascii="Source Code Pro" w:hAnsi="Source Code Pro"/>
          <w:color w:val="808080"/>
        </w:rPr>
      </w:pPr>
      <w:r>
        <w:rPr>
          <w:color w:val="808080"/>
        </w:rPr>
        <w:t xml:space="preserve">        </w:t>
      </w:r>
      <w:r>
        <w:rPr>
          <w:rFonts w:ascii="Source Code Pro" w:hAnsi="Source Code Pro"/>
          <w:color w:val="9876AA"/>
        </w:rPr>
        <w:t>data</w:t>
      </w:r>
      <w:r>
        <w:rPr>
          <w:rFonts w:ascii="Source Code Pro" w:hAnsi="Source Code Pro"/>
          <w:color w:val="A9B7C6"/>
        </w:rPr>
        <w:t xml:space="preserve">: </w:t>
      </w:r>
      <w:r>
        <w:rPr>
          <w:rFonts w:ascii="Source Code Pro" w:hAnsi="Source Code Pro"/>
          <w:color w:val="6A8759"/>
        </w:rPr>
        <w:t>'disclaimer=1'</w:t>
      </w:r>
      <w:r>
        <w:rPr>
          <w:rFonts w:ascii="Source Code Pro" w:hAnsi="Source Code Pro"/>
          <w:color w:val="CC7832"/>
        </w:rPr>
        <w:t xml:space="preserve">, </w:t>
      </w:r>
      <w:r>
        <w:rPr>
          <w:rFonts w:ascii="Source Code Pro" w:hAnsi="Source Code Pro"/>
          <w:color w:val="808080"/>
        </w:rPr>
        <w:t>// Quelles sont les informations qu'on envoie</w:t>
      </w:r>
    </w:p>
    <w:p>
      <w:pPr>
        <w:pStyle w:val="Texteprformat"/>
        <w:shd w:fill="2B2B2B" w:val="clear"/>
        <w:rPr>
          <w:rFonts w:ascii="Source Code Pro" w:hAnsi="Source Code Pro"/>
          <w:color w:val="FFC66D"/>
        </w:rPr>
      </w:pPr>
      <w:r>
        <w:rPr>
          <w:color w:val="808080"/>
        </w:rPr>
        <w:t xml:space="preserve">        </w:t>
      </w:r>
      <w:r>
        <w:rPr>
          <w:rFonts w:ascii="Source Code Pro" w:hAnsi="Source Code Pro"/>
          <w:color w:val="FFC66D"/>
        </w:rPr>
        <w:t>success</w:t>
      </w:r>
      <w:r>
        <w:rPr>
          <w:rFonts w:ascii="Source Code Pro" w:hAnsi="Source Code Pro"/>
          <w:color w:val="A9B7C6"/>
        </w:rPr>
        <w:t xml:space="preserve">: </w:t>
      </w:r>
      <w:r>
        <w:rPr>
          <w:rFonts w:ascii="Source Code Pro" w:hAnsi="Source Code Pro"/>
          <w:color w:val="FFC66D"/>
        </w:rPr>
        <w:t>onSuccess</w:t>
      </w:r>
    </w:p>
    <w:p>
      <w:pPr>
        <w:pStyle w:val="Texteprformat"/>
        <w:shd w:fill="2B2B2B" w:val="clear"/>
        <w:rPr>
          <w:rFonts w:ascii="Source Code Pro" w:hAnsi="Source Code Pro"/>
          <w:color w:val="CC7832"/>
        </w:rPr>
      </w:pPr>
      <w:r>
        <w:rPr>
          <w:color w:val="FFC66D"/>
        </w:rPr>
        <w:t xml:space="preserve">      </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b/>
          <w:color w:val="CC7832"/>
        </w:rPr>
        <w:t xml:space="preserve">function </w:t>
      </w:r>
      <w:r>
        <w:rPr>
          <w:rFonts w:ascii="Source Code Pro" w:hAnsi="Source Code Pro"/>
          <w:color w:val="FFC66D"/>
        </w:rPr>
        <w:t>onSuccess</w:t>
      </w:r>
      <w:r>
        <w:rPr>
          <w:rFonts w:ascii="Source Code Pro" w:hAnsi="Source Code Pro"/>
          <w:color w:val="A9B7C6"/>
        </w:rPr>
        <w:t>(data){</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console</w:t>
      </w:r>
      <w:r>
        <w:rPr>
          <w:rFonts w:ascii="Source Code Pro" w:hAnsi="Source Code Pro"/>
          <w:color w:val="A9B7C6"/>
        </w:rPr>
        <w:t>.</w:t>
      </w:r>
      <w:r>
        <w:rPr>
          <w:rFonts w:ascii="Source Code Pro" w:hAnsi="Source Code Pro"/>
          <w:color w:val="FFC66D"/>
        </w:rPr>
        <w:t>log</w:t>
      </w:r>
      <w:r>
        <w:rPr>
          <w:rFonts w:ascii="Source Code Pro" w:hAnsi="Source Code Pro"/>
          <w:color w:val="A9B7C6"/>
        </w:rPr>
        <w:t>(data)</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&lt;/script&gt;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endblock </w:t>
      </w:r>
      <w:r>
        <w:rPr>
          <w:rFonts w:ascii="Source Code Pro" w:hAnsi="Source Code Pro"/>
          <w:color w:val="A9B7C6"/>
          <w:shd w:fill="232525" w:val="clear"/>
        </w:rPr>
        <w:t>javascript %}</w:t>
      </w:r>
    </w:p>
    <w:p>
      <w:pPr>
        <w:pStyle w:val="Normal"/>
        <w:rPr/>
      </w:pPr>
      <w:r>
        <w:rPr/>
      </w:r>
    </w:p>
    <w:p>
      <w:pPr>
        <w:pStyle w:val="Normal"/>
        <w:rPr/>
      </w:pPr>
      <w:r>
        <w:rPr/>
      </w:r>
    </w:p>
    <w:p>
      <w:pPr>
        <w:pStyle w:val="Normal"/>
        <w:rPr/>
      </w:pPr>
      <w:r>
        <w:rPr/>
      </w:r>
    </w:p>
    <w:p>
      <w:pPr>
        <w:pStyle w:val="Texteprformat"/>
        <w:rPr>
          <w:rFonts w:ascii="Source Code Pro" w:hAnsi="Source Code Pro"/>
          <w:color w:val="A9B7C6"/>
          <w:shd w:fill="232525" w:val="clear"/>
        </w:rPr>
      </w:pPr>
      <w:bookmarkStart w:id="38" w:name="__DdeLink__2895_412640983"/>
      <w:r>
        <w:rPr>
          <w:rFonts w:ascii="Source Code Pro" w:hAnsi="Source Code Pro"/>
          <w:b/>
          <w:color w:val="CC7832"/>
          <w:shd w:fill="232525" w:val="clear"/>
        </w:rPr>
        <w:t>public</w:t>
      </w:r>
      <w:bookmarkEnd w:id="38"/>
      <w:r>
        <w:rPr>
          <w:rFonts w:ascii="Source Code Pro" w:hAnsi="Source Code Pro"/>
          <w:b/>
          <w:color w:val="CC7832"/>
          <w:shd w:fill="232525" w:val="clear"/>
        </w:rPr>
        <w:t xml:space="preserve"> function </w:t>
      </w:r>
      <w:r>
        <w:rPr>
          <w:rFonts w:ascii="Source Code Pro" w:hAnsi="Source Code Pro"/>
          <w:color w:val="FFC66D"/>
          <w:shd w:fill="232525" w:val="clear"/>
        </w:rPr>
        <w:t>createCartActions</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$session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getSession</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b/>
          <w:color w:val="CC7832"/>
          <w:shd w:fill="232525" w:val="clear"/>
        </w:rPr>
        <w:t>if</w:t>
      </w:r>
      <w:r>
        <w:rPr>
          <w:rFonts w:ascii="Source Code Pro" w:hAnsi="Source Code Pro"/>
          <w:color w:val="A9B7C6"/>
          <w:shd w:fill="232525" w:val="clear"/>
        </w:rPr>
        <w:t>(!</w:t>
      </w:r>
      <w:r>
        <w:rPr>
          <w:rFonts w:ascii="Source Code Pro" w:hAnsi="Source Code Pro"/>
          <w:color w:val="9876AA"/>
          <w:shd w:fill="232525" w:val="clear"/>
        </w:rPr>
        <w:t>$session</w:t>
      </w:r>
      <w:r>
        <w:rPr>
          <w:rFonts w:ascii="Source Code Pro" w:hAnsi="Source Code Pro"/>
          <w:color w:val="A9B7C6"/>
          <w:shd w:fill="232525" w:val="clear"/>
        </w:rPr>
        <w:t>-&gt;</w:t>
      </w:r>
      <w:r>
        <w:rPr>
          <w:rFonts w:ascii="Source Code Pro" w:hAnsi="Source Code Pro"/>
          <w:color w:val="FFC66D"/>
          <w:shd w:fill="232525" w:val="clear"/>
        </w:rPr>
        <w:t>has</w:t>
      </w:r>
      <w:r>
        <w:rPr>
          <w:rFonts w:ascii="Source Code Pro" w:hAnsi="Source Code Pro"/>
          <w:color w:val="A9B7C6"/>
          <w:shd w:fill="232525" w:val="clear"/>
        </w:rPr>
        <w:t>(</w:t>
      </w:r>
      <w:r>
        <w:rPr>
          <w:rFonts w:ascii="Source Code Pro" w:hAnsi="Source Code Pro"/>
          <w:color w:val="6A8759"/>
          <w:shd w:fill="232525" w:val="clear"/>
        </w:rPr>
        <w:t>'cart'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9876AA"/>
          <w:shd w:fill="232525" w:val="clear"/>
        </w:rPr>
        <w:t>$session</w:t>
      </w:r>
      <w:r>
        <w:rPr>
          <w:rFonts w:ascii="Source Code Pro" w:hAnsi="Source Code Pro"/>
          <w:color w:val="A9B7C6"/>
          <w:shd w:fill="232525" w:val="clear"/>
        </w:rPr>
        <w:t>-&gt;</w:t>
      </w:r>
      <w:r>
        <w:rPr>
          <w:rFonts w:ascii="Source Code Pro" w:hAnsi="Source Code Pro"/>
          <w:color w:val="FFC66D"/>
          <w:shd w:fill="232525" w:val="clear"/>
        </w:rPr>
        <w:t>set</w:t>
      </w:r>
      <w:r>
        <w:rPr>
          <w:rFonts w:ascii="Source Code Pro" w:hAnsi="Source Code Pro"/>
          <w:color w:val="A9B7C6"/>
          <w:shd w:fill="232525" w:val="clear"/>
        </w:rPr>
        <w:t>(</w:t>
      </w:r>
      <w:r>
        <w:rPr>
          <w:rFonts w:ascii="Source Code Pro" w:hAnsi="Source Code Pro"/>
          <w:color w:val="6A8759"/>
          <w:shd w:fill="232525" w:val="clear"/>
        </w:rPr>
        <w:t>'cart'</w:t>
      </w:r>
      <w:r>
        <w:rPr>
          <w:rFonts w:ascii="Source Code Pro" w:hAnsi="Source Code Pro"/>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6A8759"/>
          <w:shd w:fill="232525" w:val="clear"/>
        </w:rPr>
        <w:t xml:space="preserve">'id' </w:t>
      </w:r>
      <w:r>
        <w:rPr>
          <w:rFonts w:ascii="Source Code Pro" w:hAnsi="Source Code Pro"/>
          <w:color w:val="A9B7C6"/>
          <w:shd w:fill="232525" w:val="clear"/>
        </w:rPr>
        <w:t>=&gt; []</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6A8759"/>
          <w:shd w:fill="232525" w:val="clear"/>
        </w:rPr>
        <w:t xml:space="preserve">'qty' </w:t>
      </w:r>
      <w:r>
        <w:rPr>
          <w:rFonts w:ascii="Source Code Pro" w:hAnsi="Source Code Pro"/>
          <w:color w:val="A9B7C6"/>
          <w:shd w:fill="232525" w:val="clear"/>
        </w:rPr>
        <w:t>=&gt; []</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'Public/Products/show.html.twig'</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ource Code Pro">
    <w:charset w:val="01"/>
    <w:family w:val="roman"/>
    <w:pitch w:val="variable"/>
  </w:font>
  <w:font w:name="Source Code Pr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1107"/>
        </w:tabs>
        <w:ind w:left="1107" w:hanging="360"/>
      </w:pPr>
      <w:rPr>
        <w:rFonts w:ascii="Symbol" w:hAnsi="Symbol" w:cs="Symbol" w:hint="default"/>
      </w:rPr>
    </w:lvl>
    <w:lvl w:ilvl="1">
      <w:start w:val="1"/>
      <w:numFmt w:val="bullet"/>
      <w:lvlText w:val="◦"/>
      <w:lvlJc w:val="left"/>
      <w:pPr>
        <w:tabs>
          <w:tab w:val="num" w:pos="1467"/>
        </w:tabs>
        <w:ind w:left="1467" w:hanging="360"/>
      </w:pPr>
      <w:rPr>
        <w:rFonts w:ascii="OpenSymbol" w:hAnsi="OpenSymbol" w:cs="OpenSymbol" w:hint="default"/>
      </w:rPr>
    </w:lvl>
    <w:lvl w:ilvl="2">
      <w:start w:val="1"/>
      <w:numFmt w:val="bullet"/>
      <w:lvlText w:val="▪"/>
      <w:lvlJc w:val="left"/>
      <w:pPr>
        <w:tabs>
          <w:tab w:val="num" w:pos="1827"/>
        </w:tabs>
        <w:ind w:left="1827" w:hanging="360"/>
      </w:pPr>
      <w:rPr>
        <w:rFonts w:ascii="OpenSymbol" w:hAnsi="OpenSymbol" w:cs="OpenSymbol" w:hint="default"/>
      </w:rPr>
    </w:lvl>
    <w:lvl w:ilvl="3">
      <w:start w:val="1"/>
      <w:numFmt w:val="bullet"/>
      <w:lvlText w:val=""/>
      <w:lvlJc w:val="left"/>
      <w:pPr>
        <w:tabs>
          <w:tab w:val="num" w:pos="2187"/>
        </w:tabs>
        <w:ind w:left="2187" w:hanging="360"/>
      </w:pPr>
      <w:rPr>
        <w:rFonts w:ascii="Symbol" w:hAnsi="Symbol" w:cs="Symbol" w:hint="default"/>
      </w:rPr>
    </w:lvl>
    <w:lvl w:ilvl="4">
      <w:start w:val="1"/>
      <w:numFmt w:val="bullet"/>
      <w:lvlText w:val="◦"/>
      <w:lvlJc w:val="left"/>
      <w:pPr>
        <w:tabs>
          <w:tab w:val="num" w:pos="2547"/>
        </w:tabs>
        <w:ind w:left="2547" w:hanging="360"/>
      </w:pPr>
      <w:rPr>
        <w:rFonts w:ascii="OpenSymbol" w:hAnsi="OpenSymbol" w:cs="OpenSymbol" w:hint="default"/>
      </w:rPr>
    </w:lvl>
    <w:lvl w:ilvl="5">
      <w:start w:val="1"/>
      <w:numFmt w:val="bullet"/>
      <w:lvlText w:val="▪"/>
      <w:lvlJc w:val="left"/>
      <w:pPr>
        <w:tabs>
          <w:tab w:val="num" w:pos="2907"/>
        </w:tabs>
        <w:ind w:left="2907" w:hanging="360"/>
      </w:pPr>
      <w:rPr>
        <w:rFonts w:ascii="OpenSymbol" w:hAnsi="OpenSymbol" w:cs="OpenSymbol" w:hint="default"/>
      </w:rPr>
    </w:lvl>
    <w:lvl w:ilvl="6">
      <w:start w:val="1"/>
      <w:numFmt w:val="bullet"/>
      <w:lvlText w:val=""/>
      <w:lvlJc w:val="left"/>
      <w:pPr>
        <w:tabs>
          <w:tab w:val="num" w:pos="3267"/>
        </w:tabs>
        <w:ind w:left="3267" w:hanging="360"/>
      </w:pPr>
      <w:rPr>
        <w:rFonts w:ascii="Symbol" w:hAnsi="Symbol" w:cs="Symbol" w:hint="default"/>
      </w:rPr>
    </w:lvl>
    <w:lvl w:ilvl="7">
      <w:start w:val="1"/>
      <w:numFmt w:val="bullet"/>
      <w:lvlText w:val="◦"/>
      <w:lvlJc w:val="left"/>
      <w:pPr>
        <w:tabs>
          <w:tab w:val="num" w:pos="3627"/>
        </w:tabs>
        <w:ind w:left="3627" w:hanging="360"/>
      </w:pPr>
      <w:rPr>
        <w:rFonts w:ascii="OpenSymbol" w:hAnsi="OpenSymbol" w:cs="OpenSymbol" w:hint="default"/>
      </w:rPr>
    </w:lvl>
    <w:lvl w:ilvl="8">
      <w:start w:val="1"/>
      <w:numFmt w:val="bullet"/>
      <w:lvlText w:val="▪"/>
      <w:lvlJc w:val="left"/>
      <w:pPr>
        <w:tabs>
          <w:tab w:val="num" w:pos="3987"/>
        </w:tabs>
        <w:ind w:left="3987"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96"/>
        </w:tabs>
        <w:ind w:left="796" w:hanging="360"/>
      </w:pPr>
      <w:rPr>
        <w:rFonts w:ascii="Symbol" w:hAnsi="Symbol" w:cs="Symbol" w:hint="default"/>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43">
    <w:lvl w:ilvl="0">
      <w:start w:val="1"/>
      <w:numFmt w:val="bullet"/>
      <w:lvlText w:val=""/>
      <w:lvlJc w:val="left"/>
      <w:pPr>
        <w:tabs>
          <w:tab w:val="num" w:pos="802"/>
        </w:tabs>
        <w:ind w:left="802" w:hanging="360"/>
      </w:pPr>
      <w:rPr>
        <w:rFonts w:ascii="Symbol" w:hAnsi="Symbol" w:cs="Symbol" w:hint="default"/>
      </w:rPr>
    </w:lvl>
    <w:lvl w:ilvl="1">
      <w:start w:val="1"/>
      <w:numFmt w:val="bullet"/>
      <w:lvlText w:val="◦"/>
      <w:lvlJc w:val="left"/>
      <w:pPr>
        <w:tabs>
          <w:tab w:val="num" w:pos="1162"/>
        </w:tabs>
        <w:ind w:left="1162" w:hanging="360"/>
      </w:pPr>
      <w:rPr>
        <w:rFonts w:ascii="OpenSymbol" w:hAnsi="OpenSymbol" w:cs="OpenSymbol" w:hint="default"/>
      </w:rPr>
    </w:lvl>
    <w:lvl w:ilvl="2">
      <w:start w:val="1"/>
      <w:numFmt w:val="bullet"/>
      <w:lvlText w:val="▪"/>
      <w:lvlJc w:val="left"/>
      <w:pPr>
        <w:tabs>
          <w:tab w:val="num" w:pos="1522"/>
        </w:tabs>
        <w:ind w:left="1522" w:hanging="360"/>
      </w:pPr>
      <w:rPr>
        <w:rFonts w:ascii="OpenSymbol" w:hAnsi="OpenSymbol" w:cs="OpenSymbol" w:hint="default"/>
      </w:rPr>
    </w:lvl>
    <w:lvl w:ilvl="3">
      <w:start w:val="1"/>
      <w:numFmt w:val="bullet"/>
      <w:lvlText w:val=""/>
      <w:lvlJc w:val="left"/>
      <w:pPr>
        <w:tabs>
          <w:tab w:val="num" w:pos="1882"/>
        </w:tabs>
        <w:ind w:left="1882" w:hanging="360"/>
      </w:pPr>
      <w:rPr>
        <w:rFonts w:ascii="Symbol" w:hAnsi="Symbol" w:cs="Symbol" w:hint="default"/>
      </w:rPr>
    </w:lvl>
    <w:lvl w:ilvl="4">
      <w:start w:val="1"/>
      <w:numFmt w:val="bullet"/>
      <w:lvlText w:val="◦"/>
      <w:lvlJc w:val="left"/>
      <w:pPr>
        <w:tabs>
          <w:tab w:val="num" w:pos="2242"/>
        </w:tabs>
        <w:ind w:left="2242" w:hanging="360"/>
      </w:pPr>
      <w:rPr>
        <w:rFonts w:ascii="OpenSymbol" w:hAnsi="OpenSymbol" w:cs="OpenSymbol" w:hint="default"/>
      </w:rPr>
    </w:lvl>
    <w:lvl w:ilvl="5">
      <w:start w:val="1"/>
      <w:numFmt w:val="bullet"/>
      <w:lvlText w:val="▪"/>
      <w:lvlJc w:val="left"/>
      <w:pPr>
        <w:tabs>
          <w:tab w:val="num" w:pos="2602"/>
        </w:tabs>
        <w:ind w:left="2602" w:hanging="360"/>
      </w:pPr>
      <w:rPr>
        <w:rFonts w:ascii="OpenSymbol" w:hAnsi="OpenSymbol" w:cs="OpenSymbol" w:hint="default"/>
      </w:rPr>
    </w:lvl>
    <w:lvl w:ilvl="6">
      <w:start w:val="1"/>
      <w:numFmt w:val="bullet"/>
      <w:lvlText w:val=""/>
      <w:lvlJc w:val="left"/>
      <w:pPr>
        <w:tabs>
          <w:tab w:val="num" w:pos="2962"/>
        </w:tabs>
        <w:ind w:left="2962" w:hanging="360"/>
      </w:pPr>
      <w:rPr>
        <w:rFonts w:ascii="Symbol" w:hAnsi="Symbol" w:cs="Symbol" w:hint="default"/>
      </w:rPr>
    </w:lvl>
    <w:lvl w:ilvl="7">
      <w:start w:val="1"/>
      <w:numFmt w:val="bullet"/>
      <w:lvlText w:val="◦"/>
      <w:lvlJc w:val="left"/>
      <w:pPr>
        <w:tabs>
          <w:tab w:val="num" w:pos="3322"/>
        </w:tabs>
        <w:ind w:left="3322" w:hanging="360"/>
      </w:pPr>
      <w:rPr>
        <w:rFonts w:ascii="OpenSymbol" w:hAnsi="OpenSymbol" w:cs="OpenSymbol" w:hint="default"/>
      </w:rPr>
    </w:lvl>
    <w:lvl w:ilvl="8">
      <w:start w:val="1"/>
      <w:numFmt w:val="bullet"/>
      <w:lvlText w:val="▪"/>
      <w:lvlJc w:val="left"/>
      <w:pPr>
        <w:tabs>
          <w:tab w:val="num" w:pos="3682"/>
        </w:tabs>
        <w:ind w:left="3682"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mbria" w:hAnsi="Cambria" w:eastAsia="Droid Sans Fallback" w:cs="DejaVu Sans"/>
        <w:sz w:val="24"/>
        <w:szCs w:val="24"/>
        <w:lang w:val="fr-FR" w:eastAsia="fr-FR" w:bidi="ar-SA"/>
      </w:rPr>
    </w:rPrDefault>
    <w:pPrDefault>
      <w:pPr/>
    </w:pPrDefault>
  </w:docDefaults>
  <w:style w:type="paragraph" w:styleId="Normal">
    <w:name w:val="Normal"/>
    <w:pPr>
      <w:widowControl/>
      <w:suppressAutoHyphens w:val="true"/>
      <w:overflowPunct w:val="true"/>
      <w:bidi w:val="0"/>
      <w:jc w:val="left"/>
    </w:pPr>
    <w:rPr>
      <w:rFonts w:ascii="Cambria" w:hAnsi="Cambria" w:eastAsia="Droid Sans Fallback" w:cs="DejaVu Sans"/>
      <w:color w:val="00000A"/>
      <w:sz w:val="24"/>
      <w:szCs w:val="24"/>
      <w:lang w:val="fr-FR" w:eastAsia="fr-FR" w:bidi="ar-SA"/>
    </w:rPr>
  </w:style>
  <w:style w:type="paragraph" w:styleId="Titre1">
    <w:name w:val="Titre 1"/>
    <w:basedOn w:val="Normal"/>
    <w:next w:val="Normal"/>
    <w:pPr>
      <w:keepNext/>
      <w:keepLines/>
      <w:spacing w:before="120" w:after="120"/>
      <w:outlineLvl w:val="0"/>
    </w:pPr>
    <w:rPr>
      <w:rFonts w:ascii="Calibri" w:hAnsi="Calibri" w:cs="DejaVu Sans"/>
      <w:b/>
      <w:bCs/>
      <w:color w:val="FF0000"/>
      <w:sz w:val="32"/>
      <w:szCs w:val="32"/>
    </w:rPr>
  </w:style>
  <w:style w:type="paragraph" w:styleId="Titre2">
    <w:name w:val="Titre 2"/>
    <w:basedOn w:val="Normal"/>
    <w:next w:val="Normal"/>
    <w:pPr>
      <w:keepNext/>
      <w:keepLines/>
      <w:spacing w:before="200" w:after="0"/>
      <w:outlineLvl w:val="1"/>
    </w:pPr>
    <w:rPr>
      <w:rFonts w:ascii="Calibri" w:hAnsi="Calibri" w:cs="DejaVu Sans"/>
      <w:b/>
      <w:bCs/>
      <w:color w:val="4F81BD"/>
      <w:sz w:val="26"/>
      <w:szCs w:val="26"/>
    </w:rPr>
  </w:style>
  <w:style w:type="paragraph" w:styleId="Titre3">
    <w:name w:val="Titre 3"/>
    <w:basedOn w:val="Titre"/>
    <w:pPr/>
    <w:rPr/>
  </w:style>
  <w:style w:type="paragraph" w:styleId="Titre4">
    <w:name w:val="Titre 4"/>
    <w:basedOn w:val="Normal"/>
    <w:pPr>
      <w:outlineLvl w:val="3"/>
    </w:pPr>
    <w:rPr/>
  </w:style>
  <w:style w:type="character" w:styleId="DefaultParagraphFont">
    <w:name w:val="Default Paragraph Font"/>
    <w:rPr/>
  </w:style>
  <w:style w:type="character" w:styleId="Appleconvertedspace">
    <w:name w:val="apple-converted-space"/>
    <w:basedOn w:val="DefaultParagraphFont"/>
    <w:rPr/>
  </w:style>
  <w:style w:type="character" w:styleId="Accentuation">
    <w:name w:val="Accentuation"/>
    <w:basedOn w:val="DefaultParagraphFont"/>
    <w:rPr>
      <w:i/>
      <w:iCs/>
    </w:rPr>
  </w:style>
  <w:style w:type="character" w:styleId="Titre4Car">
    <w:name w:val="Titre 4 Car"/>
    <w:basedOn w:val="DefaultParagraphFont"/>
    <w:rPr>
      <w:rFonts w:ascii="Times" w:hAnsi="Times"/>
      <w:b/>
      <w:bCs/>
    </w:rPr>
  </w:style>
  <w:style w:type="character" w:styleId="LienInternet">
    <w:name w:val="Lien Internet"/>
    <w:basedOn w:val="DefaultParagraphFont"/>
    <w:rPr>
      <w:color w:val="0000FF"/>
      <w:u w:val="single"/>
      <w:lang w:val="zxx" w:eastAsia="zxx" w:bidi="zxx"/>
    </w:rPr>
  </w:style>
  <w:style w:type="character" w:styleId="Titre1Car">
    <w:name w:val="Titre 1 Car"/>
    <w:basedOn w:val="DefaultParagraphFont"/>
    <w:rPr>
      <w:rFonts w:ascii="Calibri" w:hAnsi="Calibri" w:cs="DejaVu Sans"/>
      <w:b/>
      <w:bCs/>
      <w:color w:val="FF0000"/>
      <w:sz w:val="32"/>
      <w:szCs w:val="32"/>
    </w:rPr>
  </w:style>
  <w:style w:type="character" w:styleId="Titre2Car">
    <w:name w:val="Titre 2 Car"/>
    <w:basedOn w:val="DefaultParagraphFont"/>
    <w:rPr>
      <w:rFonts w:ascii="Calibri" w:hAnsi="Calibri" w:cs="DejaVu Sans"/>
      <w:b/>
      <w:bCs/>
      <w:color w:val="4F81BD"/>
      <w:sz w:val="26"/>
      <w:szCs w:val="26"/>
    </w:rPr>
  </w:style>
  <w:style w:type="character" w:styleId="ListLabel1">
    <w:name w:val="ListLabel 1"/>
    <w:rPr>
      <w:sz w:val="20"/>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Puces">
    <w:name w:val="Puce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Courier New"/>
    </w:rPr>
  </w:style>
  <w:style w:type="character" w:styleId="ListLabel38">
    <w:name w:val="ListLabel 38"/>
    <w:rPr>
      <w:rFonts w:cs="Wingdings"/>
    </w:rPr>
  </w:style>
  <w:style w:type="character" w:styleId="ListLabel39">
    <w:name w:val="ListLabel 39"/>
    <w:rPr>
      <w:rFonts w:cs="OpenSymbol"/>
    </w:rPr>
  </w:style>
  <w:style w:type="character" w:styleId="Textesource">
    <w:name w:val="Texte source"/>
    <w:rPr>
      <w:rFonts w:ascii="Liberation Mono" w:hAnsi="Liberation Mono" w:eastAsia="Liberation Mono" w:cs="Liberation Mono"/>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style>
  <w:style w:type="paragraph" w:styleId="Texteprformat">
    <w:name w:val="Texte préformaté"/>
    <w:basedOn w:val="Normal"/>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lex.sensiolabs.org/doc/master/providers/twig.html" TargetMode="External"/><Relationship Id="rId3" Type="http://schemas.openxmlformats.org/officeDocument/2006/relationships/hyperlink" Target="http://www.doctrine-project.org/api/orm/2.5/class-Doctrine.ORM.EntityRepository.html" TargetMode="External"/><Relationship Id="rId4" Type="http://schemas.openxmlformats.org/officeDocument/2006/relationships/hyperlink" Target="https://git-scm.com/downloads" TargetMode="External"/><Relationship Id="rId5" Type="http://schemas.openxmlformats.org/officeDocument/2006/relationships/hyperlink" Target="https://github.com/AlexisPG/poo.git" TargetMode="External"/><Relationship Id="rId6" Type="http://schemas.openxmlformats.org/officeDocument/2006/relationships/hyperlink" Target="https://symfony.com/doc/current/reference/constraints.html" TargetMode="External"/><Relationship Id="rId7" Type="http://schemas.openxmlformats.org/officeDocument/2006/relationships/hyperlink" Target="https://symfony.com/doc/current/reference/constraints/Email.html" TargetMode="External"/><Relationship Id="rId8" Type="http://schemas.openxmlformats.org/officeDocument/2006/relationships/hyperlink" Target="https://symfony.com/doc/current/form/form_customization.html" TargetMode="External"/><Relationship Id="rId9" Type="http://schemas.openxmlformats.org/officeDocument/2006/relationships/hyperlink" Target="https://symfony.com/doc/current/form/events.html" TargetMode="External"/><Relationship Id="rId10" Type="http://schemas.openxmlformats.org/officeDocument/2006/relationships/hyperlink" Target="http://symfony.com/doc/current/bundles/DoctrineFixturesBundle/index.html" TargetMode="External"/><Relationship Id="rId11" Type="http://schemas.openxmlformats.org/officeDocument/2006/relationships/hyperlink" Target="http://symfony.com/doc/current/security/entity_provider.html" TargetMode="External"/><Relationship Id="rId12" Type="http://schemas.openxmlformats.org/officeDocument/2006/relationships/hyperlink" Target="http://symfony.com/doc/current/security.html" TargetMode="External"/><Relationship Id="rId13" Type="http://schemas.openxmlformats.org/officeDocument/2006/relationships/hyperlink" Target="https://packagist.org/packages/twig/extensions" TargetMode="External"/><Relationship Id="rId14" Type="http://schemas.openxmlformats.org/officeDocument/2006/relationships/hyperlink" Target="http://twig.sensiolabs.org/doc/2.x/functions/attribute.html" TargetMode="External"/><Relationship Id="rId15" Type="http://schemas.openxmlformats.org/officeDocument/2006/relationships/hyperlink" Target="http://symfony.com/doc/current/components/http_kernel.html" TargetMode="External"/><Relationship Id="rId16" Type="http://schemas.openxmlformats.org/officeDocument/2006/relationships/hyperlink" Target="http://api.symfony.com/3.2/Symfony/Component/HttpKernel/Event/GetResponseEvent.html" TargetMode="External"/><Relationship Id="rId17" Type="http://schemas.openxmlformats.org/officeDocument/2006/relationships/hyperlink" Target="http://api.symfony.com/3.2/Symfony/Component/HttpKernel/Event/FilterControllerEvent.html" TargetMode="External"/><Relationship Id="rId18" Type="http://schemas.openxmlformats.org/officeDocument/2006/relationships/hyperlink" Target="http://api.symfony.com/3.2/Symfony/Component/HttpKernel/Event/GetResponseForControllerResultEvent.html" TargetMode="External"/><Relationship Id="rId19" Type="http://schemas.openxmlformats.org/officeDocument/2006/relationships/hyperlink" Target="http://api.symfony.com/3.2/Symfony/Component/HttpKernel/Event/FilterResponseEvent.html" TargetMode="External"/><Relationship Id="rId20" Type="http://schemas.openxmlformats.org/officeDocument/2006/relationships/hyperlink" Target="http://api.symfony.com/3.2/Symfony/Component/HttpKernel/Event/FinishRequestEvent.html" TargetMode="External"/><Relationship Id="rId21" Type="http://schemas.openxmlformats.org/officeDocument/2006/relationships/hyperlink" Target="http://api.symfony.com/3.2/Symfony/Component/HttpKernel/Event/PostResponseEvent.html" TargetMode="External"/><Relationship Id="rId22" Type="http://schemas.openxmlformats.org/officeDocument/2006/relationships/hyperlink" Target="http://api.symfony.com/3.2/Symfony/Component/HttpKernel/Event/GetResponseForExceptionEvent.html" TargetMode="External"/><Relationship Id="rId23" Type="http://schemas.openxmlformats.org/officeDocument/2006/relationships/hyperlink" Target="http://www.webservicex.net/" TargetMode="External"/><Relationship Id="rId24" Type="http://schemas.openxmlformats.org/officeDocument/2006/relationships/hyperlink" Target=""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2016-12-03T15:46:00Z</dcterms:created>
  <dc:creator>Alexis</dc:creator>
  <dc:language>fr-FR</dc:language>
  <dcterms:modified xsi:type="dcterms:W3CDTF">2017-01-18T14:25:16Z</dcterms:modified>
  <cp:revision>30</cp:revision>
</cp:coreProperties>
</file>