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TD</w:t>
      </w:r>
      <w:r>
        <w:t xml:space="preserve"> </w:t>
      </w:r>
      <w:r>
        <w:t xml:space="preserve">1</w:t>
      </w:r>
    </w:p>
    <w:bookmarkStart w:id="20" w:name="classes-et-visibilité"/>
    <w:p>
      <w:pPr>
        <w:pStyle w:val="Titre2"/>
      </w:pPr>
      <w:r>
        <w:t xml:space="preserve">Classes et visibilité</w:t>
      </w:r>
    </w:p>
    <w:p>
      <w:pPr>
        <w:numPr>
          <w:ilvl w:val="0"/>
          <w:numId w:val="1001"/>
        </w:numPr>
        <w:pStyle w:val="Compact"/>
      </w:pPr>
      <w:r>
        <w:t xml:space="preserve">Parmi les appels suivants, indiquez ceux qui sont corrects et ceux qui ne le sont pas :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</w:p>
    <w:p>
      <w:pPr>
        <w:pStyle w:val="Normalcentr"/>
      </w:pPr>
      <w:r>
        <w:t xml:space="preserve">Réponse :</w:t>
      </w:r>
    </w:p>
    <w:p>
      <w:pPr>
        <w:numPr>
          <w:ilvl w:val="0"/>
          <w:numId w:val="1002"/>
        </w:numPr>
        <w:pStyle w:val="Compact"/>
      </w:pPr>
      <w:r>
        <w:t xml:space="preserve">Ce code compile t-il et, si non, quelle(s) erreur(s) le compilateur va t-il indiquer 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Toto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Toto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tutu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Toto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Toto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"Toto 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</w:p>
    <w:p>
      <w:pPr>
        <w:pStyle w:val="Normalcentr"/>
      </w:pPr>
      <w:r>
        <w:t xml:space="preserve">Réponse :</w:t>
      </w:r>
    </w:p>
    <w:p>
      <w:pPr>
        <w:numPr>
          <w:ilvl w:val="0"/>
          <w:numId w:val="1003"/>
        </w:numPr>
        <w:pStyle w:val="Compact"/>
      </w:pPr>
      <w:r>
        <w:t xml:space="preserve">Le code suivant compile t-il? Si non, indiquez les erreurs affichées par le compilateur et</w:t>
      </w:r>
      <w:r>
        <w:t xml:space="preserve"> </w:t>
      </w:r>
      <w:r>
        <w:t xml:space="preserve">proposez des corrections. À quel affichage conduit l’exécution du programme (éventuellement</w:t>
      </w:r>
      <w:r>
        <w:t xml:space="preserve"> </w:t>
      </w:r>
      <w:r>
        <w:t xml:space="preserve">corrigé)?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toto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</w:p>
    <w:bookmarkEnd w:id="20"/>
    <w:bookmarkStart w:id="21" w:name="relations-entre-classes"/>
    <w:p>
      <w:pPr>
        <w:pStyle w:val="Titre2"/>
      </w:pPr>
      <w:r>
        <w:t xml:space="preserve">Relations entre classes</w:t>
      </w:r>
    </w:p>
    <w:p>
      <w:pPr>
        <w:numPr>
          <w:ilvl w:val="0"/>
          <w:numId w:val="1004"/>
        </w:numPr>
        <w:pStyle w:val="Compact"/>
      </w:pPr>
      <w:r>
        <w:t xml:space="preserve">Définir les relations entre les classes suivantes :</w:t>
      </w:r>
    </w:p>
    <w:p>
      <w:pPr>
        <w:numPr>
          <w:ilvl w:val="1"/>
          <w:numId w:val="1005"/>
        </w:numPr>
        <w:pStyle w:val="Compact"/>
      </w:pPr>
      <w:r>
        <w:t xml:space="preserve">Personne, homme, femme, enfant</w:t>
      </w:r>
    </w:p>
    <w:p>
      <w:pPr>
        <w:numPr>
          <w:ilvl w:val="1"/>
          <w:numId w:val="1005"/>
        </w:numPr>
        <w:pStyle w:val="Compact"/>
      </w:pPr>
      <w:r>
        <w:t xml:space="preserve">Animal, chien, chat, ravet, dalmatien, domestique, sauvage, racoon, ours, comestible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4"/>
        </w:numPr>
        <w:pStyle w:val="Compact"/>
      </w:pPr>
      <w:r>
        <w:t xml:space="preserve">Généraliser :</w:t>
      </w:r>
    </w:p>
    <w:p>
      <w:pPr>
        <w:numPr>
          <w:ilvl w:val="1"/>
          <w:numId w:val="1006"/>
        </w:numPr>
        <w:pStyle w:val="Compact"/>
      </w:pPr>
      <w:r>
        <w:t xml:space="preserve">Bateau, voiture, avion</w:t>
      </w:r>
      <w:r>
        <w:t xml:space="preserve"> </w:t>
      </w:r>
      <w:r>
        <w:t xml:space="preserve">&gt; Réponse :</w:t>
      </w:r>
    </w:p>
    <w:p>
      <w:pPr>
        <w:numPr>
          <w:ilvl w:val="1"/>
          <w:numId w:val="1006"/>
        </w:numPr>
        <w:pStyle w:val="Compact"/>
      </w:pPr>
      <w:r>
        <w:t xml:space="preserve">Souris, clavier, écran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4"/>
        </w:numPr>
        <w:pStyle w:val="Compact"/>
      </w:pPr>
      <w:r>
        <w:t xml:space="preserve">Spécialiser :</w:t>
      </w:r>
    </w:p>
    <w:p>
      <w:pPr>
        <w:numPr>
          <w:ilvl w:val="1"/>
          <w:numId w:val="1007"/>
        </w:numPr>
        <w:pStyle w:val="Compact"/>
      </w:pPr>
      <w:r>
        <w:t xml:space="preserve">Ordinateur, …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4"/>
        </w:numPr>
        <w:pStyle w:val="Compact"/>
      </w:pPr>
      <w:r>
        <w:t xml:space="preserve">D’après le code suivant, donnez le diagramme de classe (classes et relations).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Normalcentr"/>
      </w:pPr>
      <w:r>
        <w:t xml:space="preserve">Réponse :</w:t>
      </w:r>
    </w:p>
    <w:bookmarkEnd w:id="21"/>
    <w:bookmarkStart w:id="22" w:name="analyse-de-code"/>
    <w:p>
      <w:pPr>
        <w:pStyle w:val="Titre2"/>
      </w:pPr>
      <w:r>
        <w:t xml:space="preserve">Analyse de code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Parent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x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Enfant1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Enfant1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Enfant2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Enfant1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Enfant2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z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Essai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Parent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Enfant1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t xml:space="preserve">Quels sont les attributs dont disposent les classes Enfant1 et Enfant2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8"/>
        </w:numPr>
      </w:pPr>
      <w:r>
        <w:t xml:space="preserve">Écrivez le résultat de l’exécution de la classe Essai.</w:t>
      </w:r>
      <w:r>
        <w:t xml:space="preserve"> </w:t>
      </w:r>
      <w:r>
        <w:t xml:space="preserve">&gt; Réponse :</w:t>
      </w:r>
    </w:p>
    <w:bookmarkEnd w:id="22"/>
    <w:bookmarkStart w:id="23" w:name="cours"/>
    <w:p>
      <w:pPr>
        <w:pStyle w:val="Titre2"/>
      </w:pPr>
      <w:r>
        <w:t xml:space="preserve">Cours</w:t>
      </w:r>
    </w:p>
    <w:p>
      <w:pPr>
        <w:numPr>
          <w:ilvl w:val="0"/>
          <w:numId w:val="1009"/>
        </w:numPr>
        <w:pStyle w:val="Compact"/>
      </w:pPr>
      <w:r>
        <w:t xml:space="preserve">Quelle est la différence entre une classe et un objet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9"/>
        </w:numPr>
        <w:pStyle w:val="Compact"/>
      </w:pPr>
      <w:r>
        <w:t xml:space="preserve">En quoi l’héritage est-il un outil puissant pour le développement d’applications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9"/>
        </w:numPr>
        <w:pStyle w:val="Compact"/>
      </w:pPr>
      <w:r>
        <w:t xml:space="preserve">Quelle est la différence entre :</w:t>
      </w:r>
    </w:p>
    <w:p>
      <w:pPr>
        <w:pStyle w:val="SourceCode"/>
      </w:pPr>
      <w:r>
        <w:rPr>
          <w:rStyle w:val="BuiltInTok"/>
        </w:rPr>
        <w:t xml:space="preserve">Point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</w:p>
    <w:p>
      <w:pPr>
        <w:pStyle w:val="Normalcentr"/>
      </w:pPr>
      <w:r>
        <w:t xml:space="preserve">Réponse :</w:t>
      </w:r>
      <w:r>
        <w:t xml:space="preserve"> </w:t>
      </w:r>
      <w:r>
        <w:t xml:space="preserve">4. Expliquez la notion d’Exception en java (fonctionnement, déclaration, …)</w:t>
      </w:r>
      <w:r>
        <w:t xml:space="preserve"> </w:t>
      </w:r>
      <w:r>
        <w:t xml:space="preserve">Réponse :</w:t>
      </w:r>
    </w:p>
    <w:bookmarkEnd w:id="23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1</dc:title>
  <dc:creator/>
  <cp:keywords/>
  <dcterms:created xsi:type="dcterms:W3CDTF">2024-02-22T17:39:52Z</dcterms:created>
  <dcterms:modified xsi:type="dcterms:W3CDTF">2024-02-22T17:39:52Z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Theme">
    <vt:lpwstr>github</vt:lpwstr>
  </property>
  <property fmtid="{D5CDD505-2E9C-101B-9397-08002B2CF9AE}" pid="3" name="output">
    <vt:lpwstr/>
  </property>
  <property fmtid="{D5CDD505-2E9C-101B-9397-08002B2CF9AE}" pid="4" name="theme">
    <vt:lpwstr>white</vt:lpwstr>
  </property>
</Properties>
</file>