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7" w:rsidRDefault="00460D90">
      <w:pPr>
        <w:rPr>
          <w:lang w:val="es-ES"/>
        </w:rPr>
      </w:pPr>
      <w:r>
        <w:rPr>
          <w:lang w:val="es-ES"/>
        </w:rPr>
        <w:t xml:space="preserve">La discriminación es un fenómeno que nos afecta a todos “”NO A LA DISCRIMINACION” </w:t>
      </w:r>
    </w:p>
    <w:p w:rsidR="002923B9" w:rsidRDefault="002923B9">
      <w:pPr>
        <w:rPr>
          <w:lang w:val="es-ES"/>
        </w:rPr>
      </w:pPr>
      <w:r w:rsidRPr="002923B9">
        <w:rPr>
          <w:lang w:val="es-ES"/>
        </w:rPr>
        <w:t>Vivimos en un entorno en donde</w:t>
      </w:r>
      <w:r w:rsidR="001D5EC0">
        <w:rPr>
          <w:lang w:val="es-ES"/>
        </w:rPr>
        <w:t xml:space="preserve"> juzgamos y somos juzgados en todos los logares en que nos desempeñamos, el problema de esto recae al momento en que nos juzgan de formas hirientes y sin ningún sentido; por nuestras creencias, Color de piel, forma de ser o manera de pensar. </w:t>
      </w:r>
    </w:p>
    <w:p w:rsidR="001D5EC0" w:rsidRPr="00460D90" w:rsidRDefault="001D5EC0">
      <w:pPr>
        <w:rPr>
          <w:lang w:val="es-ES"/>
        </w:rPr>
      </w:pPr>
      <w:r>
        <w:rPr>
          <w:lang w:val="es-ES"/>
        </w:rPr>
        <w:t>Hay que entender que todos somos iguales y debemos respetar a cada persona por igual.</w:t>
      </w:r>
      <w:bookmarkStart w:id="0" w:name="_GoBack"/>
      <w:bookmarkEnd w:id="0"/>
    </w:p>
    <w:sectPr w:rsidR="001D5EC0" w:rsidRPr="00460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90"/>
    <w:rsid w:val="001D5EC0"/>
    <w:rsid w:val="002923B9"/>
    <w:rsid w:val="00460D90"/>
    <w:rsid w:val="0068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7AAE"/>
  <w15:chartTrackingRefBased/>
  <w15:docId w15:val="{977482EA-9BC8-4FF2-BD03-51BA4C91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SS-Contabilidad 4</dc:creator>
  <cp:keywords/>
  <dc:description/>
  <cp:lastModifiedBy>SS-Contabilidad 4</cp:lastModifiedBy>
  <cp:revision>2</cp:revision>
  <dcterms:created xsi:type="dcterms:W3CDTF">2021-09-10T20:14:00Z</dcterms:created>
  <dcterms:modified xsi:type="dcterms:W3CDTF">2021-09-10T21:20:00Z</dcterms:modified>
</cp:coreProperties>
</file>