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938" w:rsidRPr="000F4181" w:rsidRDefault="000F4181" w:rsidP="008128AC">
      <w:pPr>
        <w:pBdr>
          <w:top w:val="single" w:sz="4" w:space="1" w:color="auto"/>
          <w:left w:val="single" w:sz="4" w:space="4" w:color="auto"/>
          <w:bottom w:val="single" w:sz="4" w:space="1" w:color="auto"/>
          <w:right w:val="single" w:sz="4" w:space="4" w:color="auto"/>
        </w:pBdr>
        <w:jc w:val="center"/>
        <w:rPr>
          <w:b/>
          <w:sz w:val="32"/>
          <w:szCs w:val="32"/>
        </w:rPr>
      </w:pPr>
      <w:r w:rsidRPr="000F4181">
        <w:rPr>
          <w:b/>
          <w:sz w:val="32"/>
          <w:szCs w:val="32"/>
        </w:rPr>
        <w:t>Carnet de Bord PLA Groupe 80</w:t>
      </w:r>
    </w:p>
    <w:p w:rsidR="000F4181" w:rsidRDefault="000F4181" w:rsidP="008128AC">
      <w:pPr>
        <w:pBdr>
          <w:top w:val="single" w:sz="4" w:space="1" w:color="auto"/>
          <w:left w:val="single" w:sz="4" w:space="4" w:color="auto"/>
          <w:bottom w:val="single" w:sz="4" w:space="1" w:color="auto"/>
          <w:right w:val="single" w:sz="4" w:space="4" w:color="auto"/>
        </w:pBdr>
        <w:jc w:val="center"/>
        <w:rPr>
          <w:i/>
        </w:rPr>
      </w:pPr>
      <w:r w:rsidRPr="000F4181">
        <w:rPr>
          <w:i/>
        </w:rPr>
        <w:t>(Ali, William, Alexis, Remy, Yohan, Gaëtan) RICM3</w:t>
      </w:r>
    </w:p>
    <w:p w:rsidR="000F4181" w:rsidRDefault="000F4181" w:rsidP="000F4181">
      <w:pPr>
        <w:rPr>
          <w:i/>
        </w:rPr>
      </w:pPr>
    </w:p>
    <w:p w:rsidR="000F4181" w:rsidRPr="000F4181" w:rsidRDefault="000F4181" w:rsidP="000F4181">
      <w:pPr>
        <w:rPr>
          <w:b/>
          <w:color w:val="00B050"/>
          <w:u w:val="single"/>
        </w:rPr>
      </w:pPr>
      <w:r w:rsidRPr="000F4181">
        <w:rPr>
          <w:b/>
          <w:color w:val="00B050"/>
          <w:u w:val="single"/>
        </w:rPr>
        <w:t>27 mai 2019 :</w:t>
      </w:r>
    </w:p>
    <w:p w:rsidR="000F4181" w:rsidRDefault="000F4181" w:rsidP="000F4181">
      <w:pPr>
        <w:pStyle w:val="Paragraphedeliste"/>
        <w:numPr>
          <w:ilvl w:val="0"/>
          <w:numId w:val="3"/>
        </w:numPr>
      </w:pPr>
      <w:r>
        <w:t>Recherche des caractéristiques du jeu (But, histoire, fonctionnement, héros…)</w:t>
      </w:r>
    </w:p>
    <w:p w:rsidR="000F4181" w:rsidRDefault="000F4181" w:rsidP="000F4181">
      <w:pPr>
        <w:pStyle w:val="Paragraphedeliste"/>
        <w:numPr>
          <w:ilvl w:val="0"/>
          <w:numId w:val="3"/>
        </w:numPr>
      </w:pPr>
      <w:r>
        <w:t>Schéma de l’interface de jeu</w:t>
      </w:r>
    </w:p>
    <w:p w:rsidR="000F4181" w:rsidRDefault="000F4181" w:rsidP="000F4181">
      <w:pPr>
        <w:pStyle w:val="Paragraphedeliste"/>
        <w:numPr>
          <w:ilvl w:val="0"/>
          <w:numId w:val="3"/>
        </w:numPr>
      </w:pPr>
      <w:r>
        <w:t>Réunion avec notre tuteur pour débattre de nos idées</w:t>
      </w:r>
    </w:p>
    <w:p w:rsidR="000F4181" w:rsidRDefault="000F4181" w:rsidP="000F4181">
      <w:pPr>
        <w:pStyle w:val="Paragraphedeliste"/>
        <w:numPr>
          <w:ilvl w:val="0"/>
          <w:numId w:val="3"/>
        </w:numPr>
      </w:pPr>
      <w:r>
        <w:t>Rédaction d’un résumé concis et précis du jeu</w:t>
      </w:r>
    </w:p>
    <w:p w:rsidR="008128AC" w:rsidRDefault="008128AC" w:rsidP="008128AC">
      <w:pPr>
        <w:rPr>
          <w:i/>
        </w:rPr>
      </w:pPr>
      <w:r w:rsidRPr="008128AC">
        <w:rPr>
          <w:i/>
        </w:rPr>
        <w:t xml:space="preserve">Résumé : </w:t>
      </w:r>
    </w:p>
    <w:p w:rsidR="008128AC" w:rsidRDefault="008128AC" w:rsidP="008128AC">
      <w:pPr>
        <w:rPr>
          <w:i/>
        </w:rPr>
      </w:pPr>
      <w:proofErr w:type="spellStart"/>
      <w:r w:rsidRPr="008128AC">
        <w:rPr>
          <w:rFonts w:ascii="inherit" w:hAnsi="inherit" w:cs="Helvetica"/>
          <w:b/>
          <w:bCs/>
          <w:color w:val="444950"/>
          <w:sz w:val="20"/>
          <w:szCs w:val="20"/>
          <w:shd w:val="clear" w:color="auto" w:fill="F1F0F0"/>
        </w:rPr>
        <w:t>What</w:t>
      </w:r>
      <w:proofErr w:type="spellEnd"/>
      <w:r w:rsidRPr="008128AC">
        <w:rPr>
          <w:rFonts w:ascii="inherit" w:hAnsi="inherit" w:cs="Helvetica"/>
          <w:b/>
          <w:bCs/>
          <w:color w:val="444950"/>
          <w:sz w:val="20"/>
          <w:szCs w:val="20"/>
          <w:shd w:val="clear" w:color="auto" w:fill="F1F0F0"/>
        </w:rPr>
        <w:t xml:space="preserve"> </w:t>
      </w:r>
      <w:proofErr w:type="spellStart"/>
      <w:r w:rsidRPr="008128AC">
        <w:rPr>
          <w:rFonts w:ascii="inherit" w:hAnsi="inherit" w:cs="Helvetica"/>
          <w:b/>
          <w:bCs/>
          <w:color w:val="444950"/>
          <w:sz w:val="20"/>
          <w:szCs w:val="20"/>
          <w:shd w:val="clear" w:color="auto" w:fill="F1F0F0"/>
        </w:rPr>
        <w:t>lurks</w:t>
      </w:r>
      <w:proofErr w:type="spellEnd"/>
      <w:r w:rsidRPr="008128AC">
        <w:rPr>
          <w:rFonts w:ascii="inherit" w:hAnsi="inherit" w:cs="Helvetica"/>
          <w:b/>
          <w:bCs/>
          <w:color w:val="444950"/>
          <w:sz w:val="20"/>
          <w:szCs w:val="20"/>
          <w:shd w:val="clear" w:color="auto" w:fill="F1F0F0"/>
        </w:rPr>
        <w:t xml:space="preserve"> in the </w:t>
      </w:r>
      <w:proofErr w:type="spellStart"/>
      <w:r w:rsidRPr="008128AC">
        <w:rPr>
          <w:rFonts w:ascii="inherit" w:hAnsi="inherit" w:cs="Helvetica"/>
          <w:b/>
          <w:bCs/>
          <w:color w:val="444950"/>
          <w:sz w:val="20"/>
          <w:szCs w:val="20"/>
          <w:shd w:val="clear" w:color="auto" w:fill="F1F0F0"/>
        </w:rPr>
        <w:t>shadow</w:t>
      </w:r>
      <w:proofErr w:type="spellEnd"/>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Jeu de plateau de survie (type arcade) à un joueur, mais 2 ou 3 sont envisageables.</w:t>
      </w:r>
      <w:r w:rsidRPr="008128AC">
        <w:rPr>
          <w:rFonts w:ascii="Helvetica" w:hAnsi="Helvetica" w:cs="Helvetica"/>
          <w:color w:val="444950"/>
          <w:sz w:val="20"/>
          <w:szCs w:val="20"/>
        </w:rPr>
        <w:br/>
      </w:r>
      <w:proofErr w:type="gramStart"/>
      <w:r w:rsidRPr="008128AC">
        <w:rPr>
          <w:rFonts w:ascii="Helvetica" w:hAnsi="Helvetica" w:cs="Helvetica"/>
          <w:color w:val="444950"/>
          <w:sz w:val="20"/>
          <w:szCs w:val="20"/>
          <w:shd w:val="clear" w:color="auto" w:fill="F1F0F0"/>
        </w:rPr>
        <w:t>Objectif:</w:t>
      </w:r>
      <w:proofErr w:type="gramEnd"/>
      <w:r w:rsidRPr="008128AC">
        <w:rPr>
          <w:rFonts w:ascii="Helvetica" w:hAnsi="Helvetica" w:cs="Helvetica"/>
          <w:color w:val="444950"/>
          <w:sz w:val="20"/>
          <w:szCs w:val="20"/>
          <w:shd w:val="clear" w:color="auto" w:fill="F1F0F0"/>
        </w:rPr>
        <w:t xml:space="preserve"> tuer le plus de monstres possible tout en survivant.</w:t>
      </w:r>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Caractéristiques:</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Le joueur dirige un membre d'une équipe customisable (configuration </w:t>
      </w:r>
      <w:proofErr w:type="spellStart"/>
      <w:r w:rsidRPr="008128AC">
        <w:rPr>
          <w:rFonts w:ascii="Helvetica" w:hAnsi="Helvetica" w:cs="Helvetica"/>
          <w:color w:val="444950"/>
          <w:sz w:val="20"/>
          <w:szCs w:val="20"/>
          <w:shd w:val="clear" w:color="auto" w:fill="F1F0F0"/>
        </w:rPr>
        <w:t>sauvegardable</w:t>
      </w:r>
      <w:proofErr w:type="spellEnd"/>
      <w:r w:rsidRPr="008128AC">
        <w:rPr>
          <w:rFonts w:ascii="Helvetica" w:hAnsi="Helvetica" w:cs="Helvetica"/>
          <w:color w:val="444950"/>
          <w:sz w:val="20"/>
          <w:szCs w:val="20"/>
          <w:shd w:val="clear" w:color="auto" w:fill="F1F0F0"/>
        </w:rPr>
        <w:t>), suivi de ses équipiers dans un labyrinthe généré aléatoirement.</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Il est possible de contrôler les différents équipiers à tour de rôle. </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Des monstres pondus par une reine attaquent l'équipe.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Chaque équipier a un certain nombre de points de vie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La mort de tous les membres de l'équipe provoque la fin du jeu.</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La vision du joueur sur la map est réduite à un cercle autour de l'équipe, ces derniers s'éclairant grâce à une lampe torche dans l'obscurité. La batterie de la lampe torche est à gérer, cette dernière diminuant avec le temps et selon l'intensité d'éclairage. L'intensité d'éclairage se règle avec Pop et </w:t>
      </w:r>
      <w:proofErr w:type="spellStart"/>
      <w:r w:rsidRPr="008128AC">
        <w:rPr>
          <w:rFonts w:ascii="Helvetica" w:hAnsi="Helvetica" w:cs="Helvetica"/>
          <w:color w:val="444950"/>
          <w:sz w:val="20"/>
          <w:szCs w:val="20"/>
          <w:shd w:val="clear" w:color="auto" w:fill="F1F0F0"/>
        </w:rPr>
        <w:t>Wizz</w:t>
      </w:r>
      <w:proofErr w:type="spellEnd"/>
      <w:r w:rsidRPr="008128AC">
        <w:rPr>
          <w:rFonts w:ascii="Helvetica" w:hAnsi="Helvetica" w:cs="Helvetica"/>
          <w:color w:val="444950"/>
          <w:sz w:val="20"/>
          <w:szCs w:val="20"/>
          <w:shd w:val="clear" w:color="auto" w:fill="F1F0F0"/>
        </w:rPr>
        <w:t xml:space="preserve">. Des batteries pour recharger la lampe sont trouvables sur la map. </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Un item (contrôleur mental de reine) est également trouvable sur la map pour changer d'univers.</w:t>
      </w:r>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Le deuxième univers est du point de vue de la reine dans lequel l'objectif est diminuer le niveau de faim de la reine en la faisant manger les autres monstres. En conséquence, la fréquence de ponte de montres est diminuée.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La reine étant lente, sa perception fait que les mouvements des autres composants du jeu semblent accélérés.</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La reine n'a pas une vision limitée par l'obscurité.</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Le contrôle de la reine a une durée limitée.</w:t>
      </w:r>
      <w:r w:rsidRPr="008128AC">
        <w:rPr>
          <w:rFonts w:ascii="Helvetica" w:hAnsi="Helvetica" w:cs="Helvetica"/>
          <w:color w:val="444950"/>
          <w:sz w:val="20"/>
          <w:szCs w:val="20"/>
        </w:rPr>
        <w:br/>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Points à </w:t>
      </w:r>
      <w:r w:rsidR="00314A54" w:rsidRPr="008128AC">
        <w:rPr>
          <w:rFonts w:ascii="Helvetica" w:hAnsi="Helvetica" w:cs="Helvetica"/>
          <w:color w:val="444950"/>
          <w:sz w:val="20"/>
          <w:szCs w:val="20"/>
          <w:shd w:val="clear" w:color="auto" w:fill="F1F0F0"/>
        </w:rPr>
        <w:t>développer</w:t>
      </w:r>
      <w:r w:rsidRPr="008128AC">
        <w:rPr>
          <w:rFonts w:ascii="Helvetica" w:hAnsi="Helvetica" w:cs="Helvetica"/>
          <w:color w:val="444950"/>
          <w:sz w:val="20"/>
          <w:szCs w:val="20"/>
          <w:shd w:val="clear" w:color="auto" w:fill="F1F0F0"/>
        </w:rPr>
        <w:t xml:space="preserve"> pour le prototype: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Compréhension du parser, développement d'un premier interpréteur et test de ce dernier</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Génération aléatoire du labyrinthe</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xml:space="preserve">- </w:t>
      </w:r>
      <w:r w:rsidR="00314A54" w:rsidRPr="008128AC">
        <w:rPr>
          <w:rFonts w:ascii="Helvetica" w:hAnsi="Helvetica" w:cs="Helvetica"/>
          <w:color w:val="444950"/>
          <w:sz w:val="20"/>
          <w:szCs w:val="20"/>
          <w:shd w:val="clear" w:color="auto" w:fill="F1F0F0"/>
        </w:rPr>
        <w:t>Visibilité</w:t>
      </w:r>
      <w:r w:rsidRPr="008128AC">
        <w:rPr>
          <w:rFonts w:ascii="Helvetica" w:hAnsi="Helvetica" w:cs="Helvetica"/>
          <w:color w:val="444950"/>
          <w:sz w:val="20"/>
          <w:szCs w:val="20"/>
          <w:shd w:val="clear" w:color="auto" w:fill="F1F0F0"/>
        </w:rPr>
        <w:t xml:space="preserve"> réduite à un cercle qui suit le joueur</w:t>
      </w:r>
      <w:r w:rsidRPr="008128AC">
        <w:rPr>
          <w:rFonts w:ascii="Helvetica" w:hAnsi="Helvetica" w:cs="Helvetica"/>
          <w:color w:val="444950"/>
          <w:sz w:val="20"/>
          <w:szCs w:val="20"/>
        </w:rPr>
        <w:br/>
      </w:r>
      <w:r w:rsidRPr="008128AC">
        <w:rPr>
          <w:rFonts w:ascii="Helvetica" w:hAnsi="Helvetica" w:cs="Helvetica"/>
          <w:color w:val="444950"/>
          <w:sz w:val="20"/>
          <w:szCs w:val="20"/>
          <w:shd w:val="clear" w:color="auto" w:fill="F1F0F0"/>
        </w:rPr>
        <w:t>- Découpage de la map en plusieurs zones affichables à l'écran</w:t>
      </w:r>
    </w:p>
    <w:p w:rsidR="00314A54" w:rsidRDefault="00314A54" w:rsidP="00314A54">
      <w:pPr>
        <w:rPr>
          <w:b/>
          <w:color w:val="00B050"/>
          <w:u w:val="single"/>
        </w:rPr>
      </w:pPr>
      <w:r w:rsidRPr="000F4181">
        <w:rPr>
          <w:b/>
          <w:color w:val="00B050"/>
          <w:u w:val="single"/>
        </w:rPr>
        <w:t>2</w:t>
      </w:r>
      <w:r>
        <w:rPr>
          <w:b/>
          <w:color w:val="00B050"/>
          <w:u w:val="single"/>
        </w:rPr>
        <w:t>8</w:t>
      </w:r>
      <w:r w:rsidRPr="000F4181">
        <w:rPr>
          <w:b/>
          <w:color w:val="00B050"/>
          <w:u w:val="single"/>
        </w:rPr>
        <w:t xml:space="preserve"> mai 2019 :</w:t>
      </w:r>
    </w:p>
    <w:p w:rsidR="00314A54" w:rsidRPr="00314A54" w:rsidRDefault="00314A54" w:rsidP="00314A54">
      <w:pPr>
        <w:rPr>
          <w:b/>
          <w:i/>
        </w:rPr>
      </w:pPr>
      <w:r w:rsidRPr="00314A54">
        <w:rPr>
          <w:b/>
          <w:i/>
        </w:rPr>
        <w:t>Présentation du jeu en amphi pour confirmation de nos idées</w:t>
      </w:r>
    </w:p>
    <w:p w:rsidR="00314A54" w:rsidRPr="00314A54" w:rsidRDefault="00314A54" w:rsidP="00314A54">
      <w:pPr>
        <w:pStyle w:val="Paragraphedeliste"/>
        <w:numPr>
          <w:ilvl w:val="0"/>
          <w:numId w:val="5"/>
        </w:numPr>
      </w:pPr>
      <w:proofErr w:type="gramStart"/>
      <w:r w:rsidRPr="00314A54">
        <w:t>l'architecture</w:t>
      </w:r>
      <w:proofErr w:type="gramEnd"/>
      <w:r w:rsidRPr="00314A54">
        <w:t xml:space="preserve"> du logiciel</w:t>
      </w:r>
      <w:r>
        <w:t xml:space="preserve"> (Schéma)</w:t>
      </w:r>
    </w:p>
    <w:p w:rsidR="00314A54" w:rsidRPr="00314A54" w:rsidRDefault="00314A54" w:rsidP="00314A54">
      <w:pPr>
        <w:pStyle w:val="Paragraphedeliste"/>
        <w:numPr>
          <w:ilvl w:val="0"/>
          <w:numId w:val="5"/>
        </w:numPr>
      </w:pPr>
      <w:proofErr w:type="gramStart"/>
      <w:r w:rsidRPr="00314A54">
        <w:t>les</w:t>
      </w:r>
      <w:proofErr w:type="gramEnd"/>
      <w:r w:rsidRPr="00314A54">
        <w:t xml:space="preserve"> algorithmes et les structures de données</w:t>
      </w:r>
    </w:p>
    <w:p w:rsidR="00314A54" w:rsidRPr="00314A54" w:rsidRDefault="00314A54" w:rsidP="00314A54">
      <w:pPr>
        <w:pStyle w:val="Paragraphedeliste"/>
        <w:numPr>
          <w:ilvl w:val="0"/>
          <w:numId w:val="5"/>
        </w:numPr>
      </w:pPr>
      <w:proofErr w:type="gramStart"/>
      <w:r w:rsidRPr="00314A54">
        <w:t>les</w:t>
      </w:r>
      <w:proofErr w:type="gramEnd"/>
      <w:r w:rsidRPr="00314A54">
        <w:t xml:space="preserve"> tests qui permettront de valider vos idées,</w:t>
      </w:r>
    </w:p>
    <w:p w:rsidR="00314A54" w:rsidRPr="00314A54" w:rsidRDefault="00314A54" w:rsidP="00314A54">
      <w:pPr>
        <w:pStyle w:val="Paragraphedeliste"/>
        <w:numPr>
          <w:ilvl w:val="0"/>
          <w:numId w:val="5"/>
        </w:numPr>
      </w:pPr>
      <w:proofErr w:type="gramStart"/>
      <w:r w:rsidRPr="00314A54">
        <w:t>la</w:t>
      </w:r>
      <w:proofErr w:type="gramEnd"/>
      <w:r w:rsidRPr="00314A54">
        <w:t xml:space="preserve"> répartition des tâches</w:t>
      </w:r>
      <w:r>
        <w:t xml:space="preserve"> (Création d’un projet Gantt)</w:t>
      </w:r>
    </w:p>
    <w:p w:rsidR="00314A54" w:rsidRDefault="00314A54" w:rsidP="00314A54">
      <w:pPr>
        <w:pStyle w:val="Paragraphedeliste"/>
        <w:numPr>
          <w:ilvl w:val="0"/>
          <w:numId w:val="5"/>
        </w:numPr>
      </w:pPr>
      <w:proofErr w:type="gramStart"/>
      <w:r w:rsidRPr="00314A54">
        <w:t>les</w:t>
      </w:r>
      <w:proofErr w:type="gramEnd"/>
      <w:r w:rsidRPr="00314A54">
        <w:t xml:space="preserve"> étapes critiques du développement</w:t>
      </w:r>
      <w:r>
        <w:t xml:space="preserve"> + </w:t>
      </w:r>
      <w:r w:rsidRPr="00314A54">
        <w:t>les parties critiques à prototyper</w:t>
      </w:r>
    </w:p>
    <w:p w:rsidR="00314A54" w:rsidRPr="00314A54" w:rsidRDefault="00314A54" w:rsidP="00314A54">
      <w:r w:rsidRPr="00314A54">
        <w:rPr>
          <w:b/>
          <w:color w:val="00B050"/>
          <w:u w:val="single"/>
        </w:rPr>
        <w:lastRenderedPageBreak/>
        <w:t>2</w:t>
      </w:r>
      <w:r w:rsidRPr="00314A54">
        <w:rPr>
          <w:b/>
          <w:color w:val="00B050"/>
          <w:u w:val="single"/>
        </w:rPr>
        <w:t>9</w:t>
      </w:r>
      <w:r w:rsidRPr="00314A54">
        <w:rPr>
          <w:b/>
          <w:color w:val="00B050"/>
          <w:u w:val="single"/>
        </w:rPr>
        <w:t xml:space="preserve"> mai 2019 :</w:t>
      </w:r>
    </w:p>
    <w:p w:rsidR="00314A54" w:rsidRPr="00314A54" w:rsidRDefault="00314A54" w:rsidP="00314A54">
      <w:pPr>
        <w:rPr>
          <w:b/>
          <w:i/>
        </w:rPr>
      </w:pPr>
      <w:r w:rsidRPr="00314A54">
        <w:rPr>
          <w:b/>
          <w:i/>
        </w:rPr>
        <w:t>Présentation d</w:t>
      </w:r>
      <w:r>
        <w:rPr>
          <w:b/>
          <w:i/>
        </w:rPr>
        <w:t>es prototypes</w:t>
      </w:r>
      <w:r w:rsidRPr="00314A54">
        <w:rPr>
          <w:b/>
          <w:i/>
        </w:rPr>
        <w:t xml:space="preserve"> </w:t>
      </w:r>
      <w:r>
        <w:rPr>
          <w:b/>
          <w:i/>
        </w:rPr>
        <w:t xml:space="preserve">à effectuer </w:t>
      </w:r>
      <w:r w:rsidRPr="00314A54">
        <w:rPr>
          <w:b/>
          <w:i/>
        </w:rPr>
        <w:t>en</w:t>
      </w:r>
      <w:r>
        <w:rPr>
          <w:b/>
          <w:i/>
        </w:rPr>
        <w:t xml:space="preserve"> amphi</w:t>
      </w:r>
      <w:bookmarkStart w:id="0" w:name="_GoBack"/>
      <w:bookmarkEnd w:id="0"/>
    </w:p>
    <w:p w:rsidR="008128AC" w:rsidRPr="008128AC" w:rsidRDefault="008128AC" w:rsidP="008128AC">
      <w:pPr>
        <w:rPr>
          <w:i/>
        </w:rPr>
      </w:pPr>
    </w:p>
    <w:sectPr w:rsidR="008128AC" w:rsidRPr="008128AC" w:rsidSect="00D75D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305D" w:rsidRDefault="004C305D" w:rsidP="008128AC">
      <w:pPr>
        <w:spacing w:after="0" w:line="240" w:lineRule="auto"/>
      </w:pPr>
      <w:r>
        <w:separator/>
      </w:r>
    </w:p>
  </w:endnote>
  <w:endnote w:type="continuationSeparator" w:id="0">
    <w:p w:rsidR="004C305D" w:rsidRDefault="004C305D" w:rsidP="0081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305D" w:rsidRDefault="004C305D" w:rsidP="008128AC">
      <w:pPr>
        <w:spacing w:after="0" w:line="240" w:lineRule="auto"/>
      </w:pPr>
      <w:r>
        <w:separator/>
      </w:r>
    </w:p>
  </w:footnote>
  <w:footnote w:type="continuationSeparator" w:id="0">
    <w:p w:rsidR="004C305D" w:rsidRDefault="004C305D" w:rsidP="00812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E2755"/>
    <w:multiLevelType w:val="hybridMultilevel"/>
    <w:tmpl w:val="45CE5CC6"/>
    <w:lvl w:ilvl="0" w:tplc="1E3E870C">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3C442D"/>
    <w:multiLevelType w:val="hybridMultilevel"/>
    <w:tmpl w:val="8CA894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3D7FFA"/>
    <w:multiLevelType w:val="hybridMultilevel"/>
    <w:tmpl w:val="E12272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0A65E2"/>
    <w:multiLevelType w:val="multilevel"/>
    <w:tmpl w:val="92FC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AE70FB"/>
    <w:multiLevelType w:val="hybridMultilevel"/>
    <w:tmpl w:val="540CB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81"/>
    <w:rsid w:val="000F4181"/>
    <w:rsid w:val="00162DC1"/>
    <w:rsid w:val="001D7938"/>
    <w:rsid w:val="00314A54"/>
    <w:rsid w:val="004C305D"/>
    <w:rsid w:val="008128AC"/>
    <w:rsid w:val="00D75D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1E95"/>
  <w15:chartTrackingRefBased/>
  <w15:docId w15:val="{950E85D3-005A-433B-8897-B2399AFFB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4181"/>
    <w:pPr>
      <w:ind w:left="720"/>
      <w:contextualSpacing/>
    </w:pPr>
  </w:style>
  <w:style w:type="paragraph" w:styleId="En-tte">
    <w:name w:val="header"/>
    <w:basedOn w:val="Normal"/>
    <w:link w:val="En-tteCar"/>
    <w:uiPriority w:val="99"/>
    <w:unhideWhenUsed/>
    <w:rsid w:val="008128AC"/>
    <w:pPr>
      <w:tabs>
        <w:tab w:val="center" w:pos="4536"/>
        <w:tab w:val="right" w:pos="9072"/>
      </w:tabs>
      <w:spacing w:after="0" w:line="240" w:lineRule="auto"/>
    </w:pPr>
  </w:style>
  <w:style w:type="character" w:customStyle="1" w:styleId="En-tteCar">
    <w:name w:val="En-tête Car"/>
    <w:basedOn w:val="Policepardfaut"/>
    <w:link w:val="En-tte"/>
    <w:uiPriority w:val="99"/>
    <w:rsid w:val="008128AC"/>
  </w:style>
  <w:style w:type="paragraph" w:styleId="Pieddepage">
    <w:name w:val="footer"/>
    <w:basedOn w:val="Normal"/>
    <w:link w:val="PieddepageCar"/>
    <w:uiPriority w:val="99"/>
    <w:unhideWhenUsed/>
    <w:rsid w:val="008128A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74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BF0D3C-D908-49DE-BF49-DD3E8B5FB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2</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 Rival</dc:creator>
  <cp:keywords/>
  <dc:description/>
  <cp:lastModifiedBy>Gaetan Rival</cp:lastModifiedBy>
  <cp:revision>1</cp:revision>
  <dcterms:created xsi:type="dcterms:W3CDTF">2019-05-28T15:34:00Z</dcterms:created>
  <dcterms:modified xsi:type="dcterms:W3CDTF">2019-05-29T08:51:00Z</dcterms:modified>
</cp:coreProperties>
</file>