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bpsr6kn89vi" w:id="0"/>
      <w:bookmarkEnd w:id="0"/>
      <w:r w:rsidDel="00000000" w:rsidR="00000000" w:rsidRPr="00000000">
        <w:rPr>
          <w:rtl w:val="0"/>
        </w:rPr>
        <w:t xml:space="preserve">SmartGreenAI: Cilantro Crop - Especificacion Formal de la API (Sprint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Carlos Ramirez Mendoza (Responsable de US-08) | Gestion de Proyectos Agiles - UPAEP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w5zqjr6qmo8" w:id="1"/>
      <w:bookmarkEnd w:id="1"/>
      <w:r w:rsidDel="00000000" w:rsidR="00000000" w:rsidRPr="00000000">
        <w:rPr>
          <w:rtl w:val="0"/>
        </w:rPr>
        <w:t xml:space="preserve">1. Proposito y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presente especificacion define de manera formal los contratos de comunicacion HTTP/REST para la plataforma </w:t>
      </w:r>
      <w:r w:rsidDel="00000000" w:rsidR="00000000" w:rsidRPr="00000000">
        <w:rPr>
          <w:b w:val="1"/>
          <w:bCs w:val="1"/>
          <w:rtl w:val="0"/>
        </w:rPr>
        <w:t xml:space="preserve">SmartGreenAI: Cilantro Crop</w:t>
      </w:r>
      <w:r w:rsidDel="00000000" w:rsidR="00000000" w:rsidRPr="00000000">
        <w:rPr>
          <w:rtl w:val="0"/>
        </w:rPr>
        <w:t xml:space="preserve"> (Tarea US08-T1).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API funciona como el nucleo central de ingestion de datos e interaccion para: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Nodos IoT Edge:</w:t>
      </w:r>
      <w:r w:rsidDel="00000000" w:rsidR="00000000" w:rsidRPr="00000000">
        <w:rPr>
          <w:rtl w:val="0"/>
        </w:rPr>
        <w:t xml:space="preserve"> Dispositivos de telemetria basados en microcontroladores que integran los sensores de humedad de suelo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SM-01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SM-02</w:t>
      </w:r>
      <w:r w:rsidDel="00000000" w:rsidR="00000000" w:rsidRPr="00000000">
        <w:rPr>
          <w:rtl w:val="0"/>
        </w:rPr>
        <w:t xml:space="preserve">) y temperatura ambiental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TMP-01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Aplicacion Web:</w:t>
      </w:r>
      <w:r w:rsidDel="00000000" w:rsidR="00000000" w:rsidRPr="00000000">
        <w:rPr>
          <w:rtl w:val="0"/>
        </w:rPr>
        <w:t xml:space="preserve"> Interfaces de monitoreo y administracion en tiempo real destinadas a los roles de </w:t>
      </w: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(Productor) y 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(Administrador).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backend interactua de forma directa con la infraestructura de </w:t>
      </w:r>
      <w:r w:rsidDel="00000000" w:rsidR="00000000" w:rsidRPr="00000000">
        <w:rPr>
          <w:b w:val="1"/>
          <w:bCs w:val="1"/>
          <w:rtl w:val="0"/>
        </w:rPr>
        <w:t xml:space="preserve">Supabase / PostgreSQL</w:t>
      </w:r>
      <w:r w:rsidDel="00000000" w:rsidR="00000000" w:rsidRPr="00000000">
        <w:rPr>
          <w:rtl w:val="0"/>
        </w:rPr>
        <w:t xml:space="preserve">, garantizando la persistencia, integridad referencial y ejecucion de politicas de seguridad a nivel de fila (RLS).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7zavx4l6n83" w:id="2"/>
      <w:bookmarkEnd w:id="2"/>
      <w:r w:rsidDel="00000000" w:rsidR="00000000" w:rsidRPr="00000000">
        <w:rPr>
          <w:rtl w:val="0"/>
        </w:rPr>
        <w:t xml:space="preserve">2. Esquema de Autenticacion y Seguridad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API implementa un modelo de seguridad diferenciado segun el origen del trafico: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yzhwv4xdp1u" w:id="3"/>
      <w:bookmarkEnd w:id="3"/>
      <w:r w:rsidDel="00000000" w:rsidR="00000000" w:rsidRPr="00000000">
        <w:rPr>
          <w:rtl w:val="0"/>
        </w:rPr>
        <w:t xml:space="preserve">2.1 Hardware IoT (Dispositivos)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Autenticacion mediante clave de API estatica precompartida.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de 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apikey: &lt;IoT_DEVICE_SECRET_KEY&gt;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Exclusivo para la ingestion de telemetria y consulta de configuraciones operativas basicas.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07ul4pr1psr" w:id="4"/>
      <w:bookmarkEnd w:id="4"/>
      <w:r w:rsidDel="00000000" w:rsidR="00000000" w:rsidRPr="00000000">
        <w:rPr>
          <w:rtl w:val="0"/>
        </w:rPr>
        <w:t xml:space="preserve">2.2 Aplicacion Web (Usuarios)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Autenticacion basada en tokens JWT (JSON Web Tokens) firmados con algoritmo HMAC-SHA256.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de 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 (RBAC):</w:t>
      </w:r>
      <w:r w:rsidDel="00000000" w:rsidR="00000000" w:rsidRPr="00000000">
        <w:rPr>
          <w:rtl w:val="0"/>
        </w:rPr>
        <w:t xml:space="preserve"> Se validan dos roles principales: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: Acceso total CRUD sobre la configuracion del sistema, dispositivos y umbrales.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: Acceso de lectura a telemetria, estado de actuadores y visualizacion de umbrales.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y4l78rmbclr" w:id="5"/>
      <w:bookmarkEnd w:id="5"/>
      <w:r w:rsidDel="00000000" w:rsidR="00000000" w:rsidRPr="00000000">
        <w:rPr>
          <w:rtl w:val="0"/>
        </w:rPr>
        <w:t xml:space="preserve">2.3 Codigos de Respuesta de Seguridad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Ausencia, malformacion o expiracion de las credenciales de autenticacion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: Credenciales validas pero con nivel de privilegios insuficiente para ejecutar el endpoint solicitado.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sner9cznj18" w:id="6"/>
      <w:bookmarkEnd w:id="6"/>
      <w:r w:rsidDel="00000000" w:rsidR="00000000" w:rsidRPr="00000000">
        <w:rPr>
          <w:rtl w:val="0"/>
        </w:rPr>
        <w:t xml:space="preserve">3. Catalogo Detallado de Endpoints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xiueaq48x0d" w:id="7"/>
      <w:bookmarkEnd w:id="7"/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Permite la autenticacion de usuarios de la plataforma web y la generacion del token de sesion JWT.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Publico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la peticion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"email": "carlos.ramirez@smartgreen.ai",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"password": "PasswordSeguro123!"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"access_token": "eyJhbGciOiJIUzI1NiIsInR5cCI6IkpXVCJ9...",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"token_type": "Bearer",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"expires_in": 28800,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"id": "usr-a8b2-4f91",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"email": "carlos.ramirez@smartgreen.ai",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"role": "Administrator"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ejihjphc6l2x" w:id="8"/>
      <w:bookmarkEnd w:id="8"/>
      <w:r w:rsidDel="00000000" w:rsidR="00000000" w:rsidRPr="00000000">
        <w:rPr>
          <w:rtl w:val="0"/>
        </w:rPr>
        <w:t xml:space="preserve">POST /measurements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Recibe e ingesta las lecturas continuas enviadas por los nodos IoT.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Requiere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tl w:val="0"/>
        </w:rPr>
        <w:t xml:space="preserve"> (Dispositivo IoT) o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la peticion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"sensor_id": "SM-01",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"value": 42.5,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"unit": "%",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"recorded_at": "2024-10-24T14:30:00Z"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(201 Created):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"id": "msr-9012-x891",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"sensor_id": "SM-01",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"status": "processed",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"inserted_at": "2024-10-24T14:30:01.102Z"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24n9o8e0rdfl" w:id="9"/>
      <w:bookmarkEnd w:id="9"/>
      <w:r w:rsidDel="00000000" w:rsidR="00000000" w:rsidRPr="00000000">
        <w:rPr>
          <w:rtl w:val="0"/>
        </w:rPr>
        <w:t xml:space="preserve">GET /sensors/{id}/measurements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Consulta el historial temporal de lecturas asociadas a un sensor especifico con opciones de filtrado.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Requiere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Parametros de consulta (Query Params):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(ISO8601),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(ISO8601),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(opcional, default: 100)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/sensors/SM-01/measurements?from=2024-10-24T00:00:00Z&amp;to=2024-10-24T23:59:59Z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"sensor_id": "SM-01",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"type": "soil_moisture",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"count": 2,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"value": 42.5,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"unit": "%",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"recorded_at": "2024-10-24T14:30:00Z"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"value": 41.8,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"unit": "%",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"recorded_at": "2024-10-24T14:15:00Z"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jvq7y0bumbw1" w:id="10"/>
      <w:bookmarkEnd w:id="10"/>
      <w:r w:rsidDel="00000000" w:rsidR="00000000" w:rsidRPr="00000000">
        <w:rPr>
          <w:rtl w:val="0"/>
        </w:rPr>
        <w:t xml:space="preserve">GET /thresholds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Obtiene los rangos optimos y limites de operacion configurados para el cultivo de cilantro.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Requiere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"id": "th-crop-01",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"parameter": "soil_moisture",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"min_value": 40.0,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"max_value": 70.0,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"unit": "%",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"crop_stage": "vegetative"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"id": "th-crop-02",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"parameter": "ambient_temperature",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"min_value": 15.0,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"max_value": 25.0,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"unit": "C",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"crop_stage": "vegetative"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wwo2wo80wuqy" w:id="11"/>
      <w:bookmarkEnd w:id="11"/>
      <w:r w:rsidDel="00000000" w:rsidR="00000000" w:rsidRPr="00000000">
        <w:rPr>
          <w:rtl w:val="0"/>
        </w:rPr>
        <w:t xml:space="preserve">PUT /thresholds/{id}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Actualiza los umbrales minimos y maximos de operacion agronoma.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Exclusivo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/thresholds/th-crop-01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la peticion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"min_value": 45.0,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"max_value": 75.0,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"unit": "%"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"id": "th-crop-01",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"parameter": "soil_moisture",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"min_value": 45.0,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"max_value": 75.0,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"unit": "%",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"updated_at": "2024-10-24T15:00:00Z"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1xr2wdhhw93a" w:id="12"/>
      <w:bookmarkEnd w:id="12"/>
      <w:r w:rsidDel="00000000" w:rsidR="00000000" w:rsidRPr="00000000">
        <w:rPr>
          <w:rtl w:val="0"/>
        </w:rPr>
        <w:t xml:space="preserve">GET /actuators/status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Recupera el estado operacional actual de los sistemas de actuacion en el invernadero.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Requiere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"timestamp": "2024-10-24T14:35:00Z",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"actuators": [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"id": "ACT-PUMP-01",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"type": "irrigation_pump",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"state": "OFF",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"mode": "AUTOMATIC",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"last_change": "2024-10-24T12:00:00Z"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"id": "ACT-FAN-01",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"type": "ventilation_fan",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"state": "ON",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"mode": "AUTOMATIC",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"last_change": "2024-10-24T14:10:00Z"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pr8vxb1l87yj" w:id="13"/>
      <w:bookmarkEnd w:id="13"/>
      <w:r w:rsidDel="00000000" w:rsidR="00000000" w:rsidRPr="00000000">
        <w:rPr>
          <w:rtl w:val="0"/>
        </w:rPr>
        <w:t xml:space="preserve">POST /devices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Registra un nuevo microcontrolador o nodo IoT dentro del ecosistema del cultivo.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Exclusivo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la peticion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{</w:t>
        <w:br w:type="textWrapping"/>
        <w:t xml:space="preserve">"mac_address": "A4:CF:12:89:56:B2",</w:t>
        <w:br w:type="textWrapping"/>
        <w:t xml:space="preserve">"name": "Nodo Central Invernadero 1",</w:t>
        <w:br w:type="textWrapping"/>
        <w:t xml:space="preserve">"location": "Bloque A - Cilantro",</w:t>
        <w:br w:type="textWrapping"/>
        <w:t xml:space="preserve">"sensors_attached": ["SM-01", "SM-02", "TMP-01"]</w:t>
        <w:br w:type="textWrapping"/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**Respuesta esperada (201 Created):**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"device_id": "dev-node-99",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"mac_address": "A4:CF:12:89:56:B2",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"status": "REGISTERED",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"api_key": "sec_iot_981273918273918273",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"created_at": "2024-10-24T15:10:00Z"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u97kg0323332" w:id="14"/>
      <w:bookmarkEnd w:id="14"/>
      <w:r w:rsidDel="00000000" w:rsidR="00000000" w:rsidRPr="00000000">
        <w:rPr>
          <w:rtl w:val="0"/>
        </w:rPr>
        <w:t xml:space="preserve">GET /devices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Lista la totalidad de los nodos de hardware registrados en la plataforma.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Requiere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"device_id": "dev-node-99",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"name": "Nodo Central Invernadero 1",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"mac_address": "A4:CF:12:89:56:B2",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"is_active": true,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"last_seen": "2024-10-24T14:30:00Z"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7i4e0v3yqd3o" w:id="15"/>
      <w:bookmarkEnd w:id="15"/>
      <w:r w:rsidDel="00000000" w:rsidR="00000000" w:rsidRPr="00000000">
        <w:rPr>
          <w:rtl w:val="0"/>
        </w:rPr>
        <w:t xml:space="preserve">PUT /devices/{id}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Permite la modificacion de metadatos o la desactivacion logica de un nodo IoT.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Exclusivo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/devices/dev-node-99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la peticion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"name": "Nodo Central Invernadero 1 - Actualizado",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"is_active": false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esperada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"device_id": "dev-node-99",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"name": "Nodo Central Invernadero 1 - Actualizado",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"is_active": false,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"updated_at": "2024-10-24T15:20:00Z"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wft4nlpeb6i2" w:id="16"/>
      <w:bookmarkEnd w:id="16"/>
      <w:r w:rsidDel="00000000" w:rsidR="00000000" w:rsidRPr="00000000">
        <w:rPr>
          <w:rtl w:val="0"/>
        </w:rPr>
        <w:t xml:space="preserve">4. Formato Estandarizado de Errores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Cualquier falla en la ejecucion de la API respondera utilizando un esquema JSON unificado para facilitar la integracion en el frontend y el manejo de excepciones en hardware.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ey56xtxszl4y" w:id="17"/>
      <w:bookmarkEnd w:id="17"/>
      <w:r w:rsidDel="00000000" w:rsidR="00000000" w:rsidRPr="00000000">
        <w:rPr>
          <w:rtl w:val="0"/>
        </w:rPr>
        <w:t xml:space="preserve">4.1 Estructura del Error JSON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(number): Codigo de estado HTTP.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(string): Identificador estandar interno de la falla.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(string): Descripcion legible del error.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(array/object): Informacion contextualmente relevante sobre la causa raiz.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17h5kjn25cie" w:id="18"/>
      <w:bookmarkEnd w:id="18"/>
      <w:r w:rsidDel="00000000" w:rsidR="00000000" w:rsidRPr="00000000">
        <w:rPr>
          <w:rtl w:val="0"/>
        </w:rPr>
        <w:t xml:space="preserve">4.2 Catalogo de Codigos de Error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Codigo HTTP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Internal Code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Descripcion / Causa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Estructura JSON malformada o campos obligatorios ausentes.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Falta token de autorizacion o la apikey no fue suministrada.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ERR_INSUFFICIENT_PERMISSIONS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posee el rol necesario (ej. Producer intentando modificar umbrales).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ERR_RESOURCE_NOT_FOUND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El recurso solicitado (dispositivo, medicion o umbral) no existe.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ERR_INTERNAL_DATABASE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Falla catastrofica no controlada o error de conexion con Supabase.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yapzyfs6hiiu" w:id="19"/>
      <w:bookmarkEnd w:id="19"/>
      <w:r w:rsidDel="00000000" w:rsidR="00000000" w:rsidRPr="00000000">
        <w:rPr>
          <w:rtl w:val="0"/>
        </w:rPr>
        <w:t xml:space="preserve">Ejemplo de Respuesta de Error (400 Bad Request):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"status": 400,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"code": "ERR_VALIDATION_FAILED",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"message": "Los datos enviados no cumplen con el esquema requerido.",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"details": [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"field": "value",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"issue": "El valor del sensor debe ser un numero flotante valido."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fnw60rsetcn" w:id="20"/>
      <w:bookmarkEnd w:id="20"/>
      <w:r w:rsidDel="00000000" w:rsidR="00000000" w:rsidRPr="00000000">
        <w:rPr>
          <w:rtl w:val="0"/>
        </w:rPr>
        <w:t xml:space="preserve">5. Matriz de Trazabilidad con Historias de Usuario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 continuacion se presenta la vinculacion directa entre los contratos de interfaz formalizados y los requerimientos funcionales del proyecto SmartGreenAI: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 Relacionadas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Descripcion de la Funcionalidad Agronoma /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alias w:val="Endpoint"/>
                <w:id w:val="343626854"/>
                <w:dropDownList w:lastValue="/auth/login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/auth/login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alias w:val="Metodo"/>
                <w:id w:val="1575190750"/>
                <w:dropDownList w:lastValue="POS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sdt>
              <w:sdtPr>
                <w:alias w:val="Historias de Usuario Relacionadas"/>
                <w:id w:val="432090944"/>
                <w:dropDownList w:lastValue="US-01-C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US-01-C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Autenticacion de usuarios y asignacion de RBAC para paneles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sdt>
              <w:sdtPr>
                <w:alias w:val="Endpoint"/>
                <w:id w:val="1194252966"/>
                <w:dropDownList w:lastValue="/measurement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/measurements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sdt>
              <w:sdtPr>
                <w:alias w:val="Metodo"/>
                <w:id w:val="1995140072"/>
                <w:dropDownList w:lastValue="POS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sdt>
              <w:sdtPr>
                <w:alias w:val="Historias de Usuario Relacionadas"/>
                <w:id w:val="178938912"/>
                <w:dropDownList w:lastValue="US-06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Recepcion de variables ambientales registradas por sensores de suelo y temperatura.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sdt>
              <w:sdtPr>
                <w:alias w:val="Endpoint"/>
                <w:id w:val="1555305463"/>
                <w:dropDownList w:lastValue="/sensors/{id}/measurement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/sensors/{id}/measurements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sdt>
              <w:sdtPr>
                <w:alias w:val="Metodo"/>
                <w:id w:val="1639936373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sdt>
              <w:sdtPr>
                <w:alias w:val="Historias de Usuario Relacionadas"/>
                <w:id w:val="637218682"/>
                <w:dropDownList w:lastValue="US-06, US-10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US-06, US-10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Consulta de lecturas historicas para generacion de graficas en el tablero del productor.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alias w:val="Endpoint"/>
                <w:id w:val="-311270000"/>
                <w:dropDownList w:lastValue="/threshold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/thresholds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alias w:val="Metodo"/>
                <w:id w:val="-1393888933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alias w:val="Historias de Usuario Relacionadas"/>
                <w:id w:val="-125008046"/>
                <w:dropDownList w:lastValue="US-07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US-07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Lectura de umbrales requeridos para el calculo de condiciones optimas de cultivo.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sdt>
              <w:sdtPr>
                <w:alias w:val="Endpoint"/>
                <w:id w:val="-847117925"/>
                <w:dropDownList w:lastValue="/thresholds/{id}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/thresholds/{id}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sdt>
              <w:sdtPr>
                <w:alias w:val="Metodo"/>
                <w:id w:val="669089657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alias w:val="Historias de Usuario Relacionadas"/>
                <w:id w:val="533875382"/>
                <w:dropDownList w:lastValue="US-07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US-07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Configuracion de rangos operacionales de alerta por parte del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alias w:val="Endpoint"/>
                <w:id w:val="-918829995"/>
                <w:dropDownList w:lastValue="/actuators/statu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/actuators/status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sdt>
              <w:sdtPr>
                <w:alias w:val="Metodo"/>
                <w:id w:val="1867443535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sdt>
              <w:sdtPr>
                <w:alias w:val="Historias de Usuario Relacionadas"/>
                <w:id w:val="-94407472"/>
                <w:dropDownList w:lastValue="US-14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US-14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Monitoreo del estado en tiempo real de bombas de riego y sistemas de ventilacion.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alias w:val="Endpoint"/>
                <w:id w:val="298564789"/>
                <w:dropDownList w:lastValue="/device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/devices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alias w:val="Metodo"/>
                <w:id w:val="39305410"/>
                <w:dropDownList w:lastValue="POS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sdt>
              <w:sdtPr>
                <w:alias w:val="Historias de Usuario Relacionadas"/>
                <w:id w:val="825512953"/>
                <w:dropDownList w:lastValue="US-25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Alta y provisionamiento de nuevos microcontroladores y sensores en campo.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sdt>
              <w:sdtPr>
                <w:alias w:val="Endpoint"/>
                <w:id w:val="-170963078"/>
                <w:dropDownList w:lastValue="/devices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/devices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sdt>
              <w:sdtPr>
                <w:alias w:val="Metodo"/>
                <w:id w:val="1473480131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alias w:val="Historias de Usuario Relacionadas"/>
                <w:id w:val="-1942789584"/>
                <w:dropDownList w:lastValue="US-25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Inventario centralizado de nodos IoT desplegados.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alias w:val="Endpoint"/>
                <w:id w:val="-384017395"/>
                <w:dropDownList w:lastValue="/devices/{id}">
                  <w:listItem w:displayText="/actuators/status" w:value="/actuators/status"/>
                  <w:listItem w:displayText="/auth/login" w:value="/auth/login"/>
                  <w:listItem w:displayText="/devices" w:value="/devices"/>
                  <w:listItem w:displayText="/devices/{id}" w:value="/devices/{id}"/>
                  <w:listItem w:displayText="/measurements" w:value="/measurements"/>
                  <w:listItem w:displayText="/sensors/{id}/measurements" w:value="/sensors/{id}/measurements"/>
                  <w:listItem w:displayText="/thresholds" w:value="/thresholds"/>
                  <w:listItem w:displayText="/thresholds/{id}" w:value="/thresholds/{id}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/devices/{id}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sdt>
              <w:sdtPr>
                <w:alias w:val="Metodo"/>
                <w:id w:val="-853720255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sdt>
              <w:sdtPr>
                <w:alias w:val="Historias de Usuario Relacionadas"/>
                <w:id w:val="2034259935"/>
                <w:dropDownList w:lastValue="US-25">
                  <w:listItem w:displayText="US-01-C" w:value="US-01-C"/>
                  <w:listItem w:displayText="US-06" w:value="US-06"/>
                  <w:listItem w:displayText="US-06, US-10" w:value="US-06, US-10"/>
                  <w:listItem w:displayText="US-07" w:value="US-07"/>
                  <w:listItem w:displayText="US-14" w:value="US-14"/>
                  <w:listItem w:displayText="US-25" w:value="US-25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US-25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Modificacion y desactivacion logica de componentes de hardware.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