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 w:line="276"/>
        <w:jc w:val="center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[ Insert official UPAEP logo ]</w:t>
      </w:r>
    </w:p>
    <w:p>
      <w:pPr>
        <w:spacing w:after="200" w:before="0" w:line="276"/>
        <w:jc w:val="center"/>
      </w:pPr>
      <w:r>
        <w:rPr>
          <w:rFonts w:ascii="Arial" w:cs="Arial" w:eastAsia="Arial" w:hAnsi="Arial"/>
          <w:b/>
          <w:bCs/>
          <w:color w:val="9E1B32"/>
          <w:sz w:val="22"/>
          <w:szCs w:val="22"/>
        </w:rPr>
        <w:t xml:space="preserve">UPAEP · Decanato de Ingenierías</w:t>
      </w:r>
    </w:p>
    <w:p>
      <w:pPr>
        <w:spacing w:after="40" w:before="0" w:line="276"/>
        <w:jc w:val="center"/>
      </w:pPr>
      <w:r>
        <w:rPr>
          <w:rFonts w:ascii="Arial" w:cs="Arial" w:eastAsia="Arial" w:hAnsi="Arial"/>
          <w:b/>
          <w:bCs/>
          <w:color w:val="222222"/>
          <w:sz w:val="40"/>
          <w:szCs w:val="40"/>
        </w:rPr>
        <w:t xml:space="preserve">Sprint Retrospective Meeting</w:t>
      </w:r>
    </w:p>
    <w:p>
      <w:pPr>
        <w:spacing w:after="40" w:before="0" w:line="276"/>
        <w:jc w:val="center"/>
      </w:pPr>
      <w:r>
        <w:rPr>
          <w:rFonts w:ascii="Arial" w:cs="Arial" w:eastAsia="Arial" w:hAnsi="Arial"/>
          <w:color w:val="3A3A3A"/>
          <w:sz w:val="22"/>
          <w:szCs w:val="22"/>
        </w:rPr>
        <w:t xml:space="preserve">Sprint 4 - Meeting Record</w:t>
      </w:r>
    </w:p>
    <w:p>
      <w:pPr>
        <w:spacing w:after="240" w:before="0" w:line="276"/>
        <w:jc w:val="center"/>
      </w:pPr>
      <w:r>
        <w:rPr>
          <w:rFonts w:ascii="Arial" w:cs="Arial" w:eastAsia="Arial" w:hAnsi="Arial"/>
          <w:b/>
          <w:bCs/>
          <w:color w:val="9E1B32"/>
          <w:sz w:val="24"/>
          <w:szCs w:val="24"/>
        </w:rPr>
        <w:t xml:space="preserve">SmartGreenAI: Cilantro Crop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cantSplit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Course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Agile Project Management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Project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SmartGreenAI: Cilantro Crop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Students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Jorge Velez Delgado</w:t>
            </w:r>
          </w:p>
          <w:p>
            <w:pPr>
              <w:spacing w:after="50"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Vicente Rocha Alfaro</w:t>
            </w:r>
          </w:p>
          <w:p>
            <w:pPr>
              <w:spacing w:after="50"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Oscar Abraham Talavera Nava</w:t>
            </w:r>
          </w:p>
          <w:p>
            <w:pPr>
              <w:spacing w:after="50"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Carlos Ramirez Mendoza</w:t>
            </w:r>
          </w:p>
          <w:p>
            <w:pPr>
              <w:spacing w:after="50"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Alexis Enrique Valle Parra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Professor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Jorge Rafael Aguilar Cisneros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Sprint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Sprint 4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November 20, 2026</w:t>
            </w:r>
          </w:p>
        </w:tc>
      </w:tr>
    </w:tbl>
    <w:p>
      <w:pPr>
        <w:pStyle w:val="Heading1"/>
        <w:keepNext/>
        <w:pBdr>
          <w:bottom w:val="single" w:color="DDDDDD" w:sz="6" w:space="4"/>
        </w:pBdr>
        <w:spacing w:after="140" w:before="280"/>
      </w:pPr>
      <w:r>
        <w:rPr>
          <w:rFonts w:ascii="Arial" w:cs="Arial" w:eastAsia="Arial" w:hAnsi="Arial"/>
          <w:b/>
          <w:bCs/>
          <w:color w:val="9E1B32"/>
          <w:sz w:val="30"/>
          <w:szCs w:val="30"/>
        </w:rPr>
        <w:t xml:space="preserve">1. Meeting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cantSplit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November 20, 2026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Time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5:30 PM (after the Sprint Review)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Meeting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Retrospective Meeting Sprint 4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Facilitator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Jorge Velez Delgado (Scrum Master)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Format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What went well / What can be improved / Actions + Start-Stop-Continue</w:t>
            </w:r>
          </w:p>
        </w:tc>
      </w:tr>
    </w:tbl>
    <w:p>
      <w:pPr>
        <w:pStyle w:val="Heading1"/>
        <w:keepNext/>
        <w:pBdr>
          <w:bottom w:val="single" w:color="DDDDDD" w:sz="6" w:space="4"/>
        </w:pBdr>
        <w:spacing w:after="140" w:before="280"/>
      </w:pPr>
      <w:r>
        <w:rPr>
          <w:rFonts w:ascii="Arial" w:cs="Arial" w:eastAsia="Arial" w:hAnsi="Arial"/>
          <w:b/>
          <w:bCs/>
          <w:color w:val="9E1B32"/>
          <w:sz w:val="30"/>
          <w:szCs w:val="30"/>
        </w:rPr>
        <w:t xml:space="preserve">2. Attendees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Jorge Velez Delgado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Vicente Rocha Alfaro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Oscar Abraham Talavera Nava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Carlos Ramirez Mendoza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Alexis Enrique Valle Parra</w:t>
      </w:r>
    </w:p>
    <w:p>
      <w:pPr>
        <w:pStyle w:val="Heading1"/>
        <w:keepNext/>
        <w:pBdr>
          <w:bottom w:val="single" w:color="DDDDDD" w:sz="6" w:space="4"/>
        </w:pBdr>
        <w:spacing w:after="140" w:before="280"/>
      </w:pPr>
      <w:r>
        <w:rPr>
          <w:rFonts w:ascii="Arial" w:cs="Arial" w:eastAsia="Arial" w:hAnsi="Arial"/>
          <w:b/>
          <w:bCs/>
          <w:color w:val="9E1B32"/>
          <w:sz w:val="30"/>
          <w:szCs w:val="30"/>
        </w:rPr>
        <w:t xml:space="preserve">3. Sprint Results Reviewed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cantSplit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Stories delivered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6 of 6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Hours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58 h planned / 60 h actual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Sprint Goal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Achieved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Team mood (average 1–5)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4.6 / 5</w:t>
            </w:r>
          </w:p>
        </w:tc>
      </w:tr>
    </w:tbl>
    <w:p>
      <w:pPr>
        <w:pStyle w:val="Heading2"/>
        <w:keepNext/>
        <w:spacing w:after="100" w:before="220"/>
      </w:pPr>
      <w:r>
        <w:rPr>
          <w:rFonts w:ascii="Arial" w:cs="Arial" w:eastAsia="Arial" w:hAnsi="Arial"/>
          <w:b/>
          <w:bCs/>
          <w:color w:val="9E1B32"/>
          <w:sz w:val="22"/>
          <w:szCs w:val="22"/>
        </w:rPr>
        <w:t xml:space="preserve">Follow-up of Sprint 3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rPr>
          <w:cantSplit/>
          <w:tblHeader/>
        </w:trPr>
        <w:tc>
          <w:tcPr>
            <w:tcW w:type="dxa" w:w="7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9E1B3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  <w:tc>
          <w:tcPr>
            <w:tcW w:type="dxa" w:w="2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9E1B3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Result</w:t>
            </w:r>
          </w:p>
        </w:tc>
      </w:tr>
      <w:tr>
        <w:trPr>
          <w:cantSplit/>
        </w:trPr>
        <w:tc>
          <w:tcPr>
            <w:tcW w:type="dxa" w:w="7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Write the test cases of each story in Week 1, together with the design.</w:t>
            </w:r>
          </w:p>
        </w:tc>
        <w:tc>
          <w:tcPr>
            <w:tcW w:type="dxa" w:w="2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Applied ✓</w:t>
            </w:r>
          </w:p>
        </w:tc>
      </w:tr>
      <w:tr>
        <w:trPr>
          <w:cantSplit/>
        </w:trPr>
        <w:tc>
          <w:tcPr>
            <w:tcW w:type="dxa" w:w="7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Mid-week integration check every Wednesday of Week 2.</w:t>
            </w:r>
          </w:p>
        </w:tc>
        <w:tc>
          <w:tcPr>
            <w:tcW w:type="dxa" w:w="2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Applied ✓</w:t>
            </w:r>
          </w:p>
        </w:tc>
      </w:tr>
      <w:tr>
        <w:trPr>
          <w:cantSplit/>
        </w:trPr>
        <w:tc>
          <w:tcPr>
            <w:tcW w:type="dxa" w:w="7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Publish the meeting decisions in the team chat the same day.</w:t>
            </w:r>
          </w:p>
        </w:tc>
        <w:tc>
          <w:tcPr>
            <w:tcW w:type="dxa" w:w="2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Applied ✓</w:t>
            </w:r>
          </w:p>
        </w:tc>
      </w:tr>
    </w:tbl>
    <w:p>
      <w:pPr>
        <w:pStyle w:val="Heading1"/>
        <w:keepNext/>
        <w:pBdr>
          <w:bottom w:val="single" w:color="DDDDDD" w:sz="6" w:space="4"/>
        </w:pBdr>
        <w:spacing w:after="140" w:before="280"/>
      </w:pPr>
      <w:r>
        <w:rPr>
          <w:rFonts w:ascii="Arial" w:cs="Arial" w:eastAsia="Arial" w:hAnsi="Arial"/>
          <w:b/>
          <w:bCs/>
          <w:color w:val="9E1B32"/>
          <w:sz w:val="30"/>
          <w:szCs w:val="30"/>
        </w:rPr>
        <w:t xml:space="preserve">4. What Went Well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The product meets the acceptance scenario and all Must and Should stories were delivered.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Writing test cases in Week 1 made the functional test campaign fast.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Evidence at Done and weekly meetings kept the documentation complete during the whole project.</w:t>
      </w:r>
    </w:p>
    <w:p>
      <w:pPr>
        <w:pStyle w:val="Heading1"/>
        <w:keepNext/>
        <w:pBdr>
          <w:bottom w:val="single" w:color="DDDDDD" w:sz="6" w:space="4"/>
        </w:pBdr>
        <w:spacing w:after="140" w:before="280"/>
      </w:pPr>
      <w:r>
        <w:rPr>
          <w:rFonts w:ascii="Arial" w:cs="Arial" w:eastAsia="Arial" w:hAnsi="Arial"/>
          <w:b/>
          <w:bCs/>
          <w:color w:val="9E1B32"/>
          <w:sz w:val="30"/>
          <w:szCs w:val="30"/>
        </w:rPr>
        <w:t xml:space="preserve">5. What Can Be Improved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The AI engine was the critical path and took 1 h more than estimated.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The dashboard performance problem appeared only with 30 days of data.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Final documentation still concentrated in the last week.</w:t>
      </w:r>
    </w:p>
    <w:p>
      <w:pPr>
        <w:pStyle w:val="Heading1"/>
        <w:keepNext/>
        <w:pBdr>
          <w:bottom w:val="single" w:color="DDDDDD" w:sz="6" w:space="4"/>
        </w:pBdr>
        <w:spacing w:after="140" w:before="280"/>
      </w:pPr>
      <w:r>
        <w:rPr>
          <w:rFonts w:ascii="Arial" w:cs="Arial" w:eastAsia="Arial" w:hAnsi="Arial"/>
          <w:b/>
          <w:bCs/>
          <w:color w:val="9E1B32"/>
          <w:sz w:val="30"/>
          <w:szCs w:val="30"/>
        </w:rPr>
        <w:t xml:space="preserve">6. Start / Stop / Continue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9E1B3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Start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9E1B3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Stop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9E1B3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Continue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Performance tests with realistic data early; incremental manual.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Concentrating documentation at the end.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Weekly meeting, review pairs, evidence at Done, early test cases.</w:t>
            </w:r>
          </w:p>
        </w:tc>
      </w:tr>
    </w:tbl>
    <w:p>
      <w:pPr>
        <w:pStyle w:val="Heading1"/>
        <w:keepNext/>
        <w:pBdr>
          <w:bottom w:val="single" w:color="DDDDDD" w:sz="6" w:space="4"/>
        </w:pBdr>
        <w:spacing w:after="140" w:before="280"/>
      </w:pPr>
      <w:r>
        <w:rPr>
          <w:rFonts w:ascii="Arial" w:cs="Arial" w:eastAsia="Arial" w:hAnsi="Arial"/>
          <w:b/>
          <w:bCs/>
          <w:color w:val="9E1B32"/>
          <w:sz w:val="30"/>
          <w:szCs w:val="30"/>
        </w:rPr>
        <w:t xml:space="preserve">7. Lessons Learned (final project retrospective)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2000"/>
        <w:gridCol w:w="1760"/>
      </w:tblGrid>
      <w:tr>
        <w:trPr>
          <w:cantSplit/>
          <w:tblHeader/>
        </w:trPr>
        <w:tc>
          <w:tcPr>
            <w:tcW w:type="dxa" w:w="5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9E1B3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9E1B3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Responsible</w:t>
            </w:r>
          </w:p>
        </w:tc>
        <w:tc>
          <w:tcPr>
            <w:tcW w:type="dxa" w:w="1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9E1B3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When</w:t>
            </w:r>
          </w:p>
        </w:tc>
      </w:tr>
      <w:tr>
        <w:trPr>
          <w:cantSplit/>
        </w:trPr>
        <w:tc>
          <w:tcPr>
            <w:tcW w:type="dxa" w:w="5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In future projects, test performance with realistic data volumes from the first sprint that stores data.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Whole team</w:t>
            </w:r>
          </w:p>
        </w:tc>
        <w:tc>
          <w:tcPr>
            <w:tcW w:type="dxa" w:w="1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Lesson learned</w:t>
            </w:r>
          </w:p>
        </w:tc>
      </w:tr>
      <w:tr>
        <w:trPr>
          <w:cantSplit/>
        </w:trPr>
        <w:tc>
          <w:tcPr>
            <w:tcW w:type="dxa" w:w="5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Write the user manual incrementally, one section per sprint.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Whole team</w:t>
            </w:r>
          </w:p>
        </w:tc>
        <w:tc>
          <w:tcPr>
            <w:tcW w:type="dxa" w:w="1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Lesson learned</w:t>
            </w:r>
          </w:p>
        </w:tc>
      </w:tr>
      <w:tr>
        <w:trPr>
          <w:cantSplit/>
        </w:trPr>
        <w:tc>
          <w:tcPr>
            <w:tcW w:type="dxa" w:w="5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Keep the weekly meeting format and review pairs for future team projects.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Whole team</w:t>
            </w:r>
          </w:p>
        </w:tc>
        <w:tc>
          <w:tcPr>
            <w:tcW w:type="dxa" w:w="1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Lesson learned</w:t>
            </w:r>
          </w:p>
        </w:tc>
      </w:tr>
    </w:tbl>
    <w:p>
      <w:pPr>
        <w:pStyle w:val="Heading1"/>
        <w:keepNext/>
        <w:pBdr>
          <w:bottom w:val="single" w:color="DDDDDD" w:sz="6" w:space="4"/>
        </w:pBdr>
        <w:spacing w:after="140" w:before="280"/>
      </w:pPr>
      <w:r>
        <w:rPr>
          <w:rFonts w:ascii="Arial" w:cs="Arial" w:eastAsia="Arial" w:hAnsi="Arial"/>
          <w:b/>
          <w:bCs/>
          <w:color w:val="9E1B32"/>
          <w:sz w:val="30"/>
          <w:szCs w:val="30"/>
        </w:rPr>
        <w:t xml:space="preserve">8. Meeting Conclusion</w:t>
      </w:r>
    </w:p>
    <w:p>
      <w:pPr>
        <w:spacing w:after="120" w:before="0" w:line="276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The team closed the project with all committed work delivered and validated. The lessons learned were recorded for future team projects.</w:t>
      </w:r>
    </w:p>
    <w:sectPr>
      <w:footerReference w:type="default" r:id="rId7"/>
      <w:pgSz w:w="12240" w:h="15840" w:orient="portrait"/>
      <w:pgMar w:top="13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Arial" w:cs="Arial" w:eastAsia="Arial" w:hAnsi="Arial"/>
        <w:color w:val="999999"/>
        <w:sz w:val="15"/>
        <w:szCs w:val="15"/>
      </w:rPr>
      <w:t xml:space="preserve">UPAEP · SmartGreenAI — Sprint 4 Retrospective    Page </w:t>
    </w:r>
    <w:r>
      <w:rPr>
        <w:rFonts w:ascii="Arial" w:cs="Arial" w:eastAsia="Arial" w:hAnsi="Arial"/>
        <w:color w:val="999999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9E1B32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9E1B3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SmartGreenAI — Sprint 4 Retrospective</dc:title>
  <dc:creator>Team 3 - SmartGreenAI</dc:creator>
  <cp:lastModifiedBy>Un-named</cp:lastModifiedBy>
  <cp:revision>1</cp:revision>
  <dcterms:created xsi:type="dcterms:W3CDTF">2026-09-28T15:59:21.792Z</dcterms:created>
  <dcterms:modified xsi:type="dcterms:W3CDTF">2026-09-28T15:59:21.792Z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