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EFA4E" w14:textId="7504E47A" w:rsidR="00980787" w:rsidRDefault="00980787" w:rsidP="00980787">
      <w:pPr>
        <w:spacing w:before="100" w:beforeAutospacing="1" w:after="100" w:afterAutospacing="1" w:line="240" w:lineRule="auto"/>
        <w:jc w:val="center"/>
        <w:outlineLvl w:val="2"/>
        <w:rPr>
          <w:color w:val="000000"/>
          <w:sz w:val="28"/>
          <w:szCs w:val="28"/>
        </w:rPr>
      </w:pPr>
      <w:r w:rsidRPr="00980787">
        <w:rPr>
          <w:color w:val="000000"/>
          <w:sz w:val="28"/>
          <w:szCs w:val="28"/>
        </w:rPr>
        <w:t>Informe de Laboratorio 2: Sistema de Tipos con ANTLR</w:t>
      </w:r>
    </w:p>
    <w:p w14:paraId="0F317D89" w14:textId="565D9827" w:rsidR="00980787" w:rsidRPr="00980787" w:rsidRDefault="00980787" w:rsidP="00980787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color w:val="000000"/>
          <w:sz w:val="28"/>
          <w:szCs w:val="28"/>
        </w:rPr>
        <w:t>Alexis Mesias 22562</w:t>
      </w:r>
    </w:p>
    <w:p w14:paraId="0A87DE8A" w14:textId="66CAAE03" w:rsidR="00980787" w:rsidRPr="00980787" w:rsidRDefault="00980787" w:rsidP="00980787">
      <w:pPr>
        <w:jc w:val="both"/>
        <w:rPr>
          <w:sz w:val="28"/>
          <w:szCs w:val="28"/>
        </w:rPr>
      </w:pPr>
      <w:r w:rsidRPr="00980787">
        <w:rPr>
          <w:sz w:val="28"/>
          <w:szCs w:val="28"/>
        </w:rPr>
        <w:t xml:space="preserve">LINK </w:t>
      </w:r>
      <w:r>
        <w:rPr>
          <w:sz w:val="28"/>
          <w:szCs w:val="28"/>
        </w:rPr>
        <w:t>Video</w:t>
      </w:r>
    </w:p>
    <w:p w14:paraId="7AA37FB2" w14:textId="1F5AA790" w:rsidR="00980787" w:rsidRPr="00980787" w:rsidRDefault="00980787" w:rsidP="00980787">
      <w:pPr>
        <w:jc w:val="both"/>
        <w:rPr>
          <w:sz w:val="28"/>
          <w:szCs w:val="28"/>
        </w:rPr>
      </w:pPr>
      <w:hyperlink r:id="rId4" w:history="1">
        <w:r w:rsidRPr="00980787">
          <w:rPr>
            <w:rStyle w:val="Hyperlink"/>
            <w:sz w:val="28"/>
            <w:szCs w:val="28"/>
          </w:rPr>
          <w:t>https://youtu.be/l</w:t>
        </w:r>
        <w:r w:rsidRPr="00980787">
          <w:rPr>
            <w:rStyle w:val="Hyperlink"/>
            <w:sz w:val="28"/>
            <w:szCs w:val="28"/>
          </w:rPr>
          <w:t>x</w:t>
        </w:r>
        <w:r w:rsidRPr="00980787">
          <w:rPr>
            <w:rStyle w:val="Hyperlink"/>
            <w:sz w:val="28"/>
            <w:szCs w:val="28"/>
          </w:rPr>
          <w:t>0mmLwS8VM</w:t>
        </w:r>
      </w:hyperlink>
    </w:p>
    <w:p w14:paraId="3615A7D3" w14:textId="55856C95" w:rsidR="00980787" w:rsidRPr="00980787" w:rsidRDefault="00980787" w:rsidP="00980787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80787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¿Por qué el archivo "pass" sí pasa?</w:t>
      </w:r>
    </w:p>
    <w:p w14:paraId="1CB9549C" w14:textId="7A4EC4F8" w:rsidR="00980787" w:rsidRPr="00980787" w:rsidRDefault="00980787" w:rsidP="00980787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</w:pPr>
      <w:r w:rsidRPr="00980787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>El archivo de prueba válido contiene expresiones bien formadas, con operaciones realizadas entre tipos compatibles como </w:t>
      </w:r>
      <w:r w:rsidRPr="00980787">
        <w:rPr>
          <w:rFonts w:eastAsia="Times New Roman" w:cs="Courier New"/>
          <w:color w:val="000000"/>
          <w:kern w:val="0"/>
          <w:sz w:val="28"/>
          <w:szCs w:val="28"/>
          <w14:ligatures w14:val="none"/>
        </w:rPr>
        <w:t>int</w:t>
      </w:r>
      <w:r w:rsidRPr="00980787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> y </w:t>
      </w:r>
      <w:r w:rsidRPr="00980787">
        <w:rPr>
          <w:rFonts w:eastAsia="Times New Roman" w:cs="Courier New"/>
          <w:color w:val="000000"/>
          <w:kern w:val="0"/>
          <w:sz w:val="28"/>
          <w:szCs w:val="28"/>
          <w14:ligatures w14:val="none"/>
        </w:rPr>
        <w:t>float</w:t>
      </w:r>
      <w:r w:rsidRPr="00980787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>. Estas cumplen tanto las reglas gramaticales como las reglas del sistema de tipos, por lo que la ejecución del analizador no muestra errores. Esto demuestra que la gramática y el sistema de tipos responden correctamente a entradas válidas.</w:t>
      </w:r>
    </w:p>
    <w:p w14:paraId="0CEF9873" w14:textId="4DEECD74" w:rsidR="00980787" w:rsidRPr="00980787" w:rsidRDefault="00980787" w:rsidP="00980787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80787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¿Por qué el archivo "no pass" no pasa?</w:t>
      </w:r>
    </w:p>
    <w:p w14:paraId="5EB83AF5" w14:textId="77777777" w:rsidR="00980787" w:rsidRPr="00980787" w:rsidRDefault="00980787" w:rsidP="00980787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</w:pPr>
      <w:r w:rsidRPr="00980787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>El archivo inválido contiene expresiones con errores de tipo, como operaciones entre </w:t>
      </w:r>
      <w:r w:rsidRPr="00980787">
        <w:rPr>
          <w:rFonts w:eastAsia="Times New Roman" w:cs="Courier New"/>
          <w:color w:val="000000"/>
          <w:kern w:val="0"/>
          <w:sz w:val="28"/>
          <w:szCs w:val="28"/>
          <w14:ligatures w14:val="none"/>
        </w:rPr>
        <w:t>string</w:t>
      </w:r>
      <w:r w:rsidRPr="00980787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> y </w:t>
      </w:r>
      <w:r w:rsidRPr="00980787">
        <w:rPr>
          <w:rFonts w:eastAsia="Times New Roman" w:cs="Courier New"/>
          <w:color w:val="000000"/>
          <w:kern w:val="0"/>
          <w:sz w:val="28"/>
          <w:szCs w:val="28"/>
          <w14:ligatures w14:val="none"/>
        </w:rPr>
        <w:t>int</w:t>
      </w:r>
      <w:r w:rsidRPr="00980787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>, o el uso de booleanos con operadores aritméticos. Estos casos provocan errores semánticos que son detectados correctamente por el Visitor y el Listener. Esto evidencia que el sistema de tipos implementado está funcionando correctamente y es capaz de identificar inconsistencias lógicas más allá de la sintaxis.</w:t>
      </w:r>
    </w:p>
    <w:p w14:paraId="1DA80E68" w14:textId="2200766C" w:rsidR="00980787" w:rsidRPr="00980787" w:rsidRDefault="00980787" w:rsidP="00980787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80787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Conclusiones Generales</w:t>
      </w:r>
    </w:p>
    <w:p w14:paraId="533D657A" w14:textId="77777777" w:rsidR="00980787" w:rsidRPr="00980787" w:rsidRDefault="00980787" w:rsidP="00980787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</w:pPr>
      <w:r w:rsidRPr="00980787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>Este laboratorio permitió comprender cómo se integra un sistema de tipos en un lenguaje de programación utilizando ANTLR. Se trabajó tanto con </w:t>
      </w:r>
      <w:r w:rsidRPr="00980787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Listeners</w:t>
      </w:r>
      <w:r w:rsidRPr="00980787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> como con </w:t>
      </w:r>
      <w:r w:rsidRPr="00980787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Visitors</w:t>
      </w:r>
      <w:r w:rsidRPr="00980787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>, lo cual fue útil para contrastar ambos enfoques en el recorrido del árbol sintáctico y en la aplicación de reglas semánticas.</w:t>
      </w:r>
    </w:p>
    <w:p w14:paraId="756ACDE9" w14:textId="77777777" w:rsidR="00980787" w:rsidRPr="00980787" w:rsidRDefault="00980787" w:rsidP="00980787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</w:pPr>
      <w:r w:rsidRPr="00980787">
        <w:rPr>
          <w:rFonts w:eastAsia="Times New Roman" w:cs="Times New Roman"/>
          <w:color w:val="000000"/>
          <w:kern w:val="0"/>
          <w:sz w:val="28"/>
          <w:szCs w:val="28"/>
          <w14:ligatures w14:val="none"/>
        </w:rPr>
        <w:t>El objetivo principal fue extender una gramática y aplicar un sistema de tipos capaz de validar expresiones con distintos tipos de datos. Al lograr esto, se afianzó el entendimiento de cómo separar el análisis sintáctico del análisis semántico.</w:t>
      </w:r>
    </w:p>
    <w:p w14:paraId="6BAE68AE" w14:textId="77777777" w:rsidR="00980787" w:rsidRPr="00980787" w:rsidRDefault="00980787" w:rsidP="00980787">
      <w:pPr>
        <w:jc w:val="both"/>
        <w:rPr>
          <w:sz w:val="28"/>
          <w:szCs w:val="28"/>
        </w:rPr>
      </w:pPr>
    </w:p>
    <w:p w14:paraId="3D130D97" w14:textId="77777777" w:rsidR="00980787" w:rsidRDefault="00980787"/>
    <w:sectPr w:rsidR="00980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4A"/>
    <w:rsid w:val="000A1A9B"/>
    <w:rsid w:val="006B0246"/>
    <w:rsid w:val="00980787"/>
    <w:rsid w:val="00995B4A"/>
    <w:rsid w:val="00A6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1909B"/>
  <w15:chartTrackingRefBased/>
  <w15:docId w15:val="{19423578-0ABE-5345-89BD-97B5C30B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5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B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B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78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80787"/>
  </w:style>
  <w:style w:type="character" w:styleId="HTMLCode">
    <w:name w:val="HTML Code"/>
    <w:basedOn w:val="DefaultParagraphFont"/>
    <w:uiPriority w:val="99"/>
    <w:semiHidden/>
    <w:unhideWhenUsed/>
    <w:rsid w:val="009807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0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x0mmLwS8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Mesias</dc:creator>
  <cp:keywords/>
  <dc:description/>
  <cp:lastModifiedBy>Alexis Mesias</cp:lastModifiedBy>
  <cp:revision>1</cp:revision>
  <dcterms:created xsi:type="dcterms:W3CDTF">2025-07-21T03:06:00Z</dcterms:created>
  <dcterms:modified xsi:type="dcterms:W3CDTF">2025-07-21T06:40:00Z</dcterms:modified>
</cp:coreProperties>
</file>