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881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ti-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88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iandra GD" w:hAnsi="Maiandra GD"/>
          <w:b/>
          <w:sz w:val="28"/>
        </w:rPr>
        <w:t>MUKIRIA TECHNICAL TRAINING INSTITUTE</w:t>
        <w:br/>
      </w:r>
      <w:r>
        <w:rPr>
          <w:rFonts w:ascii="Maiandra GD" w:hAnsi="Maiandra GD"/>
          <w:b/>
          <w:sz w:val="24"/>
        </w:rPr>
        <w:t>COMPUTING AND INFORMATICS DEPARTMENT</w:t>
        <w:br/>
      </w:r>
      <w:r>
        <w:rPr>
          <w:rFonts w:ascii="Maiandra GD" w:hAnsi="Maiandra GD"/>
          <w:b/>
          <w:sz w:val="24"/>
        </w:rPr>
        <w:t>WRITTEN ASSESSMENT I</w:t>
        <w:br/>
      </w:r>
      <w:r>
        <w:rPr>
          <w:rFonts w:ascii="Maiandra GD" w:hAnsi="Maiandra GD"/>
          <w:b/>
          <w:sz w:val="22"/>
        </w:rPr>
        <w:t>TIME: 2 HOURS</w:t>
      </w:r>
    </w:p>
    <w:p>
      <w:pPr>
        <w:spacing w:line="276" w:lineRule="auto"/>
      </w:pPr>
      <w:r>
        <w:rPr>
          <w:rFonts w:ascii="Maiandra GD" w:hAnsi="Maiandra GD"/>
          <w:b/>
        </w:rPr>
        <w:t xml:space="preserve">COURSE NAME: </w:t>
      </w:r>
      <w:r>
        <w:t>ICT TECHNICIAN LEVEL 6</w:t>
        <w:br/>
      </w:r>
      <w:r>
        <w:rPr>
          <w:rFonts w:ascii="Maiandra GD" w:hAnsi="Maiandra GD"/>
          <w:b/>
        </w:rPr>
        <w:t xml:space="preserve">COURSE CODE: </w:t>
      </w:r>
      <w:r>
        <w:t>061006T91CT</w:t>
        <w:br/>
      </w:r>
      <w:r>
        <w:rPr>
          <w:rFonts w:ascii="Maiandra GD" w:hAnsi="Maiandra GD"/>
          <w:b/>
        </w:rPr>
        <w:t xml:space="preserve">UNIT NAME: </w:t>
      </w:r>
      <w:r>
        <w:t>ICT TECHNICIAN LEVEL 6</w:t>
        <w:br/>
      </w:r>
      <w:r>
        <w:rPr>
          <w:rFonts w:ascii="Maiandra GD" w:hAnsi="Maiandra GD"/>
          <w:b/>
        </w:rPr>
        <w:t xml:space="preserve">UNIT CODE: </w:t>
      </w:r>
      <w:r>
        <w:t>061006T91CT</w:t>
        <w:br/>
      </w:r>
      <w:r>
        <w:rPr>
          <w:rFonts w:ascii="Maiandra GD" w:hAnsi="Maiandra GD"/>
          <w:b/>
        </w:rPr>
        <w:t xml:space="preserve">CLASS: </w:t>
      </w:r>
      <w:r>
        <w:t>ITECH6/M/24</w:t>
        <w:br/>
      </w:r>
      <w:r>
        <w:rPr>
          <w:rFonts w:ascii="Maiandra GD" w:hAnsi="Maiandra GD"/>
          <w:b/>
        </w:rPr>
        <w:t xml:space="preserve">SERIES: </w:t>
      </w:r>
      <w:r>
        <w:t>Jan./April 2026</w:t>
        <w:br/>
      </w:r>
    </w:p>
    <w:p>
      <w:r>
        <w:rPr>
          <w:rFonts w:ascii="Maiandra GD" w:hAnsi="Maiandra GD"/>
          <w:b/>
          <w:sz w:val="22"/>
        </w:rPr>
        <w:t>INSTRUCTIONS TO THE CANDIDATE:</w:t>
      </w:r>
    </w:p>
    <w:p>
      <w:pPr>
        <w:pStyle w:val="ListBullet"/>
      </w:pPr>
      <w:r>
        <w:rPr>
          <w:rFonts w:ascii="Maiandra GD" w:hAnsi="Maiandra GD"/>
        </w:rPr>
        <w:t>Write your NAME, ADM, CLASS and DATE on the answer booklet provided</w:t>
      </w:r>
    </w:p>
    <w:p>
      <w:pPr>
        <w:pStyle w:val="ListBullet"/>
      </w:pPr>
      <w:r>
        <w:rPr>
          <w:rFonts w:ascii="Maiandra GD" w:hAnsi="Maiandra GD"/>
        </w:rPr>
        <w:t>Answer all questions in section A</w:t>
      </w:r>
    </w:p>
    <w:p>
      <w:pPr>
        <w:pStyle w:val="ListBullet"/>
      </w:pPr>
      <w:r>
        <w:rPr>
          <w:rFonts w:ascii="Maiandra GD" w:hAnsi="Maiandra GD"/>
        </w:rPr>
        <w:t>Answer ANY three questions in section B</w:t>
      </w:r>
    </w:p>
    <w:p>
      <w:r>
        <w:rPr>
          <w:rFonts w:ascii="Maiandra GD" w:hAnsi="Maiandra GD"/>
          <w:b/>
          <w:sz w:val="22"/>
        </w:rPr>
        <w:br/>
        <w:t>SECTION A: (40 MARKS)</w:t>
      </w:r>
    </w:p>
    <w:p>
      <w:r>
        <w:rPr>
          <w:b/>
        </w:rPr>
        <w:t xml:space="preserve">1.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2.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3.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4.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5.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6.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7.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8.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9.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b/>
        </w:rPr>
        <w:t xml:space="preserve">10. </w:t>
      </w:r>
      <w:r>
        <w:rPr>
          <w:rFonts w:ascii="Maiandra GD" w:hAnsi="Maiandra GD"/>
        </w:rPr>
        <w:t xml:space="preserve">Identify the key baseline element associated with 'a) Discuss three design principles. (6 Marks)' parameter controls. </w:t>
      </w:r>
      <w:r>
        <w:rPr>
          <w:b/>
        </w:rPr>
        <w:t>(2 Marks)</w:t>
      </w:r>
    </w:p>
    <w:p>
      <w:pPr>
        <w:ind w:left="720"/>
      </w:pPr>
      <w:r>
        <w:rPr>
          <w:rFonts w:ascii="Maiandra GD" w:hAnsi="Maiandra GD"/>
        </w:rPr>
        <w:t>a) Option A</w:t>
      </w:r>
    </w:p>
    <w:p>
      <w:pPr>
        <w:ind w:left="720"/>
      </w:pPr>
      <w:r>
        <w:rPr>
          <w:rFonts w:ascii="Maiandra GD" w:hAnsi="Maiandra GD"/>
        </w:rPr>
        <w:t>b) Option B</w:t>
      </w:r>
    </w:p>
    <w:p>
      <w:pPr>
        <w:ind w:left="720"/>
      </w:pPr>
      <w:r>
        <w:rPr>
          <w:rFonts w:ascii="Maiandra GD" w:hAnsi="Maiandra GD"/>
        </w:rPr>
        <w:t>c) Option C</w:t>
      </w:r>
    </w:p>
    <w:p>
      <w:pPr>
        <w:ind w:left="720"/>
      </w:pPr>
      <w:r>
        <w:rPr>
          <w:rFonts w:ascii="Maiandra GD" w:hAnsi="Maiandra GD"/>
        </w:rPr>
        <w:t>d) Option D</w:t>
      </w:r>
    </w:p>
    <w:p>
      <w:r>
        <w:rPr>
          <w:rFonts w:ascii="Maiandra GD" w:hAnsi="Maiandra GD"/>
          <w:b/>
          <w:sz w:val="22"/>
        </w:rPr>
        <w:br/>
        <w:t>SECTION TWO (60 MARKS)</w:t>
      </w:r>
    </w:p>
    <w:p>
      <w:r>
        <w:rPr>
          <w:rFonts w:ascii="Maiandra GD" w:hAnsi="Maiandra GD"/>
          <w:i/>
        </w:rPr>
        <w:t>Answer subjective items as guided.</w:t>
      </w:r>
    </w:p>
    <w:p>
      <w:r>
        <w:rPr>
          <w:b/>
        </w:rPr>
        <w:t xml:space="preserve">12. </w:t>
      </w:r>
      <w:r>
        <w:rPr>
          <w:b/>
        </w:rPr>
        <w:t xml:space="preserve">a) </w:t>
      </w:r>
      <w:r>
        <w:rPr>
          <w:rFonts w:ascii="Maiandra GD" w:hAnsi="Maiandra GD"/>
        </w:rPr>
        <w:t xml:space="preserve">Explain the operational steps to verify and document 'a) Discuss three design principles. (6 Marks)' values. </w:t>
      </w:r>
      <w:r>
        <w:rPr>
          <w:b/>
        </w:rPr>
        <w:t>(15 Marks)</w:t>
        <w:br/>
      </w:r>
    </w:p>
    <w:p>
      <w:r>
        <w:rPr>
          <w:b/>
        </w:rPr>
        <w:t xml:space="preserve">b) </w:t>
      </w:r>
      <w:r>
        <w:rPr>
          <w:rFonts w:ascii="Maiandra GD" w:hAnsi="Maiandra GD"/>
        </w:rPr>
        <w:t xml:space="preserve">Explain key implementation guidelines and safety standard controls targeting this task. </w:t>
      </w:r>
      <w:r>
        <w:rPr>
          <w:b/>
        </w:rPr>
        <w:t>(6 Marks)</w:t>
        <w:br/>
      </w:r>
      <w:r>
        <w:rPr>
          <w:b/>
        </w:rPr>
        <w:t xml:space="preserve">c) </w:t>
      </w:r>
      <w:r>
        <w:rPr>
          <w:rFonts w:ascii="Maiandra GD" w:hAnsi="Maiandra GD"/>
        </w:rPr>
        <w:t xml:space="preserve">Evaluate three ecological or performance optimization benefits gained by this design. </w:t>
      </w:r>
      <w:r>
        <w:rPr>
          <w:b/>
        </w:rPr>
        <w:t>(6 Marks)</w:t>
      </w:r>
    </w:p>
    <w:p>
      <w:r>
        <w:rPr>
          <w:b/>
        </w:rPr>
        <w:t xml:space="preserve">13. </w:t>
      </w:r>
      <w:r>
        <w:rPr>
          <w:b/>
        </w:rPr>
        <w:t xml:space="preserve">a) </w:t>
      </w:r>
      <w:r>
        <w:rPr>
          <w:rFonts w:ascii="Maiandra GD" w:hAnsi="Maiandra GD"/>
        </w:rPr>
        <w:t xml:space="preserve">Explain the operational steps to verify and document 'a) Discuss three design principles. (6 Marks)' values. </w:t>
      </w:r>
      <w:r>
        <w:rPr>
          <w:b/>
        </w:rPr>
        <w:t>(15 Marks)</w:t>
        <w:br/>
      </w:r>
    </w:p>
    <w:p>
      <w:r>
        <w:rPr>
          <w:b/>
        </w:rPr>
        <w:t xml:space="preserve">b) </w:t>
      </w:r>
      <w:r>
        <w:rPr>
          <w:rFonts w:ascii="Maiandra GD" w:hAnsi="Maiandra GD"/>
        </w:rPr>
        <w:t xml:space="preserve">Explain key implementation guidelines and safety standard controls targeting this task. </w:t>
      </w:r>
      <w:r>
        <w:rPr>
          <w:b/>
        </w:rPr>
        <w:t>(6 Marks)</w:t>
        <w:br/>
      </w:r>
      <w:r>
        <w:rPr>
          <w:b/>
        </w:rPr>
        <w:t xml:space="preserve">c) </w:t>
      </w:r>
      <w:r>
        <w:rPr>
          <w:rFonts w:ascii="Maiandra GD" w:hAnsi="Maiandra GD"/>
        </w:rPr>
        <w:t xml:space="preserve">Evaluate three ecological or performance optimization benefits gained by this design. </w:t>
      </w:r>
      <w:r>
        <w:rPr>
          <w:b/>
        </w:rPr>
        <w:t>(6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