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177B2" w14:textId="77777777" w:rsidR="004B05FB" w:rsidRDefault="004B05FB">
      <w:pPr>
        <w:pStyle w:val="title"/>
        <w:rPr>
          <w:rFonts w:ascii="Calibri" w:hAnsi="Calibri" w:cs="Calibri"/>
        </w:rPr>
      </w:pPr>
      <w:r>
        <w:rPr>
          <w:rFonts w:ascii="Calibri" w:hAnsi="Calibri" w:cs="Calibri"/>
        </w:rPr>
        <w:t>drag-lint</w:t>
      </w:r>
    </w:p>
    <w:p w14:paraId="3C39AE8C" w14:textId="77777777" w:rsidR="004B05FB" w:rsidRDefault="004B05FB">
      <w:pPr>
        <w:pStyle w:val="subtitle"/>
        <w:rPr>
          <w:rFonts w:ascii="Calibri" w:hAnsi="Calibri" w:cs="Calibri"/>
        </w:rPr>
      </w:pPr>
      <w:r>
        <w:rPr>
          <w:rFonts w:ascii="Calibri" w:hAnsi="Calibri" w:cs="Calibri"/>
        </w:rPr>
        <w:t>Symbol-aware index, RAG and lint for Delphi / Object Pascal</w:t>
      </w:r>
    </w:p>
    <w:p w14:paraId="0BEA0442" w14:textId="77777777" w:rsidR="004B05FB" w:rsidRDefault="004B05FB">
      <w:pPr>
        <w:pStyle w:val="NormalWeb"/>
        <w:rPr>
          <w:rFonts w:ascii="Calibri" w:hAnsi="Calibri" w:cs="Calibri"/>
          <w:sz w:val="22"/>
          <w:szCs w:val="22"/>
        </w:rPr>
      </w:pPr>
      <w:r>
        <w:rPr>
          <w:rFonts w:ascii="Calibri" w:hAnsi="Calibri" w:cs="Calibri"/>
          <w:sz w:val="22"/>
          <w:szCs w:val="22"/>
        </w:rPr>
        <w:t>Version 1.5.0-alpha</w:t>
      </w:r>
      <w:r>
        <w:rPr>
          <w:rFonts w:ascii="Calibri" w:hAnsi="Calibri" w:cs="Calibri"/>
          <w:sz w:val="22"/>
          <w:szCs w:val="22"/>
        </w:rPr>
        <w:br/>
        <w:t>Generated 2026-08-18</w:t>
      </w:r>
    </w:p>
    <w:p w14:paraId="296D1523" w14:textId="6405C062" w:rsidR="00215323" w:rsidRDefault="00215323" w:rsidP="00215323">
      <w:pPr>
        <w:pStyle w:val="TOC1"/>
        <w:tabs>
          <w:tab w:val="right" w:leader="dot" w:pos="9350"/>
        </w:tabs>
        <w:rPr>
          <w:rFonts w:asciiTheme="minorHAnsi" w:hAnsiTheme="minorHAnsi" w:cstheme="minorBidi"/>
          <w:noProof/>
          <w:kern w:val="2"/>
          <w14:ligatures w14:val="standardContextual"/>
        </w:rPr>
      </w:pPr>
      <w:r>
        <w:rPr>
          <w:rFonts w:ascii="Calibri" w:eastAsia="Times New Roman" w:hAnsi="Calibri" w:cs="Calibri"/>
        </w:rPr>
        <w:fldChar w:fldCharType="begin"/>
      </w:r>
      <w:r>
        <w:rPr>
          <w:rFonts w:ascii="Calibri" w:eastAsia="Times New Roman" w:hAnsi="Calibri" w:cs="Calibri"/>
        </w:rPr>
        <w:instrText xml:space="preserve"> TOC \o "1-3" </w:instrText>
      </w:r>
      <w:r>
        <w:rPr>
          <w:rFonts w:ascii="Calibri" w:eastAsia="Times New Roman" w:hAnsi="Calibri" w:cs="Calibri"/>
        </w:rPr>
        <w:fldChar w:fldCharType="separate"/>
      </w:r>
      <w:r w:rsidRPr="00C15062">
        <w:rPr>
          <w:rFonts w:ascii="Calibri" w:eastAsia="Times New Roman" w:hAnsi="Calibri" w:cs="Calibri"/>
          <w:noProof/>
        </w:rPr>
        <w:t>Part I -- Getting started</w:t>
      </w:r>
      <w:r>
        <w:rPr>
          <w:noProof/>
        </w:rPr>
        <w:tab/>
      </w:r>
      <w:r>
        <w:rPr>
          <w:noProof/>
        </w:rPr>
        <w:fldChar w:fldCharType="begin"/>
      </w:r>
      <w:r>
        <w:rPr>
          <w:noProof/>
        </w:rPr>
        <w:instrText xml:space="preserve"> PAGEREF _Toc237918722 \h </w:instrText>
      </w:r>
      <w:r>
        <w:rPr>
          <w:noProof/>
        </w:rPr>
      </w:r>
      <w:r>
        <w:rPr>
          <w:noProof/>
        </w:rPr>
        <w:fldChar w:fldCharType="separate"/>
      </w:r>
      <w:r>
        <w:rPr>
          <w:noProof/>
        </w:rPr>
        <w:t>22</w:t>
      </w:r>
      <w:r>
        <w:rPr>
          <w:noProof/>
        </w:rPr>
        <w:fldChar w:fldCharType="end"/>
      </w:r>
    </w:p>
    <w:p w14:paraId="58D0AB64" w14:textId="1580FA25"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drag-lint</w:t>
      </w:r>
      <w:r>
        <w:rPr>
          <w:noProof/>
        </w:rPr>
        <w:tab/>
      </w:r>
      <w:r>
        <w:rPr>
          <w:noProof/>
        </w:rPr>
        <w:fldChar w:fldCharType="begin"/>
      </w:r>
      <w:r>
        <w:rPr>
          <w:noProof/>
        </w:rPr>
        <w:instrText xml:space="preserve"> PAGEREF _Toc237918723 \h </w:instrText>
      </w:r>
      <w:r>
        <w:rPr>
          <w:noProof/>
        </w:rPr>
      </w:r>
      <w:r>
        <w:rPr>
          <w:noProof/>
        </w:rPr>
        <w:fldChar w:fldCharType="separate"/>
      </w:r>
      <w:r>
        <w:rPr>
          <w:noProof/>
        </w:rPr>
        <w:t>23</w:t>
      </w:r>
      <w:r>
        <w:rPr>
          <w:noProof/>
        </w:rPr>
        <w:fldChar w:fldCharType="end"/>
      </w:r>
    </w:p>
    <w:p w14:paraId="584C06B3" w14:textId="45A1872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Start here</w:t>
      </w:r>
      <w:r>
        <w:rPr>
          <w:noProof/>
        </w:rPr>
        <w:tab/>
      </w:r>
      <w:r>
        <w:rPr>
          <w:noProof/>
        </w:rPr>
        <w:fldChar w:fldCharType="begin"/>
      </w:r>
      <w:r>
        <w:rPr>
          <w:noProof/>
        </w:rPr>
        <w:instrText xml:space="preserve"> PAGEREF _Toc237918724 \h </w:instrText>
      </w:r>
      <w:r>
        <w:rPr>
          <w:noProof/>
        </w:rPr>
      </w:r>
      <w:r>
        <w:rPr>
          <w:noProof/>
        </w:rPr>
        <w:fldChar w:fldCharType="separate"/>
      </w:r>
      <w:r>
        <w:rPr>
          <w:noProof/>
        </w:rPr>
        <w:t>23</w:t>
      </w:r>
      <w:r>
        <w:rPr>
          <w:noProof/>
        </w:rPr>
        <w:fldChar w:fldCharType="end"/>
      </w:r>
    </w:p>
    <w:p w14:paraId="77A9E607" w14:textId="49C5021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The one-paragraph model</w:t>
      </w:r>
      <w:r>
        <w:rPr>
          <w:noProof/>
        </w:rPr>
        <w:tab/>
      </w:r>
      <w:r>
        <w:rPr>
          <w:noProof/>
        </w:rPr>
        <w:fldChar w:fldCharType="begin"/>
      </w:r>
      <w:r>
        <w:rPr>
          <w:noProof/>
        </w:rPr>
        <w:instrText xml:space="preserve"> PAGEREF _Toc237918725 \h </w:instrText>
      </w:r>
      <w:r>
        <w:rPr>
          <w:noProof/>
        </w:rPr>
      </w:r>
      <w:r>
        <w:rPr>
          <w:noProof/>
        </w:rPr>
        <w:fldChar w:fldCharType="separate"/>
      </w:r>
      <w:r>
        <w:rPr>
          <w:noProof/>
        </w:rPr>
        <w:t>23</w:t>
      </w:r>
      <w:r>
        <w:rPr>
          <w:noProof/>
        </w:rPr>
        <w:fldChar w:fldCharType="end"/>
      </w:r>
    </w:p>
    <w:p w14:paraId="4BEA950D" w14:textId="355CB5C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Two commands that answer most questions</w:t>
      </w:r>
      <w:r>
        <w:rPr>
          <w:noProof/>
        </w:rPr>
        <w:tab/>
      </w:r>
      <w:r>
        <w:rPr>
          <w:noProof/>
        </w:rPr>
        <w:fldChar w:fldCharType="begin"/>
      </w:r>
      <w:r>
        <w:rPr>
          <w:noProof/>
        </w:rPr>
        <w:instrText xml:space="preserve"> PAGEREF _Toc237918726 \h </w:instrText>
      </w:r>
      <w:r>
        <w:rPr>
          <w:noProof/>
        </w:rPr>
      </w:r>
      <w:r>
        <w:rPr>
          <w:noProof/>
        </w:rPr>
        <w:fldChar w:fldCharType="separate"/>
      </w:r>
      <w:r>
        <w:rPr>
          <w:noProof/>
        </w:rPr>
        <w:t>23</w:t>
      </w:r>
      <w:r>
        <w:rPr>
          <w:noProof/>
        </w:rPr>
        <w:fldChar w:fldCharType="end"/>
      </w:r>
    </w:p>
    <w:p w14:paraId="0164ECF7" w14:textId="19BA751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A trap worth knowing on day one</w:t>
      </w:r>
      <w:r>
        <w:rPr>
          <w:noProof/>
        </w:rPr>
        <w:tab/>
      </w:r>
      <w:r>
        <w:rPr>
          <w:noProof/>
        </w:rPr>
        <w:fldChar w:fldCharType="begin"/>
      </w:r>
      <w:r>
        <w:rPr>
          <w:noProof/>
        </w:rPr>
        <w:instrText xml:space="preserve"> PAGEREF _Toc237918727 \h </w:instrText>
      </w:r>
      <w:r>
        <w:rPr>
          <w:noProof/>
        </w:rPr>
      </w:r>
      <w:r>
        <w:rPr>
          <w:noProof/>
        </w:rPr>
        <w:fldChar w:fldCharType="separate"/>
      </w:r>
      <w:r>
        <w:rPr>
          <w:noProof/>
        </w:rPr>
        <w:t>24</w:t>
      </w:r>
      <w:r>
        <w:rPr>
          <w:noProof/>
        </w:rPr>
        <w:fldChar w:fldCharType="end"/>
      </w:r>
    </w:p>
    <w:p w14:paraId="17E38006" w14:textId="5D5A0F9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Links</w:t>
      </w:r>
      <w:r>
        <w:rPr>
          <w:noProof/>
        </w:rPr>
        <w:tab/>
      </w:r>
      <w:r>
        <w:rPr>
          <w:noProof/>
        </w:rPr>
        <w:fldChar w:fldCharType="begin"/>
      </w:r>
      <w:r>
        <w:rPr>
          <w:noProof/>
        </w:rPr>
        <w:instrText xml:space="preserve"> PAGEREF _Toc237918728 \h </w:instrText>
      </w:r>
      <w:r>
        <w:rPr>
          <w:noProof/>
        </w:rPr>
      </w:r>
      <w:r>
        <w:rPr>
          <w:noProof/>
        </w:rPr>
        <w:fldChar w:fldCharType="separate"/>
      </w:r>
      <w:r>
        <w:rPr>
          <w:noProof/>
        </w:rPr>
        <w:t>24</w:t>
      </w:r>
      <w:r>
        <w:rPr>
          <w:noProof/>
        </w:rPr>
        <w:fldChar w:fldCharType="end"/>
      </w:r>
    </w:p>
    <w:p w14:paraId="0DB313D1" w14:textId="470C26BC"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Installation</w:t>
      </w:r>
      <w:r>
        <w:rPr>
          <w:noProof/>
        </w:rPr>
        <w:tab/>
      </w:r>
      <w:r>
        <w:rPr>
          <w:noProof/>
        </w:rPr>
        <w:fldChar w:fldCharType="begin"/>
      </w:r>
      <w:r>
        <w:rPr>
          <w:noProof/>
        </w:rPr>
        <w:instrText xml:space="preserve"> PAGEREF _Toc237918729 \h </w:instrText>
      </w:r>
      <w:r>
        <w:rPr>
          <w:noProof/>
        </w:rPr>
      </w:r>
      <w:r>
        <w:rPr>
          <w:noProof/>
        </w:rPr>
        <w:fldChar w:fldCharType="separate"/>
      </w:r>
      <w:r>
        <w:rPr>
          <w:noProof/>
        </w:rPr>
        <w:t>25</w:t>
      </w:r>
      <w:r>
        <w:rPr>
          <w:noProof/>
        </w:rPr>
        <w:fldChar w:fldCharType="end"/>
      </w:r>
    </w:p>
    <w:p w14:paraId="2A0BE94B" w14:textId="28D4472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1. CLI</w:t>
      </w:r>
      <w:r>
        <w:rPr>
          <w:noProof/>
        </w:rPr>
        <w:tab/>
      </w:r>
      <w:r>
        <w:rPr>
          <w:noProof/>
        </w:rPr>
        <w:fldChar w:fldCharType="begin"/>
      </w:r>
      <w:r>
        <w:rPr>
          <w:noProof/>
        </w:rPr>
        <w:instrText xml:space="preserve"> PAGEREF _Toc237918730 \h </w:instrText>
      </w:r>
      <w:r>
        <w:rPr>
          <w:noProof/>
        </w:rPr>
      </w:r>
      <w:r>
        <w:rPr>
          <w:noProof/>
        </w:rPr>
        <w:fldChar w:fldCharType="separate"/>
      </w:r>
      <w:r>
        <w:rPr>
          <w:noProof/>
        </w:rPr>
        <w:t>25</w:t>
      </w:r>
      <w:r>
        <w:rPr>
          <w:noProof/>
        </w:rPr>
        <w:fldChar w:fldCharType="end"/>
      </w:r>
    </w:p>
    <w:p w14:paraId="2601B275" w14:textId="639A4AE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2. Build your first index</w:t>
      </w:r>
      <w:r>
        <w:rPr>
          <w:noProof/>
        </w:rPr>
        <w:tab/>
      </w:r>
      <w:r>
        <w:rPr>
          <w:noProof/>
        </w:rPr>
        <w:fldChar w:fldCharType="begin"/>
      </w:r>
      <w:r>
        <w:rPr>
          <w:noProof/>
        </w:rPr>
        <w:instrText xml:space="preserve"> PAGEREF _Toc237918731 \h </w:instrText>
      </w:r>
      <w:r>
        <w:rPr>
          <w:noProof/>
        </w:rPr>
      </w:r>
      <w:r>
        <w:rPr>
          <w:noProof/>
        </w:rPr>
        <w:fldChar w:fldCharType="separate"/>
      </w:r>
      <w:r>
        <w:rPr>
          <w:noProof/>
        </w:rPr>
        <w:t>26</w:t>
      </w:r>
      <w:r>
        <w:rPr>
          <w:noProof/>
        </w:rPr>
        <w:fldChar w:fldCharType="end"/>
      </w:r>
    </w:p>
    <w:p w14:paraId="2A280A49" w14:textId="3CC907D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3. RAD Studio plugin</w:t>
      </w:r>
      <w:r>
        <w:rPr>
          <w:noProof/>
        </w:rPr>
        <w:tab/>
      </w:r>
      <w:r>
        <w:rPr>
          <w:noProof/>
        </w:rPr>
        <w:fldChar w:fldCharType="begin"/>
      </w:r>
      <w:r>
        <w:rPr>
          <w:noProof/>
        </w:rPr>
        <w:instrText xml:space="preserve"> PAGEREF _Toc237918732 \h </w:instrText>
      </w:r>
      <w:r>
        <w:rPr>
          <w:noProof/>
        </w:rPr>
      </w:r>
      <w:r>
        <w:rPr>
          <w:noProof/>
        </w:rPr>
        <w:fldChar w:fldCharType="separate"/>
      </w:r>
      <w:r>
        <w:rPr>
          <w:noProof/>
        </w:rPr>
        <w:t>26</w:t>
      </w:r>
      <w:r>
        <w:rPr>
          <w:noProof/>
        </w:rPr>
        <w:fldChar w:fldCharType="end"/>
      </w:r>
    </w:p>
    <w:p w14:paraId="5D1F5132" w14:textId="0DD1BFA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4. Editors (LSP)</w:t>
      </w:r>
      <w:r>
        <w:rPr>
          <w:noProof/>
        </w:rPr>
        <w:tab/>
      </w:r>
      <w:r>
        <w:rPr>
          <w:noProof/>
        </w:rPr>
        <w:fldChar w:fldCharType="begin"/>
      </w:r>
      <w:r>
        <w:rPr>
          <w:noProof/>
        </w:rPr>
        <w:instrText xml:space="preserve"> PAGEREF _Toc237918733 \h </w:instrText>
      </w:r>
      <w:r>
        <w:rPr>
          <w:noProof/>
        </w:rPr>
      </w:r>
      <w:r>
        <w:rPr>
          <w:noProof/>
        </w:rPr>
        <w:fldChar w:fldCharType="separate"/>
      </w:r>
      <w:r>
        <w:rPr>
          <w:noProof/>
        </w:rPr>
        <w:t>27</w:t>
      </w:r>
      <w:r>
        <w:rPr>
          <w:noProof/>
        </w:rPr>
        <w:fldChar w:fldCharType="end"/>
      </w:r>
    </w:p>
    <w:p w14:paraId="157AD5FA" w14:textId="2A8123B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Suppressing a finding</w:t>
      </w:r>
      <w:r>
        <w:rPr>
          <w:noProof/>
        </w:rPr>
        <w:tab/>
      </w:r>
      <w:r>
        <w:rPr>
          <w:noProof/>
        </w:rPr>
        <w:fldChar w:fldCharType="begin"/>
      </w:r>
      <w:r>
        <w:rPr>
          <w:noProof/>
        </w:rPr>
        <w:instrText xml:space="preserve"> PAGEREF _Toc237918734 \h </w:instrText>
      </w:r>
      <w:r>
        <w:rPr>
          <w:noProof/>
        </w:rPr>
      </w:r>
      <w:r>
        <w:rPr>
          <w:noProof/>
        </w:rPr>
        <w:fldChar w:fldCharType="separate"/>
      </w:r>
      <w:r>
        <w:rPr>
          <w:noProof/>
        </w:rPr>
        <w:t>27</w:t>
      </w:r>
      <w:r>
        <w:rPr>
          <w:noProof/>
        </w:rPr>
        <w:fldChar w:fldCharType="end"/>
      </w:r>
    </w:p>
    <w:p w14:paraId="246F9BB5" w14:textId="67CA4354"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Maintenance</w:t>
      </w:r>
      <w:r>
        <w:rPr>
          <w:noProof/>
        </w:rPr>
        <w:tab/>
      </w:r>
      <w:r>
        <w:rPr>
          <w:noProof/>
        </w:rPr>
        <w:fldChar w:fldCharType="begin"/>
      </w:r>
      <w:r>
        <w:rPr>
          <w:noProof/>
        </w:rPr>
        <w:instrText xml:space="preserve"> PAGEREF _Toc237918735 \h </w:instrText>
      </w:r>
      <w:r>
        <w:rPr>
          <w:noProof/>
        </w:rPr>
      </w:r>
      <w:r>
        <w:rPr>
          <w:noProof/>
        </w:rPr>
        <w:fldChar w:fldCharType="separate"/>
      </w:r>
      <w:r>
        <w:rPr>
          <w:noProof/>
        </w:rPr>
        <w:t>28</w:t>
      </w:r>
      <w:r>
        <w:rPr>
          <w:noProof/>
        </w:rPr>
        <w:fldChar w:fldCharType="end"/>
      </w:r>
    </w:p>
    <w:p w14:paraId="68B537F5" w14:textId="08BC3A0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Where indexes live</w:t>
      </w:r>
      <w:r>
        <w:rPr>
          <w:noProof/>
        </w:rPr>
        <w:tab/>
      </w:r>
      <w:r>
        <w:rPr>
          <w:noProof/>
        </w:rPr>
        <w:fldChar w:fldCharType="begin"/>
      </w:r>
      <w:r>
        <w:rPr>
          <w:noProof/>
        </w:rPr>
        <w:instrText xml:space="preserve"> PAGEREF _Toc237918736 \h </w:instrText>
      </w:r>
      <w:r>
        <w:rPr>
          <w:noProof/>
        </w:rPr>
      </w:r>
      <w:r>
        <w:rPr>
          <w:noProof/>
        </w:rPr>
        <w:fldChar w:fldCharType="separate"/>
      </w:r>
      <w:r>
        <w:rPr>
          <w:noProof/>
        </w:rPr>
        <w:t>28</w:t>
      </w:r>
      <w:r>
        <w:rPr>
          <w:noProof/>
        </w:rPr>
        <w:fldChar w:fldCharType="end"/>
      </w:r>
    </w:p>
    <w:p w14:paraId="0B309D9B" w14:textId="2AA8014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The manifest</w:t>
      </w:r>
      <w:r>
        <w:rPr>
          <w:noProof/>
        </w:rPr>
        <w:tab/>
      </w:r>
      <w:r>
        <w:rPr>
          <w:noProof/>
        </w:rPr>
        <w:fldChar w:fldCharType="begin"/>
      </w:r>
      <w:r>
        <w:rPr>
          <w:noProof/>
        </w:rPr>
        <w:instrText xml:space="preserve"> PAGEREF _Toc237918737 \h </w:instrText>
      </w:r>
      <w:r>
        <w:rPr>
          <w:noProof/>
        </w:rPr>
      </w:r>
      <w:r>
        <w:rPr>
          <w:noProof/>
        </w:rPr>
        <w:fldChar w:fldCharType="separate"/>
      </w:r>
      <w:r>
        <w:rPr>
          <w:noProof/>
        </w:rPr>
        <w:t>28</w:t>
      </w:r>
      <w:r>
        <w:rPr>
          <w:noProof/>
        </w:rPr>
        <w:fldChar w:fldCharType="end"/>
      </w:r>
    </w:p>
    <w:p w14:paraId="631AF07D" w14:textId="5509D82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Routine reindexing</w:t>
      </w:r>
      <w:r>
        <w:rPr>
          <w:noProof/>
        </w:rPr>
        <w:tab/>
      </w:r>
      <w:r>
        <w:rPr>
          <w:noProof/>
        </w:rPr>
        <w:fldChar w:fldCharType="begin"/>
      </w:r>
      <w:r>
        <w:rPr>
          <w:noProof/>
        </w:rPr>
        <w:instrText xml:space="preserve"> PAGEREF _Toc237918738 \h </w:instrText>
      </w:r>
      <w:r>
        <w:rPr>
          <w:noProof/>
        </w:rPr>
      </w:r>
      <w:r>
        <w:rPr>
          <w:noProof/>
        </w:rPr>
        <w:fldChar w:fldCharType="separate"/>
      </w:r>
      <w:r>
        <w:rPr>
          <w:noProof/>
        </w:rPr>
        <w:t>29</w:t>
      </w:r>
      <w:r>
        <w:rPr>
          <w:noProof/>
        </w:rPr>
        <w:fldChar w:fldCharType="end"/>
      </w:r>
    </w:p>
    <w:p w14:paraId="1B88D98F" w14:textId="4DA0557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Reading a long run</w:t>
      </w:r>
      <w:r>
        <w:rPr>
          <w:noProof/>
        </w:rPr>
        <w:tab/>
      </w:r>
      <w:r>
        <w:rPr>
          <w:noProof/>
        </w:rPr>
        <w:fldChar w:fldCharType="begin"/>
      </w:r>
      <w:r>
        <w:rPr>
          <w:noProof/>
        </w:rPr>
        <w:instrText xml:space="preserve"> PAGEREF _Toc237918739 \h </w:instrText>
      </w:r>
      <w:r>
        <w:rPr>
          <w:noProof/>
        </w:rPr>
      </w:r>
      <w:r>
        <w:rPr>
          <w:noProof/>
        </w:rPr>
        <w:fldChar w:fldCharType="separate"/>
      </w:r>
      <w:r>
        <w:rPr>
          <w:noProof/>
        </w:rPr>
        <w:t>29</w:t>
      </w:r>
      <w:r>
        <w:rPr>
          <w:noProof/>
        </w:rPr>
        <w:fldChar w:fldCharType="end"/>
      </w:r>
    </w:p>
    <w:p w14:paraId="6C0EF6DF" w14:textId="60BED90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Troubleshooting</w:t>
      </w:r>
      <w:r>
        <w:rPr>
          <w:noProof/>
        </w:rPr>
        <w:tab/>
      </w:r>
      <w:r>
        <w:rPr>
          <w:noProof/>
        </w:rPr>
        <w:fldChar w:fldCharType="begin"/>
      </w:r>
      <w:r>
        <w:rPr>
          <w:noProof/>
        </w:rPr>
        <w:instrText xml:space="preserve"> PAGEREF _Toc237918740 \h </w:instrText>
      </w:r>
      <w:r>
        <w:rPr>
          <w:noProof/>
        </w:rPr>
      </w:r>
      <w:r>
        <w:rPr>
          <w:noProof/>
        </w:rPr>
        <w:fldChar w:fldCharType="separate"/>
      </w:r>
      <w:r>
        <w:rPr>
          <w:noProof/>
        </w:rPr>
        <w:t>30</w:t>
      </w:r>
      <w:r>
        <w:rPr>
          <w:noProof/>
        </w:rPr>
        <w:fldChar w:fldCharType="end"/>
      </w:r>
    </w:p>
    <w:p w14:paraId="1521C47F" w14:textId="4281AE7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Third-party library updates</w:t>
      </w:r>
      <w:r>
        <w:rPr>
          <w:noProof/>
        </w:rPr>
        <w:tab/>
      </w:r>
      <w:r>
        <w:rPr>
          <w:noProof/>
        </w:rPr>
        <w:fldChar w:fldCharType="begin"/>
      </w:r>
      <w:r>
        <w:rPr>
          <w:noProof/>
        </w:rPr>
        <w:instrText xml:space="preserve"> PAGEREF _Toc237918741 \h </w:instrText>
      </w:r>
      <w:r>
        <w:rPr>
          <w:noProof/>
        </w:rPr>
      </w:r>
      <w:r>
        <w:rPr>
          <w:noProof/>
        </w:rPr>
        <w:fldChar w:fldCharType="separate"/>
      </w:r>
      <w:r>
        <w:rPr>
          <w:noProof/>
        </w:rPr>
        <w:t>31</w:t>
      </w:r>
      <w:r>
        <w:rPr>
          <w:noProof/>
        </w:rPr>
        <w:fldChar w:fldCharType="end"/>
      </w:r>
    </w:p>
    <w:p w14:paraId="4B7BFCCD" w14:textId="477FD75A"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Features</w:t>
      </w:r>
      <w:r>
        <w:rPr>
          <w:noProof/>
        </w:rPr>
        <w:tab/>
      </w:r>
      <w:r>
        <w:rPr>
          <w:noProof/>
        </w:rPr>
        <w:fldChar w:fldCharType="begin"/>
      </w:r>
      <w:r>
        <w:rPr>
          <w:noProof/>
        </w:rPr>
        <w:instrText xml:space="preserve"> PAGEREF _Toc237918742 \h </w:instrText>
      </w:r>
      <w:r>
        <w:rPr>
          <w:noProof/>
        </w:rPr>
      </w:r>
      <w:r>
        <w:rPr>
          <w:noProof/>
        </w:rPr>
        <w:fldChar w:fldCharType="separate"/>
      </w:r>
      <w:r>
        <w:rPr>
          <w:noProof/>
        </w:rPr>
        <w:t>32</w:t>
      </w:r>
      <w:r>
        <w:rPr>
          <w:noProof/>
        </w:rPr>
        <w:fldChar w:fldCharType="end"/>
      </w:r>
    </w:p>
    <w:p w14:paraId="6E9E14F1" w14:textId="4C910F6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Indexing</w:t>
      </w:r>
      <w:r>
        <w:rPr>
          <w:noProof/>
        </w:rPr>
        <w:tab/>
      </w:r>
      <w:r>
        <w:rPr>
          <w:noProof/>
        </w:rPr>
        <w:fldChar w:fldCharType="begin"/>
      </w:r>
      <w:r>
        <w:rPr>
          <w:noProof/>
        </w:rPr>
        <w:instrText xml:space="preserve"> PAGEREF _Toc237918743 \h </w:instrText>
      </w:r>
      <w:r>
        <w:rPr>
          <w:noProof/>
        </w:rPr>
      </w:r>
      <w:r>
        <w:rPr>
          <w:noProof/>
        </w:rPr>
        <w:fldChar w:fldCharType="separate"/>
      </w:r>
      <w:r>
        <w:rPr>
          <w:noProof/>
        </w:rPr>
        <w:t>32</w:t>
      </w:r>
      <w:r>
        <w:rPr>
          <w:noProof/>
        </w:rPr>
        <w:fldChar w:fldCharType="end"/>
      </w:r>
    </w:p>
    <w:p w14:paraId="419664E6" w14:textId="2A263F5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 xml:space="preserve">Search and navigation </w:t>
      </w:r>
      <w:r w:rsidRPr="00C15062">
        <w:rPr>
          <w:rFonts w:ascii="Calibri" w:eastAsia="Times New Roman" w:hAnsi="Calibri" w:cs="Calibri"/>
          <w:i/>
          <w:iCs/>
          <w:noProof/>
        </w:rPr>
        <w:t>(index)</w:t>
      </w:r>
      <w:r>
        <w:rPr>
          <w:noProof/>
        </w:rPr>
        <w:tab/>
      </w:r>
      <w:r>
        <w:rPr>
          <w:noProof/>
        </w:rPr>
        <w:fldChar w:fldCharType="begin"/>
      </w:r>
      <w:r>
        <w:rPr>
          <w:noProof/>
        </w:rPr>
        <w:instrText xml:space="preserve"> PAGEREF _Toc237918744 \h </w:instrText>
      </w:r>
      <w:r>
        <w:rPr>
          <w:noProof/>
        </w:rPr>
      </w:r>
      <w:r>
        <w:rPr>
          <w:noProof/>
        </w:rPr>
        <w:fldChar w:fldCharType="separate"/>
      </w:r>
      <w:r>
        <w:rPr>
          <w:noProof/>
        </w:rPr>
        <w:t>33</w:t>
      </w:r>
      <w:r>
        <w:rPr>
          <w:noProof/>
        </w:rPr>
        <w:fldChar w:fldCharType="end"/>
      </w:r>
    </w:p>
    <w:p w14:paraId="41A9B56E" w14:textId="4AB4F1E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Linting</w:t>
      </w:r>
      <w:r>
        <w:rPr>
          <w:noProof/>
        </w:rPr>
        <w:tab/>
      </w:r>
      <w:r>
        <w:rPr>
          <w:noProof/>
        </w:rPr>
        <w:fldChar w:fldCharType="begin"/>
      </w:r>
      <w:r>
        <w:rPr>
          <w:noProof/>
        </w:rPr>
        <w:instrText xml:space="preserve"> PAGEREF _Toc237918745 \h </w:instrText>
      </w:r>
      <w:r>
        <w:rPr>
          <w:noProof/>
        </w:rPr>
      </w:r>
      <w:r>
        <w:rPr>
          <w:noProof/>
        </w:rPr>
        <w:fldChar w:fldCharType="separate"/>
      </w:r>
      <w:r>
        <w:rPr>
          <w:noProof/>
        </w:rPr>
        <w:t>33</w:t>
      </w:r>
      <w:r>
        <w:rPr>
          <w:noProof/>
        </w:rPr>
        <w:fldChar w:fldCharType="end"/>
      </w:r>
    </w:p>
    <w:p w14:paraId="26A209B0" w14:textId="349AA15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Documentation</w:t>
      </w:r>
      <w:r>
        <w:rPr>
          <w:noProof/>
        </w:rPr>
        <w:tab/>
      </w:r>
      <w:r>
        <w:rPr>
          <w:noProof/>
        </w:rPr>
        <w:fldChar w:fldCharType="begin"/>
      </w:r>
      <w:r>
        <w:rPr>
          <w:noProof/>
        </w:rPr>
        <w:instrText xml:space="preserve"> PAGEREF _Toc237918746 \h </w:instrText>
      </w:r>
      <w:r>
        <w:rPr>
          <w:noProof/>
        </w:rPr>
      </w:r>
      <w:r>
        <w:rPr>
          <w:noProof/>
        </w:rPr>
        <w:fldChar w:fldCharType="separate"/>
      </w:r>
      <w:r>
        <w:rPr>
          <w:noProof/>
        </w:rPr>
        <w:t>35</w:t>
      </w:r>
      <w:r>
        <w:rPr>
          <w:noProof/>
        </w:rPr>
        <w:fldChar w:fldCharType="end"/>
      </w:r>
    </w:p>
    <w:p w14:paraId="315A7EC7" w14:textId="0123CF0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Refactoring and code generation</w:t>
      </w:r>
      <w:r>
        <w:rPr>
          <w:noProof/>
        </w:rPr>
        <w:tab/>
      </w:r>
      <w:r>
        <w:rPr>
          <w:noProof/>
        </w:rPr>
        <w:fldChar w:fldCharType="begin"/>
      </w:r>
      <w:r>
        <w:rPr>
          <w:noProof/>
        </w:rPr>
        <w:instrText xml:space="preserve"> PAGEREF _Toc237918747 \h </w:instrText>
      </w:r>
      <w:r>
        <w:rPr>
          <w:noProof/>
        </w:rPr>
      </w:r>
      <w:r>
        <w:rPr>
          <w:noProof/>
        </w:rPr>
        <w:fldChar w:fldCharType="separate"/>
      </w:r>
      <w:r>
        <w:rPr>
          <w:noProof/>
        </w:rPr>
        <w:t>35</w:t>
      </w:r>
      <w:r>
        <w:rPr>
          <w:noProof/>
        </w:rPr>
        <w:fldChar w:fldCharType="end"/>
      </w:r>
    </w:p>
    <w:p w14:paraId="77BE69F6" w14:textId="26393B7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lastRenderedPageBreak/>
        <w:t>Component conversion</w:t>
      </w:r>
      <w:r>
        <w:rPr>
          <w:noProof/>
        </w:rPr>
        <w:tab/>
      </w:r>
      <w:r>
        <w:rPr>
          <w:noProof/>
        </w:rPr>
        <w:fldChar w:fldCharType="begin"/>
      </w:r>
      <w:r>
        <w:rPr>
          <w:noProof/>
        </w:rPr>
        <w:instrText xml:space="preserve"> PAGEREF _Toc237918748 \h </w:instrText>
      </w:r>
      <w:r>
        <w:rPr>
          <w:noProof/>
        </w:rPr>
      </w:r>
      <w:r>
        <w:rPr>
          <w:noProof/>
        </w:rPr>
        <w:fldChar w:fldCharType="separate"/>
      </w:r>
      <w:r>
        <w:rPr>
          <w:noProof/>
        </w:rPr>
        <w:t>35</w:t>
      </w:r>
      <w:r>
        <w:rPr>
          <w:noProof/>
        </w:rPr>
        <w:fldChar w:fldCharType="end"/>
      </w:r>
    </w:p>
    <w:p w14:paraId="5EF4021E" w14:textId="5718C6A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Graphs and reports</w:t>
      </w:r>
      <w:r>
        <w:rPr>
          <w:noProof/>
        </w:rPr>
        <w:tab/>
      </w:r>
      <w:r>
        <w:rPr>
          <w:noProof/>
        </w:rPr>
        <w:fldChar w:fldCharType="begin"/>
      </w:r>
      <w:r>
        <w:rPr>
          <w:noProof/>
        </w:rPr>
        <w:instrText xml:space="preserve"> PAGEREF _Toc237918749 \h </w:instrText>
      </w:r>
      <w:r>
        <w:rPr>
          <w:noProof/>
        </w:rPr>
      </w:r>
      <w:r>
        <w:rPr>
          <w:noProof/>
        </w:rPr>
        <w:fldChar w:fldCharType="separate"/>
      </w:r>
      <w:r>
        <w:rPr>
          <w:noProof/>
        </w:rPr>
        <w:t>36</w:t>
      </w:r>
      <w:r>
        <w:rPr>
          <w:noProof/>
        </w:rPr>
        <w:fldChar w:fldCharType="end"/>
      </w:r>
    </w:p>
    <w:p w14:paraId="52022D90" w14:textId="3006600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Compiler integration</w:t>
      </w:r>
      <w:r>
        <w:rPr>
          <w:noProof/>
        </w:rPr>
        <w:tab/>
      </w:r>
      <w:r>
        <w:rPr>
          <w:noProof/>
        </w:rPr>
        <w:fldChar w:fldCharType="begin"/>
      </w:r>
      <w:r>
        <w:rPr>
          <w:noProof/>
        </w:rPr>
        <w:instrText xml:space="preserve"> PAGEREF _Toc237918750 \h </w:instrText>
      </w:r>
      <w:r>
        <w:rPr>
          <w:noProof/>
        </w:rPr>
      </w:r>
      <w:r>
        <w:rPr>
          <w:noProof/>
        </w:rPr>
        <w:fldChar w:fldCharType="separate"/>
      </w:r>
      <w:r>
        <w:rPr>
          <w:noProof/>
        </w:rPr>
        <w:t>36</w:t>
      </w:r>
      <w:r>
        <w:rPr>
          <w:noProof/>
        </w:rPr>
        <w:fldChar w:fldCharType="end"/>
      </w:r>
    </w:p>
    <w:p w14:paraId="389AC009" w14:textId="15A9DF7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Database and Firebird</w:t>
      </w:r>
      <w:r>
        <w:rPr>
          <w:noProof/>
        </w:rPr>
        <w:tab/>
      </w:r>
      <w:r>
        <w:rPr>
          <w:noProof/>
        </w:rPr>
        <w:fldChar w:fldCharType="begin"/>
      </w:r>
      <w:r>
        <w:rPr>
          <w:noProof/>
        </w:rPr>
        <w:instrText xml:space="preserve"> PAGEREF _Toc237918751 \h </w:instrText>
      </w:r>
      <w:r>
        <w:rPr>
          <w:noProof/>
        </w:rPr>
      </w:r>
      <w:r>
        <w:rPr>
          <w:noProof/>
        </w:rPr>
        <w:fldChar w:fldCharType="separate"/>
      </w:r>
      <w:r>
        <w:rPr>
          <w:noProof/>
        </w:rPr>
        <w:t>37</w:t>
      </w:r>
      <w:r>
        <w:rPr>
          <w:noProof/>
        </w:rPr>
        <w:fldChar w:fldCharType="end"/>
      </w:r>
    </w:p>
    <w:p w14:paraId="23C5E121" w14:textId="4D8BCCB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Editor integration</w:t>
      </w:r>
      <w:r>
        <w:rPr>
          <w:noProof/>
        </w:rPr>
        <w:tab/>
      </w:r>
      <w:r>
        <w:rPr>
          <w:noProof/>
        </w:rPr>
        <w:fldChar w:fldCharType="begin"/>
      </w:r>
      <w:r>
        <w:rPr>
          <w:noProof/>
        </w:rPr>
        <w:instrText xml:space="preserve"> PAGEREF _Toc237918752 \h </w:instrText>
      </w:r>
      <w:r>
        <w:rPr>
          <w:noProof/>
        </w:rPr>
      </w:r>
      <w:r>
        <w:rPr>
          <w:noProof/>
        </w:rPr>
        <w:fldChar w:fldCharType="separate"/>
      </w:r>
      <w:r>
        <w:rPr>
          <w:noProof/>
        </w:rPr>
        <w:t>37</w:t>
      </w:r>
      <w:r>
        <w:rPr>
          <w:noProof/>
        </w:rPr>
        <w:fldChar w:fldCharType="end"/>
      </w:r>
    </w:p>
    <w:p w14:paraId="795A69E1" w14:textId="5870D61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Maintenance and diagnostics</w:t>
      </w:r>
      <w:r>
        <w:rPr>
          <w:noProof/>
        </w:rPr>
        <w:tab/>
      </w:r>
      <w:r>
        <w:rPr>
          <w:noProof/>
        </w:rPr>
        <w:fldChar w:fldCharType="begin"/>
      </w:r>
      <w:r>
        <w:rPr>
          <w:noProof/>
        </w:rPr>
        <w:instrText xml:space="preserve"> PAGEREF _Toc237918753 \h </w:instrText>
      </w:r>
      <w:r>
        <w:rPr>
          <w:noProof/>
        </w:rPr>
      </w:r>
      <w:r>
        <w:rPr>
          <w:noProof/>
        </w:rPr>
        <w:fldChar w:fldCharType="separate"/>
      </w:r>
      <w:r>
        <w:rPr>
          <w:noProof/>
        </w:rPr>
        <w:t>37</w:t>
      </w:r>
      <w:r>
        <w:rPr>
          <w:noProof/>
        </w:rPr>
        <w:fldChar w:fldCharType="end"/>
      </w:r>
    </w:p>
    <w:p w14:paraId="1C9CD41A" w14:textId="511259BF" w:rsidR="00215323" w:rsidRDefault="00215323" w:rsidP="00215323">
      <w:pPr>
        <w:pStyle w:val="TOC1"/>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Part II -- The RAD Studio plugin</w:t>
      </w:r>
      <w:r>
        <w:rPr>
          <w:noProof/>
        </w:rPr>
        <w:tab/>
      </w:r>
      <w:r>
        <w:rPr>
          <w:noProof/>
        </w:rPr>
        <w:fldChar w:fldCharType="begin"/>
      </w:r>
      <w:r>
        <w:rPr>
          <w:noProof/>
        </w:rPr>
        <w:instrText xml:space="preserve"> PAGEREF _Toc237918754 \h </w:instrText>
      </w:r>
      <w:r>
        <w:rPr>
          <w:noProof/>
        </w:rPr>
      </w:r>
      <w:r>
        <w:rPr>
          <w:noProof/>
        </w:rPr>
        <w:fldChar w:fldCharType="separate"/>
      </w:r>
      <w:r>
        <w:rPr>
          <w:noProof/>
        </w:rPr>
        <w:t>38</w:t>
      </w:r>
      <w:r>
        <w:rPr>
          <w:noProof/>
        </w:rPr>
        <w:fldChar w:fldCharType="end"/>
      </w:r>
    </w:p>
    <w:p w14:paraId="4781AA8F" w14:textId="3F0AACC6"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IDE Menu Reference</w:t>
      </w:r>
      <w:r>
        <w:rPr>
          <w:noProof/>
        </w:rPr>
        <w:tab/>
      </w:r>
      <w:r>
        <w:rPr>
          <w:noProof/>
        </w:rPr>
        <w:fldChar w:fldCharType="begin"/>
      </w:r>
      <w:r>
        <w:rPr>
          <w:noProof/>
        </w:rPr>
        <w:instrText xml:space="preserve"> PAGEREF _Toc237918755 \h </w:instrText>
      </w:r>
      <w:r>
        <w:rPr>
          <w:noProof/>
        </w:rPr>
      </w:r>
      <w:r>
        <w:rPr>
          <w:noProof/>
        </w:rPr>
        <w:fldChar w:fldCharType="separate"/>
      </w:r>
      <w:r>
        <w:rPr>
          <w:noProof/>
        </w:rPr>
        <w:t>39</w:t>
      </w:r>
      <w:r>
        <w:rPr>
          <w:noProof/>
        </w:rPr>
        <w:fldChar w:fldCharType="end"/>
      </w:r>
    </w:p>
    <w:p w14:paraId="547903DE" w14:textId="7AA417A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Pinned at the top</w:t>
      </w:r>
      <w:r>
        <w:rPr>
          <w:noProof/>
        </w:rPr>
        <w:tab/>
      </w:r>
      <w:r>
        <w:rPr>
          <w:noProof/>
        </w:rPr>
        <w:fldChar w:fldCharType="begin"/>
      </w:r>
      <w:r>
        <w:rPr>
          <w:noProof/>
        </w:rPr>
        <w:instrText xml:space="preserve"> PAGEREF _Toc237918756 \h </w:instrText>
      </w:r>
      <w:r>
        <w:rPr>
          <w:noProof/>
        </w:rPr>
      </w:r>
      <w:r>
        <w:rPr>
          <w:noProof/>
        </w:rPr>
        <w:fldChar w:fldCharType="separate"/>
      </w:r>
      <w:r>
        <w:rPr>
          <w:noProof/>
        </w:rPr>
        <w:t>39</w:t>
      </w:r>
      <w:r>
        <w:rPr>
          <w:noProof/>
        </w:rPr>
        <w:fldChar w:fldCharType="end"/>
      </w:r>
    </w:p>
    <w:p w14:paraId="41964646" w14:textId="4F1F54F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Panels</w:t>
      </w:r>
      <w:r>
        <w:rPr>
          <w:noProof/>
        </w:rPr>
        <w:tab/>
      </w:r>
      <w:r>
        <w:rPr>
          <w:noProof/>
        </w:rPr>
        <w:fldChar w:fldCharType="begin"/>
      </w:r>
      <w:r>
        <w:rPr>
          <w:noProof/>
        </w:rPr>
        <w:instrText xml:space="preserve"> PAGEREF _Toc237918757 \h </w:instrText>
      </w:r>
      <w:r>
        <w:rPr>
          <w:noProof/>
        </w:rPr>
      </w:r>
      <w:r>
        <w:rPr>
          <w:noProof/>
        </w:rPr>
        <w:fldChar w:fldCharType="separate"/>
      </w:r>
      <w:r>
        <w:rPr>
          <w:noProof/>
        </w:rPr>
        <w:t>39</w:t>
      </w:r>
      <w:r>
        <w:rPr>
          <w:noProof/>
        </w:rPr>
        <w:fldChar w:fldCharType="end"/>
      </w:r>
    </w:p>
    <w:p w14:paraId="3D12B11D" w14:textId="4F7A11E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Everyday actions</w:t>
      </w:r>
      <w:r>
        <w:rPr>
          <w:noProof/>
        </w:rPr>
        <w:tab/>
      </w:r>
      <w:r>
        <w:rPr>
          <w:noProof/>
        </w:rPr>
        <w:fldChar w:fldCharType="begin"/>
      </w:r>
      <w:r>
        <w:rPr>
          <w:noProof/>
        </w:rPr>
        <w:instrText xml:space="preserve"> PAGEREF _Toc237918758 \h </w:instrText>
      </w:r>
      <w:r>
        <w:rPr>
          <w:noProof/>
        </w:rPr>
      </w:r>
      <w:r>
        <w:rPr>
          <w:noProof/>
        </w:rPr>
        <w:fldChar w:fldCharType="separate"/>
      </w:r>
      <w:r>
        <w:rPr>
          <w:noProof/>
        </w:rPr>
        <w:t>39</w:t>
      </w:r>
      <w:r>
        <w:rPr>
          <w:noProof/>
        </w:rPr>
        <w:fldChar w:fldCharType="end"/>
      </w:r>
    </w:p>
    <w:p w14:paraId="11217C88" w14:textId="45E4EDA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Uses &amp;&amp; Dependencies</w:t>
      </w:r>
      <w:r>
        <w:rPr>
          <w:noProof/>
        </w:rPr>
        <w:tab/>
      </w:r>
      <w:r>
        <w:rPr>
          <w:noProof/>
        </w:rPr>
        <w:fldChar w:fldCharType="begin"/>
      </w:r>
      <w:r>
        <w:rPr>
          <w:noProof/>
        </w:rPr>
        <w:instrText xml:space="preserve"> PAGEREF _Toc237918759 \h </w:instrText>
      </w:r>
      <w:r>
        <w:rPr>
          <w:noProof/>
        </w:rPr>
      </w:r>
      <w:r>
        <w:rPr>
          <w:noProof/>
        </w:rPr>
        <w:fldChar w:fldCharType="separate"/>
      </w:r>
      <w:r>
        <w:rPr>
          <w:noProof/>
        </w:rPr>
        <w:t>40</w:t>
      </w:r>
      <w:r>
        <w:rPr>
          <w:noProof/>
        </w:rPr>
        <w:fldChar w:fldCharType="end"/>
      </w:r>
    </w:p>
    <w:p w14:paraId="4CB31C76" w14:textId="3E0D57D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Inspect Symbol</w:t>
      </w:r>
      <w:r>
        <w:rPr>
          <w:noProof/>
        </w:rPr>
        <w:tab/>
      </w:r>
      <w:r>
        <w:rPr>
          <w:noProof/>
        </w:rPr>
        <w:fldChar w:fldCharType="begin"/>
      </w:r>
      <w:r>
        <w:rPr>
          <w:noProof/>
        </w:rPr>
        <w:instrText xml:space="preserve"> PAGEREF _Toc237918760 \h </w:instrText>
      </w:r>
      <w:r>
        <w:rPr>
          <w:noProof/>
        </w:rPr>
      </w:r>
      <w:r>
        <w:rPr>
          <w:noProof/>
        </w:rPr>
        <w:fldChar w:fldCharType="separate"/>
      </w:r>
      <w:r>
        <w:rPr>
          <w:noProof/>
        </w:rPr>
        <w:t>41</w:t>
      </w:r>
      <w:r>
        <w:rPr>
          <w:noProof/>
        </w:rPr>
        <w:fldChar w:fldCharType="end"/>
      </w:r>
    </w:p>
    <w:p w14:paraId="0E57B768" w14:textId="434CBDB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Code Quality</w:t>
      </w:r>
      <w:r>
        <w:rPr>
          <w:noProof/>
        </w:rPr>
        <w:tab/>
      </w:r>
      <w:r>
        <w:rPr>
          <w:noProof/>
        </w:rPr>
        <w:fldChar w:fldCharType="begin"/>
      </w:r>
      <w:r>
        <w:rPr>
          <w:noProof/>
        </w:rPr>
        <w:instrText xml:space="preserve"> PAGEREF _Toc237918761 \h </w:instrText>
      </w:r>
      <w:r>
        <w:rPr>
          <w:noProof/>
        </w:rPr>
      </w:r>
      <w:r>
        <w:rPr>
          <w:noProof/>
        </w:rPr>
        <w:fldChar w:fldCharType="separate"/>
      </w:r>
      <w:r>
        <w:rPr>
          <w:noProof/>
        </w:rPr>
        <w:t>41</w:t>
      </w:r>
      <w:r>
        <w:rPr>
          <w:noProof/>
        </w:rPr>
        <w:fldChar w:fldCharType="end"/>
      </w:r>
    </w:p>
    <w:p w14:paraId="5623D0C5" w14:textId="78D6013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Generate &amp;&amp; Export</w:t>
      </w:r>
      <w:r>
        <w:rPr>
          <w:noProof/>
        </w:rPr>
        <w:tab/>
      </w:r>
      <w:r>
        <w:rPr>
          <w:noProof/>
        </w:rPr>
        <w:fldChar w:fldCharType="begin"/>
      </w:r>
      <w:r>
        <w:rPr>
          <w:noProof/>
        </w:rPr>
        <w:instrText xml:space="preserve"> PAGEREF _Toc237918762 \h </w:instrText>
      </w:r>
      <w:r>
        <w:rPr>
          <w:noProof/>
        </w:rPr>
      </w:r>
      <w:r>
        <w:rPr>
          <w:noProof/>
        </w:rPr>
        <w:fldChar w:fldCharType="separate"/>
      </w:r>
      <w:r>
        <w:rPr>
          <w:noProof/>
        </w:rPr>
        <w:t>41</w:t>
      </w:r>
      <w:r>
        <w:rPr>
          <w:noProof/>
        </w:rPr>
        <w:fldChar w:fldCharType="end"/>
      </w:r>
    </w:p>
    <w:p w14:paraId="370CF40D" w14:textId="16839F3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Index &amp;&amp; Maintenance</w:t>
      </w:r>
      <w:r>
        <w:rPr>
          <w:noProof/>
        </w:rPr>
        <w:tab/>
      </w:r>
      <w:r>
        <w:rPr>
          <w:noProof/>
        </w:rPr>
        <w:fldChar w:fldCharType="begin"/>
      </w:r>
      <w:r>
        <w:rPr>
          <w:noProof/>
        </w:rPr>
        <w:instrText xml:space="preserve"> PAGEREF _Toc237918763 \h </w:instrText>
      </w:r>
      <w:r>
        <w:rPr>
          <w:noProof/>
        </w:rPr>
      </w:r>
      <w:r>
        <w:rPr>
          <w:noProof/>
        </w:rPr>
        <w:fldChar w:fldCharType="separate"/>
      </w:r>
      <w:r>
        <w:rPr>
          <w:noProof/>
        </w:rPr>
        <w:t>42</w:t>
      </w:r>
      <w:r>
        <w:rPr>
          <w:noProof/>
        </w:rPr>
        <w:fldChar w:fldCharType="end"/>
      </w:r>
    </w:p>
    <w:p w14:paraId="06FB7270" w14:textId="3A299F1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Compile &amp;&amp; Analysis</w:t>
      </w:r>
      <w:r>
        <w:rPr>
          <w:noProof/>
        </w:rPr>
        <w:tab/>
      </w:r>
      <w:r>
        <w:rPr>
          <w:noProof/>
        </w:rPr>
        <w:fldChar w:fldCharType="begin"/>
      </w:r>
      <w:r>
        <w:rPr>
          <w:noProof/>
        </w:rPr>
        <w:instrText xml:space="preserve"> PAGEREF _Toc237918764 \h </w:instrText>
      </w:r>
      <w:r>
        <w:rPr>
          <w:noProof/>
        </w:rPr>
      </w:r>
      <w:r>
        <w:rPr>
          <w:noProof/>
        </w:rPr>
        <w:fldChar w:fldCharType="separate"/>
      </w:r>
      <w:r>
        <w:rPr>
          <w:noProof/>
        </w:rPr>
        <w:t>42</w:t>
      </w:r>
      <w:r>
        <w:rPr>
          <w:noProof/>
        </w:rPr>
        <w:fldChar w:fldCharType="end"/>
      </w:r>
    </w:p>
    <w:p w14:paraId="7761F2C0" w14:textId="3ABB5F9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About</w:t>
      </w:r>
      <w:r>
        <w:rPr>
          <w:noProof/>
        </w:rPr>
        <w:tab/>
      </w:r>
      <w:r>
        <w:rPr>
          <w:noProof/>
        </w:rPr>
        <w:fldChar w:fldCharType="begin"/>
      </w:r>
      <w:r>
        <w:rPr>
          <w:noProof/>
        </w:rPr>
        <w:instrText xml:space="preserve"> PAGEREF _Toc237918765 \h </w:instrText>
      </w:r>
      <w:r>
        <w:rPr>
          <w:noProof/>
        </w:rPr>
      </w:r>
      <w:r>
        <w:rPr>
          <w:noProof/>
        </w:rPr>
        <w:fldChar w:fldCharType="separate"/>
      </w:r>
      <w:r>
        <w:rPr>
          <w:noProof/>
        </w:rPr>
        <w:t>42</w:t>
      </w:r>
      <w:r>
        <w:rPr>
          <w:noProof/>
        </w:rPr>
        <w:fldChar w:fldCharType="end"/>
      </w:r>
    </w:p>
    <w:p w14:paraId="03AA9535" w14:textId="0B062E4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View &gt; Tool Windows</w:t>
      </w:r>
      <w:r>
        <w:rPr>
          <w:noProof/>
        </w:rPr>
        <w:tab/>
      </w:r>
      <w:r>
        <w:rPr>
          <w:noProof/>
        </w:rPr>
        <w:fldChar w:fldCharType="begin"/>
      </w:r>
      <w:r>
        <w:rPr>
          <w:noProof/>
        </w:rPr>
        <w:instrText xml:space="preserve"> PAGEREF _Toc237918766 \h </w:instrText>
      </w:r>
      <w:r>
        <w:rPr>
          <w:noProof/>
        </w:rPr>
      </w:r>
      <w:r>
        <w:rPr>
          <w:noProof/>
        </w:rPr>
        <w:fldChar w:fldCharType="separate"/>
      </w:r>
      <w:r>
        <w:rPr>
          <w:noProof/>
        </w:rPr>
        <w:t>43</w:t>
      </w:r>
      <w:r>
        <w:rPr>
          <w:noProof/>
        </w:rPr>
        <w:fldChar w:fldCharType="end"/>
      </w:r>
    </w:p>
    <w:p w14:paraId="422AC3A2" w14:textId="63E6F30B"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About and Status</w:t>
      </w:r>
      <w:r>
        <w:rPr>
          <w:noProof/>
        </w:rPr>
        <w:tab/>
      </w:r>
      <w:r>
        <w:rPr>
          <w:noProof/>
        </w:rPr>
        <w:fldChar w:fldCharType="begin"/>
      </w:r>
      <w:r>
        <w:rPr>
          <w:noProof/>
        </w:rPr>
        <w:instrText xml:space="preserve"> PAGEREF _Toc237918767 \h </w:instrText>
      </w:r>
      <w:r>
        <w:rPr>
          <w:noProof/>
        </w:rPr>
      </w:r>
      <w:r>
        <w:rPr>
          <w:noProof/>
        </w:rPr>
        <w:fldChar w:fldCharType="separate"/>
      </w:r>
      <w:r>
        <w:rPr>
          <w:noProof/>
        </w:rPr>
        <w:t>44</w:t>
      </w:r>
      <w:r>
        <w:rPr>
          <w:noProof/>
        </w:rPr>
        <w:fldChar w:fldCharType="end"/>
      </w:r>
    </w:p>
    <w:p w14:paraId="7D9FEC39" w14:textId="568ADFF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Why it exists</w:t>
      </w:r>
      <w:r>
        <w:rPr>
          <w:noProof/>
        </w:rPr>
        <w:tab/>
      </w:r>
      <w:r>
        <w:rPr>
          <w:noProof/>
        </w:rPr>
        <w:fldChar w:fldCharType="begin"/>
      </w:r>
      <w:r>
        <w:rPr>
          <w:noProof/>
        </w:rPr>
        <w:instrText xml:space="preserve"> PAGEREF _Toc237918768 \h </w:instrText>
      </w:r>
      <w:r>
        <w:rPr>
          <w:noProof/>
        </w:rPr>
      </w:r>
      <w:r>
        <w:rPr>
          <w:noProof/>
        </w:rPr>
        <w:fldChar w:fldCharType="separate"/>
      </w:r>
      <w:r>
        <w:rPr>
          <w:noProof/>
        </w:rPr>
        <w:t>44</w:t>
      </w:r>
      <w:r>
        <w:rPr>
          <w:noProof/>
        </w:rPr>
        <w:fldChar w:fldCharType="end"/>
      </w:r>
    </w:p>
    <w:p w14:paraId="7B3646C2" w14:textId="2F46992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The groups</w:t>
      </w:r>
      <w:r>
        <w:rPr>
          <w:noProof/>
        </w:rPr>
        <w:tab/>
      </w:r>
      <w:r>
        <w:rPr>
          <w:noProof/>
        </w:rPr>
        <w:fldChar w:fldCharType="begin"/>
      </w:r>
      <w:r>
        <w:rPr>
          <w:noProof/>
        </w:rPr>
        <w:instrText xml:space="preserve"> PAGEREF _Toc237918769 \h </w:instrText>
      </w:r>
      <w:r>
        <w:rPr>
          <w:noProof/>
        </w:rPr>
      </w:r>
      <w:r>
        <w:rPr>
          <w:noProof/>
        </w:rPr>
        <w:fldChar w:fldCharType="separate"/>
      </w:r>
      <w:r>
        <w:rPr>
          <w:noProof/>
        </w:rPr>
        <w:t>44</w:t>
      </w:r>
      <w:r>
        <w:rPr>
          <w:noProof/>
        </w:rPr>
        <w:fldChar w:fldCharType="end"/>
      </w:r>
    </w:p>
    <w:p w14:paraId="6C456AA6" w14:textId="1D08797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Actions</w:t>
      </w:r>
      <w:r>
        <w:rPr>
          <w:noProof/>
        </w:rPr>
        <w:tab/>
      </w:r>
      <w:r>
        <w:rPr>
          <w:noProof/>
        </w:rPr>
        <w:fldChar w:fldCharType="begin"/>
      </w:r>
      <w:r>
        <w:rPr>
          <w:noProof/>
        </w:rPr>
        <w:instrText xml:space="preserve"> PAGEREF _Toc237918770 \h </w:instrText>
      </w:r>
      <w:r>
        <w:rPr>
          <w:noProof/>
        </w:rPr>
      </w:r>
      <w:r>
        <w:rPr>
          <w:noProof/>
        </w:rPr>
        <w:fldChar w:fldCharType="separate"/>
      </w:r>
      <w:r>
        <w:rPr>
          <w:noProof/>
        </w:rPr>
        <w:t>46</w:t>
      </w:r>
      <w:r>
        <w:rPr>
          <w:noProof/>
        </w:rPr>
        <w:fldChar w:fldCharType="end"/>
      </w:r>
    </w:p>
    <w:p w14:paraId="3E194AFB" w14:textId="7E1EB79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Performance</w:t>
      </w:r>
      <w:r>
        <w:rPr>
          <w:noProof/>
        </w:rPr>
        <w:tab/>
      </w:r>
      <w:r>
        <w:rPr>
          <w:noProof/>
        </w:rPr>
        <w:fldChar w:fldCharType="begin"/>
      </w:r>
      <w:r>
        <w:rPr>
          <w:noProof/>
        </w:rPr>
        <w:instrText xml:space="preserve"> PAGEREF _Toc237918771 \h </w:instrText>
      </w:r>
      <w:r>
        <w:rPr>
          <w:noProof/>
        </w:rPr>
      </w:r>
      <w:r>
        <w:rPr>
          <w:noProof/>
        </w:rPr>
        <w:fldChar w:fldCharType="separate"/>
      </w:r>
      <w:r>
        <w:rPr>
          <w:noProof/>
        </w:rPr>
        <w:t>46</w:t>
      </w:r>
      <w:r>
        <w:rPr>
          <w:noProof/>
        </w:rPr>
        <w:fldChar w:fldCharType="end"/>
      </w:r>
    </w:p>
    <w:p w14:paraId="6B5E4F94" w14:textId="68174F7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The connection indicator</w:t>
      </w:r>
      <w:r>
        <w:rPr>
          <w:noProof/>
        </w:rPr>
        <w:tab/>
      </w:r>
      <w:r>
        <w:rPr>
          <w:noProof/>
        </w:rPr>
        <w:fldChar w:fldCharType="begin"/>
      </w:r>
      <w:r>
        <w:rPr>
          <w:noProof/>
        </w:rPr>
        <w:instrText xml:space="preserve"> PAGEREF _Toc237918772 \h </w:instrText>
      </w:r>
      <w:r>
        <w:rPr>
          <w:noProof/>
        </w:rPr>
      </w:r>
      <w:r>
        <w:rPr>
          <w:noProof/>
        </w:rPr>
        <w:fldChar w:fldCharType="separate"/>
      </w:r>
      <w:r>
        <w:rPr>
          <w:noProof/>
        </w:rPr>
        <w:t>46</w:t>
      </w:r>
      <w:r>
        <w:rPr>
          <w:noProof/>
        </w:rPr>
        <w:fldChar w:fldCharType="end"/>
      </w:r>
    </w:p>
    <w:p w14:paraId="1C1FDD26" w14:textId="14FD67C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See also</w:t>
      </w:r>
      <w:r>
        <w:rPr>
          <w:noProof/>
        </w:rPr>
        <w:tab/>
      </w:r>
      <w:r>
        <w:rPr>
          <w:noProof/>
        </w:rPr>
        <w:fldChar w:fldCharType="begin"/>
      </w:r>
      <w:r>
        <w:rPr>
          <w:noProof/>
        </w:rPr>
        <w:instrText xml:space="preserve"> PAGEREF _Toc237918773 \h </w:instrText>
      </w:r>
      <w:r>
        <w:rPr>
          <w:noProof/>
        </w:rPr>
      </w:r>
      <w:r>
        <w:rPr>
          <w:noProof/>
        </w:rPr>
        <w:fldChar w:fldCharType="separate"/>
      </w:r>
      <w:r>
        <w:rPr>
          <w:noProof/>
        </w:rPr>
        <w:t>47</w:t>
      </w:r>
      <w:r>
        <w:rPr>
          <w:noProof/>
        </w:rPr>
        <w:fldChar w:fldCharType="end"/>
      </w:r>
    </w:p>
    <w:p w14:paraId="0D73C25D" w14:textId="23DF6E1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Add Missing Units to uses (whole unit)</w:t>
      </w:r>
      <w:r>
        <w:rPr>
          <w:noProof/>
        </w:rPr>
        <w:tab/>
      </w:r>
      <w:r>
        <w:rPr>
          <w:noProof/>
        </w:rPr>
        <w:fldChar w:fldCharType="begin"/>
      </w:r>
      <w:r>
        <w:rPr>
          <w:noProof/>
        </w:rPr>
        <w:instrText xml:space="preserve"> PAGEREF _Toc237918774 \h </w:instrText>
      </w:r>
      <w:r>
        <w:rPr>
          <w:noProof/>
        </w:rPr>
      </w:r>
      <w:r>
        <w:rPr>
          <w:noProof/>
        </w:rPr>
        <w:fldChar w:fldCharType="separate"/>
      </w:r>
      <w:r>
        <w:rPr>
          <w:noProof/>
        </w:rPr>
        <w:t>48</w:t>
      </w:r>
      <w:r>
        <w:rPr>
          <w:noProof/>
        </w:rPr>
        <w:fldChar w:fldCharType="end"/>
      </w:r>
    </w:p>
    <w:p w14:paraId="2CF42F2C" w14:textId="6CA8B1E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_Toc237918775 \h </w:instrText>
      </w:r>
      <w:r>
        <w:rPr>
          <w:noProof/>
        </w:rPr>
      </w:r>
      <w:r>
        <w:rPr>
          <w:noProof/>
        </w:rPr>
        <w:fldChar w:fldCharType="separate"/>
      </w:r>
      <w:r>
        <w:rPr>
          <w:noProof/>
        </w:rPr>
        <w:t>48</w:t>
      </w:r>
      <w:r>
        <w:rPr>
          <w:noProof/>
        </w:rPr>
        <w:fldChar w:fldCharType="end"/>
      </w:r>
    </w:p>
    <w:p w14:paraId="2EC2661B" w14:textId="4EFE622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_Toc237918776 \h </w:instrText>
      </w:r>
      <w:r>
        <w:rPr>
          <w:noProof/>
        </w:rPr>
      </w:r>
      <w:r>
        <w:rPr>
          <w:noProof/>
        </w:rPr>
        <w:fldChar w:fldCharType="separate"/>
      </w:r>
      <w:r>
        <w:rPr>
          <w:noProof/>
        </w:rPr>
        <w:t>48</w:t>
      </w:r>
      <w:r>
        <w:rPr>
          <w:noProof/>
        </w:rPr>
        <w:fldChar w:fldCharType="end"/>
      </w:r>
    </w:p>
    <w:p w14:paraId="72D3D958" w14:textId="25C3C3A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_Toc237918777 \h </w:instrText>
      </w:r>
      <w:r>
        <w:rPr>
          <w:noProof/>
        </w:rPr>
      </w:r>
      <w:r>
        <w:rPr>
          <w:noProof/>
        </w:rPr>
        <w:fldChar w:fldCharType="separate"/>
      </w:r>
      <w:r>
        <w:rPr>
          <w:noProof/>
        </w:rPr>
        <w:t>48</w:t>
      </w:r>
      <w:r>
        <w:rPr>
          <w:noProof/>
        </w:rPr>
        <w:fldChar w:fldCharType="end"/>
      </w:r>
    </w:p>
    <w:p w14:paraId="4446065F" w14:textId="434656F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_Toc237918778 \h </w:instrText>
      </w:r>
      <w:r>
        <w:rPr>
          <w:noProof/>
        </w:rPr>
      </w:r>
      <w:r>
        <w:rPr>
          <w:noProof/>
        </w:rPr>
        <w:fldChar w:fldCharType="separate"/>
      </w:r>
      <w:r>
        <w:rPr>
          <w:noProof/>
        </w:rPr>
        <w:t>48</w:t>
      </w:r>
      <w:r>
        <w:rPr>
          <w:noProof/>
        </w:rPr>
        <w:fldChar w:fldCharType="end"/>
      </w:r>
    </w:p>
    <w:p w14:paraId="4D6F38A9" w14:textId="40CA6BB4"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Allow this message</w:t>
      </w:r>
      <w:r>
        <w:rPr>
          <w:noProof/>
        </w:rPr>
        <w:tab/>
      </w:r>
      <w:r>
        <w:rPr>
          <w:noProof/>
        </w:rPr>
        <w:fldChar w:fldCharType="begin"/>
      </w:r>
      <w:r>
        <w:rPr>
          <w:noProof/>
        </w:rPr>
        <w:instrText xml:space="preserve"> PAGEREF _Toc237918779 \h </w:instrText>
      </w:r>
      <w:r>
        <w:rPr>
          <w:noProof/>
        </w:rPr>
      </w:r>
      <w:r>
        <w:rPr>
          <w:noProof/>
        </w:rPr>
        <w:fldChar w:fldCharType="separate"/>
      </w:r>
      <w:r>
        <w:rPr>
          <w:noProof/>
        </w:rPr>
        <w:t>49</w:t>
      </w:r>
      <w:r>
        <w:rPr>
          <w:noProof/>
        </w:rPr>
        <w:fldChar w:fldCharType="end"/>
      </w:r>
    </w:p>
    <w:p w14:paraId="3EDD968B" w14:textId="048D6CF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_Toc237918780 \h </w:instrText>
      </w:r>
      <w:r>
        <w:rPr>
          <w:noProof/>
        </w:rPr>
      </w:r>
      <w:r>
        <w:rPr>
          <w:noProof/>
        </w:rPr>
        <w:fldChar w:fldCharType="separate"/>
      </w:r>
      <w:r>
        <w:rPr>
          <w:noProof/>
        </w:rPr>
        <w:t>49</w:t>
      </w:r>
      <w:r>
        <w:rPr>
          <w:noProof/>
        </w:rPr>
        <w:fldChar w:fldCharType="end"/>
      </w:r>
    </w:p>
    <w:p w14:paraId="55E52298" w14:textId="7B4B263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_Toc237918781 \h </w:instrText>
      </w:r>
      <w:r>
        <w:rPr>
          <w:noProof/>
        </w:rPr>
      </w:r>
      <w:r>
        <w:rPr>
          <w:noProof/>
        </w:rPr>
        <w:fldChar w:fldCharType="separate"/>
      </w:r>
      <w:r>
        <w:rPr>
          <w:noProof/>
        </w:rPr>
        <w:t>49</w:t>
      </w:r>
      <w:r>
        <w:rPr>
          <w:noProof/>
        </w:rPr>
        <w:fldChar w:fldCharType="end"/>
      </w:r>
    </w:p>
    <w:p w14:paraId="526D01BA" w14:textId="1F44046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_Toc237918782 \h </w:instrText>
      </w:r>
      <w:r>
        <w:rPr>
          <w:noProof/>
        </w:rPr>
      </w:r>
      <w:r>
        <w:rPr>
          <w:noProof/>
        </w:rPr>
        <w:fldChar w:fldCharType="separate"/>
      </w:r>
      <w:r>
        <w:rPr>
          <w:noProof/>
        </w:rPr>
        <w:t>49</w:t>
      </w:r>
      <w:r>
        <w:rPr>
          <w:noProof/>
        </w:rPr>
        <w:fldChar w:fldCharType="end"/>
      </w:r>
    </w:p>
    <w:p w14:paraId="3AE8149D" w14:textId="7580528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_Toc237918783 \h </w:instrText>
      </w:r>
      <w:r>
        <w:rPr>
          <w:noProof/>
        </w:rPr>
      </w:r>
      <w:r>
        <w:rPr>
          <w:noProof/>
        </w:rPr>
        <w:fldChar w:fldCharType="separate"/>
      </w:r>
      <w:r>
        <w:rPr>
          <w:noProof/>
        </w:rPr>
        <w:t>49</w:t>
      </w:r>
      <w:r>
        <w:rPr>
          <w:noProof/>
        </w:rPr>
        <w:fldChar w:fldCharType="end"/>
      </w:r>
    </w:p>
    <w:p w14:paraId="746B8EEB" w14:textId="7A447BC5"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Auto-Document Whole Project</w:t>
      </w:r>
      <w:r>
        <w:rPr>
          <w:noProof/>
        </w:rPr>
        <w:tab/>
      </w:r>
      <w:r>
        <w:rPr>
          <w:noProof/>
        </w:rPr>
        <w:fldChar w:fldCharType="begin"/>
      </w:r>
      <w:r>
        <w:rPr>
          <w:noProof/>
        </w:rPr>
        <w:instrText xml:space="preserve"> PAGEREF _Toc237918784 \h </w:instrText>
      </w:r>
      <w:r>
        <w:rPr>
          <w:noProof/>
        </w:rPr>
      </w:r>
      <w:r>
        <w:rPr>
          <w:noProof/>
        </w:rPr>
        <w:fldChar w:fldCharType="separate"/>
      </w:r>
      <w:r>
        <w:rPr>
          <w:noProof/>
        </w:rPr>
        <w:t>50</w:t>
      </w:r>
      <w:r>
        <w:rPr>
          <w:noProof/>
        </w:rPr>
        <w:fldChar w:fldCharType="end"/>
      </w:r>
    </w:p>
    <w:p w14:paraId="5D56BCF0" w14:textId="19C67FB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_Toc237918785 \h </w:instrText>
      </w:r>
      <w:r>
        <w:rPr>
          <w:noProof/>
        </w:rPr>
      </w:r>
      <w:r>
        <w:rPr>
          <w:noProof/>
        </w:rPr>
        <w:fldChar w:fldCharType="separate"/>
      </w:r>
      <w:r>
        <w:rPr>
          <w:noProof/>
        </w:rPr>
        <w:t>50</w:t>
      </w:r>
      <w:r>
        <w:rPr>
          <w:noProof/>
        </w:rPr>
        <w:fldChar w:fldCharType="end"/>
      </w:r>
    </w:p>
    <w:p w14:paraId="639B2EDC" w14:textId="1110F64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_Toc237918786 \h </w:instrText>
      </w:r>
      <w:r>
        <w:rPr>
          <w:noProof/>
        </w:rPr>
      </w:r>
      <w:r>
        <w:rPr>
          <w:noProof/>
        </w:rPr>
        <w:fldChar w:fldCharType="separate"/>
      </w:r>
      <w:r>
        <w:rPr>
          <w:noProof/>
        </w:rPr>
        <w:t>50</w:t>
      </w:r>
      <w:r>
        <w:rPr>
          <w:noProof/>
        </w:rPr>
        <w:fldChar w:fldCharType="end"/>
      </w:r>
    </w:p>
    <w:p w14:paraId="5361886F" w14:textId="3F81994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_Toc237918787 \h </w:instrText>
      </w:r>
      <w:r>
        <w:rPr>
          <w:noProof/>
        </w:rPr>
      </w:r>
      <w:r>
        <w:rPr>
          <w:noProof/>
        </w:rPr>
        <w:fldChar w:fldCharType="separate"/>
      </w:r>
      <w:r>
        <w:rPr>
          <w:noProof/>
        </w:rPr>
        <w:t>50</w:t>
      </w:r>
      <w:r>
        <w:rPr>
          <w:noProof/>
        </w:rPr>
        <w:fldChar w:fldCharType="end"/>
      </w:r>
    </w:p>
    <w:p w14:paraId="5FBBF459" w14:textId="284F4DB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_Toc237918788 \h </w:instrText>
      </w:r>
      <w:r>
        <w:rPr>
          <w:noProof/>
        </w:rPr>
      </w:r>
      <w:r>
        <w:rPr>
          <w:noProof/>
        </w:rPr>
        <w:fldChar w:fldCharType="separate"/>
      </w:r>
      <w:r>
        <w:rPr>
          <w:noProof/>
        </w:rPr>
        <w:t>50</w:t>
      </w:r>
      <w:r>
        <w:rPr>
          <w:noProof/>
        </w:rPr>
        <w:fldChar w:fldCharType="end"/>
      </w:r>
    </w:p>
    <w:p w14:paraId="4899D4FF" w14:textId="6D39ADC7"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Call Graph (Butterfly)</w:t>
      </w:r>
      <w:r>
        <w:rPr>
          <w:noProof/>
        </w:rPr>
        <w:tab/>
      </w:r>
      <w:r>
        <w:rPr>
          <w:noProof/>
        </w:rPr>
        <w:fldChar w:fldCharType="begin"/>
      </w:r>
      <w:r>
        <w:rPr>
          <w:noProof/>
        </w:rPr>
        <w:instrText xml:space="preserve"> PAGEREF _Toc237918789 \h </w:instrText>
      </w:r>
      <w:r>
        <w:rPr>
          <w:noProof/>
        </w:rPr>
      </w:r>
      <w:r>
        <w:rPr>
          <w:noProof/>
        </w:rPr>
        <w:fldChar w:fldCharType="separate"/>
      </w:r>
      <w:r>
        <w:rPr>
          <w:noProof/>
        </w:rPr>
        <w:t>51</w:t>
      </w:r>
      <w:r>
        <w:rPr>
          <w:noProof/>
        </w:rPr>
        <w:fldChar w:fldCharType="end"/>
      </w:r>
    </w:p>
    <w:p w14:paraId="508D0C3C" w14:textId="3B7D9FA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_Toc237918790 \h </w:instrText>
      </w:r>
      <w:r>
        <w:rPr>
          <w:noProof/>
        </w:rPr>
      </w:r>
      <w:r>
        <w:rPr>
          <w:noProof/>
        </w:rPr>
        <w:fldChar w:fldCharType="separate"/>
      </w:r>
      <w:r>
        <w:rPr>
          <w:noProof/>
        </w:rPr>
        <w:t>51</w:t>
      </w:r>
      <w:r>
        <w:rPr>
          <w:noProof/>
        </w:rPr>
        <w:fldChar w:fldCharType="end"/>
      </w:r>
    </w:p>
    <w:p w14:paraId="4E1B2C38" w14:textId="56AD3A2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_Toc237918791 \h </w:instrText>
      </w:r>
      <w:r>
        <w:rPr>
          <w:noProof/>
        </w:rPr>
      </w:r>
      <w:r>
        <w:rPr>
          <w:noProof/>
        </w:rPr>
        <w:fldChar w:fldCharType="separate"/>
      </w:r>
      <w:r>
        <w:rPr>
          <w:noProof/>
        </w:rPr>
        <w:t>51</w:t>
      </w:r>
      <w:r>
        <w:rPr>
          <w:noProof/>
        </w:rPr>
        <w:fldChar w:fldCharType="end"/>
      </w:r>
    </w:p>
    <w:p w14:paraId="037C32B2" w14:textId="5EE46D0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_Toc237918792 \h </w:instrText>
      </w:r>
      <w:r>
        <w:rPr>
          <w:noProof/>
        </w:rPr>
      </w:r>
      <w:r>
        <w:rPr>
          <w:noProof/>
        </w:rPr>
        <w:fldChar w:fldCharType="separate"/>
      </w:r>
      <w:r>
        <w:rPr>
          <w:noProof/>
        </w:rPr>
        <w:t>51</w:t>
      </w:r>
      <w:r>
        <w:rPr>
          <w:noProof/>
        </w:rPr>
        <w:fldChar w:fldCharType="end"/>
      </w:r>
    </w:p>
    <w:p w14:paraId="4EB17BAE" w14:textId="66DC8B0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_Toc237918793 \h </w:instrText>
      </w:r>
      <w:r>
        <w:rPr>
          <w:noProof/>
        </w:rPr>
      </w:r>
      <w:r>
        <w:rPr>
          <w:noProof/>
        </w:rPr>
        <w:fldChar w:fldCharType="separate"/>
      </w:r>
      <w:r>
        <w:rPr>
          <w:noProof/>
        </w:rPr>
        <w:t>51</w:t>
      </w:r>
      <w:r>
        <w:rPr>
          <w:noProof/>
        </w:rPr>
        <w:fldChar w:fldCharType="end"/>
      </w:r>
    </w:p>
    <w:p w14:paraId="09E291B7" w14:textId="6762A0BB"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Circular Uses Report (cycles + fix plan)</w:t>
      </w:r>
      <w:r>
        <w:rPr>
          <w:noProof/>
        </w:rPr>
        <w:tab/>
      </w:r>
      <w:r>
        <w:rPr>
          <w:noProof/>
        </w:rPr>
        <w:fldChar w:fldCharType="begin"/>
      </w:r>
      <w:r>
        <w:rPr>
          <w:noProof/>
        </w:rPr>
        <w:instrText xml:space="preserve"> PAGEREF _Toc237918794 \h </w:instrText>
      </w:r>
      <w:r>
        <w:rPr>
          <w:noProof/>
        </w:rPr>
      </w:r>
      <w:r>
        <w:rPr>
          <w:noProof/>
        </w:rPr>
        <w:fldChar w:fldCharType="separate"/>
      </w:r>
      <w:r>
        <w:rPr>
          <w:noProof/>
        </w:rPr>
        <w:t>53</w:t>
      </w:r>
      <w:r>
        <w:rPr>
          <w:noProof/>
        </w:rPr>
        <w:fldChar w:fldCharType="end"/>
      </w:r>
    </w:p>
    <w:p w14:paraId="53FCC23E" w14:textId="6A3977B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_Toc237918795 \h </w:instrText>
      </w:r>
      <w:r>
        <w:rPr>
          <w:noProof/>
        </w:rPr>
      </w:r>
      <w:r>
        <w:rPr>
          <w:noProof/>
        </w:rPr>
        <w:fldChar w:fldCharType="separate"/>
      </w:r>
      <w:r>
        <w:rPr>
          <w:noProof/>
        </w:rPr>
        <w:t>53</w:t>
      </w:r>
      <w:r>
        <w:rPr>
          <w:noProof/>
        </w:rPr>
        <w:fldChar w:fldCharType="end"/>
      </w:r>
    </w:p>
    <w:p w14:paraId="22B4972C" w14:textId="2D15EA8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_Toc237918796 \h </w:instrText>
      </w:r>
      <w:r>
        <w:rPr>
          <w:noProof/>
        </w:rPr>
      </w:r>
      <w:r>
        <w:rPr>
          <w:noProof/>
        </w:rPr>
        <w:fldChar w:fldCharType="separate"/>
      </w:r>
      <w:r>
        <w:rPr>
          <w:noProof/>
        </w:rPr>
        <w:t>53</w:t>
      </w:r>
      <w:r>
        <w:rPr>
          <w:noProof/>
        </w:rPr>
        <w:fldChar w:fldCharType="end"/>
      </w:r>
    </w:p>
    <w:p w14:paraId="051833E0" w14:textId="1DF8BDB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_Toc237918797 \h </w:instrText>
      </w:r>
      <w:r>
        <w:rPr>
          <w:noProof/>
        </w:rPr>
      </w:r>
      <w:r>
        <w:rPr>
          <w:noProof/>
        </w:rPr>
        <w:fldChar w:fldCharType="separate"/>
      </w:r>
      <w:r>
        <w:rPr>
          <w:noProof/>
        </w:rPr>
        <w:t>53</w:t>
      </w:r>
      <w:r>
        <w:rPr>
          <w:noProof/>
        </w:rPr>
        <w:fldChar w:fldCharType="end"/>
      </w:r>
    </w:p>
    <w:p w14:paraId="0C8AD765" w14:textId="4DB8B65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_Toc237918798 \h </w:instrText>
      </w:r>
      <w:r>
        <w:rPr>
          <w:noProof/>
        </w:rPr>
      </w:r>
      <w:r>
        <w:rPr>
          <w:noProof/>
        </w:rPr>
        <w:fldChar w:fldCharType="separate"/>
      </w:r>
      <w:r>
        <w:rPr>
          <w:noProof/>
        </w:rPr>
        <w:t>53</w:t>
      </w:r>
      <w:r>
        <w:rPr>
          <w:noProof/>
        </w:rPr>
        <w:fldChar w:fldCharType="end"/>
      </w:r>
    </w:p>
    <w:p w14:paraId="4575E7F3" w14:textId="06972E97"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Class Surface...</w:t>
      </w:r>
      <w:r>
        <w:rPr>
          <w:noProof/>
        </w:rPr>
        <w:tab/>
      </w:r>
      <w:r>
        <w:rPr>
          <w:noProof/>
        </w:rPr>
        <w:fldChar w:fldCharType="begin"/>
      </w:r>
      <w:r>
        <w:rPr>
          <w:noProof/>
        </w:rPr>
        <w:instrText xml:space="preserve"> PAGEREF _Toc237918799 \h </w:instrText>
      </w:r>
      <w:r>
        <w:rPr>
          <w:noProof/>
        </w:rPr>
      </w:r>
      <w:r>
        <w:rPr>
          <w:noProof/>
        </w:rPr>
        <w:fldChar w:fldCharType="separate"/>
      </w:r>
      <w:r>
        <w:rPr>
          <w:noProof/>
        </w:rPr>
        <w:t>54</w:t>
      </w:r>
      <w:r>
        <w:rPr>
          <w:noProof/>
        </w:rPr>
        <w:fldChar w:fldCharType="end"/>
      </w:r>
    </w:p>
    <w:p w14:paraId="57504033" w14:textId="4FF67D3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_Toc237918800 \h </w:instrText>
      </w:r>
      <w:r>
        <w:rPr>
          <w:noProof/>
        </w:rPr>
      </w:r>
      <w:r>
        <w:rPr>
          <w:noProof/>
        </w:rPr>
        <w:fldChar w:fldCharType="separate"/>
      </w:r>
      <w:r>
        <w:rPr>
          <w:noProof/>
        </w:rPr>
        <w:t>54</w:t>
      </w:r>
      <w:r>
        <w:rPr>
          <w:noProof/>
        </w:rPr>
        <w:fldChar w:fldCharType="end"/>
      </w:r>
    </w:p>
    <w:p w14:paraId="3CBBC616" w14:textId="2787236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_Toc237918801 \h </w:instrText>
      </w:r>
      <w:r>
        <w:rPr>
          <w:noProof/>
        </w:rPr>
      </w:r>
      <w:r>
        <w:rPr>
          <w:noProof/>
        </w:rPr>
        <w:fldChar w:fldCharType="separate"/>
      </w:r>
      <w:r>
        <w:rPr>
          <w:noProof/>
        </w:rPr>
        <w:t>54</w:t>
      </w:r>
      <w:r>
        <w:rPr>
          <w:noProof/>
        </w:rPr>
        <w:fldChar w:fldCharType="end"/>
      </w:r>
    </w:p>
    <w:p w14:paraId="0AAB0081" w14:textId="7EC354D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_Toc237918802 \h </w:instrText>
      </w:r>
      <w:r>
        <w:rPr>
          <w:noProof/>
        </w:rPr>
      </w:r>
      <w:r>
        <w:rPr>
          <w:noProof/>
        </w:rPr>
        <w:fldChar w:fldCharType="separate"/>
      </w:r>
      <w:r>
        <w:rPr>
          <w:noProof/>
        </w:rPr>
        <w:t>54</w:t>
      </w:r>
      <w:r>
        <w:rPr>
          <w:noProof/>
        </w:rPr>
        <w:fldChar w:fldCharType="end"/>
      </w:r>
    </w:p>
    <w:p w14:paraId="5D3F056A" w14:textId="38400EF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_Toc237918803 \h </w:instrText>
      </w:r>
      <w:r>
        <w:rPr>
          <w:noProof/>
        </w:rPr>
      </w:r>
      <w:r>
        <w:rPr>
          <w:noProof/>
        </w:rPr>
        <w:fldChar w:fldCharType="separate"/>
      </w:r>
      <w:r>
        <w:rPr>
          <w:noProof/>
        </w:rPr>
        <w:t>54</w:t>
      </w:r>
      <w:r>
        <w:rPr>
          <w:noProof/>
        </w:rPr>
        <w:fldChar w:fldCharType="end"/>
      </w:r>
    </w:p>
    <w:p w14:paraId="55BFA852" w14:textId="6DA5FB7A"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Compile Buffer (unsaved)</w:t>
      </w:r>
      <w:r>
        <w:rPr>
          <w:noProof/>
        </w:rPr>
        <w:tab/>
      </w:r>
      <w:r>
        <w:rPr>
          <w:noProof/>
        </w:rPr>
        <w:fldChar w:fldCharType="begin"/>
      </w:r>
      <w:r>
        <w:rPr>
          <w:noProof/>
        </w:rPr>
        <w:instrText xml:space="preserve"> PAGEREF _Toc237918804 \h </w:instrText>
      </w:r>
      <w:r>
        <w:rPr>
          <w:noProof/>
        </w:rPr>
      </w:r>
      <w:r>
        <w:rPr>
          <w:noProof/>
        </w:rPr>
        <w:fldChar w:fldCharType="separate"/>
      </w:r>
      <w:r>
        <w:rPr>
          <w:noProof/>
        </w:rPr>
        <w:t>55</w:t>
      </w:r>
      <w:r>
        <w:rPr>
          <w:noProof/>
        </w:rPr>
        <w:fldChar w:fldCharType="end"/>
      </w:r>
    </w:p>
    <w:p w14:paraId="34A93273" w14:textId="005386E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_Toc237918805 \h </w:instrText>
      </w:r>
      <w:r>
        <w:rPr>
          <w:noProof/>
        </w:rPr>
      </w:r>
      <w:r>
        <w:rPr>
          <w:noProof/>
        </w:rPr>
        <w:fldChar w:fldCharType="separate"/>
      </w:r>
      <w:r>
        <w:rPr>
          <w:noProof/>
        </w:rPr>
        <w:t>55</w:t>
      </w:r>
      <w:r>
        <w:rPr>
          <w:noProof/>
        </w:rPr>
        <w:fldChar w:fldCharType="end"/>
      </w:r>
    </w:p>
    <w:p w14:paraId="5A012564" w14:textId="7B91C87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_Toc237918806 \h </w:instrText>
      </w:r>
      <w:r>
        <w:rPr>
          <w:noProof/>
        </w:rPr>
      </w:r>
      <w:r>
        <w:rPr>
          <w:noProof/>
        </w:rPr>
        <w:fldChar w:fldCharType="separate"/>
      </w:r>
      <w:r>
        <w:rPr>
          <w:noProof/>
        </w:rPr>
        <w:t>55</w:t>
      </w:r>
      <w:r>
        <w:rPr>
          <w:noProof/>
        </w:rPr>
        <w:fldChar w:fldCharType="end"/>
      </w:r>
    </w:p>
    <w:p w14:paraId="79044F55" w14:textId="14C8AE4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_Toc237918807 \h </w:instrText>
      </w:r>
      <w:r>
        <w:rPr>
          <w:noProof/>
        </w:rPr>
      </w:r>
      <w:r>
        <w:rPr>
          <w:noProof/>
        </w:rPr>
        <w:fldChar w:fldCharType="separate"/>
      </w:r>
      <w:r>
        <w:rPr>
          <w:noProof/>
        </w:rPr>
        <w:t>55</w:t>
      </w:r>
      <w:r>
        <w:rPr>
          <w:noProof/>
        </w:rPr>
        <w:fldChar w:fldCharType="end"/>
      </w:r>
    </w:p>
    <w:p w14:paraId="35646033" w14:textId="15A770A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_Toc237918808 \h </w:instrText>
      </w:r>
      <w:r>
        <w:rPr>
          <w:noProof/>
        </w:rPr>
      </w:r>
      <w:r>
        <w:rPr>
          <w:noProof/>
        </w:rPr>
        <w:fldChar w:fldCharType="separate"/>
      </w:r>
      <w:r>
        <w:rPr>
          <w:noProof/>
        </w:rPr>
        <w:t>55</w:t>
      </w:r>
      <w:r>
        <w:rPr>
          <w:noProof/>
        </w:rPr>
        <w:fldChar w:fldCharType="end"/>
      </w:r>
    </w:p>
    <w:p w14:paraId="66CB42CA" w14:textId="2CD4F69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Compile &amp; Diagnose</w:t>
      </w:r>
      <w:r>
        <w:rPr>
          <w:noProof/>
        </w:rPr>
        <w:tab/>
      </w:r>
      <w:r>
        <w:rPr>
          <w:noProof/>
        </w:rPr>
        <w:fldChar w:fldCharType="begin"/>
      </w:r>
      <w:r>
        <w:rPr>
          <w:noProof/>
        </w:rPr>
        <w:instrText xml:space="preserve"> PAGEREF _Toc237918809 \h </w:instrText>
      </w:r>
      <w:r>
        <w:rPr>
          <w:noProof/>
        </w:rPr>
      </w:r>
      <w:r>
        <w:rPr>
          <w:noProof/>
        </w:rPr>
        <w:fldChar w:fldCharType="separate"/>
      </w:r>
      <w:r>
        <w:rPr>
          <w:noProof/>
        </w:rPr>
        <w:t>56</w:t>
      </w:r>
      <w:r>
        <w:rPr>
          <w:noProof/>
        </w:rPr>
        <w:fldChar w:fldCharType="end"/>
      </w:r>
    </w:p>
    <w:p w14:paraId="1ECE3D6A" w14:textId="14F6448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_Toc237918810 \h </w:instrText>
      </w:r>
      <w:r>
        <w:rPr>
          <w:noProof/>
        </w:rPr>
      </w:r>
      <w:r>
        <w:rPr>
          <w:noProof/>
        </w:rPr>
        <w:fldChar w:fldCharType="separate"/>
      </w:r>
      <w:r>
        <w:rPr>
          <w:noProof/>
        </w:rPr>
        <w:t>56</w:t>
      </w:r>
      <w:r>
        <w:rPr>
          <w:noProof/>
        </w:rPr>
        <w:fldChar w:fldCharType="end"/>
      </w:r>
    </w:p>
    <w:p w14:paraId="6916D2EA" w14:textId="4CFD06A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_Toc237918811 \h </w:instrText>
      </w:r>
      <w:r>
        <w:rPr>
          <w:noProof/>
        </w:rPr>
      </w:r>
      <w:r>
        <w:rPr>
          <w:noProof/>
        </w:rPr>
        <w:fldChar w:fldCharType="separate"/>
      </w:r>
      <w:r>
        <w:rPr>
          <w:noProof/>
        </w:rPr>
        <w:t>56</w:t>
      </w:r>
      <w:r>
        <w:rPr>
          <w:noProof/>
        </w:rPr>
        <w:fldChar w:fldCharType="end"/>
      </w:r>
    </w:p>
    <w:p w14:paraId="2BA638D2" w14:textId="2FFB01D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_Toc237918812 \h </w:instrText>
      </w:r>
      <w:r>
        <w:rPr>
          <w:noProof/>
        </w:rPr>
      </w:r>
      <w:r>
        <w:rPr>
          <w:noProof/>
        </w:rPr>
        <w:fldChar w:fldCharType="separate"/>
      </w:r>
      <w:r>
        <w:rPr>
          <w:noProof/>
        </w:rPr>
        <w:t>56</w:t>
      </w:r>
      <w:r>
        <w:rPr>
          <w:noProof/>
        </w:rPr>
        <w:fldChar w:fldCharType="end"/>
      </w:r>
    </w:p>
    <w:p w14:paraId="22DE93A7" w14:textId="5AC66BB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_Toc237918813 \h </w:instrText>
      </w:r>
      <w:r>
        <w:rPr>
          <w:noProof/>
        </w:rPr>
      </w:r>
      <w:r>
        <w:rPr>
          <w:noProof/>
        </w:rPr>
        <w:fldChar w:fldCharType="separate"/>
      </w:r>
      <w:r>
        <w:rPr>
          <w:noProof/>
        </w:rPr>
        <w:t>56</w:t>
      </w:r>
      <w:r>
        <w:rPr>
          <w:noProof/>
        </w:rPr>
        <w:fldChar w:fldCharType="end"/>
      </w:r>
    </w:p>
    <w:p w14:paraId="4FD32C75" w14:textId="3B71FD63"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Compiler Hints</w:t>
      </w:r>
      <w:r>
        <w:rPr>
          <w:noProof/>
        </w:rPr>
        <w:tab/>
      </w:r>
      <w:r>
        <w:rPr>
          <w:noProof/>
        </w:rPr>
        <w:fldChar w:fldCharType="begin"/>
      </w:r>
      <w:r>
        <w:rPr>
          <w:noProof/>
        </w:rPr>
        <w:instrText xml:space="preserve"> PAGEREF _Toc237918814 \h </w:instrText>
      </w:r>
      <w:r>
        <w:rPr>
          <w:noProof/>
        </w:rPr>
      </w:r>
      <w:r>
        <w:rPr>
          <w:noProof/>
        </w:rPr>
        <w:fldChar w:fldCharType="separate"/>
      </w:r>
      <w:r>
        <w:rPr>
          <w:noProof/>
        </w:rPr>
        <w:t>57</w:t>
      </w:r>
      <w:r>
        <w:rPr>
          <w:noProof/>
        </w:rPr>
        <w:fldChar w:fldCharType="end"/>
      </w:r>
    </w:p>
    <w:p w14:paraId="735D6695" w14:textId="253562C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_Toc237918815 \h </w:instrText>
      </w:r>
      <w:r>
        <w:rPr>
          <w:noProof/>
        </w:rPr>
      </w:r>
      <w:r>
        <w:rPr>
          <w:noProof/>
        </w:rPr>
        <w:fldChar w:fldCharType="separate"/>
      </w:r>
      <w:r>
        <w:rPr>
          <w:noProof/>
        </w:rPr>
        <w:t>57</w:t>
      </w:r>
      <w:r>
        <w:rPr>
          <w:noProof/>
        </w:rPr>
        <w:fldChar w:fldCharType="end"/>
      </w:r>
    </w:p>
    <w:p w14:paraId="6135596A" w14:textId="75318E7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_Toc237918816 \h </w:instrText>
      </w:r>
      <w:r>
        <w:rPr>
          <w:noProof/>
        </w:rPr>
      </w:r>
      <w:r>
        <w:rPr>
          <w:noProof/>
        </w:rPr>
        <w:fldChar w:fldCharType="separate"/>
      </w:r>
      <w:r>
        <w:rPr>
          <w:noProof/>
        </w:rPr>
        <w:t>57</w:t>
      </w:r>
      <w:r>
        <w:rPr>
          <w:noProof/>
        </w:rPr>
        <w:fldChar w:fldCharType="end"/>
      </w:r>
    </w:p>
    <w:p w14:paraId="56B417F1" w14:textId="0AB7A5B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_Toc237918817 \h </w:instrText>
      </w:r>
      <w:r>
        <w:rPr>
          <w:noProof/>
        </w:rPr>
      </w:r>
      <w:r>
        <w:rPr>
          <w:noProof/>
        </w:rPr>
        <w:fldChar w:fldCharType="separate"/>
      </w:r>
      <w:r>
        <w:rPr>
          <w:noProof/>
        </w:rPr>
        <w:t>57</w:t>
      </w:r>
      <w:r>
        <w:rPr>
          <w:noProof/>
        </w:rPr>
        <w:fldChar w:fldCharType="end"/>
      </w:r>
    </w:p>
    <w:p w14:paraId="5607499F" w14:textId="033028E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_Toc237918818 \h </w:instrText>
      </w:r>
      <w:r>
        <w:rPr>
          <w:noProof/>
        </w:rPr>
      </w:r>
      <w:r>
        <w:rPr>
          <w:noProof/>
        </w:rPr>
        <w:fldChar w:fldCharType="separate"/>
      </w:r>
      <w:r>
        <w:rPr>
          <w:noProof/>
        </w:rPr>
        <w:t>57</w:t>
      </w:r>
      <w:r>
        <w:rPr>
          <w:noProof/>
        </w:rPr>
        <w:fldChar w:fldCharType="end"/>
      </w:r>
    </w:p>
    <w:p w14:paraId="70A04721" w14:textId="7EFC1CC1"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Copy All Diagnostics</w:t>
      </w:r>
      <w:r>
        <w:rPr>
          <w:noProof/>
        </w:rPr>
        <w:tab/>
      </w:r>
      <w:r>
        <w:rPr>
          <w:noProof/>
        </w:rPr>
        <w:fldChar w:fldCharType="begin"/>
      </w:r>
      <w:r>
        <w:rPr>
          <w:noProof/>
        </w:rPr>
        <w:instrText xml:space="preserve"> PAGEREF _Toc237918819 \h </w:instrText>
      </w:r>
      <w:r>
        <w:rPr>
          <w:noProof/>
        </w:rPr>
      </w:r>
      <w:r>
        <w:rPr>
          <w:noProof/>
        </w:rPr>
        <w:fldChar w:fldCharType="separate"/>
      </w:r>
      <w:r>
        <w:rPr>
          <w:noProof/>
        </w:rPr>
        <w:t>58</w:t>
      </w:r>
      <w:r>
        <w:rPr>
          <w:noProof/>
        </w:rPr>
        <w:fldChar w:fldCharType="end"/>
      </w:r>
    </w:p>
    <w:p w14:paraId="4FD5AC2E" w14:textId="67F1901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_Toc237918820 \h </w:instrText>
      </w:r>
      <w:r>
        <w:rPr>
          <w:noProof/>
        </w:rPr>
      </w:r>
      <w:r>
        <w:rPr>
          <w:noProof/>
        </w:rPr>
        <w:fldChar w:fldCharType="separate"/>
      </w:r>
      <w:r>
        <w:rPr>
          <w:noProof/>
        </w:rPr>
        <w:t>58</w:t>
      </w:r>
      <w:r>
        <w:rPr>
          <w:noProof/>
        </w:rPr>
        <w:fldChar w:fldCharType="end"/>
      </w:r>
    </w:p>
    <w:p w14:paraId="533B4FD4" w14:textId="4041D05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_Toc237918821 \h </w:instrText>
      </w:r>
      <w:r>
        <w:rPr>
          <w:noProof/>
        </w:rPr>
      </w:r>
      <w:r>
        <w:rPr>
          <w:noProof/>
        </w:rPr>
        <w:fldChar w:fldCharType="separate"/>
      </w:r>
      <w:r>
        <w:rPr>
          <w:noProof/>
        </w:rPr>
        <w:t>58</w:t>
      </w:r>
      <w:r>
        <w:rPr>
          <w:noProof/>
        </w:rPr>
        <w:fldChar w:fldCharType="end"/>
      </w:r>
    </w:p>
    <w:p w14:paraId="2572602B" w14:textId="70EA3A9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_Toc237918822 \h </w:instrText>
      </w:r>
      <w:r>
        <w:rPr>
          <w:noProof/>
        </w:rPr>
      </w:r>
      <w:r>
        <w:rPr>
          <w:noProof/>
        </w:rPr>
        <w:fldChar w:fldCharType="separate"/>
      </w:r>
      <w:r>
        <w:rPr>
          <w:noProof/>
        </w:rPr>
        <w:t>58</w:t>
      </w:r>
      <w:r>
        <w:rPr>
          <w:noProof/>
        </w:rPr>
        <w:fldChar w:fldCharType="end"/>
      </w:r>
    </w:p>
    <w:p w14:paraId="2FE01788" w14:textId="468789F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_Toc237918823 \h </w:instrText>
      </w:r>
      <w:r>
        <w:rPr>
          <w:noProof/>
        </w:rPr>
      </w:r>
      <w:r>
        <w:rPr>
          <w:noProof/>
        </w:rPr>
        <w:fldChar w:fldCharType="separate"/>
      </w:r>
      <w:r>
        <w:rPr>
          <w:noProof/>
        </w:rPr>
        <w:t>58</w:t>
      </w:r>
      <w:r>
        <w:rPr>
          <w:noProof/>
        </w:rPr>
        <w:fldChar w:fldCharType="end"/>
      </w:r>
    </w:p>
    <w:p w14:paraId="42F381F1" w14:textId="0DA889AB"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Copy Diagnostics (Current File)</w:t>
      </w:r>
      <w:r>
        <w:rPr>
          <w:noProof/>
        </w:rPr>
        <w:tab/>
      </w:r>
      <w:r>
        <w:rPr>
          <w:noProof/>
        </w:rPr>
        <w:fldChar w:fldCharType="begin"/>
      </w:r>
      <w:r>
        <w:rPr>
          <w:noProof/>
        </w:rPr>
        <w:instrText xml:space="preserve"> PAGEREF _Toc237918824 \h </w:instrText>
      </w:r>
      <w:r>
        <w:rPr>
          <w:noProof/>
        </w:rPr>
      </w:r>
      <w:r>
        <w:rPr>
          <w:noProof/>
        </w:rPr>
        <w:fldChar w:fldCharType="separate"/>
      </w:r>
      <w:r>
        <w:rPr>
          <w:noProof/>
        </w:rPr>
        <w:t>59</w:t>
      </w:r>
      <w:r>
        <w:rPr>
          <w:noProof/>
        </w:rPr>
        <w:fldChar w:fldCharType="end"/>
      </w:r>
    </w:p>
    <w:p w14:paraId="12CCC39C" w14:textId="05255F6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_Toc237918825 \h </w:instrText>
      </w:r>
      <w:r>
        <w:rPr>
          <w:noProof/>
        </w:rPr>
      </w:r>
      <w:r>
        <w:rPr>
          <w:noProof/>
        </w:rPr>
        <w:fldChar w:fldCharType="separate"/>
      </w:r>
      <w:r>
        <w:rPr>
          <w:noProof/>
        </w:rPr>
        <w:t>59</w:t>
      </w:r>
      <w:r>
        <w:rPr>
          <w:noProof/>
        </w:rPr>
        <w:fldChar w:fldCharType="end"/>
      </w:r>
    </w:p>
    <w:p w14:paraId="5478EEF8" w14:textId="284681D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_Toc237918826 \h </w:instrText>
      </w:r>
      <w:r>
        <w:rPr>
          <w:noProof/>
        </w:rPr>
      </w:r>
      <w:r>
        <w:rPr>
          <w:noProof/>
        </w:rPr>
        <w:fldChar w:fldCharType="separate"/>
      </w:r>
      <w:r>
        <w:rPr>
          <w:noProof/>
        </w:rPr>
        <w:t>59</w:t>
      </w:r>
      <w:r>
        <w:rPr>
          <w:noProof/>
        </w:rPr>
        <w:fldChar w:fldCharType="end"/>
      </w:r>
    </w:p>
    <w:p w14:paraId="3E747BE2" w14:textId="70D49F8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_Toc237918827 \h </w:instrText>
      </w:r>
      <w:r>
        <w:rPr>
          <w:noProof/>
        </w:rPr>
      </w:r>
      <w:r>
        <w:rPr>
          <w:noProof/>
        </w:rPr>
        <w:fldChar w:fldCharType="separate"/>
      </w:r>
      <w:r>
        <w:rPr>
          <w:noProof/>
        </w:rPr>
        <w:t>59</w:t>
      </w:r>
      <w:r>
        <w:rPr>
          <w:noProof/>
        </w:rPr>
        <w:fldChar w:fldCharType="end"/>
      </w:r>
    </w:p>
    <w:p w14:paraId="15C15423" w14:textId="281BDAF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_Toc237918828 \h </w:instrText>
      </w:r>
      <w:r>
        <w:rPr>
          <w:noProof/>
        </w:rPr>
      </w:r>
      <w:r>
        <w:rPr>
          <w:noProof/>
        </w:rPr>
        <w:fldChar w:fldCharType="separate"/>
      </w:r>
      <w:r>
        <w:rPr>
          <w:noProof/>
        </w:rPr>
        <w:t>59</w:t>
      </w:r>
      <w:r>
        <w:rPr>
          <w:noProof/>
        </w:rPr>
        <w:fldChar w:fldCharType="end"/>
      </w:r>
    </w:p>
    <w:p w14:paraId="34C57DAF" w14:textId="026BB138"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Create helper class</w:t>
      </w:r>
      <w:r>
        <w:rPr>
          <w:noProof/>
        </w:rPr>
        <w:tab/>
      </w:r>
      <w:r>
        <w:rPr>
          <w:noProof/>
        </w:rPr>
        <w:fldChar w:fldCharType="begin"/>
      </w:r>
      <w:r>
        <w:rPr>
          <w:noProof/>
        </w:rPr>
        <w:instrText xml:space="preserve"> PAGEREF _Toc237918829 \h </w:instrText>
      </w:r>
      <w:r>
        <w:rPr>
          <w:noProof/>
        </w:rPr>
      </w:r>
      <w:r>
        <w:rPr>
          <w:noProof/>
        </w:rPr>
        <w:fldChar w:fldCharType="separate"/>
      </w:r>
      <w:r>
        <w:rPr>
          <w:noProof/>
        </w:rPr>
        <w:t>60</w:t>
      </w:r>
      <w:r>
        <w:rPr>
          <w:noProof/>
        </w:rPr>
        <w:fldChar w:fldCharType="end"/>
      </w:r>
    </w:p>
    <w:p w14:paraId="17737A8B" w14:textId="0833183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_Toc237918830 \h </w:instrText>
      </w:r>
      <w:r>
        <w:rPr>
          <w:noProof/>
        </w:rPr>
      </w:r>
      <w:r>
        <w:rPr>
          <w:noProof/>
        </w:rPr>
        <w:fldChar w:fldCharType="separate"/>
      </w:r>
      <w:r>
        <w:rPr>
          <w:noProof/>
        </w:rPr>
        <w:t>60</w:t>
      </w:r>
      <w:r>
        <w:rPr>
          <w:noProof/>
        </w:rPr>
        <w:fldChar w:fldCharType="end"/>
      </w:r>
    </w:p>
    <w:p w14:paraId="4430E36A" w14:textId="265A22D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_Toc237918831 \h </w:instrText>
      </w:r>
      <w:r>
        <w:rPr>
          <w:noProof/>
        </w:rPr>
      </w:r>
      <w:r>
        <w:rPr>
          <w:noProof/>
        </w:rPr>
        <w:fldChar w:fldCharType="separate"/>
      </w:r>
      <w:r>
        <w:rPr>
          <w:noProof/>
        </w:rPr>
        <w:t>60</w:t>
      </w:r>
      <w:r>
        <w:rPr>
          <w:noProof/>
        </w:rPr>
        <w:fldChar w:fldCharType="end"/>
      </w:r>
    </w:p>
    <w:p w14:paraId="229126D6" w14:textId="2CDEA3A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_Toc237918832 \h </w:instrText>
      </w:r>
      <w:r>
        <w:rPr>
          <w:noProof/>
        </w:rPr>
      </w:r>
      <w:r>
        <w:rPr>
          <w:noProof/>
        </w:rPr>
        <w:fldChar w:fldCharType="separate"/>
      </w:r>
      <w:r>
        <w:rPr>
          <w:noProof/>
        </w:rPr>
        <w:t>60</w:t>
      </w:r>
      <w:r>
        <w:rPr>
          <w:noProof/>
        </w:rPr>
        <w:fldChar w:fldCharType="end"/>
      </w:r>
    </w:p>
    <w:p w14:paraId="358BA49A" w14:textId="59511D4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_Toc237918833 \h </w:instrText>
      </w:r>
      <w:r>
        <w:rPr>
          <w:noProof/>
        </w:rPr>
      </w:r>
      <w:r>
        <w:rPr>
          <w:noProof/>
        </w:rPr>
        <w:fldChar w:fldCharType="separate"/>
      </w:r>
      <w:r>
        <w:rPr>
          <w:noProof/>
        </w:rPr>
        <w:t>60</w:t>
      </w:r>
      <w:r>
        <w:rPr>
          <w:noProof/>
        </w:rPr>
        <w:fldChar w:fldCharType="end"/>
      </w:r>
    </w:p>
    <w:p w14:paraId="49367F03" w14:textId="7D63DA3E"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Doc Comment Stub (symbol)</w:t>
      </w:r>
      <w:r>
        <w:rPr>
          <w:noProof/>
        </w:rPr>
        <w:tab/>
      </w:r>
      <w:r>
        <w:rPr>
          <w:noProof/>
        </w:rPr>
        <w:fldChar w:fldCharType="begin"/>
      </w:r>
      <w:r>
        <w:rPr>
          <w:noProof/>
        </w:rPr>
        <w:instrText xml:space="preserve"> PAGEREF _Toc237918834 \h </w:instrText>
      </w:r>
      <w:r>
        <w:rPr>
          <w:noProof/>
        </w:rPr>
      </w:r>
      <w:r>
        <w:rPr>
          <w:noProof/>
        </w:rPr>
        <w:fldChar w:fldCharType="separate"/>
      </w:r>
      <w:r>
        <w:rPr>
          <w:noProof/>
        </w:rPr>
        <w:t>61</w:t>
      </w:r>
      <w:r>
        <w:rPr>
          <w:noProof/>
        </w:rPr>
        <w:fldChar w:fldCharType="end"/>
      </w:r>
    </w:p>
    <w:p w14:paraId="4AB3727A" w14:textId="12A6FC8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_Toc237918835 \h </w:instrText>
      </w:r>
      <w:r>
        <w:rPr>
          <w:noProof/>
        </w:rPr>
      </w:r>
      <w:r>
        <w:rPr>
          <w:noProof/>
        </w:rPr>
        <w:fldChar w:fldCharType="separate"/>
      </w:r>
      <w:r>
        <w:rPr>
          <w:noProof/>
        </w:rPr>
        <w:t>61</w:t>
      </w:r>
      <w:r>
        <w:rPr>
          <w:noProof/>
        </w:rPr>
        <w:fldChar w:fldCharType="end"/>
      </w:r>
    </w:p>
    <w:p w14:paraId="613B8ABC" w14:textId="649A263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_Toc237918836 \h </w:instrText>
      </w:r>
      <w:r>
        <w:rPr>
          <w:noProof/>
        </w:rPr>
      </w:r>
      <w:r>
        <w:rPr>
          <w:noProof/>
        </w:rPr>
        <w:fldChar w:fldCharType="separate"/>
      </w:r>
      <w:r>
        <w:rPr>
          <w:noProof/>
        </w:rPr>
        <w:t>61</w:t>
      </w:r>
      <w:r>
        <w:rPr>
          <w:noProof/>
        </w:rPr>
        <w:fldChar w:fldCharType="end"/>
      </w:r>
    </w:p>
    <w:p w14:paraId="44463506" w14:textId="327EBE3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_Toc237918837 \h </w:instrText>
      </w:r>
      <w:r>
        <w:rPr>
          <w:noProof/>
        </w:rPr>
      </w:r>
      <w:r>
        <w:rPr>
          <w:noProof/>
        </w:rPr>
        <w:fldChar w:fldCharType="separate"/>
      </w:r>
      <w:r>
        <w:rPr>
          <w:noProof/>
        </w:rPr>
        <w:t>61</w:t>
      </w:r>
      <w:r>
        <w:rPr>
          <w:noProof/>
        </w:rPr>
        <w:fldChar w:fldCharType="end"/>
      </w:r>
    </w:p>
    <w:p w14:paraId="546D0224" w14:textId="0668DF4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_Toc237918838 \h </w:instrText>
      </w:r>
      <w:r>
        <w:rPr>
          <w:noProof/>
        </w:rPr>
      </w:r>
      <w:r>
        <w:rPr>
          <w:noProof/>
        </w:rPr>
        <w:fldChar w:fldCharType="separate"/>
      </w:r>
      <w:r>
        <w:rPr>
          <w:noProof/>
        </w:rPr>
        <w:t>61</w:t>
      </w:r>
      <w:r>
        <w:rPr>
          <w:noProof/>
        </w:rPr>
        <w:fldChar w:fldCharType="end"/>
      </w:r>
    </w:p>
    <w:p w14:paraId="74F80C8C" w14:textId="3053091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Document it</w:t>
      </w:r>
      <w:r>
        <w:rPr>
          <w:noProof/>
        </w:rPr>
        <w:tab/>
      </w:r>
      <w:r>
        <w:rPr>
          <w:noProof/>
        </w:rPr>
        <w:fldChar w:fldCharType="begin"/>
      </w:r>
      <w:r>
        <w:rPr>
          <w:noProof/>
        </w:rPr>
        <w:instrText xml:space="preserve"> PAGEREF _Toc237918839 \h </w:instrText>
      </w:r>
      <w:r>
        <w:rPr>
          <w:noProof/>
        </w:rPr>
      </w:r>
      <w:r>
        <w:rPr>
          <w:noProof/>
        </w:rPr>
        <w:fldChar w:fldCharType="separate"/>
      </w:r>
      <w:r>
        <w:rPr>
          <w:noProof/>
        </w:rPr>
        <w:t>62</w:t>
      </w:r>
      <w:r>
        <w:rPr>
          <w:noProof/>
        </w:rPr>
        <w:fldChar w:fldCharType="end"/>
      </w:r>
    </w:p>
    <w:p w14:paraId="6B063F28" w14:textId="332FA40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_Toc237918840 \h </w:instrText>
      </w:r>
      <w:r>
        <w:rPr>
          <w:noProof/>
        </w:rPr>
      </w:r>
      <w:r>
        <w:rPr>
          <w:noProof/>
        </w:rPr>
        <w:fldChar w:fldCharType="separate"/>
      </w:r>
      <w:r>
        <w:rPr>
          <w:noProof/>
        </w:rPr>
        <w:t>62</w:t>
      </w:r>
      <w:r>
        <w:rPr>
          <w:noProof/>
        </w:rPr>
        <w:fldChar w:fldCharType="end"/>
      </w:r>
    </w:p>
    <w:p w14:paraId="69B1DBBD" w14:textId="16B9500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_Toc237918841 \h </w:instrText>
      </w:r>
      <w:r>
        <w:rPr>
          <w:noProof/>
        </w:rPr>
      </w:r>
      <w:r>
        <w:rPr>
          <w:noProof/>
        </w:rPr>
        <w:fldChar w:fldCharType="separate"/>
      </w:r>
      <w:r>
        <w:rPr>
          <w:noProof/>
        </w:rPr>
        <w:t>62</w:t>
      </w:r>
      <w:r>
        <w:rPr>
          <w:noProof/>
        </w:rPr>
        <w:fldChar w:fldCharType="end"/>
      </w:r>
    </w:p>
    <w:p w14:paraId="6747C563" w14:textId="3B7BDA9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_Toc237918842 \h </w:instrText>
      </w:r>
      <w:r>
        <w:rPr>
          <w:noProof/>
        </w:rPr>
      </w:r>
      <w:r>
        <w:rPr>
          <w:noProof/>
        </w:rPr>
        <w:fldChar w:fldCharType="separate"/>
      </w:r>
      <w:r>
        <w:rPr>
          <w:noProof/>
        </w:rPr>
        <w:t>62</w:t>
      </w:r>
      <w:r>
        <w:rPr>
          <w:noProof/>
        </w:rPr>
        <w:fldChar w:fldCharType="end"/>
      </w:r>
    </w:p>
    <w:p w14:paraId="476C5E1A" w14:textId="67EBCD2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_Toc237918843 \h </w:instrText>
      </w:r>
      <w:r>
        <w:rPr>
          <w:noProof/>
        </w:rPr>
      </w:r>
      <w:r>
        <w:rPr>
          <w:noProof/>
        </w:rPr>
        <w:fldChar w:fldCharType="separate"/>
      </w:r>
      <w:r>
        <w:rPr>
          <w:noProof/>
        </w:rPr>
        <w:t>62</w:t>
      </w:r>
      <w:r>
        <w:rPr>
          <w:noProof/>
        </w:rPr>
        <w:fldChar w:fldCharType="end"/>
      </w:r>
    </w:p>
    <w:p w14:paraId="2362DDF2" w14:textId="723DD7D3"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Document project</w:t>
      </w:r>
      <w:r>
        <w:rPr>
          <w:noProof/>
        </w:rPr>
        <w:tab/>
      </w:r>
      <w:r>
        <w:rPr>
          <w:noProof/>
        </w:rPr>
        <w:fldChar w:fldCharType="begin"/>
      </w:r>
      <w:r>
        <w:rPr>
          <w:noProof/>
        </w:rPr>
        <w:instrText xml:space="preserve"> PAGEREF _Toc237918844 \h </w:instrText>
      </w:r>
      <w:r>
        <w:rPr>
          <w:noProof/>
        </w:rPr>
      </w:r>
      <w:r>
        <w:rPr>
          <w:noProof/>
        </w:rPr>
        <w:fldChar w:fldCharType="separate"/>
      </w:r>
      <w:r>
        <w:rPr>
          <w:noProof/>
        </w:rPr>
        <w:t>63</w:t>
      </w:r>
      <w:r>
        <w:rPr>
          <w:noProof/>
        </w:rPr>
        <w:fldChar w:fldCharType="end"/>
      </w:r>
    </w:p>
    <w:p w14:paraId="22E93FDE" w14:textId="5DEECEF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_Toc237918845 \h </w:instrText>
      </w:r>
      <w:r>
        <w:rPr>
          <w:noProof/>
        </w:rPr>
      </w:r>
      <w:r>
        <w:rPr>
          <w:noProof/>
        </w:rPr>
        <w:fldChar w:fldCharType="separate"/>
      </w:r>
      <w:r>
        <w:rPr>
          <w:noProof/>
        </w:rPr>
        <w:t>63</w:t>
      </w:r>
      <w:r>
        <w:rPr>
          <w:noProof/>
        </w:rPr>
        <w:fldChar w:fldCharType="end"/>
      </w:r>
    </w:p>
    <w:p w14:paraId="6943EEE7" w14:textId="4E62ED5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_Toc237918846 \h </w:instrText>
      </w:r>
      <w:r>
        <w:rPr>
          <w:noProof/>
        </w:rPr>
      </w:r>
      <w:r>
        <w:rPr>
          <w:noProof/>
        </w:rPr>
        <w:fldChar w:fldCharType="separate"/>
      </w:r>
      <w:r>
        <w:rPr>
          <w:noProof/>
        </w:rPr>
        <w:t>63</w:t>
      </w:r>
      <w:r>
        <w:rPr>
          <w:noProof/>
        </w:rPr>
        <w:fldChar w:fldCharType="end"/>
      </w:r>
    </w:p>
    <w:p w14:paraId="6E310A27" w14:textId="5B4B816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_Toc237918847 \h </w:instrText>
      </w:r>
      <w:r>
        <w:rPr>
          <w:noProof/>
        </w:rPr>
      </w:r>
      <w:r>
        <w:rPr>
          <w:noProof/>
        </w:rPr>
        <w:fldChar w:fldCharType="separate"/>
      </w:r>
      <w:r>
        <w:rPr>
          <w:noProof/>
        </w:rPr>
        <w:t>63</w:t>
      </w:r>
      <w:r>
        <w:rPr>
          <w:noProof/>
        </w:rPr>
        <w:fldChar w:fldCharType="end"/>
      </w:r>
    </w:p>
    <w:p w14:paraId="6A5F6C22" w14:textId="36E863F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_Toc237918848 \h </w:instrText>
      </w:r>
      <w:r>
        <w:rPr>
          <w:noProof/>
        </w:rPr>
      </w:r>
      <w:r>
        <w:rPr>
          <w:noProof/>
        </w:rPr>
        <w:fldChar w:fldCharType="separate"/>
      </w:r>
      <w:r>
        <w:rPr>
          <w:noProof/>
        </w:rPr>
        <w:t>63</w:t>
      </w:r>
      <w:r>
        <w:rPr>
          <w:noProof/>
        </w:rPr>
        <w:fldChar w:fldCharType="end"/>
      </w:r>
    </w:p>
    <w:p w14:paraId="69C438D4" w14:textId="10866483"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Document unit</w:t>
      </w:r>
      <w:r>
        <w:rPr>
          <w:noProof/>
        </w:rPr>
        <w:tab/>
      </w:r>
      <w:r>
        <w:rPr>
          <w:noProof/>
        </w:rPr>
        <w:fldChar w:fldCharType="begin"/>
      </w:r>
      <w:r>
        <w:rPr>
          <w:noProof/>
        </w:rPr>
        <w:instrText xml:space="preserve"> PAGEREF _Toc237918849 \h </w:instrText>
      </w:r>
      <w:r>
        <w:rPr>
          <w:noProof/>
        </w:rPr>
      </w:r>
      <w:r>
        <w:rPr>
          <w:noProof/>
        </w:rPr>
        <w:fldChar w:fldCharType="separate"/>
      </w:r>
      <w:r>
        <w:rPr>
          <w:noProof/>
        </w:rPr>
        <w:t>64</w:t>
      </w:r>
      <w:r>
        <w:rPr>
          <w:noProof/>
        </w:rPr>
        <w:fldChar w:fldCharType="end"/>
      </w:r>
    </w:p>
    <w:p w14:paraId="27C50D1C" w14:textId="0F3AC90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_Toc237918850 \h </w:instrText>
      </w:r>
      <w:r>
        <w:rPr>
          <w:noProof/>
        </w:rPr>
      </w:r>
      <w:r>
        <w:rPr>
          <w:noProof/>
        </w:rPr>
        <w:fldChar w:fldCharType="separate"/>
      </w:r>
      <w:r>
        <w:rPr>
          <w:noProof/>
        </w:rPr>
        <w:t>64</w:t>
      </w:r>
      <w:r>
        <w:rPr>
          <w:noProof/>
        </w:rPr>
        <w:fldChar w:fldCharType="end"/>
      </w:r>
    </w:p>
    <w:p w14:paraId="4D94BAD2" w14:textId="7AEBC73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_Toc237918851 \h </w:instrText>
      </w:r>
      <w:r>
        <w:rPr>
          <w:noProof/>
        </w:rPr>
      </w:r>
      <w:r>
        <w:rPr>
          <w:noProof/>
        </w:rPr>
        <w:fldChar w:fldCharType="separate"/>
      </w:r>
      <w:r>
        <w:rPr>
          <w:noProof/>
        </w:rPr>
        <w:t>64</w:t>
      </w:r>
      <w:r>
        <w:rPr>
          <w:noProof/>
        </w:rPr>
        <w:fldChar w:fldCharType="end"/>
      </w:r>
    </w:p>
    <w:p w14:paraId="5DCFE759" w14:textId="0A846A5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_Toc237918852 \h </w:instrText>
      </w:r>
      <w:r>
        <w:rPr>
          <w:noProof/>
        </w:rPr>
      </w:r>
      <w:r>
        <w:rPr>
          <w:noProof/>
        </w:rPr>
        <w:fldChar w:fldCharType="separate"/>
      </w:r>
      <w:r>
        <w:rPr>
          <w:noProof/>
        </w:rPr>
        <w:t>64</w:t>
      </w:r>
      <w:r>
        <w:rPr>
          <w:noProof/>
        </w:rPr>
        <w:fldChar w:fldCharType="end"/>
      </w:r>
    </w:p>
    <w:p w14:paraId="0BEB321A" w14:textId="3792486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_Toc237918853 \h </w:instrText>
      </w:r>
      <w:r>
        <w:rPr>
          <w:noProof/>
        </w:rPr>
      </w:r>
      <w:r>
        <w:rPr>
          <w:noProof/>
        </w:rPr>
        <w:fldChar w:fldCharType="separate"/>
      </w:r>
      <w:r>
        <w:rPr>
          <w:noProof/>
        </w:rPr>
        <w:t>64</w:t>
      </w:r>
      <w:r>
        <w:rPr>
          <w:noProof/>
        </w:rPr>
        <w:fldChar w:fldCharType="end"/>
      </w:r>
    </w:p>
    <w:p w14:paraId="58EDD115" w14:textId="625A7A86"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drag-lint</w:t>
      </w:r>
      <w:r>
        <w:rPr>
          <w:noProof/>
        </w:rPr>
        <w:tab/>
      </w:r>
      <w:r>
        <w:rPr>
          <w:noProof/>
        </w:rPr>
        <w:fldChar w:fldCharType="begin"/>
      </w:r>
      <w:r>
        <w:rPr>
          <w:noProof/>
        </w:rPr>
        <w:instrText xml:space="preserve"> PAGEREF _Toc237918854 \h </w:instrText>
      </w:r>
      <w:r>
        <w:rPr>
          <w:noProof/>
        </w:rPr>
      </w:r>
      <w:r>
        <w:rPr>
          <w:noProof/>
        </w:rPr>
        <w:fldChar w:fldCharType="separate"/>
      </w:r>
      <w:r>
        <w:rPr>
          <w:noProof/>
        </w:rPr>
        <w:t>65</w:t>
      </w:r>
      <w:r>
        <w:rPr>
          <w:noProof/>
        </w:rPr>
        <w:fldChar w:fldCharType="end"/>
      </w:r>
    </w:p>
    <w:p w14:paraId="367AF0F7" w14:textId="681C0DB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_Toc237918855 \h </w:instrText>
      </w:r>
      <w:r>
        <w:rPr>
          <w:noProof/>
        </w:rPr>
      </w:r>
      <w:r>
        <w:rPr>
          <w:noProof/>
        </w:rPr>
        <w:fldChar w:fldCharType="separate"/>
      </w:r>
      <w:r>
        <w:rPr>
          <w:noProof/>
        </w:rPr>
        <w:t>65</w:t>
      </w:r>
      <w:r>
        <w:rPr>
          <w:noProof/>
        </w:rPr>
        <w:fldChar w:fldCharType="end"/>
      </w:r>
    </w:p>
    <w:p w14:paraId="257B0182" w14:textId="3945535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_Toc237918856 \h </w:instrText>
      </w:r>
      <w:r>
        <w:rPr>
          <w:noProof/>
        </w:rPr>
      </w:r>
      <w:r>
        <w:rPr>
          <w:noProof/>
        </w:rPr>
        <w:fldChar w:fldCharType="separate"/>
      </w:r>
      <w:r>
        <w:rPr>
          <w:noProof/>
        </w:rPr>
        <w:t>65</w:t>
      </w:r>
      <w:r>
        <w:rPr>
          <w:noProof/>
        </w:rPr>
        <w:fldChar w:fldCharType="end"/>
      </w:r>
    </w:p>
    <w:p w14:paraId="7AF5A087" w14:textId="37AE019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_Toc237918857 \h </w:instrText>
      </w:r>
      <w:r>
        <w:rPr>
          <w:noProof/>
        </w:rPr>
      </w:r>
      <w:r>
        <w:rPr>
          <w:noProof/>
        </w:rPr>
        <w:fldChar w:fldCharType="separate"/>
      </w:r>
      <w:r>
        <w:rPr>
          <w:noProof/>
        </w:rPr>
        <w:t>65</w:t>
      </w:r>
      <w:r>
        <w:rPr>
          <w:noProof/>
        </w:rPr>
        <w:fldChar w:fldCharType="end"/>
      </w:r>
    </w:p>
    <w:p w14:paraId="3C1C661C" w14:textId="0B006D3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_Toc237918858 \h </w:instrText>
      </w:r>
      <w:r>
        <w:rPr>
          <w:noProof/>
        </w:rPr>
      </w:r>
      <w:r>
        <w:rPr>
          <w:noProof/>
        </w:rPr>
        <w:fldChar w:fldCharType="separate"/>
      </w:r>
      <w:r>
        <w:rPr>
          <w:noProof/>
        </w:rPr>
        <w:t>65</w:t>
      </w:r>
      <w:r>
        <w:rPr>
          <w:noProof/>
        </w:rPr>
        <w:fldChar w:fldCharType="end"/>
      </w:r>
    </w:p>
    <w:p w14:paraId="28861ECF" w14:textId="4A7E2D35"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drag-lint Graph</w:t>
      </w:r>
      <w:r>
        <w:rPr>
          <w:noProof/>
        </w:rPr>
        <w:tab/>
      </w:r>
      <w:r>
        <w:rPr>
          <w:noProof/>
        </w:rPr>
        <w:fldChar w:fldCharType="begin"/>
      </w:r>
      <w:r>
        <w:rPr>
          <w:noProof/>
        </w:rPr>
        <w:instrText xml:space="preserve"> PAGEREF _Toc237918859 \h </w:instrText>
      </w:r>
      <w:r>
        <w:rPr>
          <w:noProof/>
        </w:rPr>
      </w:r>
      <w:r>
        <w:rPr>
          <w:noProof/>
        </w:rPr>
        <w:fldChar w:fldCharType="separate"/>
      </w:r>
      <w:r>
        <w:rPr>
          <w:noProof/>
        </w:rPr>
        <w:t>66</w:t>
      </w:r>
      <w:r>
        <w:rPr>
          <w:noProof/>
        </w:rPr>
        <w:fldChar w:fldCharType="end"/>
      </w:r>
    </w:p>
    <w:p w14:paraId="3C58AE7C" w14:textId="3E5286A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_Toc237918860 \h </w:instrText>
      </w:r>
      <w:r>
        <w:rPr>
          <w:noProof/>
        </w:rPr>
      </w:r>
      <w:r>
        <w:rPr>
          <w:noProof/>
        </w:rPr>
        <w:fldChar w:fldCharType="separate"/>
      </w:r>
      <w:r>
        <w:rPr>
          <w:noProof/>
        </w:rPr>
        <w:t>66</w:t>
      </w:r>
      <w:r>
        <w:rPr>
          <w:noProof/>
        </w:rPr>
        <w:fldChar w:fldCharType="end"/>
      </w:r>
    </w:p>
    <w:p w14:paraId="312AA93C" w14:textId="0311A31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_Toc237918861 \h </w:instrText>
      </w:r>
      <w:r>
        <w:rPr>
          <w:noProof/>
        </w:rPr>
      </w:r>
      <w:r>
        <w:rPr>
          <w:noProof/>
        </w:rPr>
        <w:fldChar w:fldCharType="separate"/>
      </w:r>
      <w:r>
        <w:rPr>
          <w:noProof/>
        </w:rPr>
        <w:t>66</w:t>
      </w:r>
      <w:r>
        <w:rPr>
          <w:noProof/>
        </w:rPr>
        <w:fldChar w:fldCharType="end"/>
      </w:r>
    </w:p>
    <w:p w14:paraId="4CAB22A3" w14:textId="6963453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_Toc237918862 \h </w:instrText>
      </w:r>
      <w:r>
        <w:rPr>
          <w:noProof/>
        </w:rPr>
      </w:r>
      <w:r>
        <w:rPr>
          <w:noProof/>
        </w:rPr>
        <w:fldChar w:fldCharType="separate"/>
      </w:r>
      <w:r>
        <w:rPr>
          <w:noProof/>
        </w:rPr>
        <w:t>66</w:t>
      </w:r>
      <w:r>
        <w:rPr>
          <w:noProof/>
        </w:rPr>
        <w:fldChar w:fldCharType="end"/>
      </w:r>
    </w:p>
    <w:p w14:paraId="5C5C97C3" w14:textId="152AC89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_Toc237918863 \h </w:instrText>
      </w:r>
      <w:r>
        <w:rPr>
          <w:noProof/>
        </w:rPr>
      </w:r>
      <w:r>
        <w:rPr>
          <w:noProof/>
        </w:rPr>
        <w:fldChar w:fldCharType="separate"/>
      </w:r>
      <w:r>
        <w:rPr>
          <w:noProof/>
        </w:rPr>
        <w:t>66</w:t>
      </w:r>
      <w:r>
        <w:rPr>
          <w:noProof/>
        </w:rPr>
        <w:fldChar w:fldCharType="end"/>
      </w:r>
    </w:p>
    <w:p w14:paraId="6736F7CB" w14:textId="2BEC4438"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drag-lint Graph (dockable)</w:t>
      </w:r>
      <w:r>
        <w:rPr>
          <w:noProof/>
        </w:rPr>
        <w:tab/>
      </w:r>
      <w:r>
        <w:rPr>
          <w:noProof/>
        </w:rPr>
        <w:fldChar w:fldCharType="begin"/>
      </w:r>
      <w:r>
        <w:rPr>
          <w:noProof/>
        </w:rPr>
        <w:instrText xml:space="preserve"> PAGEREF _Toc237918864 \h </w:instrText>
      </w:r>
      <w:r>
        <w:rPr>
          <w:noProof/>
        </w:rPr>
      </w:r>
      <w:r>
        <w:rPr>
          <w:noProof/>
        </w:rPr>
        <w:fldChar w:fldCharType="separate"/>
      </w:r>
      <w:r>
        <w:rPr>
          <w:noProof/>
        </w:rPr>
        <w:t>67</w:t>
      </w:r>
      <w:r>
        <w:rPr>
          <w:noProof/>
        </w:rPr>
        <w:fldChar w:fldCharType="end"/>
      </w:r>
    </w:p>
    <w:p w14:paraId="42CD0C6D" w14:textId="3DF73AC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_Toc237918865 \h </w:instrText>
      </w:r>
      <w:r>
        <w:rPr>
          <w:noProof/>
        </w:rPr>
      </w:r>
      <w:r>
        <w:rPr>
          <w:noProof/>
        </w:rPr>
        <w:fldChar w:fldCharType="separate"/>
      </w:r>
      <w:r>
        <w:rPr>
          <w:noProof/>
        </w:rPr>
        <w:t>67</w:t>
      </w:r>
      <w:r>
        <w:rPr>
          <w:noProof/>
        </w:rPr>
        <w:fldChar w:fldCharType="end"/>
      </w:r>
    </w:p>
    <w:p w14:paraId="4F6277BB" w14:textId="56F41F1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_Toc237918866 \h </w:instrText>
      </w:r>
      <w:r>
        <w:rPr>
          <w:noProof/>
        </w:rPr>
      </w:r>
      <w:r>
        <w:rPr>
          <w:noProof/>
        </w:rPr>
        <w:fldChar w:fldCharType="separate"/>
      </w:r>
      <w:r>
        <w:rPr>
          <w:noProof/>
        </w:rPr>
        <w:t>67</w:t>
      </w:r>
      <w:r>
        <w:rPr>
          <w:noProof/>
        </w:rPr>
        <w:fldChar w:fldCharType="end"/>
      </w:r>
    </w:p>
    <w:p w14:paraId="0F981B60" w14:textId="7C0B2C0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_Toc237918867 \h </w:instrText>
      </w:r>
      <w:r>
        <w:rPr>
          <w:noProof/>
        </w:rPr>
      </w:r>
      <w:r>
        <w:rPr>
          <w:noProof/>
        </w:rPr>
        <w:fldChar w:fldCharType="separate"/>
      </w:r>
      <w:r>
        <w:rPr>
          <w:noProof/>
        </w:rPr>
        <w:t>67</w:t>
      </w:r>
      <w:r>
        <w:rPr>
          <w:noProof/>
        </w:rPr>
        <w:fldChar w:fldCharType="end"/>
      </w:r>
    </w:p>
    <w:p w14:paraId="595EEE91" w14:textId="69DAB92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_Toc237918868 \h </w:instrText>
      </w:r>
      <w:r>
        <w:rPr>
          <w:noProof/>
        </w:rPr>
      </w:r>
      <w:r>
        <w:rPr>
          <w:noProof/>
        </w:rPr>
        <w:fldChar w:fldCharType="separate"/>
      </w:r>
      <w:r>
        <w:rPr>
          <w:noProof/>
        </w:rPr>
        <w:t>67</w:t>
      </w:r>
      <w:r>
        <w:rPr>
          <w:noProof/>
        </w:rPr>
        <w:fldChar w:fldCharType="end"/>
      </w:r>
    </w:p>
    <w:p w14:paraId="29F30F76" w14:textId="2EA06A08"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drag-lint Options</w:t>
      </w:r>
      <w:r>
        <w:rPr>
          <w:noProof/>
        </w:rPr>
        <w:tab/>
      </w:r>
      <w:r>
        <w:rPr>
          <w:noProof/>
        </w:rPr>
        <w:fldChar w:fldCharType="begin"/>
      </w:r>
      <w:r>
        <w:rPr>
          <w:noProof/>
        </w:rPr>
        <w:instrText xml:space="preserve"> PAGEREF _Toc237918869 \h </w:instrText>
      </w:r>
      <w:r>
        <w:rPr>
          <w:noProof/>
        </w:rPr>
      </w:r>
      <w:r>
        <w:rPr>
          <w:noProof/>
        </w:rPr>
        <w:fldChar w:fldCharType="separate"/>
      </w:r>
      <w:r>
        <w:rPr>
          <w:noProof/>
        </w:rPr>
        <w:t>68</w:t>
      </w:r>
      <w:r>
        <w:rPr>
          <w:noProof/>
        </w:rPr>
        <w:fldChar w:fldCharType="end"/>
      </w:r>
    </w:p>
    <w:p w14:paraId="6CA4F316" w14:textId="23277F3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_Toc237918870 \h </w:instrText>
      </w:r>
      <w:r>
        <w:rPr>
          <w:noProof/>
        </w:rPr>
      </w:r>
      <w:r>
        <w:rPr>
          <w:noProof/>
        </w:rPr>
        <w:fldChar w:fldCharType="separate"/>
      </w:r>
      <w:r>
        <w:rPr>
          <w:noProof/>
        </w:rPr>
        <w:t>68</w:t>
      </w:r>
      <w:r>
        <w:rPr>
          <w:noProof/>
        </w:rPr>
        <w:fldChar w:fldCharType="end"/>
      </w:r>
    </w:p>
    <w:p w14:paraId="0F0E8F4D" w14:textId="3FB3A76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_Toc237918871 \h </w:instrText>
      </w:r>
      <w:r>
        <w:rPr>
          <w:noProof/>
        </w:rPr>
      </w:r>
      <w:r>
        <w:rPr>
          <w:noProof/>
        </w:rPr>
        <w:fldChar w:fldCharType="separate"/>
      </w:r>
      <w:r>
        <w:rPr>
          <w:noProof/>
        </w:rPr>
        <w:t>68</w:t>
      </w:r>
      <w:r>
        <w:rPr>
          <w:noProof/>
        </w:rPr>
        <w:fldChar w:fldCharType="end"/>
      </w:r>
    </w:p>
    <w:p w14:paraId="3C9C3DA3" w14:textId="76A3805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_Toc237918872 \h </w:instrText>
      </w:r>
      <w:r>
        <w:rPr>
          <w:noProof/>
        </w:rPr>
      </w:r>
      <w:r>
        <w:rPr>
          <w:noProof/>
        </w:rPr>
        <w:fldChar w:fldCharType="separate"/>
      </w:r>
      <w:r>
        <w:rPr>
          <w:noProof/>
        </w:rPr>
        <w:t>68</w:t>
      </w:r>
      <w:r>
        <w:rPr>
          <w:noProof/>
        </w:rPr>
        <w:fldChar w:fldCharType="end"/>
      </w:r>
    </w:p>
    <w:p w14:paraId="50F566B0" w14:textId="1065839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_Toc237918873 \h </w:instrText>
      </w:r>
      <w:r>
        <w:rPr>
          <w:noProof/>
        </w:rPr>
      </w:r>
      <w:r>
        <w:rPr>
          <w:noProof/>
        </w:rPr>
        <w:fldChar w:fldCharType="separate"/>
      </w:r>
      <w:r>
        <w:rPr>
          <w:noProof/>
        </w:rPr>
        <w:t>68</w:t>
      </w:r>
      <w:r>
        <w:rPr>
          <w:noProof/>
        </w:rPr>
        <w:fldChar w:fldCharType="end"/>
      </w:r>
    </w:p>
    <w:p w14:paraId="71714AEC" w14:textId="5D6BC6B0"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drag-lint Panel (dockable)</w:t>
      </w:r>
      <w:r>
        <w:rPr>
          <w:noProof/>
        </w:rPr>
        <w:tab/>
      </w:r>
      <w:r>
        <w:rPr>
          <w:noProof/>
        </w:rPr>
        <w:fldChar w:fldCharType="begin"/>
      </w:r>
      <w:r>
        <w:rPr>
          <w:noProof/>
        </w:rPr>
        <w:instrText xml:space="preserve"> PAGEREF _Toc237918874 \h </w:instrText>
      </w:r>
      <w:r>
        <w:rPr>
          <w:noProof/>
        </w:rPr>
      </w:r>
      <w:r>
        <w:rPr>
          <w:noProof/>
        </w:rPr>
        <w:fldChar w:fldCharType="separate"/>
      </w:r>
      <w:r>
        <w:rPr>
          <w:noProof/>
        </w:rPr>
        <w:t>69</w:t>
      </w:r>
      <w:r>
        <w:rPr>
          <w:noProof/>
        </w:rPr>
        <w:fldChar w:fldCharType="end"/>
      </w:r>
    </w:p>
    <w:p w14:paraId="22542989" w14:textId="700E8A9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_Toc237918875 \h </w:instrText>
      </w:r>
      <w:r>
        <w:rPr>
          <w:noProof/>
        </w:rPr>
      </w:r>
      <w:r>
        <w:rPr>
          <w:noProof/>
        </w:rPr>
        <w:fldChar w:fldCharType="separate"/>
      </w:r>
      <w:r>
        <w:rPr>
          <w:noProof/>
        </w:rPr>
        <w:t>69</w:t>
      </w:r>
      <w:r>
        <w:rPr>
          <w:noProof/>
        </w:rPr>
        <w:fldChar w:fldCharType="end"/>
      </w:r>
    </w:p>
    <w:p w14:paraId="11CA3288" w14:textId="47E3217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_Toc237918876 \h </w:instrText>
      </w:r>
      <w:r>
        <w:rPr>
          <w:noProof/>
        </w:rPr>
      </w:r>
      <w:r>
        <w:rPr>
          <w:noProof/>
        </w:rPr>
        <w:fldChar w:fldCharType="separate"/>
      </w:r>
      <w:r>
        <w:rPr>
          <w:noProof/>
        </w:rPr>
        <w:t>69</w:t>
      </w:r>
      <w:r>
        <w:rPr>
          <w:noProof/>
        </w:rPr>
        <w:fldChar w:fldCharType="end"/>
      </w:r>
    </w:p>
    <w:p w14:paraId="15014302" w14:textId="35A118D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_Toc237918877 \h </w:instrText>
      </w:r>
      <w:r>
        <w:rPr>
          <w:noProof/>
        </w:rPr>
      </w:r>
      <w:r>
        <w:rPr>
          <w:noProof/>
        </w:rPr>
        <w:fldChar w:fldCharType="separate"/>
      </w:r>
      <w:r>
        <w:rPr>
          <w:noProof/>
        </w:rPr>
        <w:t>69</w:t>
      </w:r>
      <w:r>
        <w:rPr>
          <w:noProof/>
        </w:rPr>
        <w:fldChar w:fldCharType="end"/>
      </w:r>
    </w:p>
    <w:p w14:paraId="6C744EA8" w14:textId="795BB86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_Toc237918878 \h </w:instrText>
      </w:r>
      <w:r>
        <w:rPr>
          <w:noProof/>
        </w:rPr>
      </w:r>
      <w:r>
        <w:rPr>
          <w:noProof/>
        </w:rPr>
        <w:fldChar w:fldCharType="separate"/>
      </w:r>
      <w:r>
        <w:rPr>
          <w:noProof/>
        </w:rPr>
        <w:t>69</w:t>
      </w:r>
      <w:r>
        <w:rPr>
          <w:noProof/>
        </w:rPr>
        <w:fldChar w:fldCharType="end"/>
      </w:r>
    </w:p>
    <w:p w14:paraId="44FA864E" w14:textId="15CBC2F0"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drag-lint: Project Rules...</w:t>
      </w:r>
      <w:r>
        <w:rPr>
          <w:noProof/>
        </w:rPr>
        <w:tab/>
      </w:r>
      <w:r>
        <w:rPr>
          <w:noProof/>
        </w:rPr>
        <w:fldChar w:fldCharType="begin"/>
      </w:r>
      <w:r>
        <w:rPr>
          <w:noProof/>
        </w:rPr>
        <w:instrText xml:space="preserve"> PAGEREF _Toc237918879 \h </w:instrText>
      </w:r>
      <w:r>
        <w:rPr>
          <w:noProof/>
        </w:rPr>
      </w:r>
      <w:r>
        <w:rPr>
          <w:noProof/>
        </w:rPr>
        <w:fldChar w:fldCharType="separate"/>
      </w:r>
      <w:r>
        <w:rPr>
          <w:noProof/>
        </w:rPr>
        <w:t>70</w:t>
      </w:r>
      <w:r>
        <w:rPr>
          <w:noProof/>
        </w:rPr>
        <w:fldChar w:fldCharType="end"/>
      </w:r>
    </w:p>
    <w:p w14:paraId="59FF412A" w14:textId="00CC225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_Toc237918880 \h </w:instrText>
      </w:r>
      <w:r>
        <w:rPr>
          <w:noProof/>
        </w:rPr>
      </w:r>
      <w:r>
        <w:rPr>
          <w:noProof/>
        </w:rPr>
        <w:fldChar w:fldCharType="separate"/>
      </w:r>
      <w:r>
        <w:rPr>
          <w:noProof/>
        </w:rPr>
        <w:t>70</w:t>
      </w:r>
      <w:r>
        <w:rPr>
          <w:noProof/>
        </w:rPr>
        <w:fldChar w:fldCharType="end"/>
      </w:r>
    </w:p>
    <w:p w14:paraId="3073D880" w14:textId="720D408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_Toc237918881 \h </w:instrText>
      </w:r>
      <w:r>
        <w:rPr>
          <w:noProof/>
        </w:rPr>
      </w:r>
      <w:r>
        <w:rPr>
          <w:noProof/>
        </w:rPr>
        <w:fldChar w:fldCharType="separate"/>
      </w:r>
      <w:r>
        <w:rPr>
          <w:noProof/>
        </w:rPr>
        <w:t>70</w:t>
      </w:r>
      <w:r>
        <w:rPr>
          <w:noProof/>
        </w:rPr>
        <w:fldChar w:fldCharType="end"/>
      </w:r>
    </w:p>
    <w:p w14:paraId="67458415" w14:textId="0C6AC88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_Toc237918882 \h </w:instrText>
      </w:r>
      <w:r>
        <w:rPr>
          <w:noProof/>
        </w:rPr>
      </w:r>
      <w:r>
        <w:rPr>
          <w:noProof/>
        </w:rPr>
        <w:fldChar w:fldCharType="separate"/>
      </w:r>
      <w:r>
        <w:rPr>
          <w:noProof/>
        </w:rPr>
        <w:t>70</w:t>
      </w:r>
      <w:r>
        <w:rPr>
          <w:noProof/>
        </w:rPr>
        <w:fldChar w:fldCharType="end"/>
      </w:r>
    </w:p>
    <w:p w14:paraId="70E914CF" w14:textId="2599F89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_Toc237918883 \h </w:instrText>
      </w:r>
      <w:r>
        <w:rPr>
          <w:noProof/>
        </w:rPr>
      </w:r>
      <w:r>
        <w:rPr>
          <w:noProof/>
        </w:rPr>
        <w:fldChar w:fldCharType="separate"/>
      </w:r>
      <w:r>
        <w:rPr>
          <w:noProof/>
        </w:rPr>
        <w:t>70</w:t>
      </w:r>
      <w:r>
        <w:rPr>
          <w:noProof/>
        </w:rPr>
        <w:fldChar w:fldCharType="end"/>
      </w:r>
    </w:p>
    <w:p w14:paraId="38D03AB7" w14:textId="22CA3A80"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Export Enums (Delphi const)</w:t>
      </w:r>
      <w:r>
        <w:rPr>
          <w:noProof/>
        </w:rPr>
        <w:tab/>
      </w:r>
      <w:r>
        <w:rPr>
          <w:noProof/>
        </w:rPr>
        <w:fldChar w:fldCharType="begin"/>
      </w:r>
      <w:r>
        <w:rPr>
          <w:noProof/>
        </w:rPr>
        <w:instrText xml:space="preserve"> PAGEREF _Toc237918884 \h </w:instrText>
      </w:r>
      <w:r>
        <w:rPr>
          <w:noProof/>
        </w:rPr>
      </w:r>
      <w:r>
        <w:rPr>
          <w:noProof/>
        </w:rPr>
        <w:fldChar w:fldCharType="separate"/>
      </w:r>
      <w:r>
        <w:rPr>
          <w:noProof/>
        </w:rPr>
        <w:t>71</w:t>
      </w:r>
      <w:r>
        <w:rPr>
          <w:noProof/>
        </w:rPr>
        <w:fldChar w:fldCharType="end"/>
      </w:r>
    </w:p>
    <w:p w14:paraId="27695F84" w14:textId="15FD018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_Toc237918885 \h </w:instrText>
      </w:r>
      <w:r>
        <w:rPr>
          <w:noProof/>
        </w:rPr>
      </w:r>
      <w:r>
        <w:rPr>
          <w:noProof/>
        </w:rPr>
        <w:fldChar w:fldCharType="separate"/>
      </w:r>
      <w:r>
        <w:rPr>
          <w:noProof/>
        </w:rPr>
        <w:t>71</w:t>
      </w:r>
      <w:r>
        <w:rPr>
          <w:noProof/>
        </w:rPr>
        <w:fldChar w:fldCharType="end"/>
      </w:r>
    </w:p>
    <w:p w14:paraId="1082070D" w14:textId="2807256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_Toc237918886 \h </w:instrText>
      </w:r>
      <w:r>
        <w:rPr>
          <w:noProof/>
        </w:rPr>
      </w:r>
      <w:r>
        <w:rPr>
          <w:noProof/>
        </w:rPr>
        <w:fldChar w:fldCharType="separate"/>
      </w:r>
      <w:r>
        <w:rPr>
          <w:noProof/>
        </w:rPr>
        <w:t>71</w:t>
      </w:r>
      <w:r>
        <w:rPr>
          <w:noProof/>
        </w:rPr>
        <w:fldChar w:fldCharType="end"/>
      </w:r>
    </w:p>
    <w:p w14:paraId="675524C2" w14:textId="57C3A55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_Toc237918887 \h </w:instrText>
      </w:r>
      <w:r>
        <w:rPr>
          <w:noProof/>
        </w:rPr>
      </w:r>
      <w:r>
        <w:rPr>
          <w:noProof/>
        </w:rPr>
        <w:fldChar w:fldCharType="separate"/>
      </w:r>
      <w:r>
        <w:rPr>
          <w:noProof/>
        </w:rPr>
        <w:t>71</w:t>
      </w:r>
      <w:r>
        <w:rPr>
          <w:noProof/>
        </w:rPr>
        <w:fldChar w:fldCharType="end"/>
      </w:r>
    </w:p>
    <w:p w14:paraId="487018AB" w14:textId="48054A9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_Toc237918888 \h </w:instrText>
      </w:r>
      <w:r>
        <w:rPr>
          <w:noProof/>
        </w:rPr>
      </w:r>
      <w:r>
        <w:rPr>
          <w:noProof/>
        </w:rPr>
        <w:fldChar w:fldCharType="separate"/>
      </w:r>
      <w:r>
        <w:rPr>
          <w:noProof/>
        </w:rPr>
        <w:t>71</w:t>
      </w:r>
      <w:r>
        <w:rPr>
          <w:noProof/>
        </w:rPr>
        <w:fldChar w:fldCharType="end"/>
      </w:r>
    </w:p>
    <w:p w14:paraId="0F6F2B12" w14:textId="00D42918"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Export Graph (DOT)</w:t>
      </w:r>
      <w:r>
        <w:rPr>
          <w:noProof/>
        </w:rPr>
        <w:tab/>
      </w:r>
      <w:r>
        <w:rPr>
          <w:noProof/>
        </w:rPr>
        <w:fldChar w:fldCharType="begin"/>
      </w:r>
      <w:r>
        <w:rPr>
          <w:noProof/>
        </w:rPr>
        <w:instrText xml:space="preserve"> PAGEREF _Toc237918889 \h </w:instrText>
      </w:r>
      <w:r>
        <w:rPr>
          <w:noProof/>
        </w:rPr>
      </w:r>
      <w:r>
        <w:rPr>
          <w:noProof/>
        </w:rPr>
        <w:fldChar w:fldCharType="separate"/>
      </w:r>
      <w:r>
        <w:rPr>
          <w:noProof/>
        </w:rPr>
        <w:t>72</w:t>
      </w:r>
      <w:r>
        <w:rPr>
          <w:noProof/>
        </w:rPr>
        <w:fldChar w:fldCharType="end"/>
      </w:r>
    </w:p>
    <w:p w14:paraId="36D407F0" w14:textId="3C0152C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_Toc237918890 \h </w:instrText>
      </w:r>
      <w:r>
        <w:rPr>
          <w:noProof/>
        </w:rPr>
      </w:r>
      <w:r>
        <w:rPr>
          <w:noProof/>
        </w:rPr>
        <w:fldChar w:fldCharType="separate"/>
      </w:r>
      <w:r>
        <w:rPr>
          <w:noProof/>
        </w:rPr>
        <w:t>72</w:t>
      </w:r>
      <w:r>
        <w:rPr>
          <w:noProof/>
        </w:rPr>
        <w:fldChar w:fldCharType="end"/>
      </w:r>
    </w:p>
    <w:p w14:paraId="7F415714" w14:textId="6AE87D9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_Toc237918891 \h </w:instrText>
      </w:r>
      <w:r>
        <w:rPr>
          <w:noProof/>
        </w:rPr>
      </w:r>
      <w:r>
        <w:rPr>
          <w:noProof/>
        </w:rPr>
        <w:fldChar w:fldCharType="separate"/>
      </w:r>
      <w:r>
        <w:rPr>
          <w:noProof/>
        </w:rPr>
        <w:t>72</w:t>
      </w:r>
      <w:r>
        <w:rPr>
          <w:noProof/>
        </w:rPr>
        <w:fldChar w:fldCharType="end"/>
      </w:r>
    </w:p>
    <w:p w14:paraId="08B692C1" w14:textId="2A2F8A2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_Toc237918892 \h </w:instrText>
      </w:r>
      <w:r>
        <w:rPr>
          <w:noProof/>
        </w:rPr>
      </w:r>
      <w:r>
        <w:rPr>
          <w:noProof/>
        </w:rPr>
        <w:fldChar w:fldCharType="separate"/>
      </w:r>
      <w:r>
        <w:rPr>
          <w:noProof/>
        </w:rPr>
        <w:t>72</w:t>
      </w:r>
      <w:r>
        <w:rPr>
          <w:noProof/>
        </w:rPr>
        <w:fldChar w:fldCharType="end"/>
      </w:r>
    </w:p>
    <w:p w14:paraId="5F28AC96" w14:textId="7E4404D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_Toc237918893 \h </w:instrText>
      </w:r>
      <w:r>
        <w:rPr>
          <w:noProof/>
        </w:rPr>
      </w:r>
      <w:r>
        <w:rPr>
          <w:noProof/>
        </w:rPr>
        <w:fldChar w:fldCharType="separate"/>
      </w:r>
      <w:r>
        <w:rPr>
          <w:noProof/>
        </w:rPr>
        <w:t>72</w:t>
      </w:r>
      <w:r>
        <w:rPr>
          <w:noProof/>
        </w:rPr>
        <w:fldChar w:fldCharType="end"/>
      </w:r>
    </w:p>
    <w:p w14:paraId="3671D25B" w14:textId="0BD16F2B"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Export to Obsidian</w:t>
      </w:r>
      <w:r>
        <w:rPr>
          <w:noProof/>
        </w:rPr>
        <w:tab/>
      </w:r>
      <w:r>
        <w:rPr>
          <w:noProof/>
        </w:rPr>
        <w:fldChar w:fldCharType="begin"/>
      </w:r>
      <w:r>
        <w:rPr>
          <w:noProof/>
        </w:rPr>
        <w:instrText xml:space="preserve"> PAGEREF _Toc237918894 \h </w:instrText>
      </w:r>
      <w:r>
        <w:rPr>
          <w:noProof/>
        </w:rPr>
      </w:r>
      <w:r>
        <w:rPr>
          <w:noProof/>
        </w:rPr>
        <w:fldChar w:fldCharType="separate"/>
      </w:r>
      <w:r>
        <w:rPr>
          <w:noProof/>
        </w:rPr>
        <w:t>73</w:t>
      </w:r>
      <w:r>
        <w:rPr>
          <w:noProof/>
        </w:rPr>
        <w:fldChar w:fldCharType="end"/>
      </w:r>
    </w:p>
    <w:p w14:paraId="479FBB0F" w14:textId="7F64CE9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_Toc237918895 \h </w:instrText>
      </w:r>
      <w:r>
        <w:rPr>
          <w:noProof/>
        </w:rPr>
      </w:r>
      <w:r>
        <w:rPr>
          <w:noProof/>
        </w:rPr>
        <w:fldChar w:fldCharType="separate"/>
      </w:r>
      <w:r>
        <w:rPr>
          <w:noProof/>
        </w:rPr>
        <w:t>73</w:t>
      </w:r>
      <w:r>
        <w:rPr>
          <w:noProof/>
        </w:rPr>
        <w:fldChar w:fldCharType="end"/>
      </w:r>
    </w:p>
    <w:p w14:paraId="55D80BA9" w14:textId="4760E2E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_Toc237918896 \h </w:instrText>
      </w:r>
      <w:r>
        <w:rPr>
          <w:noProof/>
        </w:rPr>
      </w:r>
      <w:r>
        <w:rPr>
          <w:noProof/>
        </w:rPr>
        <w:fldChar w:fldCharType="separate"/>
      </w:r>
      <w:r>
        <w:rPr>
          <w:noProof/>
        </w:rPr>
        <w:t>73</w:t>
      </w:r>
      <w:r>
        <w:rPr>
          <w:noProof/>
        </w:rPr>
        <w:fldChar w:fldCharType="end"/>
      </w:r>
    </w:p>
    <w:p w14:paraId="5C442ABC" w14:textId="418E777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_Toc237918897 \h </w:instrText>
      </w:r>
      <w:r>
        <w:rPr>
          <w:noProof/>
        </w:rPr>
      </w:r>
      <w:r>
        <w:rPr>
          <w:noProof/>
        </w:rPr>
        <w:fldChar w:fldCharType="separate"/>
      </w:r>
      <w:r>
        <w:rPr>
          <w:noProof/>
        </w:rPr>
        <w:t>73</w:t>
      </w:r>
      <w:r>
        <w:rPr>
          <w:noProof/>
        </w:rPr>
        <w:fldChar w:fldCharType="end"/>
      </w:r>
    </w:p>
    <w:p w14:paraId="3E284E0E" w14:textId="611C531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_Toc237918898 \h </w:instrText>
      </w:r>
      <w:r>
        <w:rPr>
          <w:noProof/>
        </w:rPr>
      </w:r>
      <w:r>
        <w:rPr>
          <w:noProof/>
        </w:rPr>
        <w:fldChar w:fldCharType="separate"/>
      </w:r>
      <w:r>
        <w:rPr>
          <w:noProof/>
        </w:rPr>
        <w:t>73</w:t>
      </w:r>
      <w:r>
        <w:rPr>
          <w:noProof/>
        </w:rPr>
        <w:fldChar w:fldCharType="end"/>
      </w:r>
    </w:p>
    <w:p w14:paraId="2B474E2C" w14:textId="49629CC5"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Find Dead Code</w:t>
      </w:r>
      <w:r>
        <w:rPr>
          <w:noProof/>
        </w:rPr>
        <w:tab/>
      </w:r>
      <w:r>
        <w:rPr>
          <w:noProof/>
        </w:rPr>
        <w:fldChar w:fldCharType="begin"/>
      </w:r>
      <w:r>
        <w:rPr>
          <w:noProof/>
        </w:rPr>
        <w:instrText xml:space="preserve"> PAGEREF _Toc237918899 \h </w:instrText>
      </w:r>
      <w:r>
        <w:rPr>
          <w:noProof/>
        </w:rPr>
      </w:r>
      <w:r>
        <w:rPr>
          <w:noProof/>
        </w:rPr>
        <w:fldChar w:fldCharType="separate"/>
      </w:r>
      <w:r>
        <w:rPr>
          <w:noProof/>
        </w:rPr>
        <w:t>74</w:t>
      </w:r>
      <w:r>
        <w:rPr>
          <w:noProof/>
        </w:rPr>
        <w:fldChar w:fldCharType="end"/>
      </w:r>
    </w:p>
    <w:p w14:paraId="698EB4B7" w14:textId="136CE3D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_Toc237918900 \h </w:instrText>
      </w:r>
      <w:r>
        <w:rPr>
          <w:noProof/>
        </w:rPr>
      </w:r>
      <w:r>
        <w:rPr>
          <w:noProof/>
        </w:rPr>
        <w:fldChar w:fldCharType="separate"/>
      </w:r>
      <w:r>
        <w:rPr>
          <w:noProof/>
        </w:rPr>
        <w:t>74</w:t>
      </w:r>
      <w:r>
        <w:rPr>
          <w:noProof/>
        </w:rPr>
        <w:fldChar w:fldCharType="end"/>
      </w:r>
    </w:p>
    <w:p w14:paraId="22B7BC4E" w14:textId="537DF8B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_Toc237918901 \h </w:instrText>
      </w:r>
      <w:r>
        <w:rPr>
          <w:noProof/>
        </w:rPr>
      </w:r>
      <w:r>
        <w:rPr>
          <w:noProof/>
        </w:rPr>
        <w:fldChar w:fldCharType="separate"/>
      </w:r>
      <w:r>
        <w:rPr>
          <w:noProof/>
        </w:rPr>
        <w:t>74</w:t>
      </w:r>
      <w:r>
        <w:rPr>
          <w:noProof/>
        </w:rPr>
        <w:fldChar w:fldCharType="end"/>
      </w:r>
    </w:p>
    <w:p w14:paraId="7DBFBE6B" w14:textId="5FB51E6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_Toc237918902 \h </w:instrText>
      </w:r>
      <w:r>
        <w:rPr>
          <w:noProof/>
        </w:rPr>
      </w:r>
      <w:r>
        <w:rPr>
          <w:noProof/>
        </w:rPr>
        <w:fldChar w:fldCharType="separate"/>
      </w:r>
      <w:r>
        <w:rPr>
          <w:noProof/>
        </w:rPr>
        <w:t>74</w:t>
      </w:r>
      <w:r>
        <w:rPr>
          <w:noProof/>
        </w:rPr>
        <w:fldChar w:fldCharType="end"/>
      </w:r>
    </w:p>
    <w:p w14:paraId="3FF91704" w14:textId="77B8B76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_Toc237918903 \h </w:instrText>
      </w:r>
      <w:r>
        <w:rPr>
          <w:noProof/>
        </w:rPr>
      </w:r>
      <w:r>
        <w:rPr>
          <w:noProof/>
        </w:rPr>
        <w:fldChar w:fldCharType="separate"/>
      </w:r>
      <w:r>
        <w:rPr>
          <w:noProof/>
        </w:rPr>
        <w:t>74</w:t>
      </w:r>
      <w:r>
        <w:rPr>
          <w:noProof/>
        </w:rPr>
        <w:fldChar w:fldCharType="end"/>
      </w:r>
    </w:p>
    <w:p w14:paraId="51F4CFF1" w14:textId="0A9EA00B"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Find Undocumented (public)</w:t>
      </w:r>
      <w:r>
        <w:rPr>
          <w:noProof/>
        </w:rPr>
        <w:tab/>
      </w:r>
      <w:r>
        <w:rPr>
          <w:noProof/>
        </w:rPr>
        <w:fldChar w:fldCharType="begin"/>
      </w:r>
      <w:r>
        <w:rPr>
          <w:noProof/>
        </w:rPr>
        <w:instrText xml:space="preserve"> PAGEREF _Toc237918904 \h </w:instrText>
      </w:r>
      <w:r>
        <w:rPr>
          <w:noProof/>
        </w:rPr>
      </w:r>
      <w:r>
        <w:rPr>
          <w:noProof/>
        </w:rPr>
        <w:fldChar w:fldCharType="separate"/>
      </w:r>
      <w:r>
        <w:rPr>
          <w:noProof/>
        </w:rPr>
        <w:t>75</w:t>
      </w:r>
      <w:r>
        <w:rPr>
          <w:noProof/>
        </w:rPr>
        <w:fldChar w:fldCharType="end"/>
      </w:r>
    </w:p>
    <w:p w14:paraId="37DA2213" w14:textId="64DD759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_Toc237918905 \h </w:instrText>
      </w:r>
      <w:r>
        <w:rPr>
          <w:noProof/>
        </w:rPr>
      </w:r>
      <w:r>
        <w:rPr>
          <w:noProof/>
        </w:rPr>
        <w:fldChar w:fldCharType="separate"/>
      </w:r>
      <w:r>
        <w:rPr>
          <w:noProof/>
        </w:rPr>
        <w:t>75</w:t>
      </w:r>
      <w:r>
        <w:rPr>
          <w:noProof/>
        </w:rPr>
        <w:fldChar w:fldCharType="end"/>
      </w:r>
    </w:p>
    <w:p w14:paraId="4659FE5B" w14:textId="60C947C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_Toc237918906 \h </w:instrText>
      </w:r>
      <w:r>
        <w:rPr>
          <w:noProof/>
        </w:rPr>
      </w:r>
      <w:r>
        <w:rPr>
          <w:noProof/>
        </w:rPr>
        <w:fldChar w:fldCharType="separate"/>
      </w:r>
      <w:r>
        <w:rPr>
          <w:noProof/>
        </w:rPr>
        <w:t>75</w:t>
      </w:r>
      <w:r>
        <w:rPr>
          <w:noProof/>
        </w:rPr>
        <w:fldChar w:fldCharType="end"/>
      </w:r>
    </w:p>
    <w:p w14:paraId="057FBF88" w14:textId="593EADB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_Toc237918907 \h </w:instrText>
      </w:r>
      <w:r>
        <w:rPr>
          <w:noProof/>
        </w:rPr>
      </w:r>
      <w:r>
        <w:rPr>
          <w:noProof/>
        </w:rPr>
        <w:fldChar w:fldCharType="separate"/>
      </w:r>
      <w:r>
        <w:rPr>
          <w:noProof/>
        </w:rPr>
        <w:t>75</w:t>
      </w:r>
      <w:r>
        <w:rPr>
          <w:noProof/>
        </w:rPr>
        <w:fldChar w:fldCharType="end"/>
      </w:r>
    </w:p>
    <w:p w14:paraId="10E3690D" w14:textId="4EDF0D4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_Toc237918908 \h </w:instrText>
      </w:r>
      <w:r>
        <w:rPr>
          <w:noProof/>
        </w:rPr>
      </w:r>
      <w:r>
        <w:rPr>
          <w:noProof/>
        </w:rPr>
        <w:fldChar w:fldCharType="separate"/>
      </w:r>
      <w:r>
        <w:rPr>
          <w:noProof/>
        </w:rPr>
        <w:t>75</w:t>
      </w:r>
      <w:r>
        <w:rPr>
          <w:noProof/>
        </w:rPr>
        <w:fldChar w:fldCharType="end"/>
      </w:r>
    </w:p>
    <w:p w14:paraId="7F41C460" w14:textId="6B3B560F"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Find Usages...</w:t>
      </w:r>
      <w:r>
        <w:rPr>
          <w:noProof/>
        </w:rPr>
        <w:tab/>
      </w:r>
      <w:r>
        <w:rPr>
          <w:noProof/>
        </w:rPr>
        <w:fldChar w:fldCharType="begin"/>
      </w:r>
      <w:r>
        <w:rPr>
          <w:noProof/>
        </w:rPr>
        <w:instrText xml:space="preserve"> PAGEREF _Toc237918909 \h </w:instrText>
      </w:r>
      <w:r>
        <w:rPr>
          <w:noProof/>
        </w:rPr>
      </w:r>
      <w:r>
        <w:rPr>
          <w:noProof/>
        </w:rPr>
        <w:fldChar w:fldCharType="separate"/>
      </w:r>
      <w:r>
        <w:rPr>
          <w:noProof/>
        </w:rPr>
        <w:t>76</w:t>
      </w:r>
      <w:r>
        <w:rPr>
          <w:noProof/>
        </w:rPr>
        <w:fldChar w:fldCharType="end"/>
      </w:r>
    </w:p>
    <w:p w14:paraId="1917A0F8" w14:textId="5BA2D27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_Toc237918910 \h </w:instrText>
      </w:r>
      <w:r>
        <w:rPr>
          <w:noProof/>
        </w:rPr>
      </w:r>
      <w:r>
        <w:rPr>
          <w:noProof/>
        </w:rPr>
        <w:fldChar w:fldCharType="separate"/>
      </w:r>
      <w:r>
        <w:rPr>
          <w:noProof/>
        </w:rPr>
        <w:t>76</w:t>
      </w:r>
      <w:r>
        <w:rPr>
          <w:noProof/>
        </w:rPr>
        <w:fldChar w:fldCharType="end"/>
      </w:r>
    </w:p>
    <w:p w14:paraId="3A871AF1" w14:textId="77D136F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_Toc237918911 \h </w:instrText>
      </w:r>
      <w:r>
        <w:rPr>
          <w:noProof/>
        </w:rPr>
      </w:r>
      <w:r>
        <w:rPr>
          <w:noProof/>
        </w:rPr>
        <w:fldChar w:fldCharType="separate"/>
      </w:r>
      <w:r>
        <w:rPr>
          <w:noProof/>
        </w:rPr>
        <w:t>76</w:t>
      </w:r>
      <w:r>
        <w:rPr>
          <w:noProof/>
        </w:rPr>
        <w:fldChar w:fldCharType="end"/>
      </w:r>
    </w:p>
    <w:p w14:paraId="6C216903" w14:textId="564C445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_Toc237918912 \h </w:instrText>
      </w:r>
      <w:r>
        <w:rPr>
          <w:noProof/>
        </w:rPr>
      </w:r>
      <w:r>
        <w:rPr>
          <w:noProof/>
        </w:rPr>
        <w:fldChar w:fldCharType="separate"/>
      </w:r>
      <w:r>
        <w:rPr>
          <w:noProof/>
        </w:rPr>
        <w:t>76</w:t>
      </w:r>
      <w:r>
        <w:rPr>
          <w:noProof/>
        </w:rPr>
        <w:fldChar w:fldCharType="end"/>
      </w:r>
    </w:p>
    <w:p w14:paraId="58C693A5" w14:textId="07359B6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_Toc237918913 \h </w:instrText>
      </w:r>
      <w:r>
        <w:rPr>
          <w:noProof/>
        </w:rPr>
      </w:r>
      <w:r>
        <w:rPr>
          <w:noProof/>
        </w:rPr>
        <w:fldChar w:fldCharType="separate"/>
      </w:r>
      <w:r>
        <w:rPr>
          <w:noProof/>
        </w:rPr>
        <w:t>76</w:t>
      </w:r>
      <w:r>
        <w:rPr>
          <w:noProof/>
        </w:rPr>
        <w:fldChar w:fldCharType="end"/>
      </w:r>
    </w:p>
    <w:p w14:paraId="551B0F03" w14:textId="13C84E44"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Find Usages (context)</w:t>
      </w:r>
      <w:r>
        <w:rPr>
          <w:noProof/>
        </w:rPr>
        <w:tab/>
      </w:r>
      <w:r>
        <w:rPr>
          <w:noProof/>
        </w:rPr>
        <w:fldChar w:fldCharType="begin"/>
      </w:r>
      <w:r>
        <w:rPr>
          <w:noProof/>
        </w:rPr>
        <w:instrText xml:space="preserve"> PAGEREF _Toc237918914 \h </w:instrText>
      </w:r>
      <w:r>
        <w:rPr>
          <w:noProof/>
        </w:rPr>
      </w:r>
      <w:r>
        <w:rPr>
          <w:noProof/>
        </w:rPr>
        <w:fldChar w:fldCharType="separate"/>
      </w:r>
      <w:r>
        <w:rPr>
          <w:noProof/>
        </w:rPr>
        <w:t>77</w:t>
      </w:r>
      <w:r>
        <w:rPr>
          <w:noProof/>
        </w:rPr>
        <w:fldChar w:fldCharType="end"/>
      </w:r>
    </w:p>
    <w:p w14:paraId="0A1BB96A" w14:textId="751D5C9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_Toc237918915 \h </w:instrText>
      </w:r>
      <w:r>
        <w:rPr>
          <w:noProof/>
        </w:rPr>
      </w:r>
      <w:r>
        <w:rPr>
          <w:noProof/>
        </w:rPr>
        <w:fldChar w:fldCharType="separate"/>
      </w:r>
      <w:r>
        <w:rPr>
          <w:noProof/>
        </w:rPr>
        <w:t>77</w:t>
      </w:r>
      <w:r>
        <w:rPr>
          <w:noProof/>
        </w:rPr>
        <w:fldChar w:fldCharType="end"/>
      </w:r>
    </w:p>
    <w:p w14:paraId="64A4CA62" w14:textId="23D7D0F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_Toc237918916 \h </w:instrText>
      </w:r>
      <w:r>
        <w:rPr>
          <w:noProof/>
        </w:rPr>
      </w:r>
      <w:r>
        <w:rPr>
          <w:noProof/>
        </w:rPr>
        <w:fldChar w:fldCharType="separate"/>
      </w:r>
      <w:r>
        <w:rPr>
          <w:noProof/>
        </w:rPr>
        <w:t>77</w:t>
      </w:r>
      <w:r>
        <w:rPr>
          <w:noProof/>
        </w:rPr>
        <w:fldChar w:fldCharType="end"/>
      </w:r>
    </w:p>
    <w:p w14:paraId="20F4F841" w14:textId="76AC791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_Toc237918917 \h </w:instrText>
      </w:r>
      <w:r>
        <w:rPr>
          <w:noProof/>
        </w:rPr>
      </w:r>
      <w:r>
        <w:rPr>
          <w:noProof/>
        </w:rPr>
        <w:fldChar w:fldCharType="separate"/>
      </w:r>
      <w:r>
        <w:rPr>
          <w:noProof/>
        </w:rPr>
        <w:t>77</w:t>
      </w:r>
      <w:r>
        <w:rPr>
          <w:noProof/>
        </w:rPr>
        <w:fldChar w:fldCharType="end"/>
      </w:r>
    </w:p>
    <w:p w14:paraId="70E4A99B" w14:textId="160799B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_Toc237918918 \h </w:instrText>
      </w:r>
      <w:r>
        <w:rPr>
          <w:noProof/>
        </w:rPr>
      </w:r>
      <w:r>
        <w:rPr>
          <w:noProof/>
        </w:rPr>
        <w:fldChar w:fldCharType="separate"/>
      </w:r>
      <w:r>
        <w:rPr>
          <w:noProof/>
        </w:rPr>
        <w:t>77</w:t>
      </w:r>
      <w:r>
        <w:rPr>
          <w:noProof/>
        </w:rPr>
        <w:fldChar w:fldCharType="end"/>
      </w:r>
    </w:p>
    <w:p w14:paraId="0F4B90E7" w14:textId="5DBD6C9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Fix all in project</w:t>
      </w:r>
      <w:r>
        <w:rPr>
          <w:noProof/>
        </w:rPr>
        <w:tab/>
      </w:r>
      <w:r>
        <w:rPr>
          <w:noProof/>
        </w:rPr>
        <w:fldChar w:fldCharType="begin"/>
      </w:r>
      <w:r>
        <w:rPr>
          <w:noProof/>
        </w:rPr>
        <w:instrText xml:space="preserve"> PAGEREF _Toc237918919 \h </w:instrText>
      </w:r>
      <w:r>
        <w:rPr>
          <w:noProof/>
        </w:rPr>
      </w:r>
      <w:r>
        <w:rPr>
          <w:noProof/>
        </w:rPr>
        <w:fldChar w:fldCharType="separate"/>
      </w:r>
      <w:r>
        <w:rPr>
          <w:noProof/>
        </w:rPr>
        <w:t>78</w:t>
      </w:r>
      <w:r>
        <w:rPr>
          <w:noProof/>
        </w:rPr>
        <w:fldChar w:fldCharType="end"/>
      </w:r>
    </w:p>
    <w:p w14:paraId="6102AF7B" w14:textId="267EB4A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_Toc237918920 \h </w:instrText>
      </w:r>
      <w:r>
        <w:rPr>
          <w:noProof/>
        </w:rPr>
      </w:r>
      <w:r>
        <w:rPr>
          <w:noProof/>
        </w:rPr>
        <w:fldChar w:fldCharType="separate"/>
      </w:r>
      <w:r>
        <w:rPr>
          <w:noProof/>
        </w:rPr>
        <w:t>78</w:t>
      </w:r>
      <w:r>
        <w:rPr>
          <w:noProof/>
        </w:rPr>
        <w:fldChar w:fldCharType="end"/>
      </w:r>
    </w:p>
    <w:p w14:paraId="3F12D90D" w14:textId="2FA0436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_Toc237918921 \h </w:instrText>
      </w:r>
      <w:r>
        <w:rPr>
          <w:noProof/>
        </w:rPr>
      </w:r>
      <w:r>
        <w:rPr>
          <w:noProof/>
        </w:rPr>
        <w:fldChar w:fldCharType="separate"/>
      </w:r>
      <w:r>
        <w:rPr>
          <w:noProof/>
        </w:rPr>
        <w:t>78</w:t>
      </w:r>
      <w:r>
        <w:rPr>
          <w:noProof/>
        </w:rPr>
        <w:fldChar w:fldCharType="end"/>
      </w:r>
    </w:p>
    <w:p w14:paraId="511D999E" w14:textId="50D9A4B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_Toc237918922 \h </w:instrText>
      </w:r>
      <w:r>
        <w:rPr>
          <w:noProof/>
        </w:rPr>
      </w:r>
      <w:r>
        <w:rPr>
          <w:noProof/>
        </w:rPr>
        <w:fldChar w:fldCharType="separate"/>
      </w:r>
      <w:r>
        <w:rPr>
          <w:noProof/>
        </w:rPr>
        <w:t>78</w:t>
      </w:r>
      <w:r>
        <w:rPr>
          <w:noProof/>
        </w:rPr>
        <w:fldChar w:fldCharType="end"/>
      </w:r>
    </w:p>
    <w:p w14:paraId="779B30B1" w14:textId="1C16CEB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_Toc237918923 \h </w:instrText>
      </w:r>
      <w:r>
        <w:rPr>
          <w:noProof/>
        </w:rPr>
      </w:r>
      <w:r>
        <w:rPr>
          <w:noProof/>
        </w:rPr>
        <w:fldChar w:fldCharType="separate"/>
      </w:r>
      <w:r>
        <w:rPr>
          <w:noProof/>
        </w:rPr>
        <w:t>78</w:t>
      </w:r>
      <w:r>
        <w:rPr>
          <w:noProof/>
        </w:rPr>
        <w:fldChar w:fldCharType="end"/>
      </w:r>
    </w:p>
    <w:p w14:paraId="17A7DE87" w14:textId="0628497A"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Fix all in unit</w:t>
      </w:r>
      <w:r>
        <w:rPr>
          <w:noProof/>
        </w:rPr>
        <w:tab/>
      </w:r>
      <w:r>
        <w:rPr>
          <w:noProof/>
        </w:rPr>
        <w:fldChar w:fldCharType="begin"/>
      </w:r>
      <w:r>
        <w:rPr>
          <w:noProof/>
        </w:rPr>
        <w:instrText xml:space="preserve"> PAGEREF _Toc237918924 \h </w:instrText>
      </w:r>
      <w:r>
        <w:rPr>
          <w:noProof/>
        </w:rPr>
      </w:r>
      <w:r>
        <w:rPr>
          <w:noProof/>
        </w:rPr>
        <w:fldChar w:fldCharType="separate"/>
      </w:r>
      <w:r>
        <w:rPr>
          <w:noProof/>
        </w:rPr>
        <w:t>80</w:t>
      </w:r>
      <w:r>
        <w:rPr>
          <w:noProof/>
        </w:rPr>
        <w:fldChar w:fldCharType="end"/>
      </w:r>
    </w:p>
    <w:p w14:paraId="1E10ADFF" w14:textId="1A9673E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_Toc237918925 \h </w:instrText>
      </w:r>
      <w:r>
        <w:rPr>
          <w:noProof/>
        </w:rPr>
      </w:r>
      <w:r>
        <w:rPr>
          <w:noProof/>
        </w:rPr>
        <w:fldChar w:fldCharType="separate"/>
      </w:r>
      <w:r>
        <w:rPr>
          <w:noProof/>
        </w:rPr>
        <w:t>80</w:t>
      </w:r>
      <w:r>
        <w:rPr>
          <w:noProof/>
        </w:rPr>
        <w:fldChar w:fldCharType="end"/>
      </w:r>
    </w:p>
    <w:p w14:paraId="00EFD806" w14:textId="1D90A88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_Toc237918926 \h </w:instrText>
      </w:r>
      <w:r>
        <w:rPr>
          <w:noProof/>
        </w:rPr>
      </w:r>
      <w:r>
        <w:rPr>
          <w:noProof/>
        </w:rPr>
        <w:fldChar w:fldCharType="separate"/>
      </w:r>
      <w:r>
        <w:rPr>
          <w:noProof/>
        </w:rPr>
        <w:t>80</w:t>
      </w:r>
      <w:r>
        <w:rPr>
          <w:noProof/>
        </w:rPr>
        <w:fldChar w:fldCharType="end"/>
      </w:r>
    </w:p>
    <w:p w14:paraId="0C3EFD21" w14:textId="35FE275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_Toc237918927 \h </w:instrText>
      </w:r>
      <w:r>
        <w:rPr>
          <w:noProof/>
        </w:rPr>
      </w:r>
      <w:r>
        <w:rPr>
          <w:noProof/>
        </w:rPr>
        <w:fldChar w:fldCharType="separate"/>
      </w:r>
      <w:r>
        <w:rPr>
          <w:noProof/>
        </w:rPr>
        <w:t>80</w:t>
      </w:r>
      <w:r>
        <w:rPr>
          <w:noProof/>
        </w:rPr>
        <w:fldChar w:fldCharType="end"/>
      </w:r>
    </w:p>
    <w:p w14:paraId="67818F23" w14:textId="03A4C7B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_Toc237918928 \h </w:instrText>
      </w:r>
      <w:r>
        <w:rPr>
          <w:noProof/>
        </w:rPr>
      </w:r>
      <w:r>
        <w:rPr>
          <w:noProof/>
        </w:rPr>
        <w:fldChar w:fldCharType="separate"/>
      </w:r>
      <w:r>
        <w:rPr>
          <w:noProof/>
        </w:rPr>
        <w:t>80</w:t>
      </w:r>
      <w:r>
        <w:rPr>
          <w:noProof/>
        </w:rPr>
        <w:fldChar w:fldCharType="end"/>
      </w:r>
    </w:p>
    <w:p w14:paraId="705D273D" w14:textId="3EF376A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Fix it</w:t>
      </w:r>
      <w:r>
        <w:rPr>
          <w:noProof/>
        </w:rPr>
        <w:tab/>
      </w:r>
      <w:r>
        <w:rPr>
          <w:noProof/>
        </w:rPr>
        <w:fldChar w:fldCharType="begin"/>
      </w:r>
      <w:r>
        <w:rPr>
          <w:noProof/>
        </w:rPr>
        <w:instrText xml:space="preserve"> PAGEREF _Toc237918929 \h </w:instrText>
      </w:r>
      <w:r>
        <w:rPr>
          <w:noProof/>
        </w:rPr>
      </w:r>
      <w:r>
        <w:rPr>
          <w:noProof/>
        </w:rPr>
        <w:fldChar w:fldCharType="separate"/>
      </w:r>
      <w:r>
        <w:rPr>
          <w:noProof/>
        </w:rPr>
        <w:t>82</w:t>
      </w:r>
      <w:r>
        <w:rPr>
          <w:noProof/>
        </w:rPr>
        <w:fldChar w:fldCharType="end"/>
      </w:r>
    </w:p>
    <w:p w14:paraId="40B73882" w14:textId="2D7BF71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_Toc237918930 \h </w:instrText>
      </w:r>
      <w:r>
        <w:rPr>
          <w:noProof/>
        </w:rPr>
      </w:r>
      <w:r>
        <w:rPr>
          <w:noProof/>
        </w:rPr>
        <w:fldChar w:fldCharType="separate"/>
      </w:r>
      <w:r>
        <w:rPr>
          <w:noProof/>
        </w:rPr>
        <w:t>82</w:t>
      </w:r>
      <w:r>
        <w:rPr>
          <w:noProof/>
        </w:rPr>
        <w:fldChar w:fldCharType="end"/>
      </w:r>
    </w:p>
    <w:p w14:paraId="4FFFBC0D" w14:textId="36BCB5B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_Toc237918931 \h </w:instrText>
      </w:r>
      <w:r>
        <w:rPr>
          <w:noProof/>
        </w:rPr>
      </w:r>
      <w:r>
        <w:rPr>
          <w:noProof/>
        </w:rPr>
        <w:fldChar w:fldCharType="separate"/>
      </w:r>
      <w:r>
        <w:rPr>
          <w:noProof/>
        </w:rPr>
        <w:t>82</w:t>
      </w:r>
      <w:r>
        <w:rPr>
          <w:noProof/>
        </w:rPr>
        <w:fldChar w:fldCharType="end"/>
      </w:r>
    </w:p>
    <w:p w14:paraId="20DE1CFC" w14:textId="5233070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_Toc237918932 \h </w:instrText>
      </w:r>
      <w:r>
        <w:rPr>
          <w:noProof/>
        </w:rPr>
      </w:r>
      <w:r>
        <w:rPr>
          <w:noProof/>
        </w:rPr>
        <w:fldChar w:fldCharType="separate"/>
      </w:r>
      <w:r>
        <w:rPr>
          <w:noProof/>
        </w:rPr>
        <w:t>82</w:t>
      </w:r>
      <w:r>
        <w:rPr>
          <w:noProof/>
        </w:rPr>
        <w:fldChar w:fldCharType="end"/>
      </w:r>
    </w:p>
    <w:p w14:paraId="040AB65C" w14:textId="615EB14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_Toc237918933 \h </w:instrText>
      </w:r>
      <w:r>
        <w:rPr>
          <w:noProof/>
        </w:rPr>
      </w:r>
      <w:r>
        <w:rPr>
          <w:noProof/>
        </w:rPr>
        <w:fldChar w:fldCharType="separate"/>
      </w:r>
      <w:r>
        <w:rPr>
          <w:noProof/>
        </w:rPr>
        <w:t>82</w:t>
      </w:r>
      <w:r>
        <w:rPr>
          <w:noProof/>
        </w:rPr>
        <w:fldChar w:fldCharType="end"/>
      </w:r>
    </w:p>
    <w:p w14:paraId="2A028D7D" w14:textId="06651E26"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Format Whole Project with YADF</w:t>
      </w:r>
      <w:r>
        <w:rPr>
          <w:noProof/>
        </w:rPr>
        <w:tab/>
      </w:r>
      <w:r>
        <w:rPr>
          <w:noProof/>
        </w:rPr>
        <w:fldChar w:fldCharType="begin"/>
      </w:r>
      <w:r>
        <w:rPr>
          <w:noProof/>
        </w:rPr>
        <w:instrText xml:space="preserve"> PAGEREF _Toc237918934 \h </w:instrText>
      </w:r>
      <w:r>
        <w:rPr>
          <w:noProof/>
        </w:rPr>
      </w:r>
      <w:r>
        <w:rPr>
          <w:noProof/>
        </w:rPr>
        <w:fldChar w:fldCharType="separate"/>
      </w:r>
      <w:r>
        <w:rPr>
          <w:noProof/>
        </w:rPr>
        <w:t>84</w:t>
      </w:r>
      <w:r>
        <w:rPr>
          <w:noProof/>
        </w:rPr>
        <w:fldChar w:fldCharType="end"/>
      </w:r>
    </w:p>
    <w:p w14:paraId="3EFAB260" w14:textId="38A84DD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_Toc237918935 \h </w:instrText>
      </w:r>
      <w:r>
        <w:rPr>
          <w:noProof/>
        </w:rPr>
      </w:r>
      <w:r>
        <w:rPr>
          <w:noProof/>
        </w:rPr>
        <w:fldChar w:fldCharType="separate"/>
      </w:r>
      <w:r>
        <w:rPr>
          <w:noProof/>
        </w:rPr>
        <w:t>84</w:t>
      </w:r>
      <w:r>
        <w:rPr>
          <w:noProof/>
        </w:rPr>
        <w:fldChar w:fldCharType="end"/>
      </w:r>
    </w:p>
    <w:p w14:paraId="3299EF08" w14:textId="59D1C61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_Toc237918936 \h </w:instrText>
      </w:r>
      <w:r>
        <w:rPr>
          <w:noProof/>
        </w:rPr>
      </w:r>
      <w:r>
        <w:rPr>
          <w:noProof/>
        </w:rPr>
        <w:fldChar w:fldCharType="separate"/>
      </w:r>
      <w:r>
        <w:rPr>
          <w:noProof/>
        </w:rPr>
        <w:t>84</w:t>
      </w:r>
      <w:r>
        <w:rPr>
          <w:noProof/>
        </w:rPr>
        <w:fldChar w:fldCharType="end"/>
      </w:r>
    </w:p>
    <w:p w14:paraId="5673DDCC" w14:textId="5D886B9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_Toc237918937 \h </w:instrText>
      </w:r>
      <w:r>
        <w:rPr>
          <w:noProof/>
        </w:rPr>
      </w:r>
      <w:r>
        <w:rPr>
          <w:noProof/>
        </w:rPr>
        <w:fldChar w:fldCharType="separate"/>
      </w:r>
      <w:r>
        <w:rPr>
          <w:noProof/>
        </w:rPr>
        <w:t>84</w:t>
      </w:r>
      <w:r>
        <w:rPr>
          <w:noProof/>
        </w:rPr>
        <w:fldChar w:fldCharType="end"/>
      </w:r>
    </w:p>
    <w:p w14:paraId="3610B76C" w14:textId="5F01898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Formatting does NOT invalidate your review markers</w:t>
      </w:r>
      <w:r>
        <w:rPr>
          <w:noProof/>
        </w:rPr>
        <w:tab/>
      </w:r>
      <w:r>
        <w:rPr>
          <w:noProof/>
        </w:rPr>
        <w:fldChar w:fldCharType="begin"/>
      </w:r>
      <w:r>
        <w:rPr>
          <w:noProof/>
        </w:rPr>
        <w:instrText xml:space="preserve"> PAGEREF _Toc237918938 \h </w:instrText>
      </w:r>
      <w:r>
        <w:rPr>
          <w:noProof/>
        </w:rPr>
      </w:r>
      <w:r>
        <w:rPr>
          <w:noProof/>
        </w:rPr>
        <w:fldChar w:fldCharType="separate"/>
      </w:r>
      <w:r>
        <w:rPr>
          <w:noProof/>
        </w:rPr>
        <w:t>84</w:t>
      </w:r>
      <w:r>
        <w:rPr>
          <w:noProof/>
        </w:rPr>
        <w:fldChar w:fldCharType="end"/>
      </w:r>
    </w:p>
    <w:p w14:paraId="3A597BAF" w14:textId="492119D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_Toc237918939 \h </w:instrText>
      </w:r>
      <w:r>
        <w:rPr>
          <w:noProof/>
        </w:rPr>
      </w:r>
      <w:r>
        <w:rPr>
          <w:noProof/>
        </w:rPr>
        <w:fldChar w:fldCharType="separate"/>
      </w:r>
      <w:r>
        <w:rPr>
          <w:noProof/>
        </w:rPr>
        <w:t>85</w:t>
      </w:r>
      <w:r>
        <w:rPr>
          <w:noProof/>
        </w:rPr>
        <w:fldChar w:fldCharType="end"/>
      </w:r>
    </w:p>
    <w:p w14:paraId="15EAAD10" w14:textId="58A2E798"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Format with YADF</w:t>
      </w:r>
      <w:r>
        <w:rPr>
          <w:noProof/>
        </w:rPr>
        <w:tab/>
      </w:r>
      <w:r>
        <w:rPr>
          <w:noProof/>
        </w:rPr>
        <w:fldChar w:fldCharType="begin"/>
      </w:r>
      <w:r>
        <w:rPr>
          <w:noProof/>
        </w:rPr>
        <w:instrText xml:space="preserve"> PAGEREF _Toc237918940 \h </w:instrText>
      </w:r>
      <w:r>
        <w:rPr>
          <w:noProof/>
        </w:rPr>
      </w:r>
      <w:r>
        <w:rPr>
          <w:noProof/>
        </w:rPr>
        <w:fldChar w:fldCharType="separate"/>
      </w:r>
      <w:r>
        <w:rPr>
          <w:noProof/>
        </w:rPr>
        <w:t>86</w:t>
      </w:r>
      <w:r>
        <w:rPr>
          <w:noProof/>
        </w:rPr>
        <w:fldChar w:fldCharType="end"/>
      </w:r>
    </w:p>
    <w:p w14:paraId="66FDF309" w14:textId="768CAAC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_Toc237918941 \h </w:instrText>
      </w:r>
      <w:r>
        <w:rPr>
          <w:noProof/>
        </w:rPr>
      </w:r>
      <w:r>
        <w:rPr>
          <w:noProof/>
        </w:rPr>
        <w:fldChar w:fldCharType="separate"/>
      </w:r>
      <w:r>
        <w:rPr>
          <w:noProof/>
        </w:rPr>
        <w:t>86</w:t>
      </w:r>
      <w:r>
        <w:rPr>
          <w:noProof/>
        </w:rPr>
        <w:fldChar w:fldCharType="end"/>
      </w:r>
    </w:p>
    <w:p w14:paraId="37619143" w14:textId="2A5D539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_Toc237918942 \h </w:instrText>
      </w:r>
      <w:r>
        <w:rPr>
          <w:noProof/>
        </w:rPr>
      </w:r>
      <w:r>
        <w:rPr>
          <w:noProof/>
        </w:rPr>
        <w:fldChar w:fldCharType="separate"/>
      </w:r>
      <w:r>
        <w:rPr>
          <w:noProof/>
        </w:rPr>
        <w:t>86</w:t>
      </w:r>
      <w:r>
        <w:rPr>
          <w:noProof/>
        </w:rPr>
        <w:fldChar w:fldCharType="end"/>
      </w:r>
    </w:p>
    <w:p w14:paraId="350E8DE2" w14:textId="7AE0C11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_Toc237918943 \h </w:instrText>
      </w:r>
      <w:r>
        <w:rPr>
          <w:noProof/>
        </w:rPr>
      </w:r>
      <w:r>
        <w:rPr>
          <w:noProof/>
        </w:rPr>
        <w:fldChar w:fldCharType="separate"/>
      </w:r>
      <w:r>
        <w:rPr>
          <w:noProof/>
        </w:rPr>
        <w:t>86</w:t>
      </w:r>
      <w:r>
        <w:rPr>
          <w:noProof/>
        </w:rPr>
        <w:fldChar w:fldCharType="end"/>
      </w:r>
    </w:p>
    <w:p w14:paraId="0A65E914" w14:textId="4F264B9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_Toc237918944 \h </w:instrText>
      </w:r>
      <w:r>
        <w:rPr>
          <w:noProof/>
        </w:rPr>
      </w:r>
      <w:r>
        <w:rPr>
          <w:noProof/>
        </w:rPr>
        <w:fldChar w:fldCharType="separate"/>
      </w:r>
      <w:r>
        <w:rPr>
          <w:noProof/>
        </w:rPr>
        <w:t>86</w:t>
      </w:r>
      <w:r>
        <w:rPr>
          <w:noProof/>
        </w:rPr>
        <w:fldChar w:fldCharType="end"/>
      </w:r>
    </w:p>
    <w:p w14:paraId="02AB4CCE" w14:textId="48A8C0B6"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Full Compile Sweep</w:t>
      </w:r>
      <w:r>
        <w:rPr>
          <w:noProof/>
        </w:rPr>
        <w:tab/>
      </w:r>
      <w:r>
        <w:rPr>
          <w:noProof/>
        </w:rPr>
        <w:fldChar w:fldCharType="begin"/>
      </w:r>
      <w:r>
        <w:rPr>
          <w:noProof/>
        </w:rPr>
        <w:instrText xml:space="preserve"> PAGEREF _Toc237918945 \h </w:instrText>
      </w:r>
      <w:r>
        <w:rPr>
          <w:noProof/>
        </w:rPr>
      </w:r>
      <w:r>
        <w:rPr>
          <w:noProof/>
        </w:rPr>
        <w:fldChar w:fldCharType="separate"/>
      </w:r>
      <w:r>
        <w:rPr>
          <w:noProof/>
        </w:rPr>
        <w:t>87</w:t>
      </w:r>
      <w:r>
        <w:rPr>
          <w:noProof/>
        </w:rPr>
        <w:fldChar w:fldCharType="end"/>
      </w:r>
    </w:p>
    <w:p w14:paraId="00AE3895" w14:textId="50F95C0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_Toc237918946 \h </w:instrText>
      </w:r>
      <w:r>
        <w:rPr>
          <w:noProof/>
        </w:rPr>
      </w:r>
      <w:r>
        <w:rPr>
          <w:noProof/>
        </w:rPr>
        <w:fldChar w:fldCharType="separate"/>
      </w:r>
      <w:r>
        <w:rPr>
          <w:noProof/>
        </w:rPr>
        <w:t>87</w:t>
      </w:r>
      <w:r>
        <w:rPr>
          <w:noProof/>
        </w:rPr>
        <w:fldChar w:fldCharType="end"/>
      </w:r>
    </w:p>
    <w:p w14:paraId="36BD5305" w14:textId="4FF2EBE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_Toc237918947 \h </w:instrText>
      </w:r>
      <w:r>
        <w:rPr>
          <w:noProof/>
        </w:rPr>
      </w:r>
      <w:r>
        <w:rPr>
          <w:noProof/>
        </w:rPr>
        <w:fldChar w:fldCharType="separate"/>
      </w:r>
      <w:r>
        <w:rPr>
          <w:noProof/>
        </w:rPr>
        <w:t>87</w:t>
      </w:r>
      <w:r>
        <w:rPr>
          <w:noProof/>
        </w:rPr>
        <w:fldChar w:fldCharType="end"/>
      </w:r>
    </w:p>
    <w:p w14:paraId="1826BBB5" w14:textId="134FD68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_Toc237918948 \h </w:instrText>
      </w:r>
      <w:r>
        <w:rPr>
          <w:noProof/>
        </w:rPr>
      </w:r>
      <w:r>
        <w:rPr>
          <w:noProof/>
        </w:rPr>
        <w:fldChar w:fldCharType="separate"/>
      </w:r>
      <w:r>
        <w:rPr>
          <w:noProof/>
        </w:rPr>
        <w:t>87</w:t>
      </w:r>
      <w:r>
        <w:rPr>
          <w:noProof/>
        </w:rPr>
        <w:fldChar w:fldCharType="end"/>
      </w:r>
    </w:p>
    <w:p w14:paraId="20FBCDC5" w14:textId="7C20E33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_Toc237918949 \h </w:instrText>
      </w:r>
      <w:r>
        <w:rPr>
          <w:noProof/>
        </w:rPr>
      </w:r>
      <w:r>
        <w:rPr>
          <w:noProof/>
        </w:rPr>
        <w:fldChar w:fldCharType="separate"/>
      </w:r>
      <w:r>
        <w:rPr>
          <w:noProof/>
        </w:rPr>
        <w:t>87</w:t>
      </w:r>
      <w:r>
        <w:rPr>
          <w:noProof/>
        </w:rPr>
        <w:fldChar w:fldCharType="end"/>
      </w:r>
    </w:p>
    <w:p w14:paraId="7711CF30" w14:textId="1653ACC7"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Generate Test Helper CSV</w:t>
      </w:r>
      <w:r>
        <w:rPr>
          <w:noProof/>
        </w:rPr>
        <w:tab/>
      </w:r>
      <w:r>
        <w:rPr>
          <w:noProof/>
        </w:rPr>
        <w:fldChar w:fldCharType="begin"/>
      </w:r>
      <w:r>
        <w:rPr>
          <w:noProof/>
        </w:rPr>
        <w:instrText xml:space="preserve"> PAGEREF _Toc237918950 \h </w:instrText>
      </w:r>
      <w:r>
        <w:rPr>
          <w:noProof/>
        </w:rPr>
      </w:r>
      <w:r>
        <w:rPr>
          <w:noProof/>
        </w:rPr>
        <w:fldChar w:fldCharType="separate"/>
      </w:r>
      <w:r>
        <w:rPr>
          <w:noProof/>
        </w:rPr>
        <w:t>88</w:t>
      </w:r>
      <w:r>
        <w:rPr>
          <w:noProof/>
        </w:rPr>
        <w:fldChar w:fldCharType="end"/>
      </w:r>
    </w:p>
    <w:p w14:paraId="01464F5D" w14:textId="6D4A7A3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_Toc237918951 \h </w:instrText>
      </w:r>
      <w:r>
        <w:rPr>
          <w:noProof/>
        </w:rPr>
      </w:r>
      <w:r>
        <w:rPr>
          <w:noProof/>
        </w:rPr>
        <w:fldChar w:fldCharType="separate"/>
      </w:r>
      <w:r>
        <w:rPr>
          <w:noProof/>
        </w:rPr>
        <w:t>88</w:t>
      </w:r>
      <w:r>
        <w:rPr>
          <w:noProof/>
        </w:rPr>
        <w:fldChar w:fldCharType="end"/>
      </w:r>
    </w:p>
    <w:p w14:paraId="015F5E0F" w14:textId="0F51255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_Toc237918952 \h </w:instrText>
      </w:r>
      <w:r>
        <w:rPr>
          <w:noProof/>
        </w:rPr>
      </w:r>
      <w:r>
        <w:rPr>
          <w:noProof/>
        </w:rPr>
        <w:fldChar w:fldCharType="separate"/>
      </w:r>
      <w:r>
        <w:rPr>
          <w:noProof/>
        </w:rPr>
        <w:t>88</w:t>
      </w:r>
      <w:r>
        <w:rPr>
          <w:noProof/>
        </w:rPr>
        <w:fldChar w:fldCharType="end"/>
      </w:r>
    </w:p>
    <w:p w14:paraId="42A80C90" w14:textId="699FA05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_Toc237918953 \h </w:instrText>
      </w:r>
      <w:r>
        <w:rPr>
          <w:noProof/>
        </w:rPr>
      </w:r>
      <w:r>
        <w:rPr>
          <w:noProof/>
        </w:rPr>
        <w:fldChar w:fldCharType="separate"/>
      </w:r>
      <w:r>
        <w:rPr>
          <w:noProof/>
        </w:rPr>
        <w:t>88</w:t>
      </w:r>
      <w:r>
        <w:rPr>
          <w:noProof/>
        </w:rPr>
        <w:fldChar w:fldCharType="end"/>
      </w:r>
    </w:p>
    <w:p w14:paraId="43F6CE9C" w14:textId="0F8491D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_Toc237918954 \h </w:instrText>
      </w:r>
      <w:r>
        <w:rPr>
          <w:noProof/>
        </w:rPr>
      </w:r>
      <w:r>
        <w:rPr>
          <w:noProof/>
        </w:rPr>
        <w:fldChar w:fldCharType="separate"/>
      </w:r>
      <w:r>
        <w:rPr>
          <w:noProof/>
        </w:rPr>
        <w:t>88</w:t>
      </w:r>
      <w:r>
        <w:rPr>
          <w:noProof/>
        </w:rPr>
        <w:fldChar w:fldCharType="end"/>
      </w:r>
    </w:p>
    <w:p w14:paraId="6E60FD2D" w14:textId="73D835BB"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Go to Declaration</w:t>
      </w:r>
      <w:r>
        <w:rPr>
          <w:noProof/>
        </w:rPr>
        <w:tab/>
      </w:r>
      <w:r>
        <w:rPr>
          <w:noProof/>
        </w:rPr>
        <w:fldChar w:fldCharType="begin"/>
      </w:r>
      <w:r>
        <w:rPr>
          <w:noProof/>
        </w:rPr>
        <w:instrText xml:space="preserve"> PAGEREF _Toc237918955 \h </w:instrText>
      </w:r>
      <w:r>
        <w:rPr>
          <w:noProof/>
        </w:rPr>
      </w:r>
      <w:r>
        <w:rPr>
          <w:noProof/>
        </w:rPr>
        <w:fldChar w:fldCharType="separate"/>
      </w:r>
      <w:r>
        <w:rPr>
          <w:noProof/>
        </w:rPr>
        <w:t>89</w:t>
      </w:r>
      <w:r>
        <w:rPr>
          <w:noProof/>
        </w:rPr>
        <w:fldChar w:fldCharType="end"/>
      </w:r>
    </w:p>
    <w:p w14:paraId="19DDA4A1" w14:textId="2DA6282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_Toc237918956 \h </w:instrText>
      </w:r>
      <w:r>
        <w:rPr>
          <w:noProof/>
        </w:rPr>
      </w:r>
      <w:r>
        <w:rPr>
          <w:noProof/>
        </w:rPr>
        <w:fldChar w:fldCharType="separate"/>
      </w:r>
      <w:r>
        <w:rPr>
          <w:noProof/>
        </w:rPr>
        <w:t>89</w:t>
      </w:r>
      <w:r>
        <w:rPr>
          <w:noProof/>
        </w:rPr>
        <w:fldChar w:fldCharType="end"/>
      </w:r>
    </w:p>
    <w:p w14:paraId="670182F0" w14:textId="7984AD4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_Toc237918957 \h </w:instrText>
      </w:r>
      <w:r>
        <w:rPr>
          <w:noProof/>
        </w:rPr>
      </w:r>
      <w:r>
        <w:rPr>
          <w:noProof/>
        </w:rPr>
        <w:fldChar w:fldCharType="separate"/>
      </w:r>
      <w:r>
        <w:rPr>
          <w:noProof/>
        </w:rPr>
        <w:t>89</w:t>
      </w:r>
      <w:r>
        <w:rPr>
          <w:noProof/>
        </w:rPr>
        <w:fldChar w:fldCharType="end"/>
      </w:r>
    </w:p>
    <w:p w14:paraId="400911D8" w14:textId="054ABF1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_Toc237918958 \h </w:instrText>
      </w:r>
      <w:r>
        <w:rPr>
          <w:noProof/>
        </w:rPr>
      </w:r>
      <w:r>
        <w:rPr>
          <w:noProof/>
        </w:rPr>
        <w:fldChar w:fldCharType="separate"/>
      </w:r>
      <w:r>
        <w:rPr>
          <w:noProof/>
        </w:rPr>
        <w:t>89</w:t>
      </w:r>
      <w:r>
        <w:rPr>
          <w:noProof/>
        </w:rPr>
        <w:fldChar w:fldCharType="end"/>
      </w:r>
    </w:p>
    <w:p w14:paraId="36FE7172" w14:textId="3A08119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_Toc237918959 \h </w:instrText>
      </w:r>
      <w:r>
        <w:rPr>
          <w:noProof/>
        </w:rPr>
      </w:r>
      <w:r>
        <w:rPr>
          <w:noProof/>
        </w:rPr>
        <w:fldChar w:fldCharType="separate"/>
      </w:r>
      <w:r>
        <w:rPr>
          <w:noProof/>
        </w:rPr>
        <w:t>89</w:t>
      </w:r>
      <w:r>
        <w:rPr>
          <w:noProof/>
        </w:rPr>
        <w:fldChar w:fldCharType="end"/>
      </w:r>
    </w:p>
    <w:p w14:paraId="5A53046B" w14:textId="1A4F76EB"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Go to Definition</w:t>
      </w:r>
      <w:r>
        <w:rPr>
          <w:noProof/>
        </w:rPr>
        <w:tab/>
      </w:r>
      <w:r>
        <w:rPr>
          <w:noProof/>
        </w:rPr>
        <w:fldChar w:fldCharType="begin"/>
      </w:r>
      <w:r>
        <w:rPr>
          <w:noProof/>
        </w:rPr>
        <w:instrText xml:space="preserve"> PAGEREF _Toc237918960 \h </w:instrText>
      </w:r>
      <w:r>
        <w:rPr>
          <w:noProof/>
        </w:rPr>
      </w:r>
      <w:r>
        <w:rPr>
          <w:noProof/>
        </w:rPr>
        <w:fldChar w:fldCharType="separate"/>
      </w:r>
      <w:r>
        <w:rPr>
          <w:noProof/>
        </w:rPr>
        <w:t>90</w:t>
      </w:r>
      <w:r>
        <w:rPr>
          <w:noProof/>
        </w:rPr>
        <w:fldChar w:fldCharType="end"/>
      </w:r>
    </w:p>
    <w:p w14:paraId="3DDD6D30" w14:textId="74BBFF8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_Toc237918961 \h </w:instrText>
      </w:r>
      <w:r>
        <w:rPr>
          <w:noProof/>
        </w:rPr>
      </w:r>
      <w:r>
        <w:rPr>
          <w:noProof/>
        </w:rPr>
        <w:fldChar w:fldCharType="separate"/>
      </w:r>
      <w:r>
        <w:rPr>
          <w:noProof/>
        </w:rPr>
        <w:t>90</w:t>
      </w:r>
      <w:r>
        <w:rPr>
          <w:noProof/>
        </w:rPr>
        <w:fldChar w:fldCharType="end"/>
      </w:r>
    </w:p>
    <w:p w14:paraId="72B2AEFD" w14:textId="236DEE0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_Toc237918962 \h </w:instrText>
      </w:r>
      <w:r>
        <w:rPr>
          <w:noProof/>
        </w:rPr>
      </w:r>
      <w:r>
        <w:rPr>
          <w:noProof/>
        </w:rPr>
        <w:fldChar w:fldCharType="separate"/>
      </w:r>
      <w:r>
        <w:rPr>
          <w:noProof/>
        </w:rPr>
        <w:t>90</w:t>
      </w:r>
      <w:r>
        <w:rPr>
          <w:noProof/>
        </w:rPr>
        <w:fldChar w:fldCharType="end"/>
      </w:r>
    </w:p>
    <w:p w14:paraId="4BF016F9" w14:textId="130014D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_Toc237918963 \h </w:instrText>
      </w:r>
      <w:r>
        <w:rPr>
          <w:noProof/>
        </w:rPr>
      </w:r>
      <w:r>
        <w:rPr>
          <w:noProof/>
        </w:rPr>
        <w:fldChar w:fldCharType="separate"/>
      </w:r>
      <w:r>
        <w:rPr>
          <w:noProof/>
        </w:rPr>
        <w:t>90</w:t>
      </w:r>
      <w:r>
        <w:rPr>
          <w:noProof/>
        </w:rPr>
        <w:fldChar w:fldCharType="end"/>
      </w:r>
    </w:p>
    <w:p w14:paraId="54AE1A0F" w14:textId="6B9CE43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_Toc237918964 \h </w:instrText>
      </w:r>
      <w:r>
        <w:rPr>
          <w:noProof/>
        </w:rPr>
      </w:r>
      <w:r>
        <w:rPr>
          <w:noProof/>
        </w:rPr>
        <w:fldChar w:fldCharType="separate"/>
      </w:r>
      <w:r>
        <w:rPr>
          <w:noProof/>
        </w:rPr>
        <w:t>90</w:t>
      </w:r>
      <w:r>
        <w:rPr>
          <w:noProof/>
        </w:rPr>
        <w:fldChar w:fldCharType="end"/>
      </w:r>
    </w:p>
    <w:p w14:paraId="362A95DB" w14:textId="755D37CF"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Go to Implementation</w:t>
      </w:r>
      <w:r>
        <w:rPr>
          <w:noProof/>
        </w:rPr>
        <w:tab/>
      </w:r>
      <w:r>
        <w:rPr>
          <w:noProof/>
        </w:rPr>
        <w:fldChar w:fldCharType="begin"/>
      </w:r>
      <w:r>
        <w:rPr>
          <w:noProof/>
        </w:rPr>
        <w:instrText xml:space="preserve"> PAGEREF _Toc237918965 \h </w:instrText>
      </w:r>
      <w:r>
        <w:rPr>
          <w:noProof/>
        </w:rPr>
      </w:r>
      <w:r>
        <w:rPr>
          <w:noProof/>
        </w:rPr>
        <w:fldChar w:fldCharType="separate"/>
      </w:r>
      <w:r>
        <w:rPr>
          <w:noProof/>
        </w:rPr>
        <w:t>91</w:t>
      </w:r>
      <w:r>
        <w:rPr>
          <w:noProof/>
        </w:rPr>
        <w:fldChar w:fldCharType="end"/>
      </w:r>
    </w:p>
    <w:p w14:paraId="1AC3B553" w14:textId="024A50B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_Toc237918966 \h </w:instrText>
      </w:r>
      <w:r>
        <w:rPr>
          <w:noProof/>
        </w:rPr>
      </w:r>
      <w:r>
        <w:rPr>
          <w:noProof/>
        </w:rPr>
        <w:fldChar w:fldCharType="separate"/>
      </w:r>
      <w:r>
        <w:rPr>
          <w:noProof/>
        </w:rPr>
        <w:t>91</w:t>
      </w:r>
      <w:r>
        <w:rPr>
          <w:noProof/>
        </w:rPr>
        <w:fldChar w:fldCharType="end"/>
      </w:r>
    </w:p>
    <w:p w14:paraId="610FDE8F" w14:textId="1EE2872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_Toc237918967 \h </w:instrText>
      </w:r>
      <w:r>
        <w:rPr>
          <w:noProof/>
        </w:rPr>
      </w:r>
      <w:r>
        <w:rPr>
          <w:noProof/>
        </w:rPr>
        <w:fldChar w:fldCharType="separate"/>
      </w:r>
      <w:r>
        <w:rPr>
          <w:noProof/>
        </w:rPr>
        <w:t>91</w:t>
      </w:r>
      <w:r>
        <w:rPr>
          <w:noProof/>
        </w:rPr>
        <w:fldChar w:fldCharType="end"/>
      </w:r>
    </w:p>
    <w:p w14:paraId="38D9F0A3" w14:textId="0C04EB4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_Toc237918968 \h </w:instrText>
      </w:r>
      <w:r>
        <w:rPr>
          <w:noProof/>
        </w:rPr>
      </w:r>
      <w:r>
        <w:rPr>
          <w:noProof/>
        </w:rPr>
        <w:fldChar w:fldCharType="separate"/>
      </w:r>
      <w:r>
        <w:rPr>
          <w:noProof/>
        </w:rPr>
        <w:t>91</w:t>
      </w:r>
      <w:r>
        <w:rPr>
          <w:noProof/>
        </w:rPr>
        <w:fldChar w:fldCharType="end"/>
      </w:r>
    </w:p>
    <w:p w14:paraId="1BF16B25" w14:textId="32049E3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_Toc237918969 \h </w:instrText>
      </w:r>
      <w:r>
        <w:rPr>
          <w:noProof/>
        </w:rPr>
      </w:r>
      <w:r>
        <w:rPr>
          <w:noProof/>
        </w:rPr>
        <w:fldChar w:fldCharType="separate"/>
      </w:r>
      <w:r>
        <w:rPr>
          <w:noProof/>
        </w:rPr>
        <w:t>91</w:t>
      </w:r>
      <w:r>
        <w:rPr>
          <w:noProof/>
        </w:rPr>
        <w:fldChar w:fldCharType="end"/>
      </w:r>
    </w:p>
    <w:p w14:paraId="17A81A53" w14:textId="367F9867"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Hover at Cursor</w:t>
      </w:r>
      <w:r>
        <w:rPr>
          <w:noProof/>
        </w:rPr>
        <w:tab/>
      </w:r>
      <w:r>
        <w:rPr>
          <w:noProof/>
        </w:rPr>
        <w:fldChar w:fldCharType="begin"/>
      </w:r>
      <w:r>
        <w:rPr>
          <w:noProof/>
        </w:rPr>
        <w:instrText xml:space="preserve"> PAGEREF _Toc237918970 \h </w:instrText>
      </w:r>
      <w:r>
        <w:rPr>
          <w:noProof/>
        </w:rPr>
      </w:r>
      <w:r>
        <w:rPr>
          <w:noProof/>
        </w:rPr>
        <w:fldChar w:fldCharType="separate"/>
      </w:r>
      <w:r>
        <w:rPr>
          <w:noProof/>
        </w:rPr>
        <w:t>92</w:t>
      </w:r>
      <w:r>
        <w:rPr>
          <w:noProof/>
        </w:rPr>
        <w:fldChar w:fldCharType="end"/>
      </w:r>
    </w:p>
    <w:p w14:paraId="27069841" w14:textId="0969376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_Toc237918971 \h </w:instrText>
      </w:r>
      <w:r>
        <w:rPr>
          <w:noProof/>
        </w:rPr>
      </w:r>
      <w:r>
        <w:rPr>
          <w:noProof/>
        </w:rPr>
        <w:fldChar w:fldCharType="separate"/>
      </w:r>
      <w:r>
        <w:rPr>
          <w:noProof/>
        </w:rPr>
        <w:t>92</w:t>
      </w:r>
      <w:r>
        <w:rPr>
          <w:noProof/>
        </w:rPr>
        <w:fldChar w:fldCharType="end"/>
      </w:r>
    </w:p>
    <w:p w14:paraId="430BAEA2" w14:textId="1C06584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_Toc237918972 \h </w:instrText>
      </w:r>
      <w:r>
        <w:rPr>
          <w:noProof/>
        </w:rPr>
      </w:r>
      <w:r>
        <w:rPr>
          <w:noProof/>
        </w:rPr>
        <w:fldChar w:fldCharType="separate"/>
      </w:r>
      <w:r>
        <w:rPr>
          <w:noProof/>
        </w:rPr>
        <w:t>92</w:t>
      </w:r>
      <w:r>
        <w:rPr>
          <w:noProof/>
        </w:rPr>
        <w:fldChar w:fldCharType="end"/>
      </w:r>
    </w:p>
    <w:p w14:paraId="32375F75" w14:textId="6DB7DDA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_Toc237918973 \h </w:instrText>
      </w:r>
      <w:r>
        <w:rPr>
          <w:noProof/>
        </w:rPr>
      </w:r>
      <w:r>
        <w:rPr>
          <w:noProof/>
        </w:rPr>
        <w:fldChar w:fldCharType="separate"/>
      </w:r>
      <w:r>
        <w:rPr>
          <w:noProof/>
        </w:rPr>
        <w:t>92</w:t>
      </w:r>
      <w:r>
        <w:rPr>
          <w:noProof/>
        </w:rPr>
        <w:fldChar w:fldCharType="end"/>
      </w:r>
    </w:p>
    <w:p w14:paraId="1155E6D8" w14:textId="01F84FB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_Toc237918974 \h </w:instrText>
      </w:r>
      <w:r>
        <w:rPr>
          <w:noProof/>
        </w:rPr>
      </w:r>
      <w:r>
        <w:rPr>
          <w:noProof/>
        </w:rPr>
        <w:fldChar w:fldCharType="separate"/>
      </w:r>
      <w:r>
        <w:rPr>
          <w:noProof/>
        </w:rPr>
        <w:t>92</w:t>
      </w:r>
      <w:r>
        <w:rPr>
          <w:noProof/>
        </w:rPr>
        <w:fldChar w:fldCharType="end"/>
      </w:r>
    </w:p>
    <w:p w14:paraId="2785B00E" w14:textId="5DD034C7"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Impact / Blast Radius (symbol)</w:t>
      </w:r>
      <w:r>
        <w:rPr>
          <w:noProof/>
        </w:rPr>
        <w:tab/>
      </w:r>
      <w:r>
        <w:rPr>
          <w:noProof/>
        </w:rPr>
        <w:fldChar w:fldCharType="begin"/>
      </w:r>
      <w:r>
        <w:rPr>
          <w:noProof/>
        </w:rPr>
        <w:instrText xml:space="preserve"> PAGEREF _Toc237918975 \h </w:instrText>
      </w:r>
      <w:r>
        <w:rPr>
          <w:noProof/>
        </w:rPr>
      </w:r>
      <w:r>
        <w:rPr>
          <w:noProof/>
        </w:rPr>
        <w:fldChar w:fldCharType="separate"/>
      </w:r>
      <w:r>
        <w:rPr>
          <w:noProof/>
        </w:rPr>
        <w:t>93</w:t>
      </w:r>
      <w:r>
        <w:rPr>
          <w:noProof/>
        </w:rPr>
        <w:fldChar w:fldCharType="end"/>
      </w:r>
    </w:p>
    <w:p w14:paraId="4EBFDCC8" w14:textId="7C19617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_Toc237918976 \h </w:instrText>
      </w:r>
      <w:r>
        <w:rPr>
          <w:noProof/>
        </w:rPr>
      </w:r>
      <w:r>
        <w:rPr>
          <w:noProof/>
        </w:rPr>
        <w:fldChar w:fldCharType="separate"/>
      </w:r>
      <w:r>
        <w:rPr>
          <w:noProof/>
        </w:rPr>
        <w:t>93</w:t>
      </w:r>
      <w:r>
        <w:rPr>
          <w:noProof/>
        </w:rPr>
        <w:fldChar w:fldCharType="end"/>
      </w:r>
    </w:p>
    <w:p w14:paraId="3185BA60" w14:textId="7B0D22D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_Toc237918977 \h </w:instrText>
      </w:r>
      <w:r>
        <w:rPr>
          <w:noProof/>
        </w:rPr>
      </w:r>
      <w:r>
        <w:rPr>
          <w:noProof/>
        </w:rPr>
        <w:fldChar w:fldCharType="separate"/>
      </w:r>
      <w:r>
        <w:rPr>
          <w:noProof/>
        </w:rPr>
        <w:t>93</w:t>
      </w:r>
      <w:r>
        <w:rPr>
          <w:noProof/>
        </w:rPr>
        <w:fldChar w:fldCharType="end"/>
      </w:r>
    </w:p>
    <w:p w14:paraId="724BC6EB" w14:textId="7D264E8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_Toc237918978 \h </w:instrText>
      </w:r>
      <w:r>
        <w:rPr>
          <w:noProof/>
        </w:rPr>
      </w:r>
      <w:r>
        <w:rPr>
          <w:noProof/>
        </w:rPr>
        <w:fldChar w:fldCharType="separate"/>
      </w:r>
      <w:r>
        <w:rPr>
          <w:noProof/>
        </w:rPr>
        <w:t>93</w:t>
      </w:r>
      <w:r>
        <w:rPr>
          <w:noProof/>
        </w:rPr>
        <w:fldChar w:fldCharType="end"/>
      </w:r>
    </w:p>
    <w:p w14:paraId="601B219A" w14:textId="3035673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_Toc237918979 \h </w:instrText>
      </w:r>
      <w:r>
        <w:rPr>
          <w:noProof/>
        </w:rPr>
      </w:r>
      <w:r>
        <w:rPr>
          <w:noProof/>
        </w:rPr>
        <w:fldChar w:fldCharType="separate"/>
      </w:r>
      <w:r>
        <w:rPr>
          <w:noProof/>
        </w:rPr>
        <w:t>93</w:t>
      </w:r>
      <w:r>
        <w:rPr>
          <w:noProof/>
        </w:rPr>
        <w:fldChar w:fldCharType="end"/>
      </w:r>
    </w:p>
    <w:p w14:paraId="0BE4F115" w14:textId="18AA55D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Import Build Log</w:t>
      </w:r>
      <w:r>
        <w:rPr>
          <w:noProof/>
        </w:rPr>
        <w:tab/>
      </w:r>
      <w:r>
        <w:rPr>
          <w:noProof/>
        </w:rPr>
        <w:fldChar w:fldCharType="begin"/>
      </w:r>
      <w:r>
        <w:rPr>
          <w:noProof/>
        </w:rPr>
        <w:instrText xml:space="preserve"> PAGEREF _Toc237918980 \h </w:instrText>
      </w:r>
      <w:r>
        <w:rPr>
          <w:noProof/>
        </w:rPr>
      </w:r>
      <w:r>
        <w:rPr>
          <w:noProof/>
        </w:rPr>
        <w:fldChar w:fldCharType="separate"/>
      </w:r>
      <w:r>
        <w:rPr>
          <w:noProof/>
        </w:rPr>
        <w:t>94</w:t>
      </w:r>
      <w:r>
        <w:rPr>
          <w:noProof/>
        </w:rPr>
        <w:fldChar w:fldCharType="end"/>
      </w:r>
    </w:p>
    <w:p w14:paraId="690167D3" w14:textId="1251EA2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_Toc237918981 \h </w:instrText>
      </w:r>
      <w:r>
        <w:rPr>
          <w:noProof/>
        </w:rPr>
      </w:r>
      <w:r>
        <w:rPr>
          <w:noProof/>
        </w:rPr>
        <w:fldChar w:fldCharType="separate"/>
      </w:r>
      <w:r>
        <w:rPr>
          <w:noProof/>
        </w:rPr>
        <w:t>94</w:t>
      </w:r>
      <w:r>
        <w:rPr>
          <w:noProof/>
        </w:rPr>
        <w:fldChar w:fldCharType="end"/>
      </w:r>
    </w:p>
    <w:p w14:paraId="75F90881" w14:textId="334C2FB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_Toc237918982 \h </w:instrText>
      </w:r>
      <w:r>
        <w:rPr>
          <w:noProof/>
        </w:rPr>
      </w:r>
      <w:r>
        <w:rPr>
          <w:noProof/>
        </w:rPr>
        <w:fldChar w:fldCharType="separate"/>
      </w:r>
      <w:r>
        <w:rPr>
          <w:noProof/>
        </w:rPr>
        <w:t>94</w:t>
      </w:r>
      <w:r>
        <w:rPr>
          <w:noProof/>
        </w:rPr>
        <w:fldChar w:fldCharType="end"/>
      </w:r>
    </w:p>
    <w:p w14:paraId="6DC82A8E" w14:textId="5FB5135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_Toc237918983 \h </w:instrText>
      </w:r>
      <w:r>
        <w:rPr>
          <w:noProof/>
        </w:rPr>
      </w:r>
      <w:r>
        <w:rPr>
          <w:noProof/>
        </w:rPr>
        <w:fldChar w:fldCharType="separate"/>
      </w:r>
      <w:r>
        <w:rPr>
          <w:noProof/>
        </w:rPr>
        <w:t>94</w:t>
      </w:r>
      <w:r>
        <w:rPr>
          <w:noProof/>
        </w:rPr>
        <w:fldChar w:fldCharType="end"/>
      </w:r>
    </w:p>
    <w:p w14:paraId="331586CB" w14:textId="6F7E351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_Toc237918984 \h </w:instrText>
      </w:r>
      <w:r>
        <w:rPr>
          <w:noProof/>
        </w:rPr>
      </w:r>
      <w:r>
        <w:rPr>
          <w:noProof/>
        </w:rPr>
        <w:fldChar w:fldCharType="separate"/>
      </w:r>
      <w:r>
        <w:rPr>
          <w:noProof/>
        </w:rPr>
        <w:t>94</w:t>
      </w:r>
      <w:r>
        <w:rPr>
          <w:noProof/>
        </w:rPr>
        <w:fldChar w:fldCharType="end"/>
      </w:r>
    </w:p>
    <w:p w14:paraId="5BE0E14D" w14:textId="0311F959"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Library Drift Check</w:t>
      </w:r>
      <w:r>
        <w:rPr>
          <w:noProof/>
        </w:rPr>
        <w:tab/>
      </w:r>
      <w:r>
        <w:rPr>
          <w:noProof/>
        </w:rPr>
        <w:fldChar w:fldCharType="begin"/>
      </w:r>
      <w:r>
        <w:rPr>
          <w:noProof/>
        </w:rPr>
        <w:instrText xml:space="preserve"> PAGEREF _Toc237918985 \h </w:instrText>
      </w:r>
      <w:r>
        <w:rPr>
          <w:noProof/>
        </w:rPr>
      </w:r>
      <w:r>
        <w:rPr>
          <w:noProof/>
        </w:rPr>
        <w:fldChar w:fldCharType="separate"/>
      </w:r>
      <w:r>
        <w:rPr>
          <w:noProof/>
        </w:rPr>
        <w:t>95</w:t>
      </w:r>
      <w:r>
        <w:rPr>
          <w:noProof/>
        </w:rPr>
        <w:fldChar w:fldCharType="end"/>
      </w:r>
    </w:p>
    <w:p w14:paraId="5D3032B8" w14:textId="4624FA2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_Toc237918986 \h </w:instrText>
      </w:r>
      <w:r>
        <w:rPr>
          <w:noProof/>
        </w:rPr>
      </w:r>
      <w:r>
        <w:rPr>
          <w:noProof/>
        </w:rPr>
        <w:fldChar w:fldCharType="separate"/>
      </w:r>
      <w:r>
        <w:rPr>
          <w:noProof/>
        </w:rPr>
        <w:t>95</w:t>
      </w:r>
      <w:r>
        <w:rPr>
          <w:noProof/>
        </w:rPr>
        <w:fldChar w:fldCharType="end"/>
      </w:r>
    </w:p>
    <w:p w14:paraId="1D169E54" w14:textId="24867A3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_Toc237918987 \h </w:instrText>
      </w:r>
      <w:r>
        <w:rPr>
          <w:noProof/>
        </w:rPr>
      </w:r>
      <w:r>
        <w:rPr>
          <w:noProof/>
        </w:rPr>
        <w:fldChar w:fldCharType="separate"/>
      </w:r>
      <w:r>
        <w:rPr>
          <w:noProof/>
        </w:rPr>
        <w:t>95</w:t>
      </w:r>
      <w:r>
        <w:rPr>
          <w:noProof/>
        </w:rPr>
        <w:fldChar w:fldCharType="end"/>
      </w:r>
    </w:p>
    <w:p w14:paraId="07C4BC0F" w14:textId="765609E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_Toc237918988 \h </w:instrText>
      </w:r>
      <w:r>
        <w:rPr>
          <w:noProof/>
        </w:rPr>
      </w:r>
      <w:r>
        <w:rPr>
          <w:noProof/>
        </w:rPr>
        <w:fldChar w:fldCharType="separate"/>
      </w:r>
      <w:r>
        <w:rPr>
          <w:noProof/>
        </w:rPr>
        <w:t>95</w:t>
      </w:r>
      <w:r>
        <w:rPr>
          <w:noProof/>
        </w:rPr>
        <w:fldChar w:fldCharType="end"/>
      </w:r>
    </w:p>
    <w:p w14:paraId="216F4020" w14:textId="4EEAE12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_Toc237918989 \h </w:instrText>
      </w:r>
      <w:r>
        <w:rPr>
          <w:noProof/>
        </w:rPr>
      </w:r>
      <w:r>
        <w:rPr>
          <w:noProof/>
        </w:rPr>
        <w:fldChar w:fldCharType="separate"/>
      </w:r>
      <w:r>
        <w:rPr>
          <w:noProof/>
        </w:rPr>
        <w:t>95</w:t>
      </w:r>
      <w:r>
        <w:rPr>
          <w:noProof/>
        </w:rPr>
        <w:fldChar w:fldCharType="end"/>
      </w:r>
    </w:p>
    <w:p w14:paraId="43FBD9B3" w14:textId="4AA1B704"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Lint Buffer (Unsaved)</w:t>
      </w:r>
      <w:r>
        <w:rPr>
          <w:noProof/>
        </w:rPr>
        <w:tab/>
      </w:r>
      <w:r>
        <w:rPr>
          <w:noProof/>
        </w:rPr>
        <w:fldChar w:fldCharType="begin"/>
      </w:r>
      <w:r>
        <w:rPr>
          <w:noProof/>
        </w:rPr>
        <w:instrText xml:space="preserve"> PAGEREF _Toc237918990 \h </w:instrText>
      </w:r>
      <w:r>
        <w:rPr>
          <w:noProof/>
        </w:rPr>
      </w:r>
      <w:r>
        <w:rPr>
          <w:noProof/>
        </w:rPr>
        <w:fldChar w:fldCharType="separate"/>
      </w:r>
      <w:r>
        <w:rPr>
          <w:noProof/>
        </w:rPr>
        <w:t>96</w:t>
      </w:r>
      <w:r>
        <w:rPr>
          <w:noProof/>
        </w:rPr>
        <w:fldChar w:fldCharType="end"/>
      </w:r>
    </w:p>
    <w:p w14:paraId="2FDB8C35" w14:textId="762E8D4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_Toc237918991 \h </w:instrText>
      </w:r>
      <w:r>
        <w:rPr>
          <w:noProof/>
        </w:rPr>
      </w:r>
      <w:r>
        <w:rPr>
          <w:noProof/>
        </w:rPr>
        <w:fldChar w:fldCharType="separate"/>
      </w:r>
      <w:r>
        <w:rPr>
          <w:noProof/>
        </w:rPr>
        <w:t>96</w:t>
      </w:r>
      <w:r>
        <w:rPr>
          <w:noProof/>
        </w:rPr>
        <w:fldChar w:fldCharType="end"/>
      </w:r>
    </w:p>
    <w:p w14:paraId="149EA17A" w14:textId="2488D02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_Toc237918992 \h </w:instrText>
      </w:r>
      <w:r>
        <w:rPr>
          <w:noProof/>
        </w:rPr>
      </w:r>
      <w:r>
        <w:rPr>
          <w:noProof/>
        </w:rPr>
        <w:fldChar w:fldCharType="separate"/>
      </w:r>
      <w:r>
        <w:rPr>
          <w:noProof/>
        </w:rPr>
        <w:t>96</w:t>
      </w:r>
      <w:r>
        <w:rPr>
          <w:noProof/>
        </w:rPr>
        <w:fldChar w:fldCharType="end"/>
      </w:r>
    </w:p>
    <w:p w14:paraId="24A57F18" w14:textId="340C583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_Toc237918993 \h </w:instrText>
      </w:r>
      <w:r>
        <w:rPr>
          <w:noProof/>
        </w:rPr>
      </w:r>
      <w:r>
        <w:rPr>
          <w:noProof/>
        </w:rPr>
        <w:fldChar w:fldCharType="separate"/>
      </w:r>
      <w:r>
        <w:rPr>
          <w:noProof/>
        </w:rPr>
        <w:t>96</w:t>
      </w:r>
      <w:r>
        <w:rPr>
          <w:noProof/>
        </w:rPr>
        <w:fldChar w:fldCharType="end"/>
      </w:r>
    </w:p>
    <w:p w14:paraId="7C0970EA" w14:textId="0DBBCBB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_Toc237918994 \h </w:instrText>
      </w:r>
      <w:r>
        <w:rPr>
          <w:noProof/>
        </w:rPr>
      </w:r>
      <w:r>
        <w:rPr>
          <w:noProof/>
        </w:rPr>
        <w:fldChar w:fldCharType="separate"/>
      </w:r>
      <w:r>
        <w:rPr>
          <w:noProof/>
        </w:rPr>
        <w:t>96</w:t>
      </w:r>
      <w:r>
        <w:rPr>
          <w:noProof/>
        </w:rPr>
        <w:fldChar w:fldCharType="end"/>
      </w:r>
    </w:p>
    <w:p w14:paraId="113DBFDD" w14:textId="2F2BA534"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Open Plugin Log</w:t>
      </w:r>
      <w:r>
        <w:rPr>
          <w:noProof/>
        </w:rPr>
        <w:tab/>
      </w:r>
      <w:r>
        <w:rPr>
          <w:noProof/>
        </w:rPr>
        <w:fldChar w:fldCharType="begin"/>
      </w:r>
      <w:r>
        <w:rPr>
          <w:noProof/>
        </w:rPr>
        <w:instrText xml:space="preserve"> PAGEREF _Toc237918995 \h </w:instrText>
      </w:r>
      <w:r>
        <w:rPr>
          <w:noProof/>
        </w:rPr>
      </w:r>
      <w:r>
        <w:rPr>
          <w:noProof/>
        </w:rPr>
        <w:fldChar w:fldCharType="separate"/>
      </w:r>
      <w:r>
        <w:rPr>
          <w:noProof/>
        </w:rPr>
        <w:t>97</w:t>
      </w:r>
      <w:r>
        <w:rPr>
          <w:noProof/>
        </w:rPr>
        <w:fldChar w:fldCharType="end"/>
      </w:r>
    </w:p>
    <w:p w14:paraId="08F648B2" w14:textId="5F9472E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_Toc237918996 \h </w:instrText>
      </w:r>
      <w:r>
        <w:rPr>
          <w:noProof/>
        </w:rPr>
      </w:r>
      <w:r>
        <w:rPr>
          <w:noProof/>
        </w:rPr>
        <w:fldChar w:fldCharType="separate"/>
      </w:r>
      <w:r>
        <w:rPr>
          <w:noProof/>
        </w:rPr>
        <w:t>97</w:t>
      </w:r>
      <w:r>
        <w:rPr>
          <w:noProof/>
        </w:rPr>
        <w:fldChar w:fldCharType="end"/>
      </w:r>
    </w:p>
    <w:p w14:paraId="6B4F8C1C" w14:textId="4B8A092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_Toc237918997 \h </w:instrText>
      </w:r>
      <w:r>
        <w:rPr>
          <w:noProof/>
        </w:rPr>
      </w:r>
      <w:r>
        <w:rPr>
          <w:noProof/>
        </w:rPr>
        <w:fldChar w:fldCharType="separate"/>
      </w:r>
      <w:r>
        <w:rPr>
          <w:noProof/>
        </w:rPr>
        <w:t>97</w:t>
      </w:r>
      <w:r>
        <w:rPr>
          <w:noProof/>
        </w:rPr>
        <w:fldChar w:fldCharType="end"/>
      </w:r>
    </w:p>
    <w:p w14:paraId="65BEF7E5" w14:textId="4672670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_Toc237918998 \h </w:instrText>
      </w:r>
      <w:r>
        <w:rPr>
          <w:noProof/>
        </w:rPr>
      </w:r>
      <w:r>
        <w:rPr>
          <w:noProof/>
        </w:rPr>
        <w:fldChar w:fldCharType="separate"/>
      </w:r>
      <w:r>
        <w:rPr>
          <w:noProof/>
        </w:rPr>
        <w:t>97</w:t>
      </w:r>
      <w:r>
        <w:rPr>
          <w:noProof/>
        </w:rPr>
        <w:fldChar w:fldCharType="end"/>
      </w:r>
    </w:p>
    <w:p w14:paraId="6A38F16B" w14:textId="0353E35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_Toc237918999 \h </w:instrText>
      </w:r>
      <w:r>
        <w:rPr>
          <w:noProof/>
        </w:rPr>
      </w:r>
      <w:r>
        <w:rPr>
          <w:noProof/>
        </w:rPr>
        <w:fldChar w:fldCharType="separate"/>
      </w:r>
      <w:r>
        <w:rPr>
          <w:noProof/>
        </w:rPr>
        <w:t>97</w:t>
      </w:r>
      <w:r>
        <w:rPr>
          <w:noProof/>
        </w:rPr>
        <w:fldChar w:fldCharType="end"/>
      </w:r>
    </w:p>
    <w:p w14:paraId="25927EEC" w14:textId="54979DE7"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Quick-Fix: Add Unit for Inline Hint (H2443) at Cursor</w:t>
      </w:r>
      <w:r>
        <w:rPr>
          <w:noProof/>
        </w:rPr>
        <w:tab/>
      </w:r>
      <w:r>
        <w:rPr>
          <w:noProof/>
        </w:rPr>
        <w:fldChar w:fldCharType="begin"/>
      </w:r>
      <w:r>
        <w:rPr>
          <w:noProof/>
        </w:rPr>
        <w:instrText xml:space="preserve"> PAGEREF _Toc237919000 \h </w:instrText>
      </w:r>
      <w:r>
        <w:rPr>
          <w:noProof/>
        </w:rPr>
      </w:r>
      <w:r>
        <w:rPr>
          <w:noProof/>
        </w:rPr>
        <w:fldChar w:fldCharType="separate"/>
      </w:r>
      <w:r>
        <w:rPr>
          <w:noProof/>
        </w:rPr>
        <w:t>98</w:t>
      </w:r>
      <w:r>
        <w:rPr>
          <w:noProof/>
        </w:rPr>
        <w:fldChar w:fldCharType="end"/>
      </w:r>
    </w:p>
    <w:p w14:paraId="001BF08A" w14:textId="07A01AA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_Toc237919001 \h </w:instrText>
      </w:r>
      <w:r>
        <w:rPr>
          <w:noProof/>
        </w:rPr>
      </w:r>
      <w:r>
        <w:rPr>
          <w:noProof/>
        </w:rPr>
        <w:fldChar w:fldCharType="separate"/>
      </w:r>
      <w:r>
        <w:rPr>
          <w:noProof/>
        </w:rPr>
        <w:t>98</w:t>
      </w:r>
      <w:r>
        <w:rPr>
          <w:noProof/>
        </w:rPr>
        <w:fldChar w:fldCharType="end"/>
      </w:r>
    </w:p>
    <w:p w14:paraId="4AE79894" w14:textId="1332E07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_Toc237919002 \h </w:instrText>
      </w:r>
      <w:r>
        <w:rPr>
          <w:noProof/>
        </w:rPr>
      </w:r>
      <w:r>
        <w:rPr>
          <w:noProof/>
        </w:rPr>
        <w:fldChar w:fldCharType="separate"/>
      </w:r>
      <w:r>
        <w:rPr>
          <w:noProof/>
        </w:rPr>
        <w:t>98</w:t>
      </w:r>
      <w:r>
        <w:rPr>
          <w:noProof/>
        </w:rPr>
        <w:fldChar w:fldCharType="end"/>
      </w:r>
    </w:p>
    <w:p w14:paraId="31D53352" w14:textId="57B4859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_Toc237919003 \h </w:instrText>
      </w:r>
      <w:r>
        <w:rPr>
          <w:noProof/>
        </w:rPr>
      </w:r>
      <w:r>
        <w:rPr>
          <w:noProof/>
        </w:rPr>
        <w:fldChar w:fldCharType="separate"/>
      </w:r>
      <w:r>
        <w:rPr>
          <w:noProof/>
        </w:rPr>
        <w:t>98</w:t>
      </w:r>
      <w:r>
        <w:rPr>
          <w:noProof/>
        </w:rPr>
        <w:fldChar w:fldCharType="end"/>
      </w:r>
    </w:p>
    <w:p w14:paraId="5B1E9293" w14:textId="01436FA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_Toc237919004 \h </w:instrText>
      </w:r>
      <w:r>
        <w:rPr>
          <w:noProof/>
        </w:rPr>
      </w:r>
      <w:r>
        <w:rPr>
          <w:noProof/>
        </w:rPr>
        <w:fldChar w:fldCharType="separate"/>
      </w:r>
      <w:r>
        <w:rPr>
          <w:noProof/>
        </w:rPr>
        <w:t>98</w:t>
      </w:r>
      <w:r>
        <w:rPr>
          <w:noProof/>
        </w:rPr>
        <w:fldChar w:fldCharType="end"/>
      </w:r>
    </w:p>
    <w:p w14:paraId="3EE9FDAD" w14:textId="170EC803"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Quick-Fix: Add Unit for Undeclared at Cursor (Ctrl+Alt+U)</w:t>
      </w:r>
      <w:r>
        <w:rPr>
          <w:noProof/>
        </w:rPr>
        <w:tab/>
      </w:r>
      <w:r>
        <w:rPr>
          <w:noProof/>
        </w:rPr>
        <w:fldChar w:fldCharType="begin"/>
      </w:r>
      <w:r>
        <w:rPr>
          <w:noProof/>
        </w:rPr>
        <w:instrText xml:space="preserve"> PAGEREF _Toc237919005 \h </w:instrText>
      </w:r>
      <w:r>
        <w:rPr>
          <w:noProof/>
        </w:rPr>
      </w:r>
      <w:r>
        <w:rPr>
          <w:noProof/>
        </w:rPr>
        <w:fldChar w:fldCharType="separate"/>
      </w:r>
      <w:r>
        <w:rPr>
          <w:noProof/>
        </w:rPr>
        <w:t>99</w:t>
      </w:r>
      <w:r>
        <w:rPr>
          <w:noProof/>
        </w:rPr>
        <w:fldChar w:fldCharType="end"/>
      </w:r>
    </w:p>
    <w:p w14:paraId="31B59B62" w14:textId="2275286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_Toc237919006 \h </w:instrText>
      </w:r>
      <w:r>
        <w:rPr>
          <w:noProof/>
        </w:rPr>
      </w:r>
      <w:r>
        <w:rPr>
          <w:noProof/>
        </w:rPr>
        <w:fldChar w:fldCharType="separate"/>
      </w:r>
      <w:r>
        <w:rPr>
          <w:noProof/>
        </w:rPr>
        <w:t>99</w:t>
      </w:r>
      <w:r>
        <w:rPr>
          <w:noProof/>
        </w:rPr>
        <w:fldChar w:fldCharType="end"/>
      </w:r>
    </w:p>
    <w:p w14:paraId="1F16C7A9" w14:textId="6CD8363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_Toc237919007 \h </w:instrText>
      </w:r>
      <w:r>
        <w:rPr>
          <w:noProof/>
        </w:rPr>
      </w:r>
      <w:r>
        <w:rPr>
          <w:noProof/>
        </w:rPr>
        <w:fldChar w:fldCharType="separate"/>
      </w:r>
      <w:r>
        <w:rPr>
          <w:noProof/>
        </w:rPr>
        <w:t>99</w:t>
      </w:r>
      <w:r>
        <w:rPr>
          <w:noProof/>
        </w:rPr>
        <w:fldChar w:fldCharType="end"/>
      </w:r>
    </w:p>
    <w:p w14:paraId="47F655B1" w14:textId="08FA7C6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_Toc237919008 \h </w:instrText>
      </w:r>
      <w:r>
        <w:rPr>
          <w:noProof/>
        </w:rPr>
      </w:r>
      <w:r>
        <w:rPr>
          <w:noProof/>
        </w:rPr>
        <w:fldChar w:fldCharType="separate"/>
      </w:r>
      <w:r>
        <w:rPr>
          <w:noProof/>
        </w:rPr>
        <w:t>99</w:t>
      </w:r>
      <w:r>
        <w:rPr>
          <w:noProof/>
        </w:rPr>
        <w:fldChar w:fldCharType="end"/>
      </w:r>
    </w:p>
    <w:p w14:paraId="50424316" w14:textId="3FF8C4C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_Toc237919009 \h </w:instrText>
      </w:r>
      <w:r>
        <w:rPr>
          <w:noProof/>
        </w:rPr>
      </w:r>
      <w:r>
        <w:rPr>
          <w:noProof/>
        </w:rPr>
        <w:fldChar w:fldCharType="separate"/>
      </w:r>
      <w:r>
        <w:rPr>
          <w:noProof/>
        </w:rPr>
        <w:t>99</w:t>
      </w:r>
      <w:r>
        <w:rPr>
          <w:noProof/>
        </w:rPr>
        <w:fldChar w:fldCharType="end"/>
      </w:r>
    </w:p>
    <w:p w14:paraId="19149064" w14:textId="04C06570"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Quick-Fix: Convert Public Field to Property at Cursor</w:t>
      </w:r>
      <w:r>
        <w:rPr>
          <w:noProof/>
        </w:rPr>
        <w:tab/>
      </w:r>
      <w:r>
        <w:rPr>
          <w:noProof/>
        </w:rPr>
        <w:fldChar w:fldCharType="begin"/>
      </w:r>
      <w:r>
        <w:rPr>
          <w:noProof/>
        </w:rPr>
        <w:instrText xml:space="preserve"> PAGEREF _Toc237919010 \h </w:instrText>
      </w:r>
      <w:r>
        <w:rPr>
          <w:noProof/>
        </w:rPr>
      </w:r>
      <w:r>
        <w:rPr>
          <w:noProof/>
        </w:rPr>
        <w:fldChar w:fldCharType="separate"/>
      </w:r>
      <w:r>
        <w:rPr>
          <w:noProof/>
        </w:rPr>
        <w:t>100</w:t>
      </w:r>
      <w:r>
        <w:rPr>
          <w:noProof/>
        </w:rPr>
        <w:fldChar w:fldCharType="end"/>
      </w:r>
    </w:p>
    <w:p w14:paraId="44F4074C" w14:textId="732274D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_Toc237919011 \h </w:instrText>
      </w:r>
      <w:r>
        <w:rPr>
          <w:noProof/>
        </w:rPr>
      </w:r>
      <w:r>
        <w:rPr>
          <w:noProof/>
        </w:rPr>
        <w:fldChar w:fldCharType="separate"/>
      </w:r>
      <w:r>
        <w:rPr>
          <w:noProof/>
        </w:rPr>
        <w:t>100</w:t>
      </w:r>
      <w:r>
        <w:rPr>
          <w:noProof/>
        </w:rPr>
        <w:fldChar w:fldCharType="end"/>
      </w:r>
    </w:p>
    <w:p w14:paraId="60C8C693" w14:textId="0AD60D1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_Toc237919012 \h </w:instrText>
      </w:r>
      <w:r>
        <w:rPr>
          <w:noProof/>
        </w:rPr>
      </w:r>
      <w:r>
        <w:rPr>
          <w:noProof/>
        </w:rPr>
        <w:fldChar w:fldCharType="separate"/>
      </w:r>
      <w:r>
        <w:rPr>
          <w:noProof/>
        </w:rPr>
        <w:t>100</w:t>
      </w:r>
      <w:r>
        <w:rPr>
          <w:noProof/>
        </w:rPr>
        <w:fldChar w:fldCharType="end"/>
      </w:r>
    </w:p>
    <w:p w14:paraId="1176D8AF" w14:textId="3450FA0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_Toc237919013 \h </w:instrText>
      </w:r>
      <w:r>
        <w:rPr>
          <w:noProof/>
        </w:rPr>
      </w:r>
      <w:r>
        <w:rPr>
          <w:noProof/>
        </w:rPr>
        <w:fldChar w:fldCharType="separate"/>
      </w:r>
      <w:r>
        <w:rPr>
          <w:noProof/>
        </w:rPr>
        <w:t>100</w:t>
      </w:r>
      <w:r>
        <w:rPr>
          <w:noProof/>
        </w:rPr>
        <w:fldChar w:fldCharType="end"/>
      </w:r>
    </w:p>
    <w:p w14:paraId="17637EE7" w14:textId="648315F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_Toc237919014 \h </w:instrText>
      </w:r>
      <w:r>
        <w:rPr>
          <w:noProof/>
        </w:rPr>
      </w:r>
      <w:r>
        <w:rPr>
          <w:noProof/>
        </w:rPr>
        <w:fldChar w:fldCharType="separate"/>
      </w:r>
      <w:r>
        <w:rPr>
          <w:noProof/>
        </w:rPr>
        <w:t>100</w:t>
      </w:r>
      <w:r>
        <w:rPr>
          <w:noProof/>
        </w:rPr>
        <w:fldChar w:fldCharType="end"/>
      </w:r>
    </w:p>
    <w:p w14:paraId="5F0828C7" w14:textId="4348ECDF"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Rebuild Index for This Project</w:t>
      </w:r>
      <w:r>
        <w:rPr>
          <w:noProof/>
        </w:rPr>
        <w:tab/>
      </w:r>
      <w:r>
        <w:rPr>
          <w:noProof/>
        </w:rPr>
        <w:fldChar w:fldCharType="begin"/>
      </w:r>
      <w:r>
        <w:rPr>
          <w:noProof/>
        </w:rPr>
        <w:instrText xml:space="preserve"> PAGEREF _Toc237919015 \h </w:instrText>
      </w:r>
      <w:r>
        <w:rPr>
          <w:noProof/>
        </w:rPr>
      </w:r>
      <w:r>
        <w:rPr>
          <w:noProof/>
        </w:rPr>
        <w:fldChar w:fldCharType="separate"/>
      </w:r>
      <w:r>
        <w:rPr>
          <w:noProof/>
        </w:rPr>
        <w:t>101</w:t>
      </w:r>
      <w:r>
        <w:rPr>
          <w:noProof/>
        </w:rPr>
        <w:fldChar w:fldCharType="end"/>
      </w:r>
    </w:p>
    <w:p w14:paraId="5711315C" w14:textId="151BF93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_Toc237919016 \h </w:instrText>
      </w:r>
      <w:r>
        <w:rPr>
          <w:noProof/>
        </w:rPr>
      </w:r>
      <w:r>
        <w:rPr>
          <w:noProof/>
        </w:rPr>
        <w:fldChar w:fldCharType="separate"/>
      </w:r>
      <w:r>
        <w:rPr>
          <w:noProof/>
        </w:rPr>
        <w:t>101</w:t>
      </w:r>
      <w:r>
        <w:rPr>
          <w:noProof/>
        </w:rPr>
        <w:fldChar w:fldCharType="end"/>
      </w:r>
    </w:p>
    <w:p w14:paraId="499F72CF" w14:textId="6EC0F37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_Toc237919017 \h </w:instrText>
      </w:r>
      <w:r>
        <w:rPr>
          <w:noProof/>
        </w:rPr>
      </w:r>
      <w:r>
        <w:rPr>
          <w:noProof/>
        </w:rPr>
        <w:fldChar w:fldCharType="separate"/>
      </w:r>
      <w:r>
        <w:rPr>
          <w:noProof/>
        </w:rPr>
        <w:t>101</w:t>
      </w:r>
      <w:r>
        <w:rPr>
          <w:noProof/>
        </w:rPr>
        <w:fldChar w:fldCharType="end"/>
      </w:r>
    </w:p>
    <w:p w14:paraId="0504479E" w14:textId="26547A4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_Toc237919018 \h </w:instrText>
      </w:r>
      <w:r>
        <w:rPr>
          <w:noProof/>
        </w:rPr>
      </w:r>
      <w:r>
        <w:rPr>
          <w:noProof/>
        </w:rPr>
        <w:fldChar w:fldCharType="separate"/>
      </w:r>
      <w:r>
        <w:rPr>
          <w:noProof/>
        </w:rPr>
        <w:t>101</w:t>
      </w:r>
      <w:r>
        <w:rPr>
          <w:noProof/>
        </w:rPr>
        <w:fldChar w:fldCharType="end"/>
      </w:r>
    </w:p>
    <w:p w14:paraId="103C38C4" w14:textId="5224311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_Toc237919019 \h </w:instrText>
      </w:r>
      <w:r>
        <w:rPr>
          <w:noProof/>
        </w:rPr>
      </w:r>
      <w:r>
        <w:rPr>
          <w:noProof/>
        </w:rPr>
        <w:fldChar w:fldCharType="separate"/>
      </w:r>
      <w:r>
        <w:rPr>
          <w:noProof/>
        </w:rPr>
        <w:t>101</w:t>
      </w:r>
      <w:r>
        <w:rPr>
          <w:noProof/>
        </w:rPr>
        <w:fldChar w:fldCharType="end"/>
      </w:r>
    </w:p>
    <w:p w14:paraId="715A6BCD" w14:textId="25ADAD7D"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Reconcile Project Members (.dpr/.dproj)</w:t>
      </w:r>
      <w:r>
        <w:rPr>
          <w:noProof/>
        </w:rPr>
        <w:tab/>
      </w:r>
      <w:r>
        <w:rPr>
          <w:noProof/>
        </w:rPr>
        <w:fldChar w:fldCharType="begin"/>
      </w:r>
      <w:r>
        <w:rPr>
          <w:noProof/>
        </w:rPr>
        <w:instrText xml:space="preserve"> PAGEREF _Toc237919020 \h </w:instrText>
      </w:r>
      <w:r>
        <w:rPr>
          <w:noProof/>
        </w:rPr>
      </w:r>
      <w:r>
        <w:rPr>
          <w:noProof/>
        </w:rPr>
        <w:fldChar w:fldCharType="separate"/>
      </w:r>
      <w:r>
        <w:rPr>
          <w:noProof/>
        </w:rPr>
        <w:t>102</w:t>
      </w:r>
      <w:r>
        <w:rPr>
          <w:noProof/>
        </w:rPr>
        <w:fldChar w:fldCharType="end"/>
      </w:r>
    </w:p>
    <w:p w14:paraId="34E684F2" w14:textId="0114E05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_Toc237919021 \h </w:instrText>
      </w:r>
      <w:r>
        <w:rPr>
          <w:noProof/>
        </w:rPr>
      </w:r>
      <w:r>
        <w:rPr>
          <w:noProof/>
        </w:rPr>
        <w:fldChar w:fldCharType="separate"/>
      </w:r>
      <w:r>
        <w:rPr>
          <w:noProof/>
        </w:rPr>
        <w:t>102</w:t>
      </w:r>
      <w:r>
        <w:rPr>
          <w:noProof/>
        </w:rPr>
        <w:fldChar w:fldCharType="end"/>
      </w:r>
    </w:p>
    <w:p w14:paraId="0A86F9EE" w14:textId="4CB3DC4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_Toc237919022 \h </w:instrText>
      </w:r>
      <w:r>
        <w:rPr>
          <w:noProof/>
        </w:rPr>
      </w:r>
      <w:r>
        <w:rPr>
          <w:noProof/>
        </w:rPr>
        <w:fldChar w:fldCharType="separate"/>
      </w:r>
      <w:r>
        <w:rPr>
          <w:noProof/>
        </w:rPr>
        <w:t>102</w:t>
      </w:r>
      <w:r>
        <w:rPr>
          <w:noProof/>
        </w:rPr>
        <w:fldChar w:fldCharType="end"/>
      </w:r>
    </w:p>
    <w:p w14:paraId="772ED3E8" w14:textId="6FD303C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_Toc237919023 \h </w:instrText>
      </w:r>
      <w:r>
        <w:rPr>
          <w:noProof/>
        </w:rPr>
      </w:r>
      <w:r>
        <w:rPr>
          <w:noProof/>
        </w:rPr>
        <w:fldChar w:fldCharType="separate"/>
      </w:r>
      <w:r>
        <w:rPr>
          <w:noProof/>
        </w:rPr>
        <w:t>102</w:t>
      </w:r>
      <w:r>
        <w:rPr>
          <w:noProof/>
        </w:rPr>
        <w:fldChar w:fldCharType="end"/>
      </w:r>
    </w:p>
    <w:p w14:paraId="5A84712D" w14:textId="283179B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_Toc237919024 \h </w:instrText>
      </w:r>
      <w:r>
        <w:rPr>
          <w:noProof/>
        </w:rPr>
      </w:r>
      <w:r>
        <w:rPr>
          <w:noProof/>
        </w:rPr>
        <w:fldChar w:fldCharType="separate"/>
      </w:r>
      <w:r>
        <w:rPr>
          <w:noProof/>
        </w:rPr>
        <w:t>102</w:t>
      </w:r>
      <w:r>
        <w:rPr>
          <w:noProof/>
        </w:rPr>
        <w:fldChar w:fldCharType="end"/>
      </w:r>
    </w:p>
    <w:p w14:paraId="25F6BBF7" w14:textId="48D0F515"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Recover Buffer-Compile Files</w:t>
      </w:r>
      <w:r>
        <w:rPr>
          <w:noProof/>
        </w:rPr>
        <w:tab/>
      </w:r>
      <w:r>
        <w:rPr>
          <w:noProof/>
        </w:rPr>
        <w:fldChar w:fldCharType="begin"/>
      </w:r>
      <w:r>
        <w:rPr>
          <w:noProof/>
        </w:rPr>
        <w:instrText xml:space="preserve"> PAGEREF _Toc237919025 \h </w:instrText>
      </w:r>
      <w:r>
        <w:rPr>
          <w:noProof/>
        </w:rPr>
      </w:r>
      <w:r>
        <w:rPr>
          <w:noProof/>
        </w:rPr>
        <w:fldChar w:fldCharType="separate"/>
      </w:r>
      <w:r>
        <w:rPr>
          <w:noProof/>
        </w:rPr>
        <w:t>103</w:t>
      </w:r>
      <w:r>
        <w:rPr>
          <w:noProof/>
        </w:rPr>
        <w:fldChar w:fldCharType="end"/>
      </w:r>
    </w:p>
    <w:p w14:paraId="0595CCCC" w14:textId="0B8EAF3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_Toc237919026 \h </w:instrText>
      </w:r>
      <w:r>
        <w:rPr>
          <w:noProof/>
        </w:rPr>
      </w:r>
      <w:r>
        <w:rPr>
          <w:noProof/>
        </w:rPr>
        <w:fldChar w:fldCharType="separate"/>
      </w:r>
      <w:r>
        <w:rPr>
          <w:noProof/>
        </w:rPr>
        <w:t>103</w:t>
      </w:r>
      <w:r>
        <w:rPr>
          <w:noProof/>
        </w:rPr>
        <w:fldChar w:fldCharType="end"/>
      </w:r>
    </w:p>
    <w:p w14:paraId="5EDE6E52" w14:textId="00AD4AE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_Toc237919027 \h </w:instrText>
      </w:r>
      <w:r>
        <w:rPr>
          <w:noProof/>
        </w:rPr>
      </w:r>
      <w:r>
        <w:rPr>
          <w:noProof/>
        </w:rPr>
        <w:fldChar w:fldCharType="separate"/>
      </w:r>
      <w:r>
        <w:rPr>
          <w:noProof/>
        </w:rPr>
        <w:t>103</w:t>
      </w:r>
      <w:r>
        <w:rPr>
          <w:noProof/>
        </w:rPr>
        <w:fldChar w:fldCharType="end"/>
      </w:r>
    </w:p>
    <w:p w14:paraId="163B332E" w14:textId="34D4786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_Toc237919028 \h </w:instrText>
      </w:r>
      <w:r>
        <w:rPr>
          <w:noProof/>
        </w:rPr>
      </w:r>
      <w:r>
        <w:rPr>
          <w:noProof/>
        </w:rPr>
        <w:fldChar w:fldCharType="separate"/>
      </w:r>
      <w:r>
        <w:rPr>
          <w:noProof/>
        </w:rPr>
        <w:t>103</w:t>
      </w:r>
      <w:r>
        <w:rPr>
          <w:noProof/>
        </w:rPr>
        <w:fldChar w:fldCharType="end"/>
      </w:r>
    </w:p>
    <w:p w14:paraId="78273B0F" w14:textId="5C52A9C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_Toc237919029 \h </w:instrText>
      </w:r>
      <w:r>
        <w:rPr>
          <w:noProof/>
        </w:rPr>
      </w:r>
      <w:r>
        <w:rPr>
          <w:noProof/>
        </w:rPr>
        <w:fldChar w:fldCharType="separate"/>
      </w:r>
      <w:r>
        <w:rPr>
          <w:noProof/>
        </w:rPr>
        <w:t>103</w:t>
      </w:r>
      <w:r>
        <w:rPr>
          <w:noProof/>
        </w:rPr>
        <w:fldChar w:fldCharType="end"/>
      </w:r>
    </w:p>
    <w:p w14:paraId="14119601" w14:textId="47CEBE3C"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Rename Symbol...</w:t>
      </w:r>
      <w:r>
        <w:rPr>
          <w:noProof/>
        </w:rPr>
        <w:tab/>
      </w:r>
      <w:r>
        <w:rPr>
          <w:noProof/>
        </w:rPr>
        <w:fldChar w:fldCharType="begin"/>
      </w:r>
      <w:r>
        <w:rPr>
          <w:noProof/>
        </w:rPr>
        <w:instrText xml:space="preserve"> PAGEREF _Toc237919030 \h </w:instrText>
      </w:r>
      <w:r>
        <w:rPr>
          <w:noProof/>
        </w:rPr>
      </w:r>
      <w:r>
        <w:rPr>
          <w:noProof/>
        </w:rPr>
        <w:fldChar w:fldCharType="separate"/>
      </w:r>
      <w:r>
        <w:rPr>
          <w:noProof/>
        </w:rPr>
        <w:t>104</w:t>
      </w:r>
      <w:r>
        <w:rPr>
          <w:noProof/>
        </w:rPr>
        <w:fldChar w:fldCharType="end"/>
      </w:r>
    </w:p>
    <w:p w14:paraId="01B4590B" w14:textId="753E6BE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_Toc237919031 \h </w:instrText>
      </w:r>
      <w:r>
        <w:rPr>
          <w:noProof/>
        </w:rPr>
      </w:r>
      <w:r>
        <w:rPr>
          <w:noProof/>
        </w:rPr>
        <w:fldChar w:fldCharType="separate"/>
      </w:r>
      <w:r>
        <w:rPr>
          <w:noProof/>
        </w:rPr>
        <w:t>104</w:t>
      </w:r>
      <w:r>
        <w:rPr>
          <w:noProof/>
        </w:rPr>
        <w:fldChar w:fldCharType="end"/>
      </w:r>
    </w:p>
    <w:p w14:paraId="7EC8A2B4" w14:textId="756831A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_Toc237919032 \h </w:instrText>
      </w:r>
      <w:r>
        <w:rPr>
          <w:noProof/>
        </w:rPr>
      </w:r>
      <w:r>
        <w:rPr>
          <w:noProof/>
        </w:rPr>
        <w:fldChar w:fldCharType="separate"/>
      </w:r>
      <w:r>
        <w:rPr>
          <w:noProof/>
        </w:rPr>
        <w:t>104</w:t>
      </w:r>
      <w:r>
        <w:rPr>
          <w:noProof/>
        </w:rPr>
        <w:fldChar w:fldCharType="end"/>
      </w:r>
    </w:p>
    <w:p w14:paraId="7216DDEF" w14:textId="3A78728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_Toc237919033 \h </w:instrText>
      </w:r>
      <w:r>
        <w:rPr>
          <w:noProof/>
        </w:rPr>
      </w:r>
      <w:r>
        <w:rPr>
          <w:noProof/>
        </w:rPr>
        <w:fldChar w:fldCharType="separate"/>
      </w:r>
      <w:r>
        <w:rPr>
          <w:noProof/>
        </w:rPr>
        <w:t>104</w:t>
      </w:r>
      <w:r>
        <w:rPr>
          <w:noProof/>
        </w:rPr>
        <w:fldChar w:fldCharType="end"/>
      </w:r>
    </w:p>
    <w:p w14:paraId="724D050B" w14:textId="4C0A20F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_Toc237919034 \h </w:instrText>
      </w:r>
      <w:r>
        <w:rPr>
          <w:noProof/>
        </w:rPr>
      </w:r>
      <w:r>
        <w:rPr>
          <w:noProof/>
        </w:rPr>
        <w:fldChar w:fldCharType="separate"/>
      </w:r>
      <w:r>
        <w:rPr>
          <w:noProof/>
        </w:rPr>
        <w:t>104</w:t>
      </w:r>
      <w:r>
        <w:rPr>
          <w:noProof/>
        </w:rPr>
        <w:fldChar w:fldCharType="end"/>
      </w:r>
    </w:p>
    <w:p w14:paraId="0FC77481" w14:textId="18CB2D1D"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Reverse Call Tree (clickable, Messages window)</w:t>
      </w:r>
      <w:r>
        <w:rPr>
          <w:noProof/>
        </w:rPr>
        <w:tab/>
      </w:r>
      <w:r>
        <w:rPr>
          <w:noProof/>
        </w:rPr>
        <w:fldChar w:fldCharType="begin"/>
      </w:r>
      <w:r>
        <w:rPr>
          <w:noProof/>
        </w:rPr>
        <w:instrText xml:space="preserve"> PAGEREF _Toc237919035 \h </w:instrText>
      </w:r>
      <w:r>
        <w:rPr>
          <w:noProof/>
        </w:rPr>
      </w:r>
      <w:r>
        <w:rPr>
          <w:noProof/>
        </w:rPr>
        <w:fldChar w:fldCharType="separate"/>
      </w:r>
      <w:r>
        <w:rPr>
          <w:noProof/>
        </w:rPr>
        <w:t>105</w:t>
      </w:r>
      <w:r>
        <w:rPr>
          <w:noProof/>
        </w:rPr>
        <w:fldChar w:fldCharType="end"/>
      </w:r>
    </w:p>
    <w:p w14:paraId="71CD35ED" w14:textId="070764C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_Toc237919036 \h </w:instrText>
      </w:r>
      <w:r>
        <w:rPr>
          <w:noProof/>
        </w:rPr>
      </w:r>
      <w:r>
        <w:rPr>
          <w:noProof/>
        </w:rPr>
        <w:fldChar w:fldCharType="separate"/>
      </w:r>
      <w:r>
        <w:rPr>
          <w:noProof/>
        </w:rPr>
        <w:t>105</w:t>
      </w:r>
      <w:r>
        <w:rPr>
          <w:noProof/>
        </w:rPr>
        <w:fldChar w:fldCharType="end"/>
      </w:r>
    </w:p>
    <w:p w14:paraId="689AC6B9" w14:textId="3853498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_Toc237919037 \h </w:instrText>
      </w:r>
      <w:r>
        <w:rPr>
          <w:noProof/>
        </w:rPr>
      </w:r>
      <w:r>
        <w:rPr>
          <w:noProof/>
        </w:rPr>
        <w:fldChar w:fldCharType="separate"/>
      </w:r>
      <w:r>
        <w:rPr>
          <w:noProof/>
        </w:rPr>
        <w:t>105</w:t>
      </w:r>
      <w:r>
        <w:rPr>
          <w:noProof/>
        </w:rPr>
        <w:fldChar w:fldCharType="end"/>
      </w:r>
    </w:p>
    <w:p w14:paraId="14C68A57" w14:textId="6ECCBA5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_Toc237919038 \h </w:instrText>
      </w:r>
      <w:r>
        <w:rPr>
          <w:noProof/>
        </w:rPr>
      </w:r>
      <w:r>
        <w:rPr>
          <w:noProof/>
        </w:rPr>
        <w:fldChar w:fldCharType="separate"/>
      </w:r>
      <w:r>
        <w:rPr>
          <w:noProof/>
        </w:rPr>
        <w:t>105</w:t>
      </w:r>
      <w:r>
        <w:rPr>
          <w:noProof/>
        </w:rPr>
        <w:fldChar w:fldCharType="end"/>
      </w:r>
    </w:p>
    <w:p w14:paraId="1FB5EAFF" w14:textId="1C82457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_Toc237919039 \h </w:instrText>
      </w:r>
      <w:r>
        <w:rPr>
          <w:noProof/>
        </w:rPr>
      </w:r>
      <w:r>
        <w:rPr>
          <w:noProof/>
        </w:rPr>
        <w:fldChar w:fldCharType="separate"/>
      </w:r>
      <w:r>
        <w:rPr>
          <w:noProof/>
        </w:rPr>
        <w:t>105</w:t>
      </w:r>
      <w:r>
        <w:rPr>
          <w:noProof/>
        </w:rPr>
        <w:fldChar w:fldCharType="end"/>
      </w:r>
    </w:p>
    <w:p w14:paraId="210505BD" w14:textId="7CFAE169"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Reverse Call Tree (who calls this, N-deep)</w:t>
      </w:r>
      <w:r>
        <w:rPr>
          <w:noProof/>
        </w:rPr>
        <w:tab/>
      </w:r>
      <w:r>
        <w:rPr>
          <w:noProof/>
        </w:rPr>
        <w:fldChar w:fldCharType="begin"/>
      </w:r>
      <w:r>
        <w:rPr>
          <w:noProof/>
        </w:rPr>
        <w:instrText xml:space="preserve"> PAGEREF _Toc237919040 \h </w:instrText>
      </w:r>
      <w:r>
        <w:rPr>
          <w:noProof/>
        </w:rPr>
      </w:r>
      <w:r>
        <w:rPr>
          <w:noProof/>
        </w:rPr>
        <w:fldChar w:fldCharType="separate"/>
      </w:r>
      <w:r>
        <w:rPr>
          <w:noProof/>
        </w:rPr>
        <w:t>106</w:t>
      </w:r>
      <w:r>
        <w:rPr>
          <w:noProof/>
        </w:rPr>
        <w:fldChar w:fldCharType="end"/>
      </w:r>
    </w:p>
    <w:p w14:paraId="58B9F9FA" w14:textId="7161B37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_Toc237919041 \h </w:instrText>
      </w:r>
      <w:r>
        <w:rPr>
          <w:noProof/>
        </w:rPr>
      </w:r>
      <w:r>
        <w:rPr>
          <w:noProof/>
        </w:rPr>
        <w:fldChar w:fldCharType="separate"/>
      </w:r>
      <w:r>
        <w:rPr>
          <w:noProof/>
        </w:rPr>
        <w:t>106</w:t>
      </w:r>
      <w:r>
        <w:rPr>
          <w:noProof/>
        </w:rPr>
        <w:fldChar w:fldCharType="end"/>
      </w:r>
    </w:p>
    <w:p w14:paraId="71B7CF3F" w14:textId="277E757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_Toc237919042 \h </w:instrText>
      </w:r>
      <w:r>
        <w:rPr>
          <w:noProof/>
        </w:rPr>
      </w:r>
      <w:r>
        <w:rPr>
          <w:noProof/>
        </w:rPr>
        <w:fldChar w:fldCharType="separate"/>
      </w:r>
      <w:r>
        <w:rPr>
          <w:noProof/>
        </w:rPr>
        <w:t>106</w:t>
      </w:r>
      <w:r>
        <w:rPr>
          <w:noProof/>
        </w:rPr>
        <w:fldChar w:fldCharType="end"/>
      </w:r>
    </w:p>
    <w:p w14:paraId="3396A584" w14:textId="3ED9C4E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_Toc237919043 \h </w:instrText>
      </w:r>
      <w:r>
        <w:rPr>
          <w:noProof/>
        </w:rPr>
      </w:r>
      <w:r>
        <w:rPr>
          <w:noProof/>
        </w:rPr>
        <w:fldChar w:fldCharType="separate"/>
      </w:r>
      <w:r>
        <w:rPr>
          <w:noProof/>
        </w:rPr>
        <w:t>106</w:t>
      </w:r>
      <w:r>
        <w:rPr>
          <w:noProof/>
        </w:rPr>
        <w:fldChar w:fldCharType="end"/>
      </w:r>
    </w:p>
    <w:p w14:paraId="355875B9" w14:textId="608D70F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_Toc237919044 \h </w:instrText>
      </w:r>
      <w:r>
        <w:rPr>
          <w:noProof/>
        </w:rPr>
      </w:r>
      <w:r>
        <w:rPr>
          <w:noProof/>
        </w:rPr>
        <w:fldChar w:fldCharType="separate"/>
      </w:r>
      <w:r>
        <w:rPr>
          <w:noProof/>
        </w:rPr>
        <w:t>106</w:t>
      </w:r>
      <w:r>
        <w:rPr>
          <w:noProof/>
        </w:rPr>
        <w:fldChar w:fldCharType="end"/>
      </w:r>
    </w:p>
    <w:p w14:paraId="1DA8F999" w14:textId="4D4FA0B1"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 AST Checks</w:t>
      </w:r>
      <w:r>
        <w:rPr>
          <w:noProof/>
        </w:rPr>
        <w:tab/>
      </w:r>
      <w:r>
        <w:rPr>
          <w:noProof/>
        </w:rPr>
        <w:fldChar w:fldCharType="begin"/>
      </w:r>
      <w:r>
        <w:rPr>
          <w:noProof/>
        </w:rPr>
        <w:instrText xml:space="preserve"> PAGEREF _Toc237919045 \h </w:instrText>
      </w:r>
      <w:r>
        <w:rPr>
          <w:noProof/>
        </w:rPr>
      </w:r>
      <w:r>
        <w:rPr>
          <w:noProof/>
        </w:rPr>
        <w:fldChar w:fldCharType="separate"/>
      </w:r>
      <w:r>
        <w:rPr>
          <w:noProof/>
        </w:rPr>
        <w:t>107</w:t>
      </w:r>
      <w:r>
        <w:rPr>
          <w:noProof/>
        </w:rPr>
        <w:fldChar w:fldCharType="end"/>
      </w:r>
    </w:p>
    <w:p w14:paraId="767C2FAE" w14:textId="2FE2789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_Toc237919046 \h </w:instrText>
      </w:r>
      <w:r>
        <w:rPr>
          <w:noProof/>
        </w:rPr>
      </w:r>
      <w:r>
        <w:rPr>
          <w:noProof/>
        </w:rPr>
        <w:fldChar w:fldCharType="separate"/>
      </w:r>
      <w:r>
        <w:rPr>
          <w:noProof/>
        </w:rPr>
        <w:t>107</w:t>
      </w:r>
      <w:r>
        <w:rPr>
          <w:noProof/>
        </w:rPr>
        <w:fldChar w:fldCharType="end"/>
      </w:r>
    </w:p>
    <w:p w14:paraId="153E22E5" w14:textId="3690F28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_Toc237919047 \h </w:instrText>
      </w:r>
      <w:r>
        <w:rPr>
          <w:noProof/>
        </w:rPr>
      </w:r>
      <w:r>
        <w:rPr>
          <w:noProof/>
        </w:rPr>
        <w:fldChar w:fldCharType="separate"/>
      </w:r>
      <w:r>
        <w:rPr>
          <w:noProof/>
        </w:rPr>
        <w:t>107</w:t>
      </w:r>
      <w:r>
        <w:rPr>
          <w:noProof/>
        </w:rPr>
        <w:fldChar w:fldCharType="end"/>
      </w:r>
    </w:p>
    <w:p w14:paraId="0BCD6843" w14:textId="6A2CE7F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_Toc237919048 \h </w:instrText>
      </w:r>
      <w:r>
        <w:rPr>
          <w:noProof/>
        </w:rPr>
      </w:r>
      <w:r>
        <w:rPr>
          <w:noProof/>
        </w:rPr>
        <w:fldChar w:fldCharType="separate"/>
      </w:r>
      <w:r>
        <w:rPr>
          <w:noProof/>
        </w:rPr>
        <w:t>107</w:t>
      </w:r>
      <w:r>
        <w:rPr>
          <w:noProof/>
        </w:rPr>
        <w:fldChar w:fldCharType="end"/>
      </w:r>
    </w:p>
    <w:p w14:paraId="6225873D" w14:textId="4316357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_Toc237919049 \h </w:instrText>
      </w:r>
      <w:r>
        <w:rPr>
          <w:noProof/>
        </w:rPr>
      </w:r>
      <w:r>
        <w:rPr>
          <w:noProof/>
        </w:rPr>
        <w:fldChar w:fldCharType="separate"/>
      </w:r>
      <w:r>
        <w:rPr>
          <w:noProof/>
        </w:rPr>
        <w:t>107</w:t>
      </w:r>
      <w:r>
        <w:rPr>
          <w:noProof/>
        </w:rPr>
        <w:fldChar w:fldCharType="end"/>
      </w:r>
    </w:p>
    <w:p w14:paraId="54C21224" w14:textId="200A70DA"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 Diagnostics (didSave)</w:t>
      </w:r>
      <w:r>
        <w:rPr>
          <w:noProof/>
        </w:rPr>
        <w:tab/>
      </w:r>
      <w:r>
        <w:rPr>
          <w:noProof/>
        </w:rPr>
        <w:fldChar w:fldCharType="begin"/>
      </w:r>
      <w:r>
        <w:rPr>
          <w:noProof/>
        </w:rPr>
        <w:instrText xml:space="preserve"> PAGEREF _Toc237919050 \h </w:instrText>
      </w:r>
      <w:r>
        <w:rPr>
          <w:noProof/>
        </w:rPr>
      </w:r>
      <w:r>
        <w:rPr>
          <w:noProof/>
        </w:rPr>
        <w:fldChar w:fldCharType="separate"/>
      </w:r>
      <w:r>
        <w:rPr>
          <w:noProof/>
        </w:rPr>
        <w:t>108</w:t>
      </w:r>
      <w:r>
        <w:rPr>
          <w:noProof/>
        </w:rPr>
        <w:fldChar w:fldCharType="end"/>
      </w:r>
    </w:p>
    <w:p w14:paraId="343EC6E5" w14:textId="2497213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_Toc237919051 \h </w:instrText>
      </w:r>
      <w:r>
        <w:rPr>
          <w:noProof/>
        </w:rPr>
      </w:r>
      <w:r>
        <w:rPr>
          <w:noProof/>
        </w:rPr>
        <w:fldChar w:fldCharType="separate"/>
      </w:r>
      <w:r>
        <w:rPr>
          <w:noProof/>
        </w:rPr>
        <w:t>108</w:t>
      </w:r>
      <w:r>
        <w:rPr>
          <w:noProof/>
        </w:rPr>
        <w:fldChar w:fldCharType="end"/>
      </w:r>
    </w:p>
    <w:p w14:paraId="67611488" w14:textId="0D2F393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_Toc237919052 \h </w:instrText>
      </w:r>
      <w:r>
        <w:rPr>
          <w:noProof/>
        </w:rPr>
      </w:r>
      <w:r>
        <w:rPr>
          <w:noProof/>
        </w:rPr>
        <w:fldChar w:fldCharType="separate"/>
      </w:r>
      <w:r>
        <w:rPr>
          <w:noProof/>
        </w:rPr>
        <w:t>108</w:t>
      </w:r>
      <w:r>
        <w:rPr>
          <w:noProof/>
        </w:rPr>
        <w:fldChar w:fldCharType="end"/>
      </w:r>
    </w:p>
    <w:p w14:paraId="125DA157" w14:textId="70C1FCE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_Toc237919053 \h </w:instrText>
      </w:r>
      <w:r>
        <w:rPr>
          <w:noProof/>
        </w:rPr>
      </w:r>
      <w:r>
        <w:rPr>
          <w:noProof/>
        </w:rPr>
        <w:fldChar w:fldCharType="separate"/>
      </w:r>
      <w:r>
        <w:rPr>
          <w:noProof/>
        </w:rPr>
        <w:t>108</w:t>
      </w:r>
      <w:r>
        <w:rPr>
          <w:noProof/>
        </w:rPr>
        <w:fldChar w:fldCharType="end"/>
      </w:r>
    </w:p>
    <w:p w14:paraId="2D034AB7" w14:textId="2E1001E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_Toc237919054 \h </w:instrText>
      </w:r>
      <w:r>
        <w:rPr>
          <w:noProof/>
        </w:rPr>
      </w:r>
      <w:r>
        <w:rPr>
          <w:noProof/>
        </w:rPr>
        <w:fldChar w:fldCharType="separate"/>
      </w:r>
      <w:r>
        <w:rPr>
          <w:noProof/>
        </w:rPr>
        <w:t>108</w:t>
      </w:r>
      <w:r>
        <w:rPr>
          <w:noProof/>
        </w:rPr>
        <w:fldChar w:fldCharType="end"/>
      </w:r>
    </w:p>
    <w:p w14:paraId="72562C96" w14:textId="3E99E818"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 Lint All (Full Report)</w:t>
      </w:r>
      <w:r>
        <w:rPr>
          <w:noProof/>
        </w:rPr>
        <w:tab/>
      </w:r>
      <w:r>
        <w:rPr>
          <w:noProof/>
        </w:rPr>
        <w:fldChar w:fldCharType="begin"/>
      </w:r>
      <w:r>
        <w:rPr>
          <w:noProof/>
        </w:rPr>
        <w:instrText xml:space="preserve"> PAGEREF _Toc237919055 \h </w:instrText>
      </w:r>
      <w:r>
        <w:rPr>
          <w:noProof/>
        </w:rPr>
      </w:r>
      <w:r>
        <w:rPr>
          <w:noProof/>
        </w:rPr>
        <w:fldChar w:fldCharType="separate"/>
      </w:r>
      <w:r>
        <w:rPr>
          <w:noProof/>
        </w:rPr>
        <w:t>109</w:t>
      </w:r>
      <w:r>
        <w:rPr>
          <w:noProof/>
        </w:rPr>
        <w:fldChar w:fldCharType="end"/>
      </w:r>
    </w:p>
    <w:p w14:paraId="6EF97C16" w14:textId="3D66914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_Toc237919056 \h </w:instrText>
      </w:r>
      <w:r>
        <w:rPr>
          <w:noProof/>
        </w:rPr>
      </w:r>
      <w:r>
        <w:rPr>
          <w:noProof/>
        </w:rPr>
        <w:fldChar w:fldCharType="separate"/>
      </w:r>
      <w:r>
        <w:rPr>
          <w:noProof/>
        </w:rPr>
        <w:t>109</w:t>
      </w:r>
      <w:r>
        <w:rPr>
          <w:noProof/>
        </w:rPr>
        <w:fldChar w:fldCharType="end"/>
      </w:r>
    </w:p>
    <w:p w14:paraId="741A5319" w14:textId="36D1D6B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_Toc237919057 \h </w:instrText>
      </w:r>
      <w:r>
        <w:rPr>
          <w:noProof/>
        </w:rPr>
      </w:r>
      <w:r>
        <w:rPr>
          <w:noProof/>
        </w:rPr>
        <w:fldChar w:fldCharType="separate"/>
      </w:r>
      <w:r>
        <w:rPr>
          <w:noProof/>
        </w:rPr>
        <w:t>109</w:t>
      </w:r>
      <w:r>
        <w:rPr>
          <w:noProof/>
        </w:rPr>
        <w:fldChar w:fldCharType="end"/>
      </w:r>
    </w:p>
    <w:p w14:paraId="30F2D0B5" w14:textId="1392A75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_Toc237919058 \h </w:instrText>
      </w:r>
      <w:r>
        <w:rPr>
          <w:noProof/>
        </w:rPr>
      </w:r>
      <w:r>
        <w:rPr>
          <w:noProof/>
        </w:rPr>
        <w:fldChar w:fldCharType="separate"/>
      </w:r>
      <w:r>
        <w:rPr>
          <w:noProof/>
        </w:rPr>
        <w:t>109</w:t>
      </w:r>
      <w:r>
        <w:rPr>
          <w:noProof/>
        </w:rPr>
        <w:fldChar w:fldCharType="end"/>
      </w:r>
    </w:p>
    <w:p w14:paraId="6E3D7582" w14:textId="60AE1DF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_Toc237919059 \h </w:instrText>
      </w:r>
      <w:r>
        <w:rPr>
          <w:noProof/>
        </w:rPr>
      </w:r>
      <w:r>
        <w:rPr>
          <w:noProof/>
        </w:rPr>
        <w:fldChar w:fldCharType="separate"/>
      </w:r>
      <w:r>
        <w:rPr>
          <w:noProof/>
        </w:rPr>
        <w:t>109</w:t>
      </w:r>
      <w:r>
        <w:rPr>
          <w:noProof/>
        </w:rPr>
        <w:fldChar w:fldCharType="end"/>
      </w:r>
    </w:p>
    <w:p w14:paraId="46D2008D" w14:textId="0A9083E6"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Scan TODOs / FIXMEs</w:t>
      </w:r>
      <w:r>
        <w:rPr>
          <w:noProof/>
        </w:rPr>
        <w:tab/>
      </w:r>
      <w:r>
        <w:rPr>
          <w:noProof/>
        </w:rPr>
        <w:fldChar w:fldCharType="begin"/>
      </w:r>
      <w:r>
        <w:rPr>
          <w:noProof/>
        </w:rPr>
        <w:instrText xml:space="preserve"> PAGEREF _Toc237919060 \h </w:instrText>
      </w:r>
      <w:r>
        <w:rPr>
          <w:noProof/>
        </w:rPr>
      </w:r>
      <w:r>
        <w:rPr>
          <w:noProof/>
        </w:rPr>
        <w:fldChar w:fldCharType="separate"/>
      </w:r>
      <w:r>
        <w:rPr>
          <w:noProof/>
        </w:rPr>
        <w:t>110</w:t>
      </w:r>
      <w:r>
        <w:rPr>
          <w:noProof/>
        </w:rPr>
        <w:fldChar w:fldCharType="end"/>
      </w:r>
    </w:p>
    <w:p w14:paraId="016BF2AD" w14:textId="35A0B47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_Toc237919061 \h </w:instrText>
      </w:r>
      <w:r>
        <w:rPr>
          <w:noProof/>
        </w:rPr>
      </w:r>
      <w:r>
        <w:rPr>
          <w:noProof/>
        </w:rPr>
        <w:fldChar w:fldCharType="separate"/>
      </w:r>
      <w:r>
        <w:rPr>
          <w:noProof/>
        </w:rPr>
        <w:t>110</w:t>
      </w:r>
      <w:r>
        <w:rPr>
          <w:noProof/>
        </w:rPr>
        <w:fldChar w:fldCharType="end"/>
      </w:r>
    </w:p>
    <w:p w14:paraId="254974F9" w14:textId="353FB59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_Toc237919062 \h </w:instrText>
      </w:r>
      <w:r>
        <w:rPr>
          <w:noProof/>
        </w:rPr>
      </w:r>
      <w:r>
        <w:rPr>
          <w:noProof/>
        </w:rPr>
        <w:fldChar w:fldCharType="separate"/>
      </w:r>
      <w:r>
        <w:rPr>
          <w:noProof/>
        </w:rPr>
        <w:t>110</w:t>
      </w:r>
      <w:r>
        <w:rPr>
          <w:noProof/>
        </w:rPr>
        <w:fldChar w:fldCharType="end"/>
      </w:r>
    </w:p>
    <w:p w14:paraId="0E1928B0" w14:textId="03CB98D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_Toc237919063 \h </w:instrText>
      </w:r>
      <w:r>
        <w:rPr>
          <w:noProof/>
        </w:rPr>
      </w:r>
      <w:r>
        <w:rPr>
          <w:noProof/>
        </w:rPr>
        <w:fldChar w:fldCharType="separate"/>
      </w:r>
      <w:r>
        <w:rPr>
          <w:noProof/>
        </w:rPr>
        <w:t>110</w:t>
      </w:r>
      <w:r>
        <w:rPr>
          <w:noProof/>
        </w:rPr>
        <w:fldChar w:fldCharType="end"/>
      </w:r>
    </w:p>
    <w:p w14:paraId="763A97B4" w14:textId="72DFE07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_Toc237919064 \h </w:instrText>
      </w:r>
      <w:r>
        <w:rPr>
          <w:noProof/>
        </w:rPr>
      </w:r>
      <w:r>
        <w:rPr>
          <w:noProof/>
        </w:rPr>
        <w:fldChar w:fldCharType="separate"/>
      </w:r>
      <w:r>
        <w:rPr>
          <w:noProof/>
        </w:rPr>
        <w:t>110</w:t>
      </w:r>
      <w:r>
        <w:rPr>
          <w:noProof/>
        </w:rPr>
        <w:fldChar w:fldCharType="end"/>
      </w:r>
    </w:p>
    <w:p w14:paraId="40DAB995" w14:textId="246EA58E"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Show Completion</w:t>
      </w:r>
      <w:r>
        <w:rPr>
          <w:noProof/>
        </w:rPr>
        <w:tab/>
      </w:r>
      <w:r>
        <w:rPr>
          <w:noProof/>
        </w:rPr>
        <w:fldChar w:fldCharType="begin"/>
      </w:r>
      <w:r>
        <w:rPr>
          <w:noProof/>
        </w:rPr>
        <w:instrText xml:space="preserve"> PAGEREF _Toc237919065 \h </w:instrText>
      </w:r>
      <w:r>
        <w:rPr>
          <w:noProof/>
        </w:rPr>
      </w:r>
      <w:r>
        <w:rPr>
          <w:noProof/>
        </w:rPr>
        <w:fldChar w:fldCharType="separate"/>
      </w:r>
      <w:r>
        <w:rPr>
          <w:noProof/>
        </w:rPr>
        <w:t>111</w:t>
      </w:r>
      <w:r>
        <w:rPr>
          <w:noProof/>
        </w:rPr>
        <w:fldChar w:fldCharType="end"/>
      </w:r>
    </w:p>
    <w:p w14:paraId="220E5BA1" w14:textId="68F500F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_Toc237919066 \h </w:instrText>
      </w:r>
      <w:r>
        <w:rPr>
          <w:noProof/>
        </w:rPr>
      </w:r>
      <w:r>
        <w:rPr>
          <w:noProof/>
        </w:rPr>
        <w:fldChar w:fldCharType="separate"/>
      </w:r>
      <w:r>
        <w:rPr>
          <w:noProof/>
        </w:rPr>
        <w:t>111</w:t>
      </w:r>
      <w:r>
        <w:rPr>
          <w:noProof/>
        </w:rPr>
        <w:fldChar w:fldCharType="end"/>
      </w:r>
    </w:p>
    <w:p w14:paraId="1BDDE271" w14:textId="528424E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_Toc237919067 \h </w:instrText>
      </w:r>
      <w:r>
        <w:rPr>
          <w:noProof/>
        </w:rPr>
      </w:r>
      <w:r>
        <w:rPr>
          <w:noProof/>
        </w:rPr>
        <w:fldChar w:fldCharType="separate"/>
      </w:r>
      <w:r>
        <w:rPr>
          <w:noProof/>
        </w:rPr>
        <w:t>111</w:t>
      </w:r>
      <w:r>
        <w:rPr>
          <w:noProof/>
        </w:rPr>
        <w:fldChar w:fldCharType="end"/>
      </w:r>
    </w:p>
    <w:p w14:paraId="2A44D04F" w14:textId="440E9F7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_Toc237919068 \h </w:instrText>
      </w:r>
      <w:r>
        <w:rPr>
          <w:noProof/>
        </w:rPr>
      </w:r>
      <w:r>
        <w:rPr>
          <w:noProof/>
        </w:rPr>
        <w:fldChar w:fldCharType="separate"/>
      </w:r>
      <w:r>
        <w:rPr>
          <w:noProof/>
        </w:rPr>
        <w:t>111</w:t>
      </w:r>
      <w:r>
        <w:rPr>
          <w:noProof/>
        </w:rPr>
        <w:fldChar w:fldCharType="end"/>
      </w:r>
    </w:p>
    <w:p w14:paraId="2CF83693" w14:textId="37C312B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_Toc237919069 \h </w:instrText>
      </w:r>
      <w:r>
        <w:rPr>
          <w:noProof/>
        </w:rPr>
      </w:r>
      <w:r>
        <w:rPr>
          <w:noProof/>
        </w:rPr>
        <w:fldChar w:fldCharType="separate"/>
      </w:r>
      <w:r>
        <w:rPr>
          <w:noProof/>
        </w:rPr>
        <w:t>111</w:t>
      </w:r>
      <w:r>
        <w:rPr>
          <w:noProof/>
        </w:rPr>
        <w:fldChar w:fldCharType="end"/>
      </w:r>
    </w:p>
    <w:p w14:paraId="49527101" w14:textId="383F5E1C"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Show in Call Graph</w:t>
      </w:r>
      <w:r>
        <w:rPr>
          <w:noProof/>
        </w:rPr>
        <w:tab/>
      </w:r>
      <w:r>
        <w:rPr>
          <w:noProof/>
        </w:rPr>
        <w:fldChar w:fldCharType="begin"/>
      </w:r>
      <w:r>
        <w:rPr>
          <w:noProof/>
        </w:rPr>
        <w:instrText xml:space="preserve"> PAGEREF _Toc237919070 \h </w:instrText>
      </w:r>
      <w:r>
        <w:rPr>
          <w:noProof/>
        </w:rPr>
      </w:r>
      <w:r>
        <w:rPr>
          <w:noProof/>
        </w:rPr>
        <w:fldChar w:fldCharType="separate"/>
      </w:r>
      <w:r>
        <w:rPr>
          <w:noProof/>
        </w:rPr>
        <w:t>112</w:t>
      </w:r>
      <w:r>
        <w:rPr>
          <w:noProof/>
        </w:rPr>
        <w:fldChar w:fldCharType="end"/>
      </w:r>
    </w:p>
    <w:p w14:paraId="7AC617C4" w14:textId="0B89962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_Toc237919071 \h </w:instrText>
      </w:r>
      <w:r>
        <w:rPr>
          <w:noProof/>
        </w:rPr>
      </w:r>
      <w:r>
        <w:rPr>
          <w:noProof/>
        </w:rPr>
        <w:fldChar w:fldCharType="separate"/>
      </w:r>
      <w:r>
        <w:rPr>
          <w:noProof/>
        </w:rPr>
        <w:t>112</w:t>
      </w:r>
      <w:r>
        <w:rPr>
          <w:noProof/>
        </w:rPr>
        <w:fldChar w:fldCharType="end"/>
      </w:r>
    </w:p>
    <w:p w14:paraId="1C8AA354" w14:textId="27F091F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_Toc237919072 \h </w:instrText>
      </w:r>
      <w:r>
        <w:rPr>
          <w:noProof/>
        </w:rPr>
      </w:r>
      <w:r>
        <w:rPr>
          <w:noProof/>
        </w:rPr>
        <w:fldChar w:fldCharType="separate"/>
      </w:r>
      <w:r>
        <w:rPr>
          <w:noProof/>
        </w:rPr>
        <w:t>112</w:t>
      </w:r>
      <w:r>
        <w:rPr>
          <w:noProof/>
        </w:rPr>
        <w:fldChar w:fldCharType="end"/>
      </w:r>
    </w:p>
    <w:p w14:paraId="0DA8A15D" w14:textId="1317E05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_Toc237919073 \h </w:instrText>
      </w:r>
      <w:r>
        <w:rPr>
          <w:noProof/>
        </w:rPr>
      </w:r>
      <w:r>
        <w:rPr>
          <w:noProof/>
        </w:rPr>
        <w:fldChar w:fldCharType="separate"/>
      </w:r>
      <w:r>
        <w:rPr>
          <w:noProof/>
        </w:rPr>
        <w:t>112</w:t>
      </w:r>
      <w:r>
        <w:rPr>
          <w:noProof/>
        </w:rPr>
        <w:fldChar w:fldCharType="end"/>
      </w:r>
    </w:p>
    <w:p w14:paraId="19432A14" w14:textId="689DF6F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_Toc237919074 \h </w:instrText>
      </w:r>
      <w:r>
        <w:rPr>
          <w:noProof/>
        </w:rPr>
      </w:r>
      <w:r>
        <w:rPr>
          <w:noProof/>
        </w:rPr>
        <w:fldChar w:fldCharType="separate"/>
      </w:r>
      <w:r>
        <w:rPr>
          <w:noProof/>
        </w:rPr>
        <w:t>112</w:t>
      </w:r>
      <w:r>
        <w:rPr>
          <w:noProof/>
        </w:rPr>
        <w:fldChar w:fldCharType="end"/>
      </w:r>
    </w:p>
    <w:p w14:paraId="40B20B12" w14:textId="0D4AADF8"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Show Resolved DBs (debug)</w:t>
      </w:r>
      <w:r>
        <w:rPr>
          <w:noProof/>
        </w:rPr>
        <w:tab/>
      </w:r>
      <w:r>
        <w:rPr>
          <w:noProof/>
        </w:rPr>
        <w:fldChar w:fldCharType="begin"/>
      </w:r>
      <w:r>
        <w:rPr>
          <w:noProof/>
        </w:rPr>
        <w:instrText xml:space="preserve"> PAGEREF _Toc237919075 \h </w:instrText>
      </w:r>
      <w:r>
        <w:rPr>
          <w:noProof/>
        </w:rPr>
      </w:r>
      <w:r>
        <w:rPr>
          <w:noProof/>
        </w:rPr>
        <w:fldChar w:fldCharType="separate"/>
      </w:r>
      <w:r>
        <w:rPr>
          <w:noProof/>
        </w:rPr>
        <w:t>113</w:t>
      </w:r>
      <w:r>
        <w:rPr>
          <w:noProof/>
        </w:rPr>
        <w:fldChar w:fldCharType="end"/>
      </w:r>
    </w:p>
    <w:p w14:paraId="095F8829" w14:textId="0826882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_Toc237919076 \h </w:instrText>
      </w:r>
      <w:r>
        <w:rPr>
          <w:noProof/>
        </w:rPr>
      </w:r>
      <w:r>
        <w:rPr>
          <w:noProof/>
        </w:rPr>
        <w:fldChar w:fldCharType="separate"/>
      </w:r>
      <w:r>
        <w:rPr>
          <w:noProof/>
        </w:rPr>
        <w:t>113</w:t>
      </w:r>
      <w:r>
        <w:rPr>
          <w:noProof/>
        </w:rPr>
        <w:fldChar w:fldCharType="end"/>
      </w:r>
    </w:p>
    <w:p w14:paraId="30F73F79" w14:textId="29D589D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_Toc237919077 \h </w:instrText>
      </w:r>
      <w:r>
        <w:rPr>
          <w:noProof/>
        </w:rPr>
      </w:r>
      <w:r>
        <w:rPr>
          <w:noProof/>
        </w:rPr>
        <w:fldChar w:fldCharType="separate"/>
      </w:r>
      <w:r>
        <w:rPr>
          <w:noProof/>
        </w:rPr>
        <w:t>113</w:t>
      </w:r>
      <w:r>
        <w:rPr>
          <w:noProof/>
        </w:rPr>
        <w:fldChar w:fldCharType="end"/>
      </w:r>
    </w:p>
    <w:p w14:paraId="184ACFBD" w14:textId="58B171F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_Toc237919078 \h </w:instrText>
      </w:r>
      <w:r>
        <w:rPr>
          <w:noProof/>
        </w:rPr>
      </w:r>
      <w:r>
        <w:rPr>
          <w:noProof/>
        </w:rPr>
        <w:fldChar w:fldCharType="separate"/>
      </w:r>
      <w:r>
        <w:rPr>
          <w:noProof/>
        </w:rPr>
        <w:t>113</w:t>
      </w:r>
      <w:r>
        <w:rPr>
          <w:noProof/>
        </w:rPr>
        <w:fldChar w:fldCharType="end"/>
      </w:r>
    </w:p>
    <w:p w14:paraId="091043C8" w14:textId="0060D7F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_Toc237919079 \h </w:instrText>
      </w:r>
      <w:r>
        <w:rPr>
          <w:noProof/>
        </w:rPr>
      </w:r>
      <w:r>
        <w:rPr>
          <w:noProof/>
        </w:rPr>
        <w:fldChar w:fldCharType="separate"/>
      </w:r>
      <w:r>
        <w:rPr>
          <w:noProof/>
        </w:rPr>
        <w:t>113</w:t>
      </w:r>
      <w:r>
        <w:rPr>
          <w:noProof/>
        </w:rPr>
        <w:fldChar w:fldCharType="end"/>
      </w:r>
    </w:p>
    <w:p w14:paraId="5004F306" w14:textId="785E2971"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Show Signature Help</w:t>
      </w:r>
      <w:r>
        <w:rPr>
          <w:noProof/>
        </w:rPr>
        <w:tab/>
      </w:r>
      <w:r>
        <w:rPr>
          <w:noProof/>
        </w:rPr>
        <w:fldChar w:fldCharType="begin"/>
      </w:r>
      <w:r>
        <w:rPr>
          <w:noProof/>
        </w:rPr>
        <w:instrText xml:space="preserve"> PAGEREF _Toc237919080 \h </w:instrText>
      </w:r>
      <w:r>
        <w:rPr>
          <w:noProof/>
        </w:rPr>
      </w:r>
      <w:r>
        <w:rPr>
          <w:noProof/>
        </w:rPr>
        <w:fldChar w:fldCharType="separate"/>
      </w:r>
      <w:r>
        <w:rPr>
          <w:noProof/>
        </w:rPr>
        <w:t>114</w:t>
      </w:r>
      <w:r>
        <w:rPr>
          <w:noProof/>
        </w:rPr>
        <w:fldChar w:fldCharType="end"/>
      </w:r>
    </w:p>
    <w:p w14:paraId="68EBFCD4" w14:textId="01DD67C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_Toc237919081 \h </w:instrText>
      </w:r>
      <w:r>
        <w:rPr>
          <w:noProof/>
        </w:rPr>
      </w:r>
      <w:r>
        <w:rPr>
          <w:noProof/>
        </w:rPr>
        <w:fldChar w:fldCharType="separate"/>
      </w:r>
      <w:r>
        <w:rPr>
          <w:noProof/>
        </w:rPr>
        <w:t>114</w:t>
      </w:r>
      <w:r>
        <w:rPr>
          <w:noProof/>
        </w:rPr>
        <w:fldChar w:fldCharType="end"/>
      </w:r>
    </w:p>
    <w:p w14:paraId="404F2E14" w14:textId="2BCC12B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_Toc237919082 \h </w:instrText>
      </w:r>
      <w:r>
        <w:rPr>
          <w:noProof/>
        </w:rPr>
      </w:r>
      <w:r>
        <w:rPr>
          <w:noProof/>
        </w:rPr>
        <w:fldChar w:fldCharType="separate"/>
      </w:r>
      <w:r>
        <w:rPr>
          <w:noProof/>
        </w:rPr>
        <w:t>114</w:t>
      </w:r>
      <w:r>
        <w:rPr>
          <w:noProof/>
        </w:rPr>
        <w:fldChar w:fldCharType="end"/>
      </w:r>
    </w:p>
    <w:p w14:paraId="38A77FAC" w14:textId="7D6C35A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_Toc237919083 \h </w:instrText>
      </w:r>
      <w:r>
        <w:rPr>
          <w:noProof/>
        </w:rPr>
      </w:r>
      <w:r>
        <w:rPr>
          <w:noProof/>
        </w:rPr>
        <w:fldChar w:fldCharType="separate"/>
      </w:r>
      <w:r>
        <w:rPr>
          <w:noProof/>
        </w:rPr>
        <w:t>114</w:t>
      </w:r>
      <w:r>
        <w:rPr>
          <w:noProof/>
        </w:rPr>
        <w:fldChar w:fldCharType="end"/>
      </w:r>
    </w:p>
    <w:p w14:paraId="0CD9AB20" w14:textId="5C75DA5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_Toc237919084 \h </w:instrText>
      </w:r>
      <w:r>
        <w:rPr>
          <w:noProof/>
        </w:rPr>
      </w:r>
      <w:r>
        <w:rPr>
          <w:noProof/>
        </w:rPr>
        <w:fldChar w:fldCharType="separate"/>
      </w:r>
      <w:r>
        <w:rPr>
          <w:noProof/>
        </w:rPr>
        <w:t>114</w:t>
      </w:r>
      <w:r>
        <w:rPr>
          <w:noProof/>
        </w:rPr>
        <w:fldChar w:fldCharType="end"/>
      </w:r>
    </w:p>
    <w:p w14:paraId="1586A299" w14:textId="327CE944"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Show Structure</w:t>
      </w:r>
      <w:r>
        <w:rPr>
          <w:noProof/>
        </w:rPr>
        <w:tab/>
      </w:r>
      <w:r>
        <w:rPr>
          <w:noProof/>
        </w:rPr>
        <w:fldChar w:fldCharType="begin"/>
      </w:r>
      <w:r>
        <w:rPr>
          <w:noProof/>
        </w:rPr>
        <w:instrText xml:space="preserve"> PAGEREF _Toc237919085 \h </w:instrText>
      </w:r>
      <w:r>
        <w:rPr>
          <w:noProof/>
        </w:rPr>
      </w:r>
      <w:r>
        <w:rPr>
          <w:noProof/>
        </w:rPr>
        <w:fldChar w:fldCharType="separate"/>
      </w:r>
      <w:r>
        <w:rPr>
          <w:noProof/>
        </w:rPr>
        <w:t>115</w:t>
      </w:r>
      <w:r>
        <w:rPr>
          <w:noProof/>
        </w:rPr>
        <w:fldChar w:fldCharType="end"/>
      </w:r>
    </w:p>
    <w:p w14:paraId="6918955B" w14:textId="1031236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_Toc237919086 \h </w:instrText>
      </w:r>
      <w:r>
        <w:rPr>
          <w:noProof/>
        </w:rPr>
      </w:r>
      <w:r>
        <w:rPr>
          <w:noProof/>
        </w:rPr>
        <w:fldChar w:fldCharType="separate"/>
      </w:r>
      <w:r>
        <w:rPr>
          <w:noProof/>
        </w:rPr>
        <w:t>115</w:t>
      </w:r>
      <w:r>
        <w:rPr>
          <w:noProof/>
        </w:rPr>
        <w:fldChar w:fldCharType="end"/>
      </w:r>
    </w:p>
    <w:p w14:paraId="6F26B2BA" w14:textId="279D612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_Toc237919087 \h </w:instrText>
      </w:r>
      <w:r>
        <w:rPr>
          <w:noProof/>
        </w:rPr>
      </w:r>
      <w:r>
        <w:rPr>
          <w:noProof/>
        </w:rPr>
        <w:fldChar w:fldCharType="separate"/>
      </w:r>
      <w:r>
        <w:rPr>
          <w:noProof/>
        </w:rPr>
        <w:t>115</w:t>
      </w:r>
      <w:r>
        <w:rPr>
          <w:noProof/>
        </w:rPr>
        <w:fldChar w:fldCharType="end"/>
      </w:r>
    </w:p>
    <w:p w14:paraId="3AA36E46" w14:textId="7729374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_Toc237919088 \h </w:instrText>
      </w:r>
      <w:r>
        <w:rPr>
          <w:noProof/>
        </w:rPr>
      </w:r>
      <w:r>
        <w:rPr>
          <w:noProof/>
        </w:rPr>
        <w:fldChar w:fldCharType="separate"/>
      </w:r>
      <w:r>
        <w:rPr>
          <w:noProof/>
        </w:rPr>
        <w:t>115</w:t>
      </w:r>
      <w:r>
        <w:rPr>
          <w:noProof/>
        </w:rPr>
        <w:fldChar w:fldCharType="end"/>
      </w:r>
    </w:p>
    <w:p w14:paraId="2ACA5211" w14:textId="7C4B5ED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_Toc237919089 \h </w:instrText>
      </w:r>
      <w:r>
        <w:rPr>
          <w:noProof/>
        </w:rPr>
      </w:r>
      <w:r>
        <w:rPr>
          <w:noProof/>
        </w:rPr>
        <w:fldChar w:fldCharType="separate"/>
      </w:r>
      <w:r>
        <w:rPr>
          <w:noProof/>
        </w:rPr>
        <w:t>115</w:t>
      </w:r>
      <w:r>
        <w:rPr>
          <w:noProof/>
        </w:rPr>
        <w:fldChar w:fldCharType="end"/>
      </w:r>
    </w:p>
    <w:p w14:paraId="2EBB1976" w14:textId="2CC2A7E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Show Wiring (Spring4D DI + DFM events)</w:t>
      </w:r>
      <w:r>
        <w:rPr>
          <w:noProof/>
        </w:rPr>
        <w:tab/>
      </w:r>
      <w:r>
        <w:rPr>
          <w:noProof/>
        </w:rPr>
        <w:fldChar w:fldCharType="begin"/>
      </w:r>
      <w:r>
        <w:rPr>
          <w:noProof/>
        </w:rPr>
        <w:instrText xml:space="preserve"> PAGEREF _Toc237919090 \h </w:instrText>
      </w:r>
      <w:r>
        <w:rPr>
          <w:noProof/>
        </w:rPr>
      </w:r>
      <w:r>
        <w:rPr>
          <w:noProof/>
        </w:rPr>
        <w:fldChar w:fldCharType="separate"/>
      </w:r>
      <w:r>
        <w:rPr>
          <w:noProof/>
        </w:rPr>
        <w:t>116</w:t>
      </w:r>
      <w:r>
        <w:rPr>
          <w:noProof/>
        </w:rPr>
        <w:fldChar w:fldCharType="end"/>
      </w:r>
    </w:p>
    <w:p w14:paraId="5ACCA20D" w14:textId="5B00E56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_Toc237919091 \h </w:instrText>
      </w:r>
      <w:r>
        <w:rPr>
          <w:noProof/>
        </w:rPr>
      </w:r>
      <w:r>
        <w:rPr>
          <w:noProof/>
        </w:rPr>
        <w:fldChar w:fldCharType="separate"/>
      </w:r>
      <w:r>
        <w:rPr>
          <w:noProof/>
        </w:rPr>
        <w:t>116</w:t>
      </w:r>
      <w:r>
        <w:rPr>
          <w:noProof/>
        </w:rPr>
        <w:fldChar w:fldCharType="end"/>
      </w:r>
    </w:p>
    <w:p w14:paraId="7771B2EC" w14:textId="328D261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_Toc237919092 \h </w:instrText>
      </w:r>
      <w:r>
        <w:rPr>
          <w:noProof/>
        </w:rPr>
      </w:r>
      <w:r>
        <w:rPr>
          <w:noProof/>
        </w:rPr>
        <w:fldChar w:fldCharType="separate"/>
      </w:r>
      <w:r>
        <w:rPr>
          <w:noProof/>
        </w:rPr>
        <w:t>116</w:t>
      </w:r>
      <w:r>
        <w:rPr>
          <w:noProof/>
        </w:rPr>
        <w:fldChar w:fldCharType="end"/>
      </w:r>
    </w:p>
    <w:p w14:paraId="5FE9FEA5" w14:textId="301C908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_Toc237919093 \h </w:instrText>
      </w:r>
      <w:r>
        <w:rPr>
          <w:noProof/>
        </w:rPr>
      </w:r>
      <w:r>
        <w:rPr>
          <w:noProof/>
        </w:rPr>
        <w:fldChar w:fldCharType="separate"/>
      </w:r>
      <w:r>
        <w:rPr>
          <w:noProof/>
        </w:rPr>
        <w:t>116</w:t>
      </w:r>
      <w:r>
        <w:rPr>
          <w:noProof/>
        </w:rPr>
        <w:fldChar w:fldCharType="end"/>
      </w:r>
    </w:p>
    <w:p w14:paraId="2EDAE3F9" w14:textId="180268F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_Toc237919094 \h </w:instrText>
      </w:r>
      <w:r>
        <w:rPr>
          <w:noProof/>
        </w:rPr>
      </w:r>
      <w:r>
        <w:rPr>
          <w:noProof/>
        </w:rPr>
        <w:fldChar w:fldCharType="separate"/>
      </w:r>
      <w:r>
        <w:rPr>
          <w:noProof/>
        </w:rPr>
        <w:t>116</w:t>
      </w:r>
      <w:r>
        <w:rPr>
          <w:noProof/>
        </w:rPr>
        <w:fldChar w:fldCharType="end"/>
      </w:r>
    </w:p>
    <w:p w14:paraId="1E688DBE" w14:textId="756F9CB6"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Symbol Search...</w:t>
      </w:r>
      <w:r>
        <w:rPr>
          <w:noProof/>
        </w:rPr>
        <w:tab/>
      </w:r>
      <w:r>
        <w:rPr>
          <w:noProof/>
        </w:rPr>
        <w:fldChar w:fldCharType="begin"/>
      </w:r>
      <w:r>
        <w:rPr>
          <w:noProof/>
        </w:rPr>
        <w:instrText xml:space="preserve"> PAGEREF _Toc237919095 \h </w:instrText>
      </w:r>
      <w:r>
        <w:rPr>
          <w:noProof/>
        </w:rPr>
      </w:r>
      <w:r>
        <w:rPr>
          <w:noProof/>
        </w:rPr>
        <w:fldChar w:fldCharType="separate"/>
      </w:r>
      <w:r>
        <w:rPr>
          <w:noProof/>
        </w:rPr>
        <w:t>117</w:t>
      </w:r>
      <w:r>
        <w:rPr>
          <w:noProof/>
        </w:rPr>
        <w:fldChar w:fldCharType="end"/>
      </w:r>
    </w:p>
    <w:p w14:paraId="2C127409" w14:textId="6DE1341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_Toc237919096 \h </w:instrText>
      </w:r>
      <w:r>
        <w:rPr>
          <w:noProof/>
        </w:rPr>
      </w:r>
      <w:r>
        <w:rPr>
          <w:noProof/>
        </w:rPr>
        <w:fldChar w:fldCharType="separate"/>
      </w:r>
      <w:r>
        <w:rPr>
          <w:noProof/>
        </w:rPr>
        <w:t>117</w:t>
      </w:r>
      <w:r>
        <w:rPr>
          <w:noProof/>
        </w:rPr>
        <w:fldChar w:fldCharType="end"/>
      </w:r>
    </w:p>
    <w:p w14:paraId="5AFA5815" w14:textId="3554A83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_Toc237919097 \h </w:instrText>
      </w:r>
      <w:r>
        <w:rPr>
          <w:noProof/>
        </w:rPr>
      </w:r>
      <w:r>
        <w:rPr>
          <w:noProof/>
        </w:rPr>
        <w:fldChar w:fldCharType="separate"/>
      </w:r>
      <w:r>
        <w:rPr>
          <w:noProof/>
        </w:rPr>
        <w:t>117</w:t>
      </w:r>
      <w:r>
        <w:rPr>
          <w:noProof/>
        </w:rPr>
        <w:fldChar w:fldCharType="end"/>
      </w:r>
    </w:p>
    <w:p w14:paraId="5111FD29" w14:textId="790DF79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_Toc237919098 \h </w:instrText>
      </w:r>
      <w:r>
        <w:rPr>
          <w:noProof/>
        </w:rPr>
      </w:r>
      <w:r>
        <w:rPr>
          <w:noProof/>
        </w:rPr>
        <w:fldChar w:fldCharType="separate"/>
      </w:r>
      <w:r>
        <w:rPr>
          <w:noProof/>
        </w:rPr>
        <w:t>117</w:t>
      </w:r>
      <w:r>
        <w:rPr>
          <w:noProof/>
        </w:rPr>
        <w:fldChar w:fldCharType="end"/>
      </w:r>
    </w:p>
    <w:p w14:paraId="3A29FE70" w14:textId="0D59EEF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_Toc237919099 \h </w:instrText>
      </w:r>
      <w:r>
        <w:rPr>
          <w:noProof/>
        </w:rPr>
      </w:r>
      <w:r>
        <w:rPr>
          <w:noProof/>
        </w:rPr>
        <w:fldChar w:fldCharType="separate"/>
      </w:r>
      <w:r>
        <w:rPr>
          <w:noProof/>
        </w:rPr>
        <w:t>117</w:t>
      </w:r>
      <w:r>
        <w:rPr>
          <w:noProof/>
        </w:rPr>
        <w:fldChar w:fldCharType="end"/>
      </w:r>
    </w:p>
    <w:p w14:paraId="7812E1C8" w14:textId="7385DE78"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Symbol Slice...</w:t>
      </w:r>
      <w:r>
        <w:rPr>
          <w:noProof/>
        </w:rPr>
        <w:tab/>
      </w:r>
      <w:r>
        <w:rPr>
          <w:noProof/>
        </w:rPr>
        <w:fldChar w:fldCharType="begin"/>
      </w:r>
      <w:r>
        <w:rPr>
          <w:noProof/>
        </w:rPr>
        <w:instrText xml:space="preserve"> PAGEREF _Toc237919100 \h </w:instrText>
      </w:r>
      <w:r>
        <w:rPr>
          <w:noProof/>
        </w:rPr>
      </w:r>
      <w:r>
        <w:rPr>
          <w:noProof/>
        </w:rPr>
        <w:fldChar w:fldCharType="separate"/>
      </w:r>
      <w:r>
        <w:rPr>
          <w:noProof/>
        </w:rPr>
        <w:t>118</w:t>
      </w:r>
      <w:r>
        <w:rPr>
          <w:noProof/>
        </w:rPr>
        <w:fldChar w:fldCharType="end"/>
      </w:r>
    </w:p>
    <w:p w14:paraId="076CA05C" w14:textId="37291E0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_Toc237919101 \h </w:instrText>
      </w:r>
      <w:r>
        <w:rPr>
          <w:noProof/>
        </w:rPr>
      </w:r>
      <w:r>
        <w:rPr>
          <w:noProof/>
        </w:rPr>
        <w:fldChar w:fldCharType="separate"/>
      </w:r>
      <w:r>
        <w:rPr>
          <w:noProof/>
        </w:rPr>
        <w:t>118</w:t>
      </w:r>
      <w:r>
        <w:rPr>
          <w:noProof/>
        </w:rPr>
        <w:fldChar w:fldCharType="end"/>
      </w:r>
    </w:p>
    <w:p w14:paraId="6D508FB5" w14:textId="0EBCFA9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_Toc237919102 \h </w:instrText>
      </w:r>
      <w:r>
        <w:rPr>
          <w:noProof/>
        </w:rPr>
      </w:r>
      <w:r>
        <w:rPr>
          <w:noProof/>
        </w:rPr>
        <w:fldChar w:fldCharType="separate"/>
      </w:r>
      <w:r>
        <w:rPr>
          <w:noProof/>
        </w:rPr>
        <w:t>118</w:t>
      </w:r>
      <w:r>
        <w:rPr>
          <w:noProof/>
        </w:rPr>
        <w:fldChar w:fldCharType="end"/>
      </w:r>
    </w:p>
    <w:p w14:paraId="46A60BFD" w14:textId="7BBCBFD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_Toc237919103 \h </w:instrText>
      </w:r>
      <w:r>
        <w:rPr>
          <w:noProof/>
        </w:rPr>
      </w:r>
      <w:r>
        <w:rPr>
          <w:noProof/>
        </w:rPr>
        <w:fldChar w:fldCharType="separate"/>
      </w:r>
      <w:r>
        <w:rPr>
          <w:noProof/>
        </w:rPr>
        <w:t>118</w:t>
      </w:r>
      <w:r>
        <w:rPr>
          <w:noProof/>
        </w:rPr>
        <w:fldChar w:fldCharType="end"/>
      </w:r>
    </w:p>
    <w:p w14:paraId="6B26BEDA" w14:textId="437845A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_Toc237919104 \h </w:instrText>
      </w:r>
      <w:r>
        <w:rPr>
          <w:noProof/>
        </w:rPr>
      </w:r>
      <w:r>
        <w:rPr>
          <w:noProof/>
        </w:rPr>
        <w:fldChar w:fldCharType="separate"/>
      </w:r>
      <w:r>
        <w:rPr>
          <w:noProof/>
        </w:rPr>
        <w:t>118</w:t>
      </w:r>
      <w:r>
        <w:rPr>
          <w:noProof/>
        </w:rPr>
        <w:fldChar w:fldCharType="end"/>
      </w:r>
    </w:p>
    <w:p w14:paraId="48749826" w14:textId="62323345"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Top Symbols (fan-in)</w:t>
      </w:r>
      <w:r>
        <w:rPr>
          <w:noProof/>
        </w:rPr>
        <w:tab/>
      </w:r>
      <w:r>
        <w:rPr>
          <w:noProof/>
        </w:rPr>
        <w:fldChar w:fldCharType="begin"/>
      </w:r>
      <w:r>
        <w:rPr>
          <w:noProof/>
        </w:rPr>
        <w:instrText xml:space="preserve"> PAGEREF _Toc237919105 \h </w:instrText>
      </w:r>
      <w:r>
        <w:rPr>
          <w:noProof/>
        </w:rPr>
      </w:r>
      <w:r>
        <w:rPr>
          <w:noProof/>
        </w:rPr>
        <w:fldChar w:fldCharType="separate"/>
      </w:r>
      <w:r>
        <w:rPr>
          <w:noProof/>
        </w:rPr>
        <w:t>119</w:t>
      </w:r>
      <w:r>
        <w:rPr>
          <w:noProof/>
        </w:rPr>
        <w:fldChar w:fldCharType="end"/>
      </w:r>
    </w:p>
    <w:p w14:paraId="3BFDB376" w14:textId="1ABE861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_Toc237919106 \h </w:instrText>
      </w:r>
      <w:r>
        <w:rPr>
          <w:noProof/>
        </w:rPr>
      </w:r>
      <w:r>
        <w:rPr>
          <w:noProof/>
        </w:rPr>
        <w:fldChar w:fldCharType="separate"/>
      </w:r>
      <w:r>
        <w:rPr>
          <w:noProof/>
        </w:rPr>
        <w:t>119</w:t>
      </w:r>
      <w:r>
        <w:rPr>
          <w:noProof/>
        </w:rPr>
        <w:fldChar w:fldCharType="end"/>
      </w:r>
    </w:p>
    <w:p w14:paraId="0EDA7E8D" w14:textId="7D99642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_Toc237919107 \h </w:instrText>
      </w:r>
      <w:r>
        <w:rPr>
          <w:noProof/>
        </w:rPr>
      </w:r>
      <w:r>
        <w:rPr>
          <w:noProof/>
        </w:rPr>
        <w:fldChar w:fldCharType="separate"/>
      </w:r>
      <w:r>
        <w:rPr>
          <w:noProof/>
        </w:rPr>
        <w:t>119</w:t>
      </w:r>
      <w:r>
        <w:rPr>
          <w:noProof/>
        </w:rPr>
        <w:fldChar w:fldCharType="end"/>
      </w:r>
    </w:p>
    <w:p w14:paraId="6F35A20A" w14:textId="40538B0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_Toc237919108 \h </w:instrText>
      </w:r>
      <w:r>
        <w:rPr>
          <w:noProof/>
        </w:rPr>
      </w:r>
      <w:r>
        <w:rPr>
          <w:noProof/>
        </w:rPr>
        <w:fldChar w:fldCharType="separate"/>
      </w:r>
      <w:r>
        <w:rPr>
          <w:noProof/>
        </w:rPr>
        <w:t>119</w:t>
      </w:r>
      <w:r>
        <w:rPr>
          <w:noProof/>
        </w:rPr>
        <w:fldChar w:fldCharType="end"/>
      </w:r>
    </w:p>
    <w:p w14:paraId="77964A06" w14:textId="3DF40E5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_Toc237919109 \h </w:instrText>
      </w:r>
      <w:r>
        <w:rPr>
          <w:noProof/>
        </w:rPr>
      </w:r>
      <w:r>
        <w:rPr>
          <w:noProof/>
        </w:rPr>
        <w:fldChar w:fldCharType="separate"/>
      </w:r>
      <w:r>
        <w:rPr>
          <w:noProof/>
        </w:rPr>
        <w:t>119</w:t>
      </w:r>
      <w:r>
        <w:rPr>
          <w:noProof/>
        </w:rPr>
        <w:fldChar w:fldCharType="end"/>
      </w:r>
    </w:p>
    <w:p w14:paraId="5BA2B3B3" w14:textId="05481989"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Type at Cursor</w:t>
      </w:r>
      <w:r>
        <w:rPr>
          <w:noProof/>
        </w:rPr>
        <w:tab/>
      </w:r>
      <w:r>
        <w:rPr>
          <w:noProof/>
        </w:rPr>
        <w:fldChar w:fldCharType="begin"/>
      </w:r>
      <w:r>
        <w:rPr>
          <w:noProof/>
        </w:rPr>
        <w:instrText xml:space="preserve"> PAGEREF _Toc237919110 \h </w:instrText>
      </w:r>
      <w:r>
        <w:rPr>
          <w:noProof/>
        </w:rPr>
      </w:r>
      <w:r>
        <w:rPr>
          <w:noProof/>
        </w:rPr>
        <w:fldChar w:fldCharType="separate"/>
      </w:r>
      <w:r>
        <w:rPr>
          <w:noProof/>
        </w:rPr>
        <w:t>120</w:t>
      </w:r>
      <w:r>
        <w:rPr>
          <w:noProof/>
        </w:rPr>
        <w:fldChar w:fldCharType="end"/>
      </w:r>
    </w:p>
    <w:p w14:paraId="0BD4CD0C" w14:textId="6D0F462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_Toc237919111 \h </w:instrText>
      </w:r>
      <w:r>
        <w:rPr>
          <w:noProof/>
        </w:rPr>
      </w:r>
      <w:r>
        <w:rPr>
          <w:noProof/>
        </w:rPr>
        <w:fldChar w:fldCharType="separate"/>
      </w:r>
      <w:r>
        <w:rPr>
          <w:noProof/>
        </w:rPr>
        <w:t>120</w:t>
      </w:r>
      <w:r>
        <w:rPr>
          <w:noProof/>
        </w:rPr>
        <w:fldChar w:fldCharType="end"/>
      </w:r>
    </w:p>
    <w:p w14:paraId="7DCAF1DD" w14:textId="4B93185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_Toc237919112 \h </w:instrText>
      </w:r>
      <w:r>
        <w:rPr>
          <w:noProof/>
        </w:rPr>
      </w:r>
      <w:r>
        <w:rPr>
          <w:noProof/>
        </w:rPr>
        <w:fldChar w:fldCharType="separate"/>
      </w:r>
      <w:r>
        <w:rPr>
          <w:noProof/>
        </w:rPr>
        <w:t>120</w:t>
      </w:r>
      <w:r>
        <w:rPr>
          <w:noProof/>
        </w:rPr>
        <w:fldChar w:fldCharType="end"/>
      </w:r>
    </w:p>
    <w:p w14:paraId="6DADA770" w14:textId="5070E41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_Toc237919113 \h </w:instrText>
      </w:r>
      <w:r>
        <w:rPr>
          <w:noProof/>
        </w:rPr>
      </w:r>
      <w:r>
        <w:rPr>
          <w:noProof/>
        </w:rPr>
        <w:fldChar w:fldCharType="separate"/>
      </w:r>
      <w:r>
        <w:rPr>
          <w:noProof/>
        </w:rPr>
        <w:t>120</w:t>
      </w:r>
      <w:r>
        <w:rPr>
          <w:noProof/>
        </w:rPr>
        <w:fldChar w:fldCharType="end"/>
      </w:r>
    </w:p>
    <w:p w14:paraId="39FD7324" w14:textId="13B033C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_Toc237919114 \h </w:instrText>
      </w:r>
      <w:r>
        <w:rPr>
          <w:noProof/>
        </w:rPr>
      </w:r>
      <w:r>
        <w:rPr>
          <w:noProof/>
        </w:rPr>
        <w:fldChar w:fldCharType="separate"/>
      </w:r>
      <w:r>
        <w:rPr>
          <w:noProof/>
        </w:rPr>
        <w:t>120</w:t>
      </w:r>
      <w:r>
        <w:rPr>
          <w:noProof/>
        </w:rPr>
        <w:fldChar w:fldCharType="end"/>
      </w:r>
    </w:p>
    <w:p w14:paraId="4B3704DE" w14:textId="52AF9C23"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Unit Test Stub (symbol)</w:t>
      </w:r>
      <w:r>
        <w:rPr>
          <w:noProof/>
        </w:rPr>
        <w:tab/>
      </w:r>
      <w:r>
        <w:rPr>
          <w:noProof/>
        </w:rPr>
        <w:fldChar w:fldCharType="begin"/>
      </w:r>
      <w:r>
        <w:rPr>
          <w:noProof/>
        </w:rPr>
        <w:instrText xml:space="preserve"> PAGEREF _Toc237919115 \h </w:instrText>
      </w:r>
      <w:r>
        <w:rPr>
          <w:noProof/>
        </w:rPr>
      </w:r>
      <w:r>
        <w:rPr>
          <w:noProof/>
        </w:rPr>
        <w:fldChar w:fldCharType="separate"/>
      </w:r>
      <w:r>
        <w:rPr>
          <w:noProof/>
        </w:rPr>
        <w:t>121</w:t>
      </w:r>
      <w:r>
        <w:rPr>
          <w:noProof/>
        </w:rPr>
        <w:fldChar w:fldCharType="end"/>
      </w:r>
    </w:p>
    <w:p w14:paraId="18C29BDB" w14:textId="17F03AA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_Toc237919116 \h </w:instrText>
      </w:r>
      <w:r>
        <w:rPr>
          <w:noProof/>
        </w:rPr>
      </w:r>
      <w:r>
        <w:rPr>
          <w:noProof/>
        </w:rPr>
        <w:fldChar w:fldCharType="separate"/>
      </w:r>
      <w:r>
        <w:rPr>
          <w:noProof/>
        </w:rPr>
        <w:t>121</w:t>
      </w:r>
      <w:r>
        <w:rPr>
          <w:noProof/>
        </w:rPr>
        <w:fldChar w:fldCharType="end"/>
      </w:r>
    </w:p>
    <w:p w14:paraId="7CE1E6EA" w14:textId="69D01F9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_Toc237919117 \h </w:instrText>
      </w:r>
      <w:r>
        <w:rPr>
          <w:noProof/>
        </w:rPr>
      </w:r>
      <w:r>
        <w:rPr>
          <w:noProof/>
        </w:rPr>
        <w:fldChar w:fldCharType="separate"/>
      </w:r>
      <w:r>
        <w:rPr>
          <w:noProof/>
        </w:rPr>
        <w:t>121</w:t>
      </w:r>
      <w:r>
        <w:rPr>
          <w:noProof/>
        </w:rPr>
        <w:fldChar w:fldCharType="end"/>
      </w:r>
    </w:p>
    <w:p w14:paraId="01648E5B" w14:textId="7D14D6F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_Toc237919118 \h </w:instrText>
      </w:r>
      <w:r>
        <w:rPr>
          <w:noProof/>
        </w:rPr>
      </w:r>
      <w:r>
        <w:rPr>
          <w:noProof/>
        </w:rPr>
        <w:fldChar w:fldCharType="separate"/>
      </w:r>
      <w:r>
        <w:rPr>
          <w:noProof/>
        </w:rPr>
        <w:t>121</w:t>
      </w:r>
      <w:r>
        <w:rPr>
          <w:noProof/>
        </w:rPr>
        <w:fldChar w:fldCharType="end"/>
      </w:r>
    </w:p>
    <w:p w14:paraId="09B5E98A" w14:textId="4DE823C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_Toc237919119 \h </w:instrText>
      </w:r>
      <w:r>
        <w:rPr>
          <w:noProof/>
        </w:rPr>
      </w:r>
      <w:r>
        <w:rPr>
          <w:noProof/>
        </w:rPr>
        <w:fldChar w:fldCharType="separate"/>
      </w:r>
      <w:r>
        <w:rPr>
          <w:noProof/>
        </w:rPr>
        <w:t>121</w:t>
      </w:r>
      <w:r>
        <w:rPr>
          <w:noProof/>
        </w:rPr>
        <w:fldChar w:fldCharType="end"/>
      </w:r>
    </w:p>
    <w:p w14:paraId="22CD1A9E" w14:textId="16BFACC5"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Uses Audit -- interface-&gt;impl moves + unused (this unit)</w:t>
      </w:r>
      <w:r>
        <w:rPr>
          <w:noProof/>
        </w:rPr>
        <w:tab/>
      </w:r>
      <w:r>
        <w:rPr>
          <w:noProof/>
        </w:rPr>
        <w:fldChar w:fldCharType="begin"/>
      </w:r>
      <w:r>
        <w:rPr>
          <w:noProof/>
        </w:rPr>
        <w:instrText xml:space="preserve"> PAGEREF _Toc237919120 \h </w:instrText>
      </w:r>
      <w:r>
        <w:rPr>
          <w:noProof/>
        </w:rPr>
      </w:r>
      <w:r>
        <w:rPr>
          <w:noProof/>
        </w:rPr>
        <w:fldChar w:fldCharType="separate"/>
      </w:r>
      <w:r>
        <w:rPr>
          <w:noProof/>
        </w:rPr>
        <w:t>122</w:t>
      </w:r>
      <w:r>
        <w:rPr>
          <w:noProof/>
        </w:rPr>
        <w:fldChar w:fldCharType="end"/>
      </w:r>
    </w:p>
    <w:p w14:paraId="3182E951" w14:textId="726900B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_Toc237919121 \h </w:instrText>
      </w:r>
      <w:r>
        <w:rPr>
          <w:noProof/>
        </w:rPr>
      </w:r>
      <w:r>
        <w:rPr>
          <w:noProof/>
        </w:rPr>
        <w:fldChar w:fldCharType="separate"/>
      </w:r>
      <w:r>
        <w:rPr>
          <w:noProof/>
        </w:rPr>
        <w:t>122</w:t>
      </w:r>
      <w:r>
        <w:rPr>
          <w:noProof/>
        </w:rPr>
        <w:fldChar w:fldCharType="end"/>
      </w:r>
    </w:p>
    <w:p w14:paraId="063D9651" w14:textId="7577527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_Toc237919122 \h </w:instrText>
      </w:r>
      <w:r>
        <w:rPr>
          <w:noProof/>
        </w:rPr>
      </w:r>
      <w:r>
        <w:rPr>
          <w:noProof/>
        </w:rPr>
        <w:fldChar w:fldCharType="separate"/>
      </w:r>
      <w:r>
        <w:rPr>
          <w:noProof/>
        </w:rPr>
        <w:t>122</w:t>
      </w:r>
      <w:r>
        <w:rPr>
          <w:noProof/>
        </w:rPr>
        <w:fldChar w:fldCharType="end"/>
      </w:r>
    </w:p>
    <w:p w14:paraId="03BC6102" w14:textId="14BBD1D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_Toc237919123 \h </w:instrText>
      </w:r>
      <w:r>
        <w:rPr>
          <w:noProof/>
        </w:rPr>
      </w:r>
      <w:r>
        <w:rPr>
          <w:noProof/>
        </w:rPr>
        <w:fldChar w:fldCharType="separate"/>
      </w:r>
      <w:r>
        <w:rPr>
          <w:noProof/>
        </w:rPr>
        <w:t>122</w:t>
      </w:r>
      <w:r>
        <w:rPr>
          <w:noProof/>
        </w:rPr>
        <w:fldChar w:fldCharType="end"/>
      </w:r>
    </w:p>
    <w:p w14:paraId="6CE22EB4" w14:textId="6051C57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_Toc237919124 \h </w:instrText>
      </w:r>
      <w:r>
        <w:rPr>
          <w:noProof/>
        </w:rPr>
      </w:r>
      <w:r>
        <w:rPr>
          <w:noProof/>
        </w:rPr>
        <w:fldChar w:fldCharType="separate"/>
      </w:r>
      <w:r>
        <w:rPr>
          <w:noProof/>
        </w:rPr>
        <w:t>122</w:t>
      </w:r>
      <w:r>
        <w:rPr>
          <w:noProof/>
        </w:rPr>
        <w:fldChar w:fldCharType="end"/>
      </w:r>
    </w:p>
    <w:p w14:paraId="3C268E96" w14:textId="07C38640"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Uses Cleanup Preview (compiler-verified, this unit)</w:t>
      </w:r>
      <w:r>
        <w:rPr>
          <w:noProof/>
        </w:rPr>
        <w:tab/>
      </w:r>
      <w:r>
        <w:rPr>
          <w:noProof/>
        </w:rPr>
        <w:fldChar w:fldCharType="begin"/>
      </w:r>
      <w:r>
        <w:rPr>
          <w:noProof/>
        </w:rPr>
        <w:instrText xml:space="preserve"> PAGEREF _Toc237919125 \h </w:instrText>
      </w:r>
      <w:r>
        <w:rPr>
          <w:noProof/>
        </w:rPr>
      </w:r>
      <w:r>
        <w:rPr>
          <w:noProof/>
        </w:rPr>
        <w:fldChar w:fldCharType="separate"/>
      </w:r>
      <w:r>
        <w:rPr>
          <w:noProof/>
        </w:rPr>
        <w:t>123</w:t>
      </w:r>
      <w:r>
        <w:rPr>
          <w:noProof/>
        </w:rPr>
        <w:fldChar w:fldCharType="end"/>
      </w:r>
    </w:p>
    <w:p w14:paraId="2E38F4F9" w14:textId="2FC0B17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_Toc237919126 \h </w:instrText>
      </w:r>
      <w:r>
        <w:rPr>
          <w:noProof/>
        </w:rPr>
      </w:r>
      <w:r>
        <w:rPr>
          <w:noProof/>
        </w:rPr>
        <w:fldChar w:fldCharType="separate"/>
      </w:r>
      <w:r>
        <w:rPr>
          <w:noProof/>
        </w:rPr>
        <w:t>123</w:t>
      </w:r>
      <w:r>
        <w:rPr>
          <w:noProof/>
        </w:rPr>
        <w:fldChar w:fldCharType="end"/>
      </w:r>
    </w:p>
    <w:p w14:paraId="5A1ABE2F" w14:textId="37B5CC4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_Toc237919127 \h </w:instrText>
      </w:r>
      <w:r>
        <w:rPr>
          <w:noProof/>
        </w:rPr>
      </w:r>
      <w:r>
        <w:rPr>
          <w:noProof/>
        </w:rPr>
        <w:fldChar w:fldCharType="separate"/>
      </w:r>
      <w:r>
        <w:rPr>
          <w:noProof/>
        </w:rPr>
        <w:t>123</w:t>
      </w:r>
      <w:r>
        <w:rPr>
          <w:noProof/>
        </w:rPr>
        <w:fldChar w:fldCharType="end"/>
      </w:r>
    </w:p>
    <w:p w14:paraId="4EFF0716" w14:textId="215C886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_Toc237919128 \h </w:instrText>
      </w:r>
      <w:r>
        <w:rPr>
          <w:noProof/>
        </w:rPr>
      </w:r>
      <w:r>
        <w:rPr>
          <w:noProof/>
        </w:rPr>
        <w:fldChar w:fldCharType="separate"/>
      </w:r>
      <w:r>
        <w:rPr>
          <w:noProof/>
        </w:rPr>
        <w:t>123</w:t>
      </w:r>
      <w:r>
        <w:rPr>
          <w:noProof/>
        </w:rPr>
        <w:fldChar w:fldCharType="end"/>
      </w:r>
    </w:p>
    <w:p w14:paraId="28BFB40E" w14:textId="0FEBCA5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_Toc237919129 \h </w:instrText>
      </w:r>
      <w:r>
        <w:rPr>
          <w:noProof/>
        </w:rPr>
      </w:r>
      <w:r>
        <w:rPr>
          <w:noProof/>
        </w:rPr>
        <w:fldChar w:fldCharType="separate"/>
      </w:r>
      <w:r>
        <w:rPr>
          <w:noProof/>
        </w:rPr>
        <w:t>123</w:t>
      </w:r>
      <w:r>
        <w:rPr>
          <w:noProof/>
        </w:rPr>
        <w:fldChar w:fldCharType="end"/>
      </w:r>
    </w:p>
    <w:p w14:paraId="5D6B477D" w14:textId="03614890"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Uses Report (CSV)</w:t>
      </w:r>
      <w:r>
        <w:rPr>
          <w:noProof/>
        </w:rPr>
        <w:tab/>
      </w:r>
      <w:r>
        <w:rPr>
          <w:noProof/>
        </w:rPr>
        <w:fldChar w:fldCharType="begin"/>
      </w:r>
      <w:r>
        <w:rPr>
          <w:noProof/>
        </w:rPr>
        <w:instrText xml:space="preserve"> PAGEREF _Toc237919130 \h </w:instrText>
      </w:r>
      <w:r>
        <w:rPr>
          <w:noProof/>
        </w:rPr>
      </w:r>
      <w:r>
        <w:rPr>
          <w:noProof/>
        </w:rPr>
        <w:fldChar w:fldCharType="separate"/>
      </w:r>
      <w:r>
        <w:rPr>
          <w:noProof/>
        </w:rPr>
        <w:t>124</w:t>
      </w:r>
      <w:r>
        <w:rPr>
          <w:noProof/>
        </w:rPr>
        <w:fldChar w:fldCharType="end"/>
      </w:r>
    </w:p>
    <w:p w14:paraId="77A26E68" w14:textId="3F929FF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_Toc237919131 \h </w:instrText>
      </w:r>
      <w:r>
        <w:rPr>
          <w:noProof/>
        </w:rPr>
      </w:r>
      <w:r>
        <w:rPr>
          <w:noProof/>
        </w:rPr>
        <w:fldChar w:fldCharType="separate"/>
      </w:r>
      <w:r>
        <w:rPr>
          <w:noProof/>
        </w:rPr>
        <w:t>124</w:t>
      </w:r>
      <w:r>
        <w:rPr>
          <w:noProof/>
        </w:rPr>
        <w:fldChar w:fldCharType="end"/>
      </w:r>
    </w:p>
    <w:p w14:paraId="2D72907B" w14:textId="3110AA5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_Toc237919132 \h </w:instrText>
      </w:r>
      <w:r>
        <w:rPr>
          <w:noProof/>
        </w:rPr>
      </w:r>
      <w:r>
        <w:rPr>
          <w:noProof/>
        </w:rPr>
        <w:fldChar w:fldCharType="separate"/>
      </w:r>
      <w:r>
        <w:rPr>
          <w:noProof/>
        </w:rPr>
        <w:t>124</w:t>
      </w:r>
      <w:r>
        <w:rPr>
          <w:noProof/>
        </w:rPr>
        <w:fldChar w:fldCharType="end"/>
      </w:r>
    </w:p>
    <w:p w14:paraId="1F1D8C89" w14:textId="144AED7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_Toc237919133 \h </w:instrText>
      </w:r>
      <w:r>
        <w:rPr>
          <w:noProof/>
        </w:rPr>
      </w:r>
      <w:r>
        <w:rPr>
          <w:noProof/>
        </w:rPr>
        <w:fldChar w:fldCharType="separate"/>
      </w:r>
      <w:r>
        <w:rPr>
          <w:noProof/>
        </w:rPr>
        <w:t>124</w:t>
      </w:r>
      <w:r>
        <w:rPr>
          <w:noProof/>
        </w:rPr>
        <w:fldChar w:fldCharType="end"/>
      </w:r>
    </w:p>
    <w:p w14:paraId="4BA5330B" w14:textId="0934FF6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_Toc237919134 \h </w:instrText>
      </w:r>
      <w:r>
        <w:rPr>
          <w:noProof/>
        </w:rPr>
      </w:r>
      <w:r>
        <w:rPr>
          <w:noProof/>
        </w:rPr>
        <w:fldChar w:fldCharType="separate"/>
      </w:r>
      <w:r>
        <w:rPr>
          <w:noProof/>
        </w:rPr>
        <w:t>124</w:t>
      </w:r>
      <w:r>
        <w:rPr>
          <w:noProof/>
        </w:rPr>
        <w:fldChar w:fldCharType="end"/>
      </w:r>
    </w:p>
    <w:p w14:paraId="1BA40D95" w14:textId="27ACAD35" w:rsidR="00215323" w:rsidRDefault="00215323" w:rsidP="00215323">
      <w:pPr>
        <w:pStyle w:val="TOC1"/>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Part III -- The command line</w:t>
      </w:r>
      <w:r>
        <w:rPr>
          <w:noProof/>
        </w:rPr>
        <w:tab/>
      </w:r>
      <w:r>
        <w:rPr>
          <w:noProof/>
        </w:rPr>
        <w:fldChar w:fldCharType="begin"/>
      </w:r>
      <w:r>
        <w:rPr>
          <w:noProof/>
        </w:rPr>
        <w:instrText xml:space="preserve"> PAGEREF _Toc237919135 \h </w:instrText>
      </w:r>
      <w:r>
        <w:rPr>
          <w:noProof/>
        </w:rPr>
      </w:r>
      <w:r>
        <w:rPr>
          <w:noProof/>
        </w:rPr>
        <w:fldChar w:fldCharType="separate"/>
      </w:r>
      <w:r>
        <w:rPr>
          <w:noProof/>
        </w:rPr>
        <w:t>125</w:t>
      </w:r>
      <w:r>
        <w:rPr>
          <w:noProof/>
        </w:rPr>
        <w:fldChar w:fldCharType="end"/>
      </w:r>
    </w:p>
    <w:p w14:paraId="7FA9C5C5" w14:textId="37DCFA24"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allow</w:t>
      </w:r>
      <w:r>
        <w:rPr>
          <w:noProof/>
        </w:rPr>
        <w:tab/>
      </w:r>
      <w:r>
        <w:rPr>
          <w:noProof/>
        </w:rPr>
        <w:fldChar w:fldCharType="begin"/>
      </w:r>
      <w:r>
        <w:rPr>
          <w:noProof/>
        </w:rPr>
        <w:instrText xml:space="preserve"> PAGEREF _Toc237919136 \h </w:instrText>
      </w:r>
      <w:r>
        <w:rPr>
          <w:noProof/>
        </w:rPr>
      </w:r>
      <w:r>
        <w:rPr>
          <w:noProof/>
        </w:rPr>
        <w:fldChar w:fldCharType="separate"/>
      </w:r>
      <w:r>
        <w:rPr>
          <w:noProof/>
        </w:rPr>
        <w:t>126</w:t>
      </w:r>
      <w:r>
        <w:rPr>
          <w:noProof/>
        </w:rPr>
        <w:fldChar w:fldCharType="end"/>
      </w:r>
    </w:p>
    <w:p w14:paraId="2F15230F" w14:textId="2AE3726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_Toc237919137 \h </w:instrText>
      </w:r>
      <w:r>
        <w:rPr>
          <w:noProof/>
        </w:rPr>
      </w:r>
      <w:r>
        <w:rPr>
          <w:noProof/>
        </w:rPr>
        <w:fldChar w:fldCharType="separate"/>
      </w:r>
      <w:r>
        <w:rPr>
          <w:noProof/>
        </w:rPr>
        <w:t>126</w:t>
      </w:r>
      <w:r>
        <w:rPr>
          <w:noProof/>
        </w:rPr>
        <w:fldChar w:fldCharType="end"/>
      </w:r>
    </w:p>
    <w:p w14:paraId="58EEC01A" w14:textId="3BF1C07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_Toc237919138 \h </w:instrText>
      </w:r>
      <w:r>
        <w:rPr>
          <w:noProof/>
        </w:rPr>
      </w:r>
      <w:r>
        <w:rPr>
          <w:noProof/>
        </w:rPr>
        <w:fldChar w:fldCharType="separate"/>
      </w:r>
      <w:r>
        <w:rPr>
          <w:noProof/>
        </w:rPr>
        <w:t>126</w:t>
      </w:r>
      <w:r>
        <w:rPr>
          <w:noProof/>
        </w:rPr>
        <w:fldChar w:fldCharType="end"/>
      </w:r>
    </w:p>
    <w:p w14:paraId="5A4C947D" w14:textId="3597F8E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_Toc237919139 \h </w:instrText>
      </w:r>
      <w:r>
        <w:rPr>
          <w:noProof/>
        </w:rPr>
      </w:r>
      <w:r>
        <w:rPr>
          <w:noProof/>
        </w:rPr>
        <w:fldChar w:fldCharType="separate"/>
      </w:r>
      <w:r>
        <w:rPr>
          <w:noProof/>
        </w:rPr>
        <w:t>126</w:t>
      </w:r>
      <w:r>
        <w:rPr>
          <w:noProof/>
        </w:rPr>
        <w:fldChar w:fldCharType="end"/>
      </w:r>
    </w:p>
    <w:p w14:paraId="46E96098" w14:textId="5342B0C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_Toc237919140 \h </w:instrText>
      </w:r>
      <w:r>
        <w:rPr>
          <w:noProof/>
        </w:rPr>
      </w:r>
      <w:r>
        <w:rPr>
          <w:noProof/>
        </w:rPr>
        <w:fldChar w:fldCharType="separate"/>
      </w:r>
      <w:r>
        <w:rPr>
          <w:noProof/>
        </w:rPr>
        <w:t>126</w:t>
      </w:r>
      <w:r>
        <w:rPr>
          <w:noProof/>
        </w:rPr>
        <w:fldChar w:fldCharType="end"/>
      </w:r>
    </w:p>
    <w:p w14:paraId="022B7141" w14:textId="1963923E"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ambiguous-calls</w:t>
      </w:r>
      <w:r>
        <w:rPr>
          <w:noProof/>
        </w:rPr>
        <w:tab/>
      </w:r>
      <w:r>
        <w:rPr>
          <w:noProof/>
        </w:rPr>
        <w:fldChar w:fldCharType="begin"/>
      </w:r>
      <w:r>
        <w:rPr>
          <w:noProof/>
        </w:rPr>
        <w:instrText xml:space="preserve"> PAGEREF _Toc237919141 \h </w:instrText>
      </w:r>
      <w:r>
        <w:rPr>
          <w:noProof/>
        </w:rPr>
      </w:r>
      <w:r>
        <w:rPr>
          <w:noProof/>
        </w:rPr>
        <w:fldChar w:fldCharType="separate"/>
      </w:r>
      <w:r>
        <w:rPr>
          <w:noProof/>
        </w:rPr>
        <w:t>127</w:t>
      </w:r>
      <w:r>
        <w:rPr>
          <w:noProof/>
        </w:rPr>
        <w:fldChar w:fldCharType="end"/>
      </w:r>
    </w:p>
    <w:p w14:paraId="57A46968" w14:textId="1A5BC42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_Toc237919142 \h </w:instrText>
      </w:r>
      <w:r>
        <w:rPr>
          <w:noProof/>
        </w:rPr>
      </w:r>
      <w:r>
        <w:rPr>
          <w:noProof/>
        </w:rPr>
        <w:fldChar w:fldCharType="separate"/>
      </w:r>
      <w:r>
        <w:rPr>
          <w:noProof/>
        </w:rPr>
        <w:t>127</w:t>
      </w:r>
      <w:r>
        <w:rPr>
          <w:noProof/>
        </w:rPr>
        <w:fldChar w:fldCharType="end"/>
      </w:r>
    </w:p>
    <w:p w14:paraId="596CADB9" w14:textId="457D178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_Toc237919143 \h </w:instrText>
      </w:r>
      <w:r>
        <w:rPr>
          <w:noProof/>
        </w:rPr>
      </w:r>
      <w:r>
        <w:rPr>
          <w:noProof/>
        </w:rPr>
        <w:fldChar w:fldCharType="separate"/>
      </w:r>
      <w:r>
        <w:rPr>
          <w:noProof/>
        </w:rPr>
        <w:t>127</w:t>
      </w:r>
      <w:r>
        <w:rPr>
          <w:noProof/>
        </w:rPr>
        <w:fldChar w:fldCharType="end"/>
      </w:r>
    </w:p>
    <w:p w14:paraId="3951751D" w14:textId="0BF9904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_Toc237919144 \h </w:instrText>
      </w:r>
      <w:r>
        <w:rPr>
          <w:noProof/>
        </w:rPr>
      </w:r>
      <w:r>
        <w:rPr>
          <w:noProof/>
        </w:rPr>
        <w:fldChar w:fldCharType="separate"/>
      </w:r>
      <w:r>
        <w:rPr>
          <w:noProof/>
        </w:rPr>
        <w:t>127</w:t>
      </w:r>
      <w:r>
        <w:rPr>
          <w:noProof/>
        </w:rPr>
        <w:fldChar w:fldCharType="end"/>
      </w:r>
    </w:p>
    <w:p w14:paraId="0506AA63" w14:textId="7C487B9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_Toc237919145 \h </w:instrText>
      </w:r>
      <w:r>
        <w:rPr>
          <w:noProof/>
        </w:rPr>
      </w:r>
      <w:r>
        <w:rPr>
          <w:noProof/>
        </w:rPr>
        <w:fldChar w:fldCharType="separate"/>
      </w:r>
      <w:r>
        <w:rPr>
          <w:noProof/>
        </w:rPr>
        <w:t>127</w:t>
      </w:r>
      <w:r>
        <w:rPr>
          <w:noProof/>
        </w:rPr>
        <w:fldChar w:fldCharType="end"/>
      </w:r>
    </w:p>
    <w:p w14:paraId="6BC34B10" w14:textId="7B8CF7F4"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bench-context</w:t>
      </w:r>
      <w:r>
        <w:rPr>
          <w:noProof/>
        </w:rPr>
        <w:tab/>
      </w:r>
      <w:r>
        <w:rPr>
          <w:noProof/>
        </w:rPr>
        <w:fldChar w:fldCharType="begin"/>
      </w:r>
      <w:r>
        <w:rPr>
          <w:noProof/>
        </w:rPr>
        <w:instrText xml:space="preserve"> PAGEREF _Toc237919146 \h </w:instrText>
      </w:r>
      <w:r>
        <w:rPr>
          <w:noProof/>
        </w:rPr>
      </w:r>
      <w:r>
        <w:rPr>
          <w:noProof/>
        </w:rPr>
        <w:fldChar w:fldCharType="separate"/>
      </w:r>
      <w:r>
        <w:rPr>
          <w:noProof/>
        </w:rPr>
        <w:t>128</w:t>
      </w:r>
      <w:r>
        <w:rPr>
          <w:noProof/>
        </w:rPr>
        <w:fldChar w:fldCharType="end"/>
      </w:r>
    </w:p>
    <w:p w14:paraId="3E23A05F" w14:textId="3460D19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_Toc237919147 \h </w:instrText>
      </w:r>
      <w:r>
        <w:rPr>
          <w:noProof/>
        </w:rPr>
      </w:r>
      <w:r>
        <w:rPr>
          <w:noProof/>
        </w:rPr>
        <w:fldChar w:fldCharType="separate"/>
      </w:r>
      <w:r>
        <w:rPr>
          <w:noProof/>
        </w:rPr>
        <w:t>128</w:t>
      </w:r>
      <w:r>
        <w:rPr>
          <w:noProof/>
        </w:rPr>
        <w:fldChar w:fldCharType="end"/>
      </w:r>
    </w:p>
    <w:p w14:paraId="77CC2437" w14:textId="502282F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_Toc237919148 \h </w:instrText>
      </w:r>
      <w:r>
        <w:rPr>
          <w:noProof/>
        </w:rPr>
      </w:r>
      <w:r>
        <w:rPr>
          <w:noProof/>
        </w:rPr>
        <w:fldChar w:fldCharType="separate"/>
      </w:r>
      <w:r>
        <w:rPr>
          <w:noProof/>
        </w:rPr>
        <w:t>128</w:t>
      </w:r>
      <w:r>
        <w:rPr>
          <w:noProof/>
        </w:rPr>
        <w:fldChar w:fldCharType="end"/>
      </w:r>
    </w:p>
    <w:p w14:paraId="6D964BA9" w14:textId="484AE03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_Toc237919149 \h </w:instrText>
      </w:r>
      <w:r>
        <w:rPr>
          <w:noProof/>
        </w:rPr>
      </w:r>
      <w:r>
        <w:rPr>
          <w:noProof/>
        </w:rPr>
        <w:fldChar w:fldCharType="separate"/>
      </w:r>
      <w:r>
        <w:rPr>
          <w:noProof/>
        </w:rPr>
        <w:t>128</w:t>
      </w:r>
      <w:r>
        <w:rPr>
          <w:noProof/>
        </w:rPr>
        <w:fldChar w:fldCharType="end"/>
      </w:r>
    </w:p>
    <w:p w14:paraId="39E19200" w14:textId="3DAE81D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_Toc237919150 \h </w:instrText>
      </w:r>
      <w:r>
        <w:rPr>
          <w:noProof/>
        </w:rPr>
      </w:r>
      <w:r>
        <w:rPr>
          <w:noProof/>
        </w:rPr>
        <w:fldChar w:fldCharType="separate"/>
      </w:r>
      <w:r>
        <w:rPr>
          <w:noProof/>
        </w:rPr>
        <w:t>128</w:t>
      </w:r>
      <w:r>
        <w:rPr>
          <w:noProof/>
        </w:rPr>
        <w:fldChar w:fldCharType="end"/>
      </w:r>
    </w:p>
    <w:p w14:paraId="1DAACA5E" w14:textId="46B6E74F"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butterfly</w:t>
      </w:r>
      <w:r>
        <w:rPr>
          <w:noProof/>
        </w:rPr>
        <w:tab/>
      </w:r>
      <w:r>
        <w:rPr>
          <w:noProof/>
        </w:rPr>
        <w:fldChar w:fldCharType="begin"/>
      </w:r>
      <w:r>
        <w:rPr>
          <w:noProof/>
        </w:rPr>
        <w:instrText xml:space="preserve"> PAGEREF _Toc237919151 \h </w:instrText>
      </w:r>
      <w:r>
        <w:rPr>
          <w:noProof/>
        </w:rPr>
      </w:r>
      <w:r>
        <w:rPr>
          <w:noProof/>
        </w:rPr>
        <w:fldChar w:fldCharType="separate"/>
      </w:r>
      <w:r>
        <w:rPr>
          <w:noProof/>
        </w:rPr>
        <w:t>129</w:t>
      </w:r>
      <w:r>
        <w:rPr>
          <w:noProof/>
        </w:rPr>
        <w:fldChar w:fldCharType="end"/>
      </w:r>
    </w:p>
    <w:p w14:paraId="3C222CC0" w14:textId="059C009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_Toc237919152 \h </w:instrText>
      </w:r>
      <w:r>
        <w:rPr>
          <w:noProof/>
        </w:rPr>
      </w:r>
      <w:r>
        <w:rPr>
          <w:noProof/>
        </w:rPr>
        <w:fldChar w:fldCharType="separate"/>
      </w:r>
      <w:r>
        <w:rPr>
          <w:noProof/>
        </w:rPr>
        <w:t>129</w:t>
      </w:r>
      <w:r>
        <w:rPr>
          <w:noProof/>
        </w:rPr>
        <w:fldChar w:fldCharType="end"/>
      </w:r>
    </w:p>
    <w:p w14:paraId="061B88DC" w14:textId="3E608B9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_Toc237919153 \h </w:instrText>
      </w:r>
      <w:r>
        <w:rPr>
          <w:noProof/>
        </w:rPr>
      </w:r>
      <w:r>
        <w:rPr>
          <w:noProof/>
        </w:rPr>
        <w:fldChar w:fldCharType="separate"/>
      </w:r>
      <w:r>
        <w:rPr>
          <w:noProof/>
        </w:rPr>
        <w:t>129</w:t>
      </w:r>
      <w:r>
        <w:rPr>
          <w:noProof/>
        </w:rPr>
        <w:fldChar w:fldCharType="end"/>
      </w:r>
    </w:p>
    <w:p w14:paraId="695E21DB" w14:textId="3F260B7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_Toc237919154 \h </w:instrText>
      </w:r>
      <w:r>
        <w:rPr>
          <w:noProof/>
        </w:rPr>
      </w:r>
      <w:r>
        <w:rPr>
          <w:noProof/>
        </w:rPr>
        <w:fldChar w:fldCharType="separate"/>
      </w:r>
      <w:r>
        <w:rPr>
          <w:noProof/>
        </w:rPr>
        <w:t>129</w:t>
      </w:r>
      <w:r>
        <w:rPr>
          <w:noProof/>
        </w:rPr>
        <w:fldChar w:fldCharType="end"/>
      </w:r>
    </w:p>
    <w:p w14:paraId="5B45C8C4" w14:textId="6C1CD34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_Toc237919155 \h </w:instrText>
      </w:r>
      <w:r>
        <w:rPr>
          <w:noProof/>
        </w:rPr>
      </w:r>
      <w:r>
        <w:rPr>
          <w:noProof/>
        </w:rPr>
        <w:fldChar w:fldCharType="separate"/>
      </w:r>
      <w:r>
        <w:rPr>
          <w:noProof/>
        </w:rPr>
        <w:t>129</w:t>
      </w:r>
      <w:r>
        <w:rPr>
          <w:noProof/>
        </w:rPr>
        <w:fldChar w:fldCharType="end"/>
      </w:r>
    </w:p>
    <w:p w14:paraId="1F33EADC" w14:textId="7828136D"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call-path</w:t>
      </w:r>
      <w:r>
        <w:rPr>
          <w:noProof/>
        </w:rPr>
        <w:tab/>
      </w:r>
      <w:r>
        <w:rPr>
          <w:noProof/>
        </w:rPr>
        <w:fldChar w:fldCharType="begin"/>
      </w:r>
      <w:r>
        <w:rPr>
          <w:noProof/>
        </w:rPr>
        <w:instrText xml:space="preserve"> PAGEREF _Toc237919156 \h </w:instrText>
      </w:r>
      <w:r>
        <w:rPr>
          <w:noProof/>
        </w:rPr>
      </w:r>
      <w:r>
        <w:rPr>
          <w:noProof/>
        </w:rPr>
        <w:fldChar w:fldCharType="separate"/>
      </w:r>
      <w:r>
        <w:rPr>
          <w:noProof/>
        </w:rPr>
        <w:t>130</w:t>
      </w:r>
      <w:r>
        <w:rPr>
          <w:noProof/>
        </w:rPr>
        <w:fldChar w:fldCharType="end"/>
      </w:r>
    </w:p>
    <w:p w14:paraId="25C5C3BA" w14:textId="6876C71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_Toc237919157 \h </w:instrText>
      </w:r>
      <w:r>
        <w:rPr>
          <w:noProof/>
        </w:rPr>
      </w:r>
      <w:r>
        <w:rPr>
          <w:noProof/>
        </w:rPr>
        <w:fldChar w:fldCharType="separate"/>
      </w:r>
      <w:r>
        <w:rPr>
          <w:noProof/>
        </w:rPr>
        <w:t>130</w:t>
      </w:r>
      <w:r>
        <w:rPr>
          <w:noProof/>
        </w:rPr>
        <w:fldChar w:fldCharType="end"/>
      </w:r>
    </w:p>
    <w:p w14:paraId="2EF28D30" w14:textId="050E890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_Toc237919158 \h </w:instrText>
      </w:r>
      <w:r>
        <w:rPr>
          <w:noProof/>
        </w:rPr>
      </w:r>
      <w:r>
        <w:rPr>
          <w:noProof/>
        </w:rPr>
        <w:fldChar w:fldCharType="separate"/>
      </w:r>
      <w:r>
        <w:rPr>
          <w:noProof/>
        </w:rPr>
        <w:t>130</w:t>
      </w:r>
      <w:r>
        <w:rPr>
          <w:noProof/>
        </w:rPr>
        <w:fldChar w:fldCharType="end"/>
      </w:r>
    </w:p>
    <w:p w14:paraId="2A1F4361" w14:textId="7EE28E0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_Toc237919159 \h </w:instrText>
      </w:r>
      <w:r>
        <w:rPr>
          <w:noProof/>
        </w:rPr>
      </w:r>
      <w:r>
        <w:rPr>
          <w:noProof/>
        </w:rPr>
        <w:fldChar w:fldCharType="separate"/>
      </w:r>
      <w:r>
        <w:rPr>
          <w:noProof/>
        </w:rPr>
        <w:t>130</w:t>
      </w:r>
      <w:r>
        <w:rPr>
          <w:noProof/>
        </w:rPr>
        <w:fldChar w:fldCharType="end"/>
      </w:r>
    </w:p>
    <w:p w14:paraId="0C68AB05" w14:textId="6F88F07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_Toc237919160 \h </w:instrText>
      </w:r>
      <w:r>
        <w:rPr>
          <w:noProof/>
        </w:rPr>
      </w:r>
      <w:r>
        <w:rPr>
          <w:noProof/>
        </w:rPr>
        <w:fldChar w:fldCharType="separate"/>
      </w:r>
      <w:r>
        <w:rPr>
          <w:noProof/>
        </w:rPr>
        <w:t>130</w:t>
      </w:r>
      <w:r>
        <w:rPr>
          <w:noProof/>
        </w:rPr>
        <w:fldChar w:fldCharType="end"/>
      </w:r>
    </w:p>
    <w:p w14:paraId="26759CEF" w14:textId="227DEE6E"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callgraph</w:t>
      </w:r>
      <w:r>
        <w:rPr>
          <w:noProof/>
        </w:rPr>
        <w:tab/>
      </w:r>
      <w:r>
        <w:rPr>
          <w:noProof/>
        </w:rPr>
        <w:fldChar w:fldCharType="begin"/>
      </w:r>
      <w:r>
        <w:rPr>
          <w:noProof/>
        </w:rPr>
        <w:instrText xml:space="preserve"> PAGEREF _Toc237919161 \h </w:instrText>
      </w:r>
      <w:r>
        <w:rPr>
          <w:noProof/>
        </w:rPr>
      </w:r>
      <w:r>
        <w:rPr>
          <w:noProof/>
        </w:rPr>
        <w:fldChar w:fldCharType="separate"/>
      </w:r>
      <w:r>
        <w:rPr>
          <w:noProof/>
        </w:rPr>
        <w:t>131</w:t>
      </w:r>
      <w:r>
        <w:rPr>
          <w:noProof/>
        </w:rPr>
        <w:fldChar w:fldCharType="end"/>
      </w:r>
    </w:p>
    <w:p w14:paraId="0912468F" w14:textId="696A09C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_Toc237919162 \h </w:instrText>
      </w:r>
      <w:r>
        <w:rPr>
          <w:noProof/>
        </w:rPr>
      </w:r>
      <w:r>
        <w:rPr>
          <w:noProof/>
        </w:rPr>
        <w:fldChar w:fldCharType="separate"/>
      </w:r>
      <w:r>
        <w:rPr>
          <w:noProof/>
        </w:rPr>
        <w:t>131</w:t>
      </w:r>
      <w:r>
        <w:rPr>
          <w:noProof/>
        </w:rPr>
        <w:fldChar w:fldCharType="end"/>
      </w:r>
    </w:p>
    <w:p w14:paraId="1D29853D" w14:textId="3F43B93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_Toc237919163 \h </w:instrText>
      </w:r>
      <w:r>
        <w:rPr>
          <w:noProof/>
        </w:rPr>
      </w:r>
      <w:r>
        <w:rPr>
          <w:noProof/>
        </w:rPr>
        <w:fldChar w:fldCharType="separate"/>
      </w:r>
      <w:r>
        <w:rPr>
          <w:noProof/>
        </w:rPr>
        <w:t>131</w:t>
      </w:r>
      <w:r>
        <w:rPr>
          <w:noProof/>
        </w:rPr>
        <w:fldChar w:fldCharType="end"/>
      </w:r>
    </w:p>
    <w:p w14:paraId="5CE92BDB" w14:textId="4ECE809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_Toc237919164 \h </w:instrText>
      </w:r>
      <w:r>
        <w:rPr>
          <w:noProof/>
        </w:rPr>
      </w:r>
      <w:r>
        <w:rPr>
          <w:noProof/>
        </w:rPr>
        <w:fldChar w:fldCharType="separate"/>
      </w:r>
      <w:r>
        <w:rPr>
          <w:noProof/>
        </w:rPr>
        <w:t>131</w:t>
      </w:r>
      <w:r>
        <w:rPr>
          <w:noProof/>
        </w:rPr>
        <w:fldChar w:fldCharType="end"/>
      </w:r>
    </w:p>
    <w:p w14:paraId="78446153" w14:textId="71B76AA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_Toc237919165 \h </w:instrText>
      </w:r>
      <w:r>
        <w:rPr>
          <w:noProof/>
        </w:rPr>
      </w:r>
      <w:r>
        <w:rPr>
          <w:noProof/>
        </w:rPr>
        <w:fldChar w:fldCharType="separate"/>
      </w:r>
      <w:r>
        <w:rPr>
          <w:noProof/>
        </w:rPr>
        <w:t>131</w:t>
      </w:r>
      <w:r>
        <w:rPr>
          <w:noProof/>
        </w:rPr>
        <w:fldChar w:fldCharType="end"/>
      </w:r>
    </w:p>
    <w:p w14:paraId="72569526" w14:textId="7A373224"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compile-check</w:t>
      </w:r>
      <w:r>
        <w:rPr>
          <w:noProof/>
        </w:rPr>
        <w:tab/>
      </w:r>
      <w:r>
        <w:rPr>
          <w:noProof/>
        </w:rPr>
        <w:fldChar w:fldCharType="begin"/>
      </w:r>
      <w:r>
        <w:rPr>
          <w:noProof/>
        </w:rPr>
        <w:instrText xml:space="preserve"> PAGEREF _Toc237919166 \h </w:instrText>
      </w:r>
      <w:r>
        <w:rPr>
          <w:noProof/>
        </w:rPr>
      </w:r>
      <w:r>
        <w:rPr>
          <w:noProof/>
        </w:rPr>
        <w:fldChar w:fldCharType="separate"/>
      </w:r>
      <w:r>
        <w:rPr>
          <w:noProof/>
        </w:rPr>
        <w:t>132</w:t>
      </w:r>
      <w:r>
        <w:rPr>
          <w:noProof/>
        </w:rPr>
        <w:fldChar w:fldCharType="end"/>
      </w:r>
    </w:p>
    <w:p w14:paraId="7EA4D780" w14:textId="2CFC466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_Toc237919167 \h </w:instrText>
      </w:r>
      <w:r>
        <w:rPr>
          <w:noProof/>
        </w:rPr>
      </w:r>
      <w:r>
        <w:rPr>
          <w:noProof/>
        </w:rPr>
        <w:fldChar w:fldCharType="separate"/>
      </w:r>
      <w:r>
        <w:rPr>
          <w:noProof/>
        </w:rPr>
        <w:t>132</w:t>
      </w:r>
      <w:r>
        <w:rPr>
          <w:noProof/>
        </w:rPr>
        <w:fldChar w:fldCharType="end"/>
      </w:r>
    </w:p>
    <w:p w14:paraId="14EC3DB7" w14:textId="5AC7671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_Toc237919168 \h </w:instrText>
      </w:r>
      <w:r>
        <w:rPr>
          <w:noProof/>
        </w:rPr>
      </w:r>
      <w:r>
        <w:rPr>
          <w:noProof/>
        </w:rPr>
        <w:fldChar w:fldCharType="separate"/>
      </w:r>
      <w:r>
        <w:rPr>
          <w:noProof/>
        </w:rPr>
        <w:t>132</w:t>
      </w:r>
      <w:r>
        <w:rPr>
          <w:noProof/>
        </w:rPr>
        <w:fldChar w:fldCharType="end"/>
      </w:r>
    </w:p>
    <w:p w14:paraId="460864D4" w14:textId="2DACDB5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_Toc237919169 \h </w:instrText>
      </w:r>
      <w:r>
        <w:rPr>
          <w:noProof/>
        </w:rPr>
      </w:r>
      <w:r>
        <w:rPr>
          <w:noProof/>
        </w:rPr>
        <w:fldChar w:fldCharType="separate"/>
      </w:r>
      <w:r>
        <w:rPr>
          <w:noProof/>
        </w:rPr>
        <w:t>132</w:t>
      </w:r>
      <w:r>
        <w:rPr>
          <w:noProof/>
        </w:rPr>
        <w:fldChar w:fldCharType="end"/>
      </w:r>
    </w:p>
    <w:p w14:paraId="4B110091" w14:textId="20AE638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_Toc237919170 \h </w:instrText>
      </w:r>
      <w:r>
        <w:rPr>
          <w:noProof/>
        </w:rPr>
      </w:r>
      <w:r>
        <w:rPr>
          <w:noProof/>
        </w:rPr>
        <w:fldChar w:fldCharType="separate"/>
      </w:r>
      <w:r>
        <w:rPr>
          <w:noProof/>
        </w:rPr>
        <w:t>132</w:t>
      </w:r>
      <w:r>
        <w:rPr>
          <w:noProof/>
        </w:rPr>
        <w:fldChar w:fldCharType="end"/>
      </w:r>
    </w:p>
    <w:p w14:paraId="664F9590" w14:textId="35C04461"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context</w:t>
      </w:r>
      <w:r>
        <w:rPr>
          <w:noProof/>
        </w:rPr>
        <w:tab/>
      </w:r>
      <w:r>
        <w:rPr>
          <w:noProof/>
        </w:rPr>
        <w:fldChar w:fldCharType="begin"/>
      </w:r>
      <w:r>
        <w:rPr>
          <w:noProof/>
        </w:rPr>
        <w:instrText xml:space="preserve"> PAGEREF _Toc237919171 \h </w:instrText>
      </w:r>
      <w:r>
        <w:rPr>
          <w:noProof/>
        </w:rPr>
      </w:r>
      <w:r>
        <w:rPr>
          <w:noProof/>
        </w:rPr>
        <w:fldChar w:fldCharType="separate"/>
      </w:r>
      <w:r>
        <w:rPr>
          <w:noProof/>
        </w:rPr>
        <w:t>133</w:t>
      </w:r>
      <w:r>
        <w:rPr>
          <w:noProof/>
        </w:rPr>
        <w:fldChar w:fldCharType="end"/>
      </w:r>
    </w:p>
    <w:p w14:paraId="16299BD1" w14:textId="6623545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_Toc237919172 \h </w:instrText>
      </w:r>
      <w:r>
        <w:rPr>
          <w:noProof/>
        </w:rPr>
      </w:r>
      <w:r>
        <w:rPr>
          <w:noProof/>
        </w:rPr>
        <w:fldChar w:fldCharType="separate"/>
      </w:r>
      <w:r>
        <w:rPr>
          <w:noProof/>
        </w:rPr>
        <w:t>133</w:t>
      </w:r>
      <w:r>
        <w:rPr>
          <w:noProof/>
        </w:rPr>
        <w:fldChar w:fldCharType="end"/>
      </w:r>
    </w:p>
    <w:p w14:paraId="554B66FC" w14:textId="438CF1D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_Toc237919173 \h </w:instrText>
      </w:r>
      <w:r>
        <w:rPr>
          <w:noProof/>
        </w:rPr>
      </w:r>
      <w:r>
        <w:rPr>
          <w:noProof/>
        </w:rPr>
        <w:fldChar w:fldCharType="separate"/>
      </w:r>
      <w:r>
        <w:rPr>
          <w:noProof/>
        </w:rPr>
        <w:t>133</w:t>
      </w:r>
      <w:r>
        <w:rPr>
          <w:noProof/>
        </w:rPr>
        <w:fldChar w:fldCharType="end"/>
      </w:r>
    </w:p>
    <w:p w14:paraId="48BAA504" w14:textId="6723E57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_Toc237919174 \h </w:instrText>
      </w:r>
      <w:r>
        <w:rPr>
          <w:noProof/>
        </w:rPr>
      </w:r>
      <w:r>
        <w:rPr>
          <w:noProof/>
        </w:rPr>
        <w:fldChar w:fldCharType="separate"/>
      </w:r>
      <w:r>
        <w:rPr>
          <w:noProof/>
        </w:rPr>
        <w:t>133</w:t>
      </w:r>
      <w:r>
        <w:rPr>
          <w:noProof/>
        </w:rPr>
        <w:fldChar w:fldCharType="end"/>
      </w:r>
    </w:p>
    <w:p w14:paraId="3B5971A1" w14:textId="645EA63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_Toc237919175 \h </w:instrText>
      </w:r>
      <w:r>
        <w:rPr>
          <w:noProof/>
        </w:rPr>
      </w:r>
      <w:r>
        <w:rPr>
          <w:noProof/>
        </w:rPr>
        <w:fldChar w:fldCharType="separate"/>
      </w:r>
      <w:r>
        <w:rPr>
          <w:noProof/>
        </w:rPr>
        <w:t>133</w:t>
      </w:r>
      <w:r>
        <w:rPr>
          <w:noProof/>
        </w:rPr>
        <w:fldChar w:fldCharType="end"/>
      </w:r>
    </w:p>
    <w:p w14:paraId="71690BE5" w14:textId="4C2CD17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convert-apply</w:t>
      </w:r>
      <w:r>
        <w:rPr>
          <w:noProof/>
        </w:rPr>
        <w:tab/>
      </w:r>
      <w:r>
        <w:rPr>
          <w:noProof/>
        </w:rPr>
        <w:fldChar w:fldCharType="begin"/>
      </w:r>
      <w:r>
        <w:rPr>
          <w:noProof/>
        </w:rPr>
        <w:instrText xml:space="preserve"> PAGEREF _Toc237919176 \h </w:instrText>
      </w:r>
      <w:r>
        <w:rPr>
          <w:noProof/>
        </w:rPr>
      </w:r>
      <w:r>
        <w:rPr>
          <w:noProof/>
        </w:rPr>
        <w:fldChar w:fldCharType="separate"/>
      </w:r>
      <w:r>
        <w:rPr>
          <w:noProof/>
        </w:rPr>
        <w:t>134</w:t>
      </w:r>
      <w:r>
        <w:rPr>
          <w:noProof/>
        </w:rPr>
        <w:fldChar w:fldCharType="end"/>
      </w:r>
    </w:p>
    <w:p w14:paraId="65FA4B4C" w14:textId="3C352C8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_Toc237919177 \h </w:instrText>
      </w:r>
      <w:r>
        <w:rPr>
          <w:noProof/>
        </w:rPr>
      </w:r>
      <w:r>
        <w:rPr>
          <w:noProof/>
        </w:rPr>
        <w:fldChar w:fldCharType="separate"/>
      </w:r>
      <w:r>
        <w:rPr>
          <w:noProof/>
        </w:rPr>
        <w:t>134</w:t>
      </w:r>
      <w:r>
        <w:rPr>
          <w:noProof/>
        </w:rPr>
        <w:fldChar w:fldCharType="end"/>
      </w:r>
    </w:p>
    <w:p w14:paraId="4E278D3B" w14:textId="4FEA07F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_Toc237919178 \h </w:instrText>
      </w:r>
      <w:r>
        <w:rPr>
          <w:noProof/>
        </w:rPr>
      </w:r>
      <w:r>
        <w:rPr>
          <w:noProof/>
        </w:rPr>
        <w:fldChar w:fldCharType="separate"/>
      </w:r>
      <w:r>
        <w:rPr>
          <w:noProof/>
        </w:rPr>
        <w:t>134</w:t>
      </w:r>
      <w:r>
        <w:rPr>
          <w:noProof/>
        </w:rPr>
        <w:fldChar w:fldCharType="end"/>
      </w:r>
    </w:p>
    <w:p w14:paraId="5E61FC7B" w14:textId="3FAE648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_Toc237919179 \h </w:instrText>
      </w:r>
      <w:r>
        <w:rPr>
          <w:noProof/>
        </w:rPr>
      </w:r>
      <w:r>
        <w:rPr>
          <w:noProof/>
        </w:rPr>
        <w:fldChar w:fldCharType="separate"/>
      </w:r>
      <w:r>
        <w:rPr>
          <w:noProof/>
        </w:rPr>
        <w:t>134</w:t>
      </w:r>
      <w:r>
        <w:rPr>
          <w:noProof/>
        </w:rPr>
        <w:fldChar w:fldCharType="end"/>
      </w:r>
    </w:p>
    <w:p w14:paraId="701FD1AC" w14:textId="283C4EF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_Toc237919180 \h </w:instrText>
      </w:r>
      <w:r>
        <w:rPr>
          <w:noProof/>
        </w:rPr>
      </w:r>
      <w:r>
        <w:rPr>
          <w:noProof/>
        </w:rPr>
        <w:fldChar w:fldCharType="separate"/>
      </w:r>
      <w:r>
        <w:rPr>
          <w:noProof/>
        </w:rPr>
        <w:t>134</w:t>
      </w:r>
      <w:r>
        <w:rPr>
          <w:noProof/>
        </w:rPr>
        <w:fldChar w:fldCharType="end"/>
      </w:r>
    </w:p>
    <w:p w14:paraId="0FBBAF45" w14:textId="3BFB869D"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convert-scaffold</w:t>
      </w:r>
      <w:r>
        <w:rPr>
          <w:noProof/>
        </w:rPr>
        <w:tab/>
      </w:r>
      <w:r>
        <w:rPr>
          <w:noProof/>
        </w:rPr>
        <w:fldChar w:fldCharType="begin"/>
      </w:r>
      <w:r>
        <w:rPr>
          <w:noProof/>
        </w:rPr>
        <w:instrText xml:space="preserve"> PAGEREF _Toc237919181 \h </w:instrText>
      </w:r>
      <w:r>
        <w:rPr>
          <w:noProof/>
        </w:rPr>
      </w:r>
      <w:r>
        <w:rPr>
          <w:noProof/>
        </w:rPr>
        <w:fldChar w:fldCharType="separate"/>
      </w:r>
      <w:r>
        <w:rPr>
          <w:noProof/>
        </w:rPr>
        <w:t>135</w:t>
      </w:r>
      <w:r>
        <w:rPr>
          <w:noProof/>
        </w:rPr>
        <w:fldChar w:fldCharType="end"/>
      </w:r>
    </w:p>
    <w:p w14:paraId="2E3FA03E" w14:textId="1E8321E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_Toc237919182 \h </w:instrText>
      </w:r>
      <w:r>
        <w:rPr>
          <w:noProof/>
        </w:rPr>
      </w:r>
      <w:r>
        <w:rPr>
          <w:noProof/>
        </w:rPr>
        <w:fldChar w:fldCharType="separate"/>
      </w:r>
      <w:r>
        <w:rPr>
          <w:noProof/>
        </w:rPr>
        <w:t>135</w:t>
      </w:r>
      <w:r>
        <w:rPr>
          <w:noProof/>
        </w:rPr>
        <w:fldChar w:fldCharType="end"/>
      </w:r>
    </w:p>
    <w:p w14:paraId="59F32A83" w14:textId="7B4185E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_Toc237919183 \h </w:instrText>
      </w:r>
      <w:r>
        <w:rPr>
          <w:noProof/>
        </w:rPr>
      </w:r>
      <w:r>
        <w:rPr>
          <w:noProof/>
        </w:rPr>
        <w:fldChar w:fldCharType="separate"/>
      </w:r>
      <w:r>
        <w:rPr>
          <w:noProof/>
        </w:rPr>
        <w:t>135</w:t>
      </w:r>
      <w:r>
        <w:rPr>
          <w:noProof/>
        </w:rPr>
        <w:fldChar w:fldCharType="end"/>
      </w:r>
    </w:p>
    <w:p w14:paraId="60B2C213" w14:textId="65A3A40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_Toc237919184 \h </w:instrText>
      </w:r>
      <w:r>
        <w:rPr>
          <w:noProof/>
        </w:rPr>
      </w:r>
      <w:r>
        <w:rPr>
          <w:noProof/>
        </w:rPr>
        <w:fldChar w:fldCharType="separate"/>
      </w:r>
      <w:r>
        <w:rPr>
          <w:noProof/>
        </w:rPr>
        <w:t>135</w:t>
      </w:r>
      <w:r>
        <w:rPr>
          <w:noProof/>
        </w:rPr>
        <w:fldChar w:fldCharType="end"/>
      </w:r>
    </w:p>
    <w:p w14:paraId="44CC2E9D" w14:textId="6CFD7BF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_Toc237919185 \h </w:instrText>
      </w:r>
      <w:r>
        <w:rPr>
          <w:noProof/>
        </w:rPr>
      </w:r>
      <w:r>
        <w:rPr>
          <w:noProof/>
        </w:rPr>
        <w:fldChar w:fldCharType="separate"/>
      </w:r>
      <w:r>
        <w:rPr>
          <w:noProof/>
        </w:rPr>
        <w:t>135</w:t>
      </w:r>
      <w:r>
        <w:rPr>
          <w:noProof/>
        </w:rPr>
        <w:fldChar w:fldCharType="end"/>
      </w:r>
    </w:p>
    <w:p w14:paraId="68252376" w14:textId="67B30930"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convert-validate</w:t>
      </w:r>
      <w:r>
        <w:rPr>
          <w:noProof/>
        </w:rPr>
        <w:tab/>
      </w:r>
      <w:r>
        <w:rPr>
          <w:noProof/>
        </w:rPr>
        <w:fldChar w:fldCharType="begin"/>
      </w:r>
      <w:r>
        <w:rPr>
          <w:noProof/>
        </w:rPr>
        <w:instrText xml:space="preserve"> PAGEREF _Toc237919186 \h </w:instrText>
      </w:r>
      <w:r>
        <w:rPr>
          <w:noProof/>
        </w:rPr>
      </w:r>
      <w:r>
        <w:rPr>
          <w:noProof/>
        </w:rPr>
        <w:fldChar w:fldCharType="separate"/>
      </w:r>
      <w:r>
        <w:rPr>
          <w:noProof/>
        </w:rPr>
        <w:t>136</w:t>
      </w:r>
      <w:r>
        <w:rPr>
          <w:noProof/>
        </w:rPr>
        <w:fldChar w:fldCharType="end"/>
      </w:r>
    </w:p>
    <w:p w14:paraId="73CE4B51" w14:textId="3F06F9A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_Toc237919187 \h </w:instrText>
      </w:r>
      <w:r>
        <w:rPr>
          <w:noProof/>
        </w:rPr>
      </w:r>
      <w:r>
        <w:rPr>
          <w:noProof/>
        </w:rPr>
        <w:fldChar w:fldCharType="separate"/>
      </w:r>
      <w:r>
        <w:rPr>
          <w:noProof/>
        </w:rPr>
        <w:t>136</w:t>
      </w:r>
      <w:r>
        <w:rPr>
          <w:noProof/>
        </w:rPr>
        <w:fldChar w:fldCharType="end"/>
      </w:r>
    </w:p>
    <w:p w14:paraId="4C2C6061" w14:textId="55BD79B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_Toc237919188 \h </w:instrText>
      </w:r>
      <w:r>
        <w:rPr>
          <w:noProof/>
        </w:rPr>
      </w:r>
      <w:r>
        <w:rPr>
          <w:noProof/>
        </w:rPr>
        <w:fldChar w:fldCharType="separate"/>
      </w:r>
      <w:r>
        <w:rPr>
          <w:noProof/>
        </w:rPr>
        <w:t>136</w:t>
      </w:r>
      <w:r>
        <w:rPr>
          <w:noProof/>
        </w:rPr>
        <w:fldChar w:fldCharType="end"/>
      </w:r>
    </w:p>
    <w:p w14:paraId="5D7A501D" w14:textId="7CAB040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_Toc237919189 \h </w:instrText>
      </w:r>
      <w:r>
        <w:rPr>
          <w:noProof/>
        </w:rPr>
      </w:r>
      <w:r>
        <w:rPr>
          <w:noProof/>
        </w:rPr>
        <w:fldChar w:fldCharType="separate"/>
      </w:r>
      <w:r>
        <w:rPr>
          <w:noProof/>
        </w:rPr>
        <w:t>136</w:t>
      </w:r>
      <w:r>
        <w:rPr>
          <w:noProof/>
        </w:rPr>
        <w:fldChar w:fldCharType="end"/>
      </w:r>
    </w:p>
    <w:p w14:paraId="38605170" w14:textId="1282A92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_Toc237919190 \h </w:instrText>
      </w:r>
      <w:r>
        <w:rPr>
          <w:noProof/>
        </w:rPr>
      </w:r>
      <w:r>
        <w:rPr>
          <w:noProof/>
        </w:rPr>
        <w:fldChar w:fldCharType="separate"/>
      </w:r>
      <w:r>
        <w:rPr>
          <w:noProof/>
        </w:rPr>
        <w:t>136</w:t>
      </w:r>
      <w:r>
        <w:rPr>
          <w:noProof/>
        </w:rPr>
        <w:fldChar w:fldCharType="end"/>
      </w:r>
    </w:p>
    <w:p w14:paraId="6220F48D" w14:textId="5BF0748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create-enum-helper</w:t>
      </w:r>
      <w:r>
        <w:rPr>
          <w:noProof/>
        </w:rPr>
        <w:tab/>
      </w:r>
      <w:r>
        <w:rPr>
          <w:noProof/>
        </w:rPr>
        <w:fldChar w:fldCharType="begin"/>
      </w:r>
      <w:r>
        <w:rPr>
          <w:noProof/>
        </w:rPr>
        <w:instrText xml:space="preserve"> PAGEREF _Toc237919191 \h </w:instrText>
      </w:r>
      <w:r>
        <w:rPr>
          <w:noProof/>
        </w:rPr>
      </w:r>
      <w:r>
        <w:rPr>
          <w:noProof/>
        </w:rPr>
        <w:fldChar w:fldCharType="separate"/>
      </w:r>
      <w:r>
        <w:rPr>
          <w:noProof/>
        </w:rPr>
        <w:t>137</w:t>
      </w:r>
      <w:r>
        <w:rPr>
          <w:noProof/>
        </w:rPr>
        <w:fldChar w:fldCharType="end"/>
      </w:r>
    </w:p>
    <w:p w14:paraId="2552AE46" w14:textId="0400B12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_Toc237919192 \h </w:instrText>
      </w:r>
      <w:r>
        <w:rPr>
          <w:noProof/>
        </w:rPr>
      </w:r>
      <w:r>
        <w:rPr>
          <w:noProof/>
        </w:rPr>
        <w:fldChar w:fldCharType="separate"/>
      </w:r>
      <w:r>
        <w:rPr>
          <w:noProof/>
        </w:rPr>
        <w:t>137</w:t>
      </w:r>
      <w:r>
        <w:rPr>
          <w:noProof/>
        </w:rPr>
        <w:fldChar w:fldCharType="end"/>
      </w:r>
    </w:p>
    <w:p w14:paraId="6FF4803B" w14:textId="0221F39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_Toc237919193 \h </w:instrText>
      </w:r>
      <w:r>
        <w:rPr>
          <w:noProof/>
        </w:rPr>
      </w:r>
      <w:r>
        <w:rPr>
          <w:noProof/>
        </w:rPr>
        <w:fldChar w:fldCharType="separate"/>
      </w:r>
      <w:r>
        <w:rPr>
          <w:noProof/>
        </w:rPr>
        <w:t>137</w:t>
      </w:r>
      <w:r>
        <w:rPr>
          <w:noProof/>
        </w:rPr>
        <w:fldChar w:fldCharType="end"/>
      </w:r>
    </w:p>
    <w:p w14:paraId="11E8383E" w14:textId="253DEB8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_Toc237919194 \h </w:instrText>
      </w:r>
      <w:r>
        <w:rPr>
          <w:noProof/>
        </w:rPr>
      </w:r>
      <w:r>
        <w:rPr>
          <w:noProof/>
        </w:rPr>
        <w:fldChar w:fldCharType="separate"/>
      </w:r>
      <w:r>
        <w:rPr>
          <w:noProof/>
        </w:rPr>
        <w:t>137</w:t>
      </w:r>
      <w:r>
        <w:rPr>
          <w:noProof/>
        </w:rPr>
        <w:fldChar w:fldCharType="end"/>
      </w:r>
    </w:p>
    <w:p w14:paraId="14C27014" w14:textId="2AAE9B1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_Toc237919195 \h </w:instrText>
      </w:r>
      <w:r>
        <w:rPr>
          <w:noProof/>
        </w:rPr>
      </w:r>
      <w:r>
        <w:rPr>
          <w:noProof/>
        </w:rPr>
        <w:fldChar w:fldCharType="separate"/>
      </w:r>
      <w:r>
        <w:rPr>
          <w:noProof/>
        </w:rPr>
        <w:t>137</w:t>
      </w:r>
      <w:r>
        <w:rPr>
          <w:noProof/>
        </w:rPr>
        <w:fldChar w:fldCharType="end"/>
      </w:r>
    </w:p>
    <w:p w14:paraId="025262AC" w14:textId="774E1A67"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deps-report</w:t>
      </w:r>
      <w:r>
        <w:rPr>
          <w:noProof/>
        </w:rPr>
        <w:tab/>
      </w:r>
      <w:r>
        <w:rPr>
          <w:noProof/>
        </w:rPr>
        <w:fldChar w:fldCharType="begin"/>
      </w:r>
      <w:r>
        <w:rPr>
          <w:noProof/>
        </w:rPr>
        <w:instrText xml:space="preserve"> PAGEREF _Toc237919196 \h </w:instrText>
      </w:r>
      <w:r>
        <w:rPr>
          <w:noProof/>
        </w:rPr>
      </w:r>
      <w:r>
        <w:rPr>
          <w:noProof/>
        </w:rPr>
        <w:fldChar w:fldCharType="separate"/>
      </w:r>
      <w:r>
        <w:rPr>
          <w:noProof/>
        </w:rPr>
        <w:t>138</w:t>
      </w:r>
      <w:r>
        <w:rPr>
          <w:noProof/>
        </w:rPr>
        <w:fldChar w:fldCharType="end"/>
      </w:r>
    </w:p>
    <w:p w14:paraId="2DA004D3" w14:textId="6866234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_Toc237919197 \h </w:instrText>
      </w:r>
      <w:r>
        <w:rPr>
          <w:noProof/>
        </w:rPr>
      </w:r>
      <w:r>
        <w:rPr>
          <w:noProof/>
        </w:rPr>
        <w:fldChar w:fldCharType="separate"/>
      </w:r>
      <w:r>
        <w:rPr>
          <w:noProof/>
        </w:rPr>
        <w:t>138</w:t>
      </w:r>
      <w:r>
        <w:rPr>
          <w:noProof/>
        </w:rPr>
        <w:fldChar w:fldCharType="end"/>
      </w:r>
    </w:p>
    <w:p w14:paraId="6EE5F02A" w14:textId="76B2646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_Toc237919198 \h </w:instrText>
      </w:r>
      <w:r>
        <w:rPr>
          <w:noProof/>
        </w:rPr>
      </w:r>
      <w:r>
        <w:rPr>
          <w:noProof/>
        </w:rPr>
        <w:fldChar w:fldCharType="separate"/>
      </w:r>
      <w:r>
        <w:rPr>
          <w:noProof/>
        </w:rPr>
        <w:t>138</w:t>
      </w:r>
      <w:r>
        <w:rPr>
          <w:noProof/>
        </w:rPr>
        <w:fldChar w:fldCharType="end"/>
      </w:r>
    </w:p>
    <w:p w14:paraId="063B601D" w14:textId="07B5DF4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_Toc237919199 \h </w:instrText>
      </w:r>
      <w:r>
        <w:rPr>
          <w:noProof/>
        </w:rPr>
      </w:r>
      <w:r>
        <w:rPr>
          <w:noProof/>
        </w:rPr>
        <w:fldChar w:fldCharType="separate"/>
      </w:r>
      <w:r>
        <w:rPr>
          <w:noProof/>
        </w:rPr>
        <w:t>138</w:t>
      </w:r>
      <w:r>
        <w:rPr>
          <w:noProof/>
        </w:rPr>
        <w:fldChar w:fldCharType="end"/>
      </w:r>
    </w:p>
    <w:p w14:paraId="2EE2FEE5" w14:textId="2D8946D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_Toc237919200 \h </w:instrText>
      </w:r>
      <w:r>
        <w:rPr>
          <w:noProof/>
        </w:rPr>
      </w:r>
      <w:r>
        <w:rPr>
          <w:noProof/>
        </w:rPr>
        <w:fldChar w:fldCharType="separate"/>
      </w:r>
      <w:r>
        <w:rPr>
          <w:noProof/>
        </w:rPr>
        <w:t>138</w:t>
      </w:r>
      <w:r>
        <w:rPr>
          <w:noProof/>
        </w:rPr>
        <w:fldChar w:fldCharType="end"/>
      </w:r>
    </w:p>
    <w:p w14:paraId="5559602C" w14:textId="078AB100"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diff</w:t>
      </w:r>
      <w:r>
        <w:rPr>
          <w:noProof/>
        </w:rPr>
        <w:tab/>
      </w:r>
      <w:r>
        <w:rPr>
          <w:noProof/>
        </w:rPr>
        <w:fldChar w:fldCharType="begin"/>
      </w:r>
      <w:r>
        <w:rPr>
          <w:noProof/>
        </w:rPr>
        <w:instrText xml:space="preserve"> PAGEREF _Toc237919201 \h </w:instrText>
      </w:r>
      <w:r>
        <w:rPr>
          <w:noProof/>
        </w:rPr>
      </w:r>
      <w:r>
        <w:rPr>
          <w:noProof/>
        </w:rPr>
        <w:fldChar w:fldCharType="separate"/>
      </w:r>
      <w:r>
        <w:rPr>
          <w:noProof/>
        </w:rPr>
        <w:t>139</w:t>
      </w:r>
      <w:r>
        <w:rPr>
          <w:noProof/>
        </w:rPr>
        <w:fldChar w:fldCharType="end"/>
      </w:r>
    </w:p>
    <w:p w14:paraId="60CB4EAD" w14:textId="308CBDB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_Toc237919202 \h </w:instrText>
      </w:r>
      <w:r>
        <w:rPr>
          <w:noProof/>
        </w:rPr>
      </w:r>
      <w:r>
        <w:rPr>
          <w:noProof/>
        </w:rPr>
        <w:fldChar w:fldCharType="separate"/>
      </w:r>
      <w:r>
        <w:rPr>
          <w:noProof/>
        </w:rPr>
        <w:t>139</w:t>
      </w:r>
      <w:r>
        <w:rPr>
          <w:noProof/>
        </w:rPr>
        <w:fldChar w:fldCharType="end"/>
      </w:r>
    </w:p>
    <w:p w14:paraId="729622C1" w14:textId="250157F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_Toc237919203 \h </w:instrText>
      </w:r>
      <w:r>
        <w:rPr>
          <w:noProof/>
        </w:rPr>
      </w:r>
      <w:r>
        <w:rPr>
          <w:noProof/>
        </w:rPr>
        <w:fldChar w:fldCharType="separate"/>
      </w:r>
      <w:r>
        <w:rPr>
          <w:noProof/>
        </w:rPr>
        <w:t>139</w:t>
      </w:r>
      <w:r>
        <w:rPr>
          <w:noProof/>
        </w:rPr>
        <w:fldChar w:fldCharType="end"/>
      </w:r>
    </w:p>
    <w:p w14:paraId="04C03323" w14:textId="63E9B9D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_Toc237919204 \h </w:instrText>
      </w:r>
      <w:r>
        <w:rPr>
          <w:noProof/>
        </w:rPr>
      </w:r>
      <w:r>
        <w:rPr>
          <w:noProof/>
        </w:rPr>
        <w:fldChar w:fldCharType="separate"/>
      </w:r>
      <w:r>
        <w:rPr>
          <w:noProof/>
        </w:rPr>
        <w:t>139</w:t>
      </w:r>
      <w:r>
        <w:rPr>
          <w:noProof/>
        </w:rPr>
        <w:fldChar w:fldCharType="end"/>
      </w:r>
    </w:p>
    <w:p w14:paraId="5C768447" w14:textId="588E898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_Toc237919205 \h </w:instrText>
      </w:r>
      <w:r>
        <w:rPr>
          <w:noProof/>
        </w:rPr>
      </w:r>
      <w:r>
        <w:rPr>
          <w:noProof/>
        </w:rPr>
        <w:fldChar w:fldCharType="separate"/>
      </w:r>
      <w:r>
        <w:rPr>
          <w:noProof/>
        </w:rPr>
        <w:t>139</w:t>
      </w:r>
      <w:r>
        <w:rPr>
          <w:noProof/>
        </w:rPr>
        <w:fldChar w:fldCharType="end"/>
      </w:r>
    </w:p>
    <w:p w14:paraId="49BD8B55" w14:textId="7AAF8361"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doc-drift</w:t>
      </w:r>
      <w:r>
        <w:rPr>
          <w:noProof/>
        </w:rPr>
        <w:tab/>
      </w:r>
      <w:r>
        <w:rPr>
          <w:noProof/>
        </w:rPr>
        <w:fldChar w:fldCharType="begin"/>
      </w:r>
      <w:r>
        <w:rPr>
          <w:noProof/>
        </w:rPr>
        <w:instrText xml:space="preserve"> PAGEREF _Toc237919206 \h </w:instrText>
      </w:r>
      <w:r>
        <w:rPr>
          <w:noProof/>
        </w:rPr>
      </w:r>
      <w:r>
        <w:rPr>
          <w:noProof/>
        </w:rPr>
        <w:fldChar w:fldCharType="separate"/>
      </w:r>
      <w:r>
        <w:rPr>
          <w:noProof/>
        </w:rPr>
        <w:t>140</w:t>
      </w:r>
      <w:r>
        <w:rPr>
          <w:noProof/>
        </w:rPr>
        <w:fldChar w:fldCharType="end"/>
      </w:r>
    </w:p>
    <w:p w14:paraId="0797192B" w14:textId="2E41691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_Toc237919207 \h </w:instrText>
      </w:r>
      <w:r>
        <w:rPr>
          <w:noProof/>
        </w:rPr>
      </w:r>
      <w:r>
        <w:rPr>
          <w:noProof/>
        </w:rPr>
        <w:fldChar w:fldCharType="separate"/>
      </w:r>
      <w:r>
        <w:rPr>
          <w:noProof/>
        </w:rPr>
        <w:t>140</w:t>
      </w:r>
      <w:r>
        <w:rPr>
          <w:noProof/>
        </w:rPr>
        <w:fldChar w:fldCharType="end"/>
      </w:r>
    </w:p>
    <w:p w14:paraId="4AAD3F91" w14:textId="376B82B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_Toc237919208 \h </w:instrText>
      </w:r>
      <w:r>
        <w:rPr>
          <w:noProof/>
        </w:rPr>
      </w:r>
      <w:r>
        <w:rPr>
          <w:noProof/>
        </w:rPr>
        <w:fldChar w:fldCharType="separate"/>
      </w:r>
      <w:r>
        <w:rPr>
          <w:noProof/>
        </w:rPr>
        <w:t>140</w:t>
      </w:r>
      <w:r>
        <w:rPr>
          <w:noProof/>
        </w:rPr>
        <w:fldChar w:fldCharType="end"/>
      </w:r>
    </w:p>
    <w:p w14:paraId="736C794F" w14:textId="5C3B16F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_Toc237919209 \h </w:instrText>
      </w:r>
      <w:r>
        <w:rPr>
          <w:noProof/>
        </w:rPr>
      </w:r>
      <w:r>
        <w:rPr>
          <w:noProof/>
        </w:rPr>
        <w:fldChar w:fldCharType="separate"/>
      </w:r>
      <w:r>
        <w:rPr>
          <w:noProof/>
        </w:rPr>
        <w:t>140</w:t>
      </w:r>
      <w:r>
        <w:rPr>
          <w:noProof/>
        </w:rPr>
        <w:fldChar w:fldCharType="end"/>
      </w:r>
    </w:p>
    <w:p w14:paraId="2376D186" w14:textId="652F3AC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_Toc237919210 \h </w:instrText>
      </w:r>
      <w:r>
        <w:rPr>
          <w:noProof/>
        </w:rPr>
      </w:r>
      <w:r>
        <w:rPr>
          <w:noProof/>
        </w:rPr>
        <w:fldChar w:fldCharType="separate"/>
      </w:r>
      <w:r>
        <w:rPr>
          <w:noProof/>
        </w:rPr>
        <w:t>140</w:t>
      </w:r>
      <w:r>
        <w:rPr>
          <w:noProof/>
        </w:rPr>
        <w:fldChar w:fldCharType="end"/>
      </w:r>
    </w:p>
    <w:p w14:paraId="2050C50B" w14:textId="3E860B39"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document-all</w:t>
      </w:r>
      <w:r>
        <w:rPr>
          <w:noProof/>
        </w:rPr>
        <w:tab/>
      </w:r>
      <w:r>
        <w:rPr>
          <w:noProof/>
        </w:rPr>
        <w:fldChar w:fldCharType="begin"/>
      </w:r>
      <w:r>
        <w:rPr>
          <w:noProof/>
        </w:rPr>
        <w:instrText xml:space="preserve"> PAGEREF _Toc237919211 \h </w:instrText>
      </w:r>
      <w:r>
        <w:rPr>
          <w:noProof/>
        </w:rPr>
      </w:r>
      <w:r>
        <w:rPr>
          <w:noProof/>
        </w:rPr>
        <w:fldChar w:fldCharType="separate"/>
      </w:r>
      <w:r>
        <w:rPr>
          <w:noProof/>
        </w:rPr>
        <w:t>141</w:t>
      </w:r>
      <w:r>
        <w:rPr>
          <w:noProof/>
        </w:rPr>
        <w:fldChar w:fldCharType="end"/>
      </w:r>
    </w:p>
    <w:p w14:paraId="55A3F5C9" w14:textId="61D1DB6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_Toc237919212 \h </w:instrText>
      </w:r>
      <w:r>
        <w:rPr>
          <w:noProof/>
        </w:rPr>
      </w:r>
      <w:r>
        <w:rPr>
          <w:noProof/>
        </w:rPr>
        <w:fldChar w:fldCharType="separate"/>
      </w:r>
      <w:r>
        <w:rPr>
          <w:noProof/>
        </w:rPr>
        <w:t>141</w:t>
      </w:r>
      <w:r>
        <w:rPr>
          <w:noProof/>
        </w:rPr>
        <w:fldChar w:fldCharType="end"/>
      </w:r>
    </w:p>
    <w:p w14:paraId="0E19021B" w14:textId="2D2D4A1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_Toc237919213 \h </w:instrText>
      </w:r>
      <w:r>
        <w:rPr>
          <w:noProof/>
        </w:rPr>
      </w:r>
      <w:r>
        <w:rPr>
          <w:noProof/>
        </w:rPr>
        <w:fldChar w:fldCharType="separate"/>
      </w:r>
      <w:r>
        <w:rPr>
          <w:noProof/>
        </w:rPr>
        <w:t>141</w:t>
      </w:r>
      <w:r>
        <w:rPr>
          <w:noProof/>
        </w:rPr>
        <w:fldChar w:fldCharType="end"/>
      </w:r>
    </w:p>
    <w:p w14:paraId="7072705E" w14:textId="155A64B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_Toc237919214 \h </w:instrText>
      </w:r>
      <w:r>
        <w:rPr>
          <w:noProof/>
        </w:rPr>
      </w:r>
      <w:r>
        <w:rPr>
          <w:noProof/>
        </w:rPr>
        <w:fldChar w:fldCharType="separate"/>
      </w:r>
      <w:r>
        <w:rPr>
          <w:noProof/>
        </w:rPr>
        <w:t>141</w:t>
      </w:r>
      <w:r>
        <w:rPr>
          <w:noProof/>
        </w:rPr>
        <w:fldChar w:fldCharType="end"/>
      </w:r>
    </w:p>
    <w:p w14:paraId="714DA694" w14:textId="16291A0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_Toc237919215 \h </w:instrText>
      </w:r>
      <w:r>
        <w:rPr>
          <w:noProof/>
        </w:rPr>
      </w:r>
      <w:r>
        <w:rPr>
          <w:noProof/>
        </w:rPr>
        <w:fldChar w:fldCharType="separate"/>
      </w:r>
      <w:r>
        <w:rPr>
          <w:noProof/>
        </w:rPr>
        <w:t>141</w:t>
      </w:r>
      <w:r>
        <w:rPr>
          <w:noProof/>
        </w:rPr>
        <w:fldChar w:fldCharType="end"/>
      </w:r>
    </w:p>
    <w:p w14:paraId="4AFC7347" w14:textId="3ECA61FD"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dump-call-edges</w:t>
      </w:r>
      <w:r>
        <w:rPr>
          <w:noProof/>
        </w:rPr>
        <w:tab/>
      </w:r>
      <w:r>
        <w:rPr>
          <w:noProof/>
        </w:rPr>
        <w:fldChar w:fldCharType="begin"/>
      </w:r>
      <w:r>
        <w:rPr>
          <w:noProof/>
        </w:rPr>
        <w:instrText xml:space="preserve"> PAGEREF _Toc237919216 \h </w:instrText>
      </w:r>
      <w:r>
        <w:rPr>
          <w:noProof/>
        </w:rPr>
      </w:r>
      <w:r>
        <w:rPr>
          <w:noProof/>
        </w:rPr>
        <w:fldChar w:fldCharType="separate"/>
      </w:r>
      <w:r>
        <w:rPr>
          <w:noProof/>
        </w:rPr>
        <w:t>142</w:t>
      </w:r>
      <w:r>
        <w:rPr>
          <w:noProof/>
        </w:rPr>
        <w:fldChar w:fldCharType="end"/>
      </w:r>
    </w:p>
    <w:p w14:paraId="51DF39D7" w14:textId="17BF9D9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_Toc237919217 \h </w:instrText>
      </w:r>
      <w:r>
        <w:rPr>
          <w:noProof/>
        </w:rPr>
      </w:r>
      <w:r>
        <w:rPr>
          <w:noProof/>
        </w:rPr>
        <w:fldChar w:fldCharType="separate"/>
      </w:r>
      <w:r>
        <w:rPr>
          <w:noProof/>
        </w:rPr>
        <w:t>142</w:t>
      </w:r>
      <w:r>
        <w:rPr>
          <w:noProof/>
        </w:rPr>
        <w:fldChar w:fldCharType="end"/>
      </w:r>
    </w:p>
    <w:p w14:paraId="7BBADF25" w14:textId="61ABB36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_Toc237919218 \h </w:instrText>
      </w:r>
      <w:r>
        <w:rPr>
          <w:noProof/>
        </w:rPr>
      </w:r>
      <w:r>
        <w:rPr>
          <w:noProof/>
        </w:rPr>
        <w:fldChar w:fldCharType="separate"/>
      </w:r>
      <w:r>
        <w:rPr>
          <w:noProof/>
        </w:rPr>
        <w:t>142</w:t>
      </w:r>
      <w:r>
        <w:rPr>
          <w:noProof/>
        </w:rPr>
        <w:fldChar w:fldCharType="end"/>
      </w:r>
    </w:p>
    <w:p w14:paraId="4B0F79D0" w14:textId="2AA4DD8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_Toc237919219 \h </w:instrText>
      </w:r>
      <w:r>
        <w:rPr>
          <w:noProof/>
        </w:rPr>
      </w:r>
      <w:r>
        <w:rPr>
          <w:noProof/>
        </w:rPr>
        <w:fldChar w:fldCharType="separate"/>
      </w:r>
      <w:r>
        <w:rPr>
          <w:noProof/>
        </w:rPr>
        <w:t>142</w:t>
      </w:r>
      <w:r>
        <w:rPr>
          <w:noProof/>
        </w:rPr>
        <w:fldChar w:fldCharType="end"/>
      </w:r>
    </w:p>
    <w:p w14:paraId="2BC105A4" w14:textId="20F77BC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_Toc237919220 \h </w:instrText>
      </w:r>
      <w:r>
        <w:rPr>
          <w:noProof/>
        </w:rPr>
      </w:r>
      <w:r>
        <w:rPr>
          <w:noProof/>
        </w:rPr>
        <w:fldChar w:fldCharType="separate"/>
      </w:r>
      <w:r>
        <w:rPr>
          <w:noProof/>
        </w:rPr>
        <w:t>142</w:t>
      </w:r>
      <w:r>
        <w:rPr>
          <w:noProof/>
        </w:rPr>
        <w:fldChar w:fldCharType="end"/>
      </w:r>
    </w:p>
    <w:p w14:paraId="27023FB1" w14:textId="7F3DBF19"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dump-refs</w:t>
      </w:r>
      <w:r>
        <w:rPr>
          <w:noProof/>
        </w:rPr>
        <w:tab/>
      </w:r>
      <w:r>
        <w:rPr>
          <w:noProof/>
        </w:rPr>
        <w:fldChar w:fldCharType="begin"/>
      </w:r>
      <w:r>
        <w:rPr>
          <w:noProof/>
        </w:rPr>
        <w:instrText xml:space="preserve"> PAGEREF _Toc237919221 \h </w:instrText>
      </w:r>
      <w:r>
        <w:rPr>
          <w:noProof/>
        </w:rPr>
      </w:r>
      <w:r>
        <w:rPr>
          <w:noProof/>
        </w:rPr>
        <w:fldChar w:fldCharType="separate"/>
      </w:r>
      <w:r>
        <w:rPr>
          <w:noProof/>
        </w:rPr>
        <w:t>143</w:t>
      </w:r>
      <w:r>
        <w:rPr>
          <w:noProof/>
        </w:rPr>
        <w:fldChar w:fldCharType="end"/>
      </w:r>
    </w:p>
    <w:p w14:paraId="1C523E59" w14:textId="6CDC870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_Toc237919222 \h </w:instrText>
      </w:r>
      <w:r>
        <w:rPr>
          <w:noProof/>
        </w:rPr>
      </w:r>
      <w:r>
        <w:rPr>
          <w:noProof/>
        </w:rPr>
        <w:fldChar w:fldCharType="separate"/>
      </w:r>
      <w:r>
        <w:rPr>
          <w:noProof/>
        </w:rPr>
        <w:t>143</w:t>
      </w:r>
      <w:r>
        <w:rPr>
          <w:noProof/>
        </w:rPr>
        <w:fldChar w:fldCharType="end"/>
      </w:r>
    </w:p>
    <w:p w14:paraId="1A2E9608" w14:textId="2C8B9A1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_Toc237919223 \h </w:instrText>
      </w:r>
      <w:r>
        <w:rPr>
          <w:noProof/>
        </w:rPr>
      </w:r>
      <w:r>
        <w:rPr>
          <w:noProof/>
        </w:rPr>
        <w:fldChar w:fldCharType="separate"/>
      </w:r>
      <w:r>
        <w:rPr>
          <w:noProof/>
        </w:rPr>
        <w:t>143</w:t>
      </w:r>
      <w:r>
        <w:rPr>
          <w:noProof/>
        </w:rPr>
        <w:fldChar w:fldCharType="end"/>
      </w:r>
    </w:p>
    <w:p w14:paraId="083E5F24" w14:textId="71E2BCB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_Toc237919224 \h </w:instrText>
      </w:r>
      <w:r>
        <w:rPr>
          <w:noProof/>
        </w:rPr>
      </w:r>
      <w:r>
        <w:rPr>
          <w:noProof/>
        </w:rPr>
        <w:fldChar w:fldCharType="separate"/>
      </w:r>
      <w:r>
        <w:rPr>
          <w:noProof/>
        </w:rPr>
        <w:t>143</w:t>
      </w:r>
      <w:r>
        <w:rPr>
          <w:noProof/>
        </w:rPr>
        <w:fldChar w:fldCharType="end"/>
      </w:r>
    </w:p>
    <w:p w14:paraId="5BD49E53" w14:textId="78FB3D4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_Toc237919225 \h </w:instrText>
      </w:r>
      <w:r>
        <w:rPr>
          <w:noProof/>
        </w:rPr>
      </w:r>
      <w:r>
        <w:rPr>
          <w:noProof/>
        </w:rPr>
        <w:fldChar w:fldCharType="separate"/>
      </w:r>
      <w:r>
        <w:rPr>
          <w:noProof/>
        </w:rPr>
        <w:t>143</w:t>
      </w:r>
      <w:r>
        <w:rPr>
          <w:noProof/>
        </w:rPr>
        <w:fldChar w:fldCharType="end"/>
      </w:r>
    </w:p>
    <w:p w14:paraId="06CAC37A" w14:textId="7F6A21A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extract-method</w:t>
      </w:r>
      <w:r>
        <w:rPr>
          <w:noProof/>
        </w:rPr>
        <w:tab/>
      </w:r>
      <w:r>
        <w:rPr>
          <w:noProof/>
        </w:rPr>
        <w:fldChar w:fldCharType="begin"/>
      </w:r>
      <w:r>
        <w:rPr>
          <w:noProof/>
        </w:rPr>
        <w:instrText xml:space="preserve"> PAGEREF _Toc237919226 \h </w:instrText>
      </w:r>
      <w:r>
        <w:rPr>
          <w:noProof/>
        </w:rPr>
      </w:r>
      <w:r>
        <w:rPr>
          <w:noProof/>
        </w:rPr>
        <w:fldChar w:fldCharType="separate"/>
      </w:r>
      <w:r>
        <w:rPr>
          <w:noProof/>
        </w:rPr>
        <w:t>144</w:t>
      </w:r>
      <w:r>
        <w:rPr>
          <w:noProof/>
        </w:rPr>
        <w:fldChar w:fldCharType="end"/>
      </w:r>
    </w:p>
    <w:p w14:paraId="2BB9D352" w14:textId="0472B7C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_Toc237919227 \h </w:instrText>
      </w:r>
      <w:r>
        <w:rPr>
          <w:noProof/>
        </w:rPr>
      </w:r>
      <w:r>
        <w:rPr>
          <w:noProof/>
        </w:rPr>
        <w:fldChar w:fldCharType="separate"/>
      </w:r>
      <w:r>
        <w:rPr>
          <w:noProof/>
        </w:rPr>
        <w:t>144</w:t>
      </w:r>
      <w:r>
        <w:rPr>
          <w:noProof/>
        </w:rPr>
        <w:fldChar w:fldCharType="end"/>
      </w:r>
    </w:p>
    <w:p w14:paraId="12ECCCE1" w14:textId="20D28EC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_Toc237919228 \h </w:instrText>
      </w:r>
      <w:r>
        <w:rPr>
          <w:noProof/>
        </w:rPr>
      </w:r>
      <w:r>
        <w:rPr>
          <w:noProof/>
        </w:rPr>
        <w:fldChar w:fldCharType="separate"/>
      </w:r>
      <w:r>
        <w:rPr>
          <w:noProof/>
        </w:rPr>
        <w:t>144</w:t>
      </w:r>
      <w:r>
        <w:rPr>
          <w:noProof/>
        </w:rPr>
        <w:fldChar w:fldCharType="end"/>
      </w:r>
    </w:p>
    <w:p w14:paraId="217C9048" w14:textId="24F84C8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_Toc237919229 \h </w:instrText>
      </w:r>
      <w:r>
        <w:rPr>
          <w:noProof/>
        </w:rPr>
      </w:r>
      <w:r>
        <w:rPr>
          <w:noProof/>
        </w:rPr>
        <w:fldChar w:fldCharType="separate"/>
      </w:r>
      <w:r>
        <w:rPr>
          <w:noProof/>
        </w:rPr>
        <w:t>144</w:t>
      </w:r>
      <w:r>
        <w:rPr>
          <w:noProof/>
        </w:rPr>
        <w:fldChar w:fldCharType="end"/>
      </w:r>
    </w:p>
    <w:p w14:paraId="42B7EB01" w14:textId="170ABBA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_Toc237919230 \h </w:instrText>
      </w:r>
      <w:r>
        <w:rPr>
          <w:noProof/>
        </w:rPr>
      </w:r>
      <w:r>
        <w:rPr>
          <w:noProof/>
        </w:rPr>
        <w:fldChar w:fldCharType="separate"/>
      </w:r>
      <w:r>
        <w:rPr>
          <w:noProof/>
        </w:rPr>
        <w:t>144</w:t>
      </w:r>
      <w:r>
        <w:rPr>
          <w:noProof/>
        </w:rPr>
        <w:fldChar w:fldCharType="end"/>
      </w:r>
    </w:p>
    <w:p w14:paraId="24BF5ED4" w14:textId="0469994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fb-snapshot</w:t>
      </w:r>
      <w:r>
        <w:rPr>
          <w:noProof/>
        </w:rPr>
        <w:tab/>
      </w:r>
      <w:r>
        <w:rPr>
          <w:noProof/>
        </w:rPr>
        <w:fldChar w:fldCharType="begin"/>
      </w:r>
      <w:r>
        <w:rPr>
          <w:noProof/>
        </w:rPr>
        <w:instrText xml:space="preserve"> PAGEREF _Toc237919231 \h </w:instrText>
      </w:r>
      <w:r>
        <w:rPr>
          <w:noProof/>
        </w:rPr>
      </w:r>
      <w:r>
        <w:rPr>
          <w:noProof/>
        </w:rPr>
        <w:fldChar w:fldCharType="separate"/>
      </w:r>
      <w:r>
        <w:rPr>
          <w:noProof/>
        </w:rPr>
        <w:t>145</w:t>
      </w:r>
      <w:r>
        <w:rPr>
          <w:noProof/>
        </w:rPr>
        <w:fldChar w:fldCharType="end"/>
      </w:r>
    </w:p>
    <w:p w14:paraId="5CA5C035" w14:textId="622ABDD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_Toc237919232 \h </w:instrText>
      </w:r>
      <w:r>
        <w:rPr>
          <w:noProof/>
        </w:rPr>
      </w:r>
      <w:r>
        <w:rPr>
          <w:noProof/>
        </w:rPr>
        <w:fldChar w:fldCharType="separate"/>
      </w:r>
      <w:r>
        <w:rPr>
          <w:noProof/>
        </w:rPr>
        <w:t>145</w:t>
      </w:r>
      <w:r>
        <w:rPr>
          <w:noProof/>
        </w:rPr>
        <w:fldChar w:fldCharType="end"/>
      </w:r>
    </w:p>
    <w:p w14:paraId="5DCB9F3F" w14:textId="49C1460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_Toc237919233 \h </w:instrText>
      </w:r>
      <w:r>
        <w:rPr>
          <w:noProof/>
        </w:rPr>
      </w:r>
      <w:r>
        <w:rPr>
          <w:noProof/>
        </w:rPr>
        <w:fldChar w:fldCharType="separate"/>
      </w:r>
      <w:r>
        <w:rPr>
          <w:noProof/>
        </w:rPr>
        <w:t>145</w:t>
      </w:r>
      <w:r>
        <w:rPr>
          <w:noProof/>
        </w:rPr>
        <w:fldChar w:fldCharType="end"/>
      </w:r>
    </w:p>
    <w:p w14:paraId="67A9269A" w14:textId="747DA06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_Toc237919234 \h </w:instrText>
      </w:r>
      <w:r>
        <w:rPr>
          <w:noProof/>
        </w:rPr>
      </w:r>
      <w:r>
        <w:rPr>
          <w:noProof/>
        </w:rPr>
        <w:fldChar w:fldCharType="separate"/>
      </w:r>
      <w:r>
        <w:rPr>
          <w:noProof/>
        </w:rPr>
        <w:t>145</w:t>
      </w:r>
      <w:r>
        <w:rPr>
          <w:noProof/>
        </w:rPr>
        <w:fldChar w:fldCharType="end"/>
      </w:r>
    </w:p>
    <w:p w14:paraId="5F3ABF4E" w14:textId="2B8B833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_Toc237919235 \h </w:instrText>
      </w:r>
      <w:r>
        <w:rPr>
          <w:noProof/>
        </w:rPr>
      </w:r>
      <w:r>
        <w:rPr>
          <w:noProof/>
        </w:rPr>
        <w:fldChar w:fldCharType="separate"/>
      </w:r>
      <w:r>
        <w:rPr>
          <w:noProof/>
        </w:rPr>
        <w:t>145</w:t>
      </w:r>
      <w:r>
        <w:rPr>
          <w:noProof/>
        </w:rPr>
        <w:fldChar w:fldCharType="end"/>
      </w:r>
    </w:p>
    <w:p w14:paraId="6BC9F99C" w14:textId="1AF1EF67"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find-callees</w:t>
      </w:r>
      <w:r>
        <w:rPr>
          <w:noProof/>
        </w:rPr>
        <w:tab/>
      </w:r>
      <w:r>
        <w:rPr>
          <w:noProof/>
        </w:rPr>
        <w:fldChar w:fldCharType="begin"/>
      </w:r>
      <w:r>
        <w:rPr>
          <w:noProof/>
        </w:rPr>
        <w:instrText xml:space="preserve"> PAGEREF _Toc237919236 \h </w:instrText>
      </w:r>
      <w:r>
        <w:rPr>
          <w:noProof/>
        </w:rPr>
      </w:r>
      <w:r>
        <w:rPr>
          <w:noProof/>
        </w:rPr>
        <w:fldChar w:fldCharType="separate"/>
      </w:r>
      <w:r>
        <w:rPr>
          <w:noProof/>
        </w:rPr>
        <w:t>146</w:t>
      </w:r>
      <w:r>
        <w:rPr>
          <w:noProof/>
        </w:rPr>
        <w:fldChar w:fldCharType="end"/>
      </w:r>
    </w:p>
    <w:p w14:paraId="3E79D38D" w14:textId="37E9833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_Toc237919237 \h </w:instrText>
      </w:r>
      <w:r>
        <w:rPr>
          <w:noProof/>
        </w:rPr>
      </w:r>
      <w:r>
        <w:rPr>
          <w:noProof/>
        </w:rPr>
        <w:fldChar w:fldCharType="separate"/>
      </w:r>
      <w:r>
        <w:rPr>
          <w:noProof/>
        </w:rPr>
        <w:t>146</w:t>
      </w:r>
      <w:r>
        <w:rPr>
          <w:noProof/>
        </w:rPr>
        <w:fldChar w:fldCharType="end"/>
      </w:r>
    </w:p>
    <w:p w14:paraId="62B5A80E" w14:textId="1EE6821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_Toc237919238 \h </w:instrText>
      </w:r>
      <w:r>
        <w:rPr>
          <w:noProof/>
        </w:rPr>
      </w:r>
      <w:r>
        <w:rPr>
          <w:noProof/>
        </w:rPr>
        <w:fldChar w:fldCharType="separate"/>
      </w:r>
      <w:r>
        <w:rPr>
          <w:noProof/>
        </w:rPr>
        <w:t>146</w:t>
      </w:r>
      <w:r>
        <w:rPr>
          <w:noProof/>
        </w:rPr>
        <w:fldChar w:fldCharType="end"/>
      </w:r>
    </w:p>
    <w:p w14:paraId="6DFD0723" w14:textId="457E148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_Toc237919239 \h </w:instrText>
      </w:r>
      <w:r>
        <w:rPr>
          <w:noProof/>
        </w:rPr>
      </w:r>
      <w:r>
        <w:rPr>
          <w:noProof/>
        </w:rPr>
        <w:fldChar w:fldCharType="separate"/>
      </w:r>
      <w:r>
        <w:rPr>
          <w:noProof/>
        </w:rPr>
        <w:t>146</w:t>
      </w:r>
      <w:r>
        <w:rPr>
          <w:noProof/>
        </w:rPr>
        <w:fldChar w:fldCharType="end"/>
      </w:r>
    </w:p>
    <w:p w14:paraId="1F07B2B1" w14:textId="03A164C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_Toc237919240 \h </w:instrText>
      </w:r>
      <w:r>
        <w:rPr>
          <w:noProof/>
        </w:rPr>
      </w:r>
      <w:r>
        <w:rPr>
          <w:noProof/>
        </w:rPr>
        <w:fldChar w:fldCharType="separate"/>
      </w:r>
      <w:r>
        <w:rPr>
          <w:noProof/>
        </w:rPr>
        <w:t>146</w:t>
      </w:r>
      <w:r>
        <w:rPr>
          <w:noProof/>
        </w:rPr>
        <w:fldChar w:fldCharType="end"/>
      </w:r>
    </w:p>
    <w:p w14:paraId="055EF636" w14:textId="168D5BDF"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find-unit</w:t>
      </w:r>
      <w:r>
        <w:rPr>
          <w:noProof/>
        </w:rPr>
        <w:tab/>
      </w:r>
      <w:r>
        <w:rPr>
          <w:noProof/>
        </w:rPr>
        <w:fldChar w:fldCharType="begin"/>
      </w:r>
      <w:r>
        <w:rPr>
          <w:noProof/>
        </w:rPr>
        <w:instrText xml:space="preserve"> PAGEREF _Toc237919241 \h </w:instrText>
      </w:r>
      <w:r>
        <w:rPr>
          <w:noProof/>
        </w:rPr>
      </w:r>
      <w:r>
        <w:rPr>
          <w:noProof/>
        </w:rPr>
        <w:fldChar w:fldCharType="separate"/>
      </w:r>
      <w:r>
        <w:rPr>
          <w:noProof/>
        </w:rPr>
        <w:t>147</w:t>
      </w:r>
      <w:r>
        <w:rPr>
          <w:noProof/>
        </w:rPr>
        <w:fldChar w:fldCharType="end"/>
      </w:r>
    </w:p>
    <w:p w14:paraId="27183B27" w14:textId="4C8AE30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_Toc237919242 \h </w:instrText>
      </w:r>
      <w:r>
        <w:rPr>
          <w:noProof/>
        </w:rPr>
      </w:r>
      <w:r>
        <w:rPr>
          <w:noProof/>
        </w:rPr>
        <w:fldChar w:fldCharType="separate"/>
      </w:r>
      <w:r>
        <w:rPr>
          <w:noProof/>
        </w:rPr>
        <w:t>147</w:t>
      </w:r>
      <w:r>
        <w:rPr>
          <w:noProof/>
        </w:rPr>
        <w:fldChar w:fldCharType="end"/>
      </w:r>
    </w:p>
    <w:p w14:paraId="67A21039" w14:textId="09B9ADF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_Toc237919243 \h </w:instrText>
      </w:r>
      <w:r>
        <w:rPr>
          <w:noProof/>
        </w:rPr>
      </w:r>
      <w:r>
        <w:rPr>
          <w:noProof/>
        </w:rPr>
        <w:fldChar w:fldCharType="separate"/>
      </w:r>
      <w:r>
        <w:rPr>
          <w:noProof/>
        </w:rPr>
        <w:t>147</w:t>
      </w:r>
      <w:r>
        <w:rPr>
          <w:noProof/>
        </w:rPr>
        <w:fldChar w:fldCharType="end"/>
      </w:r>
    </w:p>
    <w:p w14:paraId="4F55385E" w14:textId="5466B15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_Toc237919244 \h </w:instrText>
      </w:r>
      <w:r>
        <w:rPr>
          <w:noProof/>
        </w:rPr>
      </w:r>
      <w:r>
        <w:rPr>
          <w:noProof/>
        </w:rPr>
        <w:fldChar w:fldCharType="separate"/>
      </w:r>
      <w:r>
        <w:rPr>
          <w:noProof/>
        </w:rPr>
        <w:t>147</w:t>
      </w:r>
      <w:r>
        <w:rPr>
          <w:noProof/>
        </w:rPr>
        <w:fldChar w:fldCharType="end"/>
      </w:r>
    </w:p>
    <w:p w14:paraId="136049F0" w14:textId="1FE789D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_Toc237919245 \h </w:instrText>
      </w:r>
      <w:r>
        <w:rPr>
          <w:noProof/>
        </w:rPr>
      </w:r>
      <w:r>
        <w:rPr>
          <w:noProof/>
        </w:rPr>
        <w:fldChar w:fldCharType="separate"/>
      </w:r>
      <w:r>
        <w:rPr>
          <w:noProof/>
        </w:rPr>
        <w:t>147</w:t>
      </w:r>
      <w:r>
        <w:rPr>
          <w:noProof/>
        </w:rPr>
        <w:fldChar w:fldCharType="end"/>
      </w:r>
    </w:p>
    <w:p w14:paraId="70014338" w14:textId="42E54E8D"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ghost-check</w:t>
      </w:r>
      <w:r>
        <w:rPr>
          <w:noProof/>
        </w:rPr>
        <w:tab/>
      </w:r>
      <w:r>
        <w:rPr>
          <w:noProof/>
        </w:rPr>
        <w:fldChar w:fldCharType="begin"/>
      </w:r>
      <w:r>
        <w:rPr>
          <w:noProof/>
        </w:rPr>
        <w:instrText xml:space="preserve"> PAGEREF _Toc237919246 \h </w:instrText>
      </w:r>
      <w:r>
        <w:rPr>
          <w:noProof/>
        </w:rPr>
      </w:r>
      <w:r>
        <w:rPr>
          <w:noProof/>
        </w:rPr>
        <w:fldChar w:fldCharType="separate"/>
      </w:r>
      <w:r>
        <w:rPr>
          <w:noProof/>
        </w:rPr>
        <w:t>148</w:t>
      </w:r>
      <w:r>
        <w:rPr>
          <w:noProof/>
        </w:rPr>
        <w:fldChar w:fldCharType="end"/>
      </w:r>
    </w:p>
    <w:p w14:paraId="7B7C9CAC" w14:textId="0363AED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_Toc237919247 \h </w:instrText>
      </w:r>
      <w:r>
        <w:rPr>
          <w:noProof/>
        </w:rPr>
      </w:r>
      <w:r>
        <w:rPr>
          <w:noProof/>
        </w:rPr>
        <w:fldChar w:fldCharType="separate"/>
      </w:r>
      <w:r>
        <w:rPr>
          <w:noProof/>
        </w:rPr>
        <w:t>148</w:t>
      </w:r>
      <w:r>
        <w:rPr>
          <w:noProof/>
        </w:rPr>
        <w:fldChar w:fldCharType="end"/>
      </w:r>
    </w:p>
    <w:p w14:paraId="769370E3" w14:textId="2FEF006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_Toc237919248 \h </w:instrText>
      </w:r>
      <w:r>
        <w:rPr>
          <w:noProof/>
        </w:rPr>
      </w:r>
      <w:r>
        <w:rPr>
          <w:noProof/>
        </w:rPr>
        <w:fldChar w:fldCharType="separate"/>
      </w:r>
      <w:r>
        <w:rPr>
          <w:noProof/>
        </w:rPr>
        <w:t>148</w:t>
      </w:r>
      <w:r>
        <w:rPr>
          <w:noProof/>
        </w:rPr>
        <w:fldChar w:fldCharType="end"/>
      </w:r>
    </w:p>
    <w:p w14:paraId="115E9ECB" w14:textId="697978B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_Toc237919249 \h </w:instrText>
      </w:r>
      <w:r>
        <w:rPr>
          <w:noProof/>
        </w:rPr>
      </w:r>
      <w:r>
        <w:rPr>
          <w:noProof/>
        </w:rPr>
        <w:fldChar w:fldCharType="separate"/>
      </w:r>
      <w:r>
        <w:rPr>
          <w:noProof/>
        </w:rPr>
        <w:t>148</w:t>
      </w:r>
      <w:r>
        <w:rPr>
          <w:noProof/>
        </w:rPr>
        <w:fldChar w:fldCharType="end"/>
      </w:r>
    </w:p>
    <w:p w14:paraId="75FE7BA1" w14:textId="6E203FA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_Toc237919250 \h </w:instrText>
      </w:r>
      <w:r>
        <w:rPr>
          <w:noProof/>
        </w:rPr>
      </w:r>
      <w:r>
        <w:rPr>
          <w:noProof/>
        </w:rPr>
        <w:fldChar w:fldCharType="separate"/>
      </w:r>
      <w:r>
        <w:rPr>
          <w:noProof/>
        </w:rPr>
        <w:t>148</w:t>
      </w:r>
      <w:r>
        <w:rPr>
          <w:noProof/>
        </w:rPr>
        <w:fldChar w:fldCharType="end"/>
      </w:r>
    </w:p>
    <w:p w14:paraId="3ED9BDEF" w14:textId="0B039D1F"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ghost-recover</w:t>
      </w:r>
      <w:r>
        <w:rPr>
          <w:noProof/>
        </w:rPr>
        <w:tab/>
      </w:r>
      <w:r>
        <w:rPr>
          <w:noProof/>
        </w:rPr>
        <w:fldChar w:fldCharType="begin"/>
      </w:r>
      <w:r>
        <w:rPr>
          <w:noProof/>
        </w:rPr>
        <w:instrText xml:space="preserve"> PAGEREF _Toc237919251 \h </w:instrText>
      </w:r>
      <w:r>
        <w:rPr>
          <w:noProof/>
        </w:rPr>
      </w:r>
      <w:r>
        <w:rPr>
          <w:noProof/>
        </w:rPr>
        <w:fldChar w:fldCharType="separate"/>
      </w:r>
      <w:r>
        <w:rPr>
          <w:noProof/>
        </w:rPr>
        <w:t>149</w:t>
      </w:r>
      <w:r>
        <w:rPr>
          <w:noProof/>
        </w:rPr>
        <w:fldChar w:fldCharType="end"/>
      </w:r>
    </w:p>
    <w:p w14:paraId="425849C6" w14:textId="7861F48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_Toc237919252 \h </w:instrText>
      </w:r>
      <w:r>
        <w:rPr>
          <w:noProof/>
        </w:rPr>
      </w:r>
      <w:r>
        <w:rPr>
          <w:noProof/>
        </w:rPr>
        <w:fldChar w:fldCharType="separate"/>
      </w:r>
      <w:r>
        <w:rPr>
          <w:noProof/>
        </w:rPr>
        <w:t>149</w:t>
      </w:r>
      <w:r>
        <w:rPr>
          <w:noProof/>
        </w:rPr>
        <w:fldChar w:fldCharType="end"/>
      </w:r>
    </w:p>
    <w:p w14:paraId="50130380" w14:textId="433FD05E"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_Toc237919253 \h </w:instrText>
      </w:r>
      <w:r>
        <w:rPr>
          <w:noProof/>
        </w:rPr>
      </w:r>
      <w:r>
        <w:rPr>
          <w:noProof/>
        </w:rPr>
        <w:fldChar w:fldCharType="separate"/>
      </w:r>
      <w:r>
        <w:rPr>
          <w:noProof/>
        </w:rPr>
        <w:t>149</w:t>
      </w:r>
      <w:r>
        <w:rPr>
          <w:noProof/>
        </w:rPr>
        <w:fldChar w:fldCharType="end"/>
      </w:r>
    </w:p>
    <w:p w14:paraId="047A25C9" w14:textId="0A821CB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_Toc237919254 \h </w:instrText>
      </w:r>
      <w:r>
        <w:rPr>
          <w:noProof/>
        </w:rPr>
      </w:r>
      <w:r>
        <w:rPr>
          <w:noProof/>
        </w:rPr>
        <w:fldChar w:fldCharType="separate"/>
      </w:r>
      <w:r>
        <w:rPr>
          <w:noProof/>
        </w:rPr>
        <w:t>149</w:t>
      </w:r>
      <w:r>
        <w:rPr>
          <w:noProof/>
        </w:rPr>
        <w:fldChar w:fldCharType="end"/>
      </w:r>
    </w:p>
    <w:p w14:paraId="5D085327" w14:textId="260C7B4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_Toc237919255 \h </w:instrText>
      </w:r>
      <w:r>
        <w:rPr>
          <w:noProof/>
        </w:rPr>
      </w:r>
      <w:r>
        <w:rPr>
          <w:noProof/>
        </w:rPr>
        <w:fldChar w:fldCharType="separate"/>
      </w:r>
      <w:r>
        <w:rPr>
          <w:noProof/>
        </w:rPr>
        <w:t>149</w:t>
      </w:r>
      <w:r>
        <w:rPr>
          <w:noProof/>
        </w:rPr>
        <w:fldChar w:fldCharType="end"/>
      </w:r>
    </w:p>
    <w:p w14:paraId="236AF5C8" w14:textId="5E4F7445"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helpers-of</w:t>
      </w:r>
      <w:r>
        <w:rPr>
          <w:noProof/>
        </w:rPr>
        <w:tab/>
      </w:r>
      <w:r>
        <w:rPr>
          <w:noProof/>
        </w:rPr>
        <w:fldChar w:fldCharType="begin"/>
      </w:r>
      <w:r>
        <w:rPr>
          <w:noProof/>
        </w:rPr>
        <w:instrText xml:space="preserve"> PAGEREF _Toc237919256 \h </w:instrText>
      </w:r>
      <w:r>
        <w:rPr>
          <w:noProof/>
        </w:rPr>
      </w:r>
      <w:r>
        <w:rPr>
          <w:noProof/>
        </w:rPr>
        <w:fldChar w:fldCharType="separate"/>
      </w:r>
      <w:r>
        <w:rPr>
          <w:noProof/>
        </w:rPr>
        <w:t>150</w:t>
      </w:r>
      <w:r>
        <w:rPr>
          <w:noProof/>
        </w:rPr>
        <w:fldChar w:fldCharType="end"/>
      </w:r>
    </w:p>
    <w:p w14:paraId="5963C1BC" w14:textId="28E3EA5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_Toc237919257 \h </w:instrText>
      </w:r>
      <w:r>
        <w:rPr>
          <w:noProof/>
        </w:rPr>
      </w:r>
      <w:r>
        <w:rPr>
          <w:noProof/>
        </w:rPr>
        <w:fldChar w:fldCharType="separate"/>
      </w:r>
      <w:r>
        <w:rPr>
          <w:noProof/>
        </w:rPr>
        <w:t>150</w:t>
      </w:r>
      <w:r>
        <w:rPr>
          <w:noProof/>
        </w:rPr>
        <w:fldChar w:fldCharType="end"/>
      </w:r>
    </w:p>
    <w:p w14:paraId="630C3F75" w14:textId="5F4B6EB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_Toc237919258 \h </w:instrText>
      </w:r>
      <w:r>
        <w:rPr>
          <w:noProof/>
        </w:rPr>
      </w:r>
      <w:r>
        <w:rPr>
          <w:noProof/>
        </w:rPr>
        <w:fldChar w:fldCharType="separate"/>
      </w:r>
      <w:r>
        <w:rPr>
          <w:noProof/>
        </w:rPr>
        <w:t>150</w:t>
      </w:r>
      <w:r>
        <w:rPr>
          <w:noProof/>
        </w:rPr>
        <w:fldChar w:fldCharType="end"/>
      </w:r>
    </w:p>
    <w:p w14:paraId="67EB5680" w14:textId="3A711D5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_Toc237919259 \h </w:instrText>
      </w:r>
      <w:r>
        <w:rPr>
          <w:noProof/>
        </w:rPr>
      </w:r>
      <w:r>
        <w:rPr>
          <w:noProof/>
        </w:rPr>
        <w:fldChar w:fldCharType="separate"/>
      </w:r>
      <w:r>
        <w:rPr>
          <w:noProof/>
        </w:rPr>
        <w:t>150</w:t>
      </w:r>
      <w:r>
        <w:rPr>
          <w:noProof/>
        </w:rPr>
        <w:fldChar w:fldCharType="end"/>
      </w:r>
    </w:p>
    <w:p w14:paraId="4A625506" w14:textId="6B550FE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_Toc237919260 \h </w:instrText>
      </w:r>
      <w:r>
        <w:rPr>
          <w:noProof/>
        </w:rPr>
      </w:r>
      <w:r>
        <w:rPr>
          <w:noProof/>
        </w:rPr>
        <w:fldChar w:fldCharType="separate"/>
      </w:r>
      <w:r>
        <w:rPr>
          <w:noProof/>
        </w:rPr>
        <w:t>150</w:t>
      </w:r>
      <w:r>
        <w:rPr>
          <w:noProof/>
        </w:rPr>
        <w:fldChar w:fldCharType="end"/>
      </w:r>
    </w:p>
    <w:p w14:paraId="3964AFEE" w14:textId="29B41964"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info</w:t>
      </w:r>
      <w:r>
        <w:rPr>
          <w:noProof/>
        </w:rPr>
        <w:tab/>
      </w:r>
      <w:r>
        <w:rPr>
          <w:noProof/>
        </w:rPr>
        <w:fldChar w:fldCharType="begin"/>
      </w:r>
      <w:r>
        <w:rPr>
          <w:noProof/>
        </w:rPr>
        <w:instrText xml:space="preserve"> PAGEREF _Toc237919261 \h </w:instrText>
      </w:r>
      <w:r>
        <w:rPr>
          <w:noProof/>
        </w:rPr>
      </w:r>
      <w:r>
        <w:rPr>
          <w:noProof/>
        </w:rPr>
        <w:fldChar w:fldCharType="separate"/>
      </w:r>
      <w:r>
        <w:rPr>
          <w:noProof/>
        </w:rPr>
        <w:t>151</w:t>
      </w:r>
      <w:r>
        <w:rPr>
          <w:noProof/>
        </w:rPr>
        <w:fldChar w:fldCharType="end"/>
      </w:r>
    </w:p>
    <w:p w14:paraId="66BE14C0" w14:textId="6EC5A55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_Toc237919262 \h </w:instrText>
      </w:r>
      <w:r>
        <w:rPr>
          <w:noProof/>
        </w:rPr>
      </w:r>
      <w:r>
        <w:rPr>
          <w:noProof/>
        </w:rPr>
        <w:fldChar w:fldCharType="separate"/>
      </w:r>
      <w:r>
        <w:rPr>
          <w:noProof/>
        </w:rPr>
        <w:t>151</w:t>
      </w:r>
      <w:r>
        <w:rPr>
          <w:noProof/>
        </w:rPr>
        <w:fldChar w:fldCharType="end"/>
      </w:r>
    </w:p>
    <w:p w14:paraId="252EFB0B" w14:textId="4ACC647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_Toc237919263 \h </w:instrText>
      </w:r>
      <w:r>
        <w:rPr>
          <w:noProof/>
        </w:rPr>
      </w:r>
      <w:r>
        <w:rPr>
          <w:noProof/>
        </w:rPr>
        <w:fldChar w:fldCharType="separate"/>
      </w:r>
      <w:r>
        <w:rPr>
          <w:noProof/>
        </w:rPr>
        <w:t>151</w:t>
      </w:r>
      <w:r>
        <w:rPr>
          <w:noProof/>
        </w:rPr>
        <w:fldChar w:fldCharType="end"/>
      </w:r>
    </w:p>
    <w:p w14:paraId="1661A10D" w14:textId="14DB264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_Toc237919264 \h </w:instrText>
      </w:r>
      <w:r>
        <w:rPr>
          <w:noProof/>
        </w:rPr>
      </w:r>
      <w:r>
        <w:rPr>
          <w:noProof/>
        </w:rPr>
        <w:fldChar w:fldCharType="separate"/>
      </w:r>
      <w:r>
        <w:rPr>
          <w:noProof/>
        </w:rPr>
        <w:t>151</w:t>
      </w:r>
      <w:r>
        <w:rPr>
          <w:noProof/>
        </w:rPr>
        <w:fldChar w:fldCharType="end"/>
      </w:r>
    </w:p>
    <w:p w14:paraId="3A6C3136" w14:textId="5C9AC90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_Toc237919265 \h </w:instrText>
      </w:r>
      <w:r>
        <w:rPr>
          <w:noProof/>
        </w:rPr>
      </w:r>
      <w:r>
        <w:rPr>
          <w:noProof/>
        </w:rPr>
        <w:fldChar w:fldCharType="separate"/>
      </w:r>
      <w:r>
        <w:rPr>
          <w:noProof/>
        </w:rPr>
        <w:t>151</w:t>
      </w:r>
      <w:r>
        <w:rPr>
          <w:noProof/>
        </w:rPr>
        <w:fldChar w:fldCharType="end"/>
      </w:r>
    </w:p>
    <w:p w14:paraId="63A8B503" w14:textId="1008A8EB"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link-orm</w:t>
      </w:r>
      <w:r>
        <w:rPr>
          <w:noProof/>
        </w:rPr>
        <w:tab/>
      </w:r>
      <w:r>
        <w:rPr>
          <w:noProof/>
        </w:rPr>
        <w:fldChar w:fldCharType="begin"/>
      </w:r>
      <w:r>
        <w:rPr>
          <w:noProof/>
        </w:rPr>
        <w:instrText xml:space="preserve"> PAGEREF _Toc237919266 \h </w:instrText>
      </w:r>
      <w:r>
        <w:rPr>
          <w:noProof/>
        </w:rPr>
      </w:r>
      <w:r>
        <w:rPr>
          <w:noProof/>
        </w:rPr>
        <w:fldChar w:fldCharType="separate"/>
      </w:r>
      <w:r>
        <w:rPr>
          <w:noProof/>
        </w:rPr>
        <w:t>152</w:t>
      </w:r>
      <w:r>
        <w:rPr>
          <w:noProof/>
        </w:rPr>
        <w:fldChar w:fldCharType="end"/>
      </w:r>
    </w:p>
    <w:p w14:paraId="5A353078" w14:textId="69E62ED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_Toc237919267 \h </w:instrText>
      </w:r>
      <w:r>
        <w:rPr>
          <w:noProof/>
        </w:rPr>
      </w:r>
      <w:r>
        <w:rPr>
          <w:noProof/>
        </w:rPr>
        <w:fldChar w:fldCharType="separate"/>
      </w:r>
      <w:r>
        <w:rPr>
          <w:noProof/>
        </w:rPr>
        <w:t>152</w:t>
      </w:r>
      <w:r>
        <w:rPr>
          <w:noProof/>
        </w:rPr>
        <w:fldChar w:fldCharType="end"/>
      </w:r>
    </w:p>
    <w:p w14:paraId="45915983" w14:textId="2F03BB5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_Toc237919268 \h </w:instrText>
      </w:r>
      <w:r>
        <w:rPr>
          <w:noProof/>
        </w:rPr>
      </w:r>
      <w:r>
        <w:rPr>
          <w:noProof/>
        </w:rPr>
        <w:fldChar w:fldCharType="separate"/>
      </w:r>
      <w:r>
        <w:rPr>
          <w:noProof/>
        </w:rPr>
        <w:t>152</w:t>
      </w:r>
      <w:r>
        <w:rPr>
          <w:noProof/>
        </w:rPr>
        <w:fldChar w:fldCharType="end"/>
      </w:r>
    </w:p>
    <w:p w14:paraId="7423E255" w14:textId="6EAF214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_Toc237919269 \h </w:instrText>
      </w:r>
      <w:r>
        <w:rPr>
          <w:noProof/>
        </w:rPr>
      </w:r>
      <w:r>
        <w:rPr>
          <w:noProof/>
        </w:rPr>
        <w:fldChar w:fldCharType="separate"/>
      </w:r>
      <w:r>
        <w:rPr>
          <w:noProof/>
        </w:rPr>
        <w:t>152</w:t>
      </w:r>
      <w:r>
        <w:rPr>
          <w:noProof/>
        </w:rPr>
        <w:fldChar w:fldCharType="end"/>
      </w:r>
    </w:p>
    <w:p w14:paraId="1FAEDEBA" w14:textId="4B3D15E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_Toc237919270 \h </w:instrText>
      </w:r>
      <w:r>
        <w:rPr>
          <w:noProof/>
        </w:rPr>
      </w:r>
      <w:r>
        <w:rPr>
          <w:noProof/>
        </w:rPr>
        <w:fldChar w:fldCharType="separate"/>
      </w:r>
      <w:r>
        <w:rPr>
          <w:noProof/>
        </w:rPr>
        <w:t>152</w:t>
      </w:r>
      <w:r>
        <w:rPr>
          <w:noProof/>
        </w:rPr>
        <w:fldChar w:fldCharType="end"/>
      </w:r>
    </w:p>
    <w:p w14:paraId="12A34530" w14:textId="4E4BEBA5"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lint-project</w:t>
      </w:r>
      <w:r>
        <w:rPr>
          <w:noProof/>
        </w:rPr>
        <w:tab/>
      </w:r>
      <w:r>
        <w:rPr>
          <w:noProof/>
        </w:rPr>
        <w:fldChar w:fldCharType="begin"/>
      </w:r>
      <w:r>
        <w:rPr>
          <w:noProof/>
        </w:rPr>
        <w:instrText xml:space="preserve"> PAGEREF _Toc237919271 \h </w:instrText>
      </w:r>
      <w:r>
        <w:rPr>
          <w:noProof/>
        </w:rPr>
      </w:r>
      <w:r>
        <w:rPr>
          <w:noProof/>
        </w:rPr>
        <w:fldChar w:fldCharType="separate"/>
      </w:r>
      <w:r>
        <w:rPr>
          <w:noProof/>
        </w:rPr>
        <w:t>153</w:t>
      </w:r>
      <w:r>
        <w:rPr>
          <w:noProof/>
        </w:rPr>
        <w:fldChar w:fldCharType="end"/>
      </w:r>
    </w:p>
    <w:p w14:paraId="1CA1FE15" w14:textId="655C2FB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_Toc237919272 \h </w:instrText>
      </w:r>
      <w:r>
        <w:rPr>
          <w:noProof/>
        </w:rPr>
      </w:r>
      <w:r>
        <w:rPr>
          <w:noProof/>
        </w:rPr>
        <w:fldChar w:fldCharType="separate"/>
      </w:r>
      <w:r>
        <w:rPr>
          <w:noProof/>
        </w:rPr>
        <w:t>153</w:t>
      </w:r>
      <w:r>
        <w:rPr>
          <w:noProof/>
        </w:rPr>
        <w:fldChar w:fldCharType="end"/>
      </w:r>
    </w:p>
    <w:p w14:paraId="0D9D3596" w14:textId="1127F9D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_Toc237919273 \h </w:instrText>
      </w:r>
      <w:r>
        <w:rPr>
          <w:noProof/>
        </w:rPr>
      </w:r>
      <w:r>
        <w:rPr>
          <w:noProof/>
        </w:rPr>
        <w:fldChar w:fldCharType="separate"/>
      </w:r>
      <w:r>
        <w:rPr>
          <w:noProof/>
        </w:rPr>
        <w:t>153</w:t>
      </w:r>
      <w:r>
        <w:rPr>
          <w:noProof/>
        </w:rPr>
        <w:fldChar w:fldCharType="end"/>
      </w:r>
    </w:p>
    <w:p w14:paraId="631D79AE" w14:textId="69F52A1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_Toc237919274 \h </w:instrText>
      </w:r>
      <w:r>
        <w:rPr>
          <w:noProof/>
        </w:rPr>
      </w:r>
      <w:r>
        <w:rPr>
          <w:noProof/>
        </w:rPr>
        <w:fldChar w:fldCharType="separate"/>
      </w:r>
      <w:r>
        <w:rPr>
          <w:noProof/>
        </w:rPr>
        <w:t>153</w:t>
      </w:r>
      <w:r>
        <w:rPr>
          <w:noProof/>
        </w:rPr>
        <w:fldChar w:fldCharType="end"/>
      </w:r>
    </w:p>
    <w:p w14:paraId="7CD1FF45" w14:textId="168591E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_Toc237919275 \h </w:instrText>
      </w:r>
      <w:r>
        <w:rPr>
          <w:noProof/>
        </w:rPr>
      </w:r>
      <w:r>
        <w:rPr>
          <w:noProof/>
        </w:rPr>
        <w:fldChar w:fldCharType="separate"/>
      </w:r>
      <w:r>
        <w:rPr>
          <w:noProof/>
        </w:rPr>
        <w:t>153</w:t>
      </w:r>
      <w:r>
        <w:rPr>
          <w:noProof/>
        </w:rPr>
        <w:fldChar w:fldCharType="end"/>
      </w:r>
    </w:p>
    <w:p w14:paraId="1F3AEBF6" w14:textId="00F278AB"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migrate-dbs</w:t>
      </w:r>
      <w:r>
        <w:rPr>
          <w:noProof/>
        </w:rPr>
        <w:tab/>
      </w:r>
      <w:r>
        <w:rPr>
          <w:noProof/>
        </w:rPr>
        <w:fldChar w:fldCharType="begin"/>
      </w:r>
      <w:r>
        <w:rPr>
          <w:noProof/>
        </w:rPr>
        <w:instrText xml:space="preserve"> PAGEREF _Toc237919276 \h </w:instrText>
      </w:r>
      <w:r>
        <w:rPr>
          <w:noProof/>
        </w:rPr>
      </w:r>
      <w:r>
        <w:rPr>
          <w:noProof/>
        </w:rPr>
        <w:fldChar w:fldCharType="separate"/>
      </w:r>
      <w:r>
        <w:rPr>
          <w:noProof/>
        </w:rPr>
        <w:t>154</w:t>
      </w:r>
      <w:r>
        <w:rPr>
          <w:noProof/>
        </w:rPr>
        <w:fldChar w:fldCharType="end"/>
      </w:r>
    </w:p>
    <w:p w14:paraId="327AF371" w14:textId="73C1429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_Toc237919277 \h </w:instrText>
      </w:r>
      <w:r>
        <w:rPr>
          <w:noProof/>
        </w:rPr>
      </w:r>
      <w:r>
        <w:rPr>
          <w:noProof/>
        </w:rPr>
        <w:fldChar w:fldCharType="separate"/>
      </w:r>
      <w:r>
        <w:rPr>
          <w:noProof/>
        </w:rPr>
        <w:t>154</w:t>
      </w:r>
      <w:r>
        <w:rPr>
          <w:noProof/>
        </w:rPr>
        <w:fldChar w:fldCharType="end"/>
      </w:r>
    </w:p>
    <w:p w14:paraId="31D9FCEF" w14:textId="7A19152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_Toc237919278 \h </w:instrText>
      </w:r>
      <w:r>
        <w:rPr>
          <w:noProof/>
        </w:rPr>
      </w:r>
      <w:r>
        <w:rPr>
          <w:noProof/>
        </w:rPr>
        <w:fldChar w:fldCharType="separate"/>
      </w:r>
      <w:r>
        <w:rPr>
          <w:noProof/>
        </w:rPr>
        <w:t>154</w:t>
      </w:r>
      <w:r>
        <w:rPr>
          <w:noProof/>
        </w:rPr>
        <w:fldChar w:fldCharType="end"/>
      </w:r>
    </w:p>
    <w:p w14:paraId="12C93039" w14:textId="311204B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_Toc237919279 \h </w:instrText>
      </w:r>
      <w:r>
        <w:rPr>
          <w:noProof/>
        </w:rPr>
      </w:r>
      <w:r>
        <w:rPr>
          <w:noProof/>
        </w:rPr>
        <w:fldChar w:fldCharType="separate"/>
      </w:r>
      <w:r>
        <w:rPr>
          <w:noProof/>
        </w:rPr>
        <w:t>154</w:t>
      </w:r>
      <w:r>
        <w:rPr>
          <w:noProof/>
        </w:rPr>
        <w:fldChar w:fldCharType="end"/>
      </w:r>
    </w:p>
    <w:p w14:paraId="4B4BB48D" w14:textId="6E5E5C7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_Toc237919280 \h </w:instrText>
      </w:r>
      <w:r>
        <w:rPr>
          <w:noProof/>
        </w:rPr>
      </w:r>
      <w:r>
        <w:rPr>
          <w:noProof/>
        </w:rPr>
        <w:fldChar w:fldCharType="separate"/>
      </w:r>
      <w:r>
        <w:rPr>
          <w:noProof/>
        </w:rPr>
        <w:t>154</w:t>
      </w:r>
      <w:r>
        <w:rPr>
          <w:noProof/>
        </w:rPr>
        <w:fldChar w:fldCharType="end"/>
      </w:r>
    </w:p>
    <w:p w14:paraId="325A67C1" w14:textId="7465EA6E"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outline</w:t>
      </w:r>
      <w:r>
        <w:rPr>
          <w:noProof/>
        </w:rPr>
        <w:tab/>
      </w:r>
      <w:r>
        <w:rPr>
          <w:noProof/>
        </w:rPr>
        <w:fldChar w:fldCharType="begin"/>
      </w:r>
      <w:r>
        <w:rPr>
          <w:noProof/>
        </w:rPr>
        <w:instrText xml:space="preserve"> PAGEREF _Toc237919281 \h </w:instrText>
      </w:r>
      <w:r>
        <w:rPr>
          <w:noProof/>
        </w:rPr>
      </w:r>
      <w:r>
        <w:rPr>
          <w:noProof/>
        </w:rPr>
        <w:fldChar w:fldCharType="separate"/>
      </w:r>
      <w:r>
        <w:rPr>
          <w:noProof/>
        </w:rPr>
        <w:t>155</w:t>
      </w:r>
      <w:r>
        <w:rPr>
          <w:noProof/>
        </w:rPr>
        <w:fldChar w:fldCharType="end"/>
      </w:r>
    </w:p>
    <w:p w14:paraId="514B2B7B" w14:textId="0C260C8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_Toc237919282 \h </w:instrText>
      </w:r>
      <w:r>
        <w:rPr>
          <w:noProof/>
        </w:rPr>
      </w:r>
      <w:r>
        <w:rPr>
          <w:noProof/>
        </w:rPr>
        <w:fldChar w:fldCharType="separate"/>
      </w:r>
      <w:r>
        <w:rPr>
          <w:noProof/>
        </w:rPr>
        <w:t>155</w:t>
      </w:r>
      <w:r>
        <w:rPr>
          <w:noProof/>
        </w:rPr>
        <w:fldChar w:fldCharType="end"/>
      </w:r>
    </w:p>
    <w:p w14:paraId="4BCFFBC1" w14:textId="6983776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_Toc237919283 \h </w:instrText>
      </w:r>
      <w:r>
        <w:rPr>
          <w:noProof/>
        </w:rPr>
      </w:r>
      <w:r>
        <w:rPr>
          <w:noProof/>
        </w:rPr>
        <w:fldChar w:fldCharType="separate"/>
      </w:r>
      <w:r>
        <w:rPr>
          <w:noProof/>
        </w:rPr>
        <w:t>155</w:t>
      </w:r>
      <w:r>
        <w:rPr>
          <w:noProof/>
        </w:rPr>
        <w:fldChar w:fldCharType="end"/>
      </w:r>
    </w:p>
    <w:p w14:paraId="04F9EE70" w14:textId="538F347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_Toc237919284 \h </w:instrText>
      </w:r>
      <w:r>
        <w:rPr>
          <w:noProof/>
        </w:rPr>
      </w:r>
      <w:r>
        <w:rPr>
          <w:noProof/>
        </w:rPr>
        <w:fldChar w:fldCharType="separate"/>
      </w:r>
      <w:r>
        <w:rPr>
          <w:noProof/>
        </w:rPr>
        <w:t>155</w:t>
      </w:r>
      <w:r>
        <w:rPr>
          <w:noProof/>
        </w:rPr>
        <w:fldChar w:fldCharType="end"/>
      </w:r>
    </w:p>
    <w:p w14:paraId="033CF191" w14:textId="15E88DA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_Toc237919285 \h </w:instrText>
      </w:r>
      <w:r>
        <w:rPr>
          <w:noProof/>
        </w:rPr>
      </w:r>
      <w:r>
        <w:rPr>
          <w:noProof/>
        </w:rPr>
        <w:fldChar w:fldCharType="separate"/>
      </w:r>
      <w:r>
        <w:rPr>
          <w:noProof/>
        </w:rPr>
        <w:t>155</w:t>
      </w:r>
      <w:r>
        <w:rPr>
          <w:noProof/>
        </w:rPr>
        <w:fldChar w:fldCharType="end"/>
      </w:r>
    </w:p>
    <w:p w14:paraId="540C07F7" w14:textId="21CEAC47"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pp-profile</w:t>
      </w:r>
      <w:r>
        <w:rPr>
          <w:noProof/>
        </w:rPr>
        <w:tab/>
      </w:r>
      <w:r>
        <w:rPr>
          <w:noProof/>
        </w:rPr>
        <w:fldChar w:fldCharType="begin"/>
      </w:r>
      <w:r>
        <w:rPr>
          <w:noProof/>
        </w:rPr>
        <w:instrText xml:space="preserve"> PAGEREF _Toc237919286 \h </w:instrText>
      </w:r>
      <w:r>
        <w:rPr>
          <w:noProof/>
        </w:rPr>
      </w:r>
      <w:r>
        <w:rPr>
          <w:noProof/>
        </w:rPr>
        <w:fldChar w:fldCharType="separate"/>
      </w:r>
      <w:r>
        <w:rPr>
          <w:noProof/>
        </w:rPr>
        <w:t>156</w:t>
      </w:r>
      <w:r>
        <w:rPr>
          <w:noProof/>
        </w:rPr>
        <w:fldChar w:fldCharType="end"/>
      </w:r>
    </w:p>
    <w:p w14:paraId="6C9A62BA" w14:textId="6315122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_Toc237919287 \h </w:instrText>
      </w:r>
      <w:r>
        <w:rPr>
          <w:noProof/>
        </w:rPr>
      </w:r>
      <w:r>
        <w:rPr>
          <w:noProof/>
        </w:rPr>
        <w:fldChar w:fldCharType="separate"/>
      </w:r>
      <w:r>
        <w:rPr>
          <w:noProof/>
        </w:rPr>
        <w:t>156</w:t>
      </w:r>
      <w:r>
        <w:rPr>
          <w:noProof/>
        </w:rPr>
        <w:fldChar w:fldCharType="end"/>
      </w:r>
    </w:p>
    <w:p w14:paraId="79CA5BCC" w14:textId="2682647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_Toc237919288 \h </w:instrText>
      </w:r>
      <w:r>
        <w:rPr>
          <w:noProof/>
        </w:rPr>
      </w:r>
      <w:r>
        <w:rPr>
          <w:noProof/>
        </w:rPr>
        <w:fldChar w:fldCharType="separate"/>
      </w:r>
      <w:r>
        <w:rPr>
          <w:noProof/>
        </w:rPr>
        <w:t>156</w:t>
      </w:r>
      <w:r>
        <w:rPr>
          <w:noProof/>
        </w:rPr>
        <w:fldChar w:fldCharType="end"/>
      </w:r>
    </w:p>
    <w:p w14:paraId="6330A668" w14:textId="1F079F5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_Toc237919289 \h </w:instrText>
      </w:r>
      <w:r>
        <w:rPr>
          <w:noProof/>
        </w:rPr>
      </w:r>
      <w:r>
        <w:rPr>
          <w:noProof/>
        </w:rPr>
        <w:fldChar w:fldCharType="separate"/>
      </w:r>
      <w:r>
        <w:rPr>
          <w:noProof/>
        </w:rPr>
        <w:t>156</w:t>
      </w:r>
      <w:r>
        <w:rPr>
          <w:noProof/>
        </w:rPr>
        <w:fldChar w:fldCharType="end"/>
      </w:r>
    </w:p>
    <w:p w14:paraId="5C6CC304" w14:textId="778E143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_Toc237919290 \h </w:instrText>
      </w:r>
      <w:r>
        <w:rPr>
          <w:noProof/>
        </w:rPr>
      </w:r>
      <w:r>
        <w:rPr>
          <w:noProof/>
        </w:rPr>
        <w:fldChar w:fldCharType="separate"/>
      </w:r>
      <w:r>
        <w:rPr>
          <w:noProof/>
        </w:rPr>
        <w:t>156</w:t>
      </w:r>
      <w:r>
        <w:rPr>
          <w:noProof/>
        </w:rPr>
        <w:fldChar w:fldCharType="end"/>
      </w:r>
    </w:p>
    <w:p w14:paraId="5382451F" w14:textId="335D5F1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preprocess-file</w:t>
      </w:r>
      <w:r>
        <w:rPr>
          <w:noProof/>
        </w:rPr>
        <w:tab/>
      </w:r>
      <w:r>
        <w:rPr>
          <w:noProof/>
        </w:rPr>
        <w:fldChar w:fldCharType="begin"/>
      </w:r>
      <w:r>
        <w:rPr>
          <w:noProof/>
        </w:rPr>
        <w:instrText xml:space="preserve"> PAGEREF _Toc237919291 \h </w:instrText>
      </w:r>
      <w:r>
        <w:rPr>
          <w:noProof/>
        </w:rPr>
      </w:r>
      <w:r>
        <w:rPr>
          <w:noProof/>
        </w:rPr>
        <w:fldChar w:fldCharType="separate"/>
      </w:r>
      <w:r>
        <w:rPr>
          <w:noProof/>
        </w:rPr>
        <w:t>157</w:t>
      </w:r>
      <w:r>
        <w:rPr>
          <w:noProof/>
        </w:rPr>
        <w:fldChar w:fldCharType="end"/>
      </w:r>
    </w:p>
    <w:p w14:paraId="47A299D7" w14:textId="6423E09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_Toc237919292 \h </w:instrText>
      </w:r>
      <w:r>
        <w:rPr>
          <w:noProof/>
        </w:rPr>
      </w:r>
      <w:r>
        <w:rPr>
          <w:noProof/>
        </w:rPr>
        <w:fldChar w:fldCharType="separate"/>
      </w:r>
      <w:r>
        <w:rPr>
          <w:noProof/>
        </w:rPr>
        <w:t>157</w:t>
      </w:r>
      <w:r>
        <w:rPr>
          <w:noProof/>
        </w:rPr>
        <w:fldChar w:fldCharType="end"/>
      </w:r>
    </w:p>
    <w:p w14:paraId="43F4B64E" w14:textId="7741956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_Toc237919293 \h </w:instrText>
      </w:r>
      <w:r>
        <w:rPr>
          <w:noProof/>
        </w:rPr>
      </w:r>
      <w:r>
        <w:rPr>
          <w:noProof/>
        </w:rPr>
        <w:fldChar w:fldCharType="separate"/>
      </w:r>
      <w:r>
        <w:rPr>
          <w:noProof/>
        </w:rPr>
        <w:t>157</w:t>
      </w:r>
      <w:r>
        <w:rPr>
          <w:noProof/>
        </w:rPr>
        <w:fldChar w:fldCharType="end"/>
      </w:r>
    </w:p>
    <w:p w14:paraId="1E02A914" w14:textId="3E39595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_Toc237919294 \h </w:instrText>
      </w:r>
      <w:r>
        <w:rPr>
          <w:noProof/>
        </w:rPr>
      </w:r>
      <w:r>
        <w:rPr>
          <w:noProof/>
        </w:rPr>
        <w:fldChar w:fldCharType="separate"/>
      </w:r>
      <w:r>
        <w:rPr>
          <w:noProof/>
        </w:rPr>
        <w:t>157</w:t>
      </w:r>
      <w:r>
        <w:rPr>
          <w:noProof/>
        </w:rPr>
        <w:fldChar w:fldCharType="end"/>
      </w:r>
    </w:p>
    <w:p w14:paraId="671D1677" w14:textId="44C4C63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_Toc237919295 \h </w:instrText>
      </w:r>
      <w:r>
        <w:rPr>
          <w:noProof/>
        </w:rPr>
      </w:r>
      <w:r>
        <w:rPr>
          <w:noProof/>
        </w:rPr>
        <w:fldChar w:fldCharType="separate"/>
      </w:r>
      <w:r>
        <w:rPr>
          <w:noProof/>
        </w:rPr>
        <w:t>157</w:t>
      </w:r>
      <w:r>
        <w:rPr>
          <w:noProof/>
        </w:rPr>
        <w:fldChar w:fldCharType="end"/>
      </w:r>
    </w:p>
    <w:p w14:paraId="61F3C7E4" w14:textId="1F2462BF"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proptree</w:t>
      </w:r>
      <w:r>
        <w:rPr>
          <w:noProof/>
        </w:rPr>
        <w:tab/>
      </w:r>
      <w:r>
        <w:rPr>
          <w:noProof/>
        </w:rPr>
        <w:fldChar w:fldCharType="begin"/>
      </w:r>
      <w:r>
        <w:rPr>
          <w:noProof/>
        </w:rPr>
        <w:instrText xml:space="preserve"> PAGEREF _Toc237919296 \h </w:instrText>
      </w:r>
      <w:r>
        <w:rPr>
          <w:noProof/>
        </w:rPr>
      </w:r>
      <w:r>
        <w:rPr>
          <w:noProof/>
        </w:rPr>
        <w:fldChar w:fldCharType="separate"/>
      </w:r>
      <w:r>
        <w:rPr>
          <w:noProof/>
        </w:rPr>
        <w:t>158</w:t>
      </w:r>
      <w:r>
        <w:rPr>
          <w:noProof/>
        </w:rPr>
        <w:fldChar w:fldCharType="end"/>
      </w:r>
    </w:p>
    <w:p w14:paraId="60486EE9" w14:textId="0C75275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_Toc237919297 \h </w:instrText>
      </w:r>
      <w:r>
        <w:rPr>
          <w:noProof/>
        </w:rPr>
      </w:r>
      <w:r>
        <w:rPr>
          <w:noProof/>
        </w:rPr>
        <w:fldChar w:fldCharType="separate"/>
      </w:r>
      <w:r>
        <w:rPr>
          <w:noProof/>
        </w:rPr>
        <w:t>158</w:t>
      </w:r>
      <w:r>
        <w:rPr>
          <w:noProof/>
        </w:rPr>
        <w:fldChar w:fldCharType="end"/>
      </w:r>
    </w:p>
    <w:p w14:paraId="55D3CEDD" w14:textId="445E2D4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_Toc237919298 \h </w:instrText>
      </w:r>
      <w:r>
        <w:rPr>
          <w:noProof/>
        </w:rPr>
      </w:r>
      <w:r>
        <w:rPr>
          <w:noProof/>
        </w:rPr>
        <w:fldChar w:fldCharType="separate"/>
      </w:r>
      <w:r>
        <w:rPr>
          <w:noProof/>
        </w:rPr>
        <w:t>158</w:t>
      </w:r>
      <w:r>
        <w:rPr>
          <w:noProof/>
        </w:rPr>
        <w:fldChar w:fldCharType="end"/>
      </w:r>
    </w:p>
    <w:p w14:paraId="39B3D58B" w14:textId="57E7802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_Toc237919299 \h </w:instrText>
      </w:r>
      <w:r>
        <w:rPr>
          <w:noProof/>
        </w:rPr>
      </w:r>
      <w:r>
        <w:rPr>
          <w:noProof/>
        </w:rPr>
        <w:fldChar w:fldCharType="separate"/>
      </w:r>
      <w:r>
        <w:rPr>
          <w:noProof/>
        </w:rPr>
        <w:t>158</w:t>
      </w:r>
      <w:r>
        <w:rPr>
          <w:noProof/>
        </w:rPr>
        <w:fldChar w:fldCharType="end"/>
      </w:r>
    </w:p>
    <w:p w14:paraId="4314067E" w14:textId="7D4ED7A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_Toc237919300 \h </w:instrText>
      </w:r>
      <w:r>
        <w:rPr>
          <w:noProof/>
        </w:rPr>
      </w:r>
      <w:r>
        <w:rPr>
          <w:noProof/>
        </w:rPr>
        <w:fldChar w:fldCharType="separate"/>
      </w:r>
      <w:r>
        <w:rPr>
          <w:noProof/>
        </w:rPr>
        <w:t>158</w:t>
      </w:r>
      <w:r>
        <w:rPr>
          <w:noProof/>
        </w:rPr>
        <w:fldChar w:fldCharType="end"/>
      </w:r>
    </w:p>
    <w:p w14:paraId="7249F72C" w14:textId="0AF78F69"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purge-locals</w:t>
      </w:r>
      <w:r>
        <w:rPr>
          <w:noProof/>
        </w:rPr>
        <w:tab/>
      </w:r>
      <w:r>
        <w:rPr>
          <w:noProof/>
        </w:rPr>
        <w:fldChar w:fldCharType="begin"/>
      </w:r>
      <w:r>
        <w:rPr>
          <w:noProof/>
        </w:rPr>
        <w:instrText xml:space="preserve"> PAGEREF _Toc237919301 \h </w:instrText>
      </w:r>
      <w:r>
        <w:rPr>
          <w:noProof/>
        </w:rPr>
      </w:r>
      <w:r>
        <w:rPr>
          <w:noProof/>
        </w:rPr>
        <w:fldChar w:fldCharType="separate"/>
      </w:r>
      <w:r>
        <w:rPr>
          <w:noProof/>
        </w:rPr>
        <w:t>159</w:t>
      </w:r>
      <w:r>
        <w:rPr>
          <w:noProof/>
        </w:rPr>
        <w:fldChar w:fldCharType="end"/>
      </w:r>
    </w:p>
    <w:p w14:paraId="1A9C464D" w14:textId="3CC5F7E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_Toc237919302 \h </w:instrText>
      </w:r>
      <w:r>
        <w:rPr>
          <w:noProof/>
        </w:rPr>
      </w:r>
      <w:r>
        <w:rPr>
          <w:noProof/>
        </w:rPr>
        <w:fldChar w:fldCharType="separate"/>
      </w:r>
      <w:r>
        <w:rPr>
          <w:noProof/>
        </w:rPr>
        <w:t>159</w:t>
      </w:r>
      <w:r>
        <w:rPr>
          <w:noProof/>
        </w:rPr>
        <w:fldChar w:fldCharType="end"/>
      </w:r>
    </w:p>
    <w:p w14:paraId="7841C06D" w14:textId="084A2A6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_Toc237919303 \h </w:instrText>
      </w:r>
      <w:r>
        <w:rPr>
          <w:noProof/>
        </w:rPr>
      </w:r>
      <w:r>
        <w:rPr>
          <w:noProof/>
        </w:rPr>
        <w:fldChar w:fldCharType="separate"/>
      </w:r>
      <w:r>
        <w:rPr>
          <w:noProof/>
        </w:rPr>
        <w:t>159</w:t>
      </w:r>
      <w:r>
        <w:rPr>
          <w:noProof/>
        </w:rPr>
        <w:fldChar w:fldCharType="end"/>
      </w:r>
    </w:p>
    <w:p w14:paraId="0D80083E" w14:textId="2397A0E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_Toc237919304 \h </w:instrText>
      </w:r>
      <w:r>
        <w:rPr>
          <w:noProof/>
        </w:rPr>
      </w:r>
      <w:r>
        <w:rPr>
          <w:noProof/>
        </w:rPr>
        <w:fldChar w:fldCharType="separate"/>
      </w:r>
      <w:r>
        <w:rPr>
          <w:noProof/>
        </w:rPr>
        <w:t>159</w:t>
      </w:r>
      <w:r>
        <w:rPr>
          <w:noProof/>
        </w:rPr>
        <w:fldChar w:fldCharType="end"/>
      </w:r>
    </w:p>
    <w:p w14:paraId="03C8E2B5" w14:textId="32FDAAF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_Toc237919305 \h </w:instrText>
      </w:r>
      <w:r>
        <w:rPr>
          <w:noProof/>
        </w:rPr>
      </w:r>
      <w:r>
        <w:rPr>
          <w:noProof/>
        </w:rPr>
        <w:fldChar w:fldCharType="separate"/>
      </w:r>
      <w:r>
        <w:rPr>
          <w:noProof/>
        </w:rPr>
        <w:t>159</w:t>
      </w:r>
      <w:r>
        <w:rPr>
          <w:noProof/>
        </w:rPr>
        <w:fldChar w:fldCharType="end"/>
      </w:r>
    </w:p>
    <w:p w14:paraId="4CADE55D" w14:textId="225CEE76"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query ancestors</w:t>
      </w:r>
      <w:r>
        <w:rPr>
          <w:noProof/>
        </w:rPr>
        <w:tab/>
      </w:r>
      <w:r>
        <w:rPr>
          <w:noProof/>
        </w:rPr>
        <w:fldChar w:fldCharType="begin"/>
      </w:r>
      <w:r>
        <w:rPr>
          <w:noProof/>
        </w:rPr>
        <w:instrText xml:space="preserve"> PAGEREF _Toc237919306 \h </w:instrText>
      </w:r>
      <w:r>
        <w:rPr>
          <w:noProof/>
        </w:rPr>
      </w:r>
      <w:r>
        <w:rPr>
          <w:noProof/>
        </w:rPr>
        <w:fldChar w:fldCharType="separate"/>
      </w:r>
      <w:r>
        <w:rPr>
          <w:noProof/>
        </w:rPr>
        <w:t>160</w:t>
      </w:r>
      <w:r>
        <w:rPr>
          <w:noProof/>
        </w:rPr>
        <w:fldChar w:fldCharType="end"/>
      </w:r>
    </w:p>
    <w:p w14:paraId="4644EFAF" w14:textId="24A3A85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_Toc237919307 \h </w:instrText>
      </w:r>
      <w:r>
        <w:rPr>
          <w:noProof/>
        </w:rPr>
      </w:r>
      <w:r>
        <w:rPr>
          <w:noProof/>
        </w:rPr>
        <w:fldChar w:fldCharType="separate"/>
      </w:r>
      <w:r>
        <w:rPr>
          <w:noProof/>
        </w:rPr>
        <w:t>160</w:t>
      </w:r>
      <w:r>
        <w:rPr>
          <w:noProof/>
        </w:rPr>
        <w:fldChar w:fldCharType="end"/>
      </w:r>
    </w:p>
    <w:p w14:paraId="5DABF0AD" w14:textId="6355929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_Toc237919308 \h </w:instrText>
      </w:r>
      <w:r>
        <w:rPr>
          <w:noProof/>
        </w:rPr>
      </w:r>
      <w:r>
        <w:rPr>
          <w:noProof/>
        </w:rPr>
        <w:fldChar w:fldCharType="separate"/>
      </w:r>
      <w:r>
        <w:rPr>
          <w:noProof/>
        </w:rPr>
        <w:t>160</w:t>
      </w:r>
      <w:r>
        <w:rPr>
          <w:noProof/>
        </w:rPr>
        <w:fldChar w:fldCharType="end"/>
      </w:r>
    </w:p>
    <w:p w14:paraId="283D1077" w14:textId="3B2A71D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_Toc237919309 \h </w:instrText>
      </w:r>
      <w:r>
        <w:rPr>
          <w:noProof/>
        </w:rPr>
      </w:r>
      <w:r>
        <w:rPr>
          <w:noProof/>
        </w:rPr>
        <w:fldChar w:fldCharType="separate"/>
      </w:r>
      <w:r>
        <w:rPr>
          <w:noProof/>
        </w:rPr>
        <w:t>160</w:t>
      </w:r>
      <w:r>
        <w:rPr>
          <w:noProof/>
        </w:rPr>
        <w:fldChar w:fldCharType="end"/>
      </w:r>
    </w:p>
    <w:p w14:paraId="49AD631F" w14:textId="315D705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_Toc237919310 \h </w:instrText>
      </w:r>
      <w:r>
        <w:rPr>
          <w:noProof/>
        </w:rPr>
      </w:r>
      <w:r>
        <w:rPr>
          <w:noProof/>
        </w:rPr>
        <w:fldChar w:fldCharType="separate"/>
      </w:r>
      <w:r>
        <w:rPr>
          <w:noProof/>
        </w:rPr>
        <w:t>160</w:t>
      </w:r>
      <w:r>
        <w:rPr>
          <w:noProof/>
        </w:rPr>
        <w:fldChar w:fldCharType="end"/>
      </w:r>
    </w:p>
    <w:p w14:paraId="1BC07774" w14:textId="064788C8"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query find-callers</w:t>
      </w:r>
      <w:r>
        <w:rPr>
          <w:noProof/>
        </w:rPr>
        <w:tab/>
      </w:r>
      <w:r>
        <w:rPr>
          <w:noProof/>
        </w:rPr>
        <w:fldChar w:fldCharType="begin"/>
      </w:r>
      <w:r>
        <w:rPr>
          <w:noProof/>
        </w:rPr>
        <w:instrText xml:space="preserve"> PAGEREF _Toc237919311 \h </w:instrText>
      </w:r>
      <w:r>
        <w:rPr>
          <w:noProof/>
        </w:rPr>
      </w:r>
      <w:r>
        <w:rPr>
          <w:noProof/>
        </w:rPr>
        <w:fldChar w:fldCharType="separate"/>
      </w:r>
      <w:r>
        <w:rPr>
          <w:noProof/>
        </w:rPr>
        <w:t>161</w:t>
      </w:r>
      <w:r>
        <w:rPr>
          <w:noProof/>
        </w:rPr>
        <w:fldChar w:fldCharType="end"/>
      </w:r>
    </w:p>
    <w:p w14:paraId="41B352CA" w14:textId="029865F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_Toc237919312 \h </w:instrText>
      </w:r>
      <w:r>
        <w:rPr>
          <w:noProof/>
        </w:rPr>
      </w:r>
      <w:r>
        <w:rPr>
          <w:noProof/>
        </w:rPr>
        <w:fldChar w:fldCharType="separate"/>
      </w:r>
      <w:r>
        <w:rPr>
          <w:noProof/>
        </w:rPr>
        <w:t>161</w:t>
      </w:r>
      <w:r>
        <w:rPr>
          <w:noProof/>
        </w:rPr>
        <w:fldChar w:fldCharType="end"/>
      </w:r>
    </w:p>
    <w:p w14:paraId="177BEB53" w14:textId="327B464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_Toc237919313 \h </w:instrText>
      </w:r>
      <w:r>
        <w:rPr>
          <w:noProof/>
        </w:rPr>
      </w:r>
      <w:r>
        <w:rPr>
          <w:noProof/>
        </w:rPr>
        <w:fldChar w:fldCharType="separate"/>
      </w:r>
      <w:r>
        <w:rPr>
          <w:noProof/>
        </w:rPr>
        <w:t>161</w:t>
      </w:r>
      <w:r>
        <w:rPr>
          <w:noProof/>
        </w:rPr>
        <w:fldChar w:fldCharType="end"/>
      </w:r>
    </w:p>
    <w:p w14:paraId="07FF7DC3" w14:textId="28BE3CB6"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_Toc237919314 \h </w:instrText>
      </w:r>
      <w:r>
        <w:rPr>
          <w:noProof/>
        </w:rPr>
      </w:r>
      <w:r>
        <w:rPr>
          <w:noProof/>
        </w:rPr>
        <w:fldChar w:fldCharType="separate"/>
      </w:r>
      <w:r>
        <w:rPr>
          <w:noProof/>
        </w:rPr>
        <w:t>161</w:t>
      </w:r>
      <w:r>
        <w:rPr>
          <w:noProof/>
        </w:rPr>
        <w:fldChar w:fldCharType="end"/>
      </w:r>
    </w:p>
    <w:p w14:paraId="6F885490" w14:textId="1EE2E06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_Toc237919315 \h </w:instrText>
      </w:r>
      <w:r>
        <w:rPr>
          <w:noProof/>
        </w:rPr>
      </w:r>
      <w:r>
        <w:rPr>
          <w:noProof/>
        </w:rPr>
        <w:fldChar w:fldCharType="separate"/>
      </w:r>
      <w:r>
        <w:rPr>
          <w:noProof/>
        </w:rPr>
        <w:t>161</w:t>
      </w:r>
      <w:r>
        <w:rPr>
          <w:noProof/>
        </w:rPr>
        <w:fldChar w:fldCharType="end"/>
      </w:r>
    </w:p>
    <w:p w14:paraId="5C211764" w14:textId="615F68A8"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query typecat</w:t>
      </w:r>
      <w:r>
        <w:rPr>
          <w:noProof/>
        </w:rPr>
        <w:tab/>
      </w:r>
      <w:r>
        <w:rPr>
          <w:noProof/>
        </w:rPr>
        <w:fldChar w:fldCharType="begin"/>
      </w:r>
      <w:r>
        <w:rPr>
          <w:noProof/>
        </w:rPr>
        <w:instrText xml:space="preserve"> PAGEREF _Toc237919316 \h </w:instrText>
      </w:r>
      <w:r>
        <w:rPr>
          <w:noProof/>
        </w:rPr>
      </w:r>
      <w:r>
        <w:rPr>
          <w:noProof/>
        </w:rPr>
        <w:fldChar w:fldCharType="separate"/>
      </w:r>
      <w:r>
        <w:rPr>
          <w:noProof/>
        </w:rPr>
        <w:t>162</w:t>
      </w:r>
      <w:r>
        <w:rPr>
          <w:noProof/>
        </w:rPr>
        <w:fldChar w:fldCharType="end"/>
      </w:r>
    </w:p>
    <w:p w14:paraId="7C8B3390" w14:textId="1987732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_Toc237919317 \h </w:instrText>
      </w:r>
      <w:r>
        <w:rPr>
          <w:noProof/>
        </w:rPr>
      </w:r>
      <w:r>
        <w:rPr>
          <w:noProof/>
        </w:rPr>
        <w:fldChar w:fldCharType="separate"/>
      </w:r>
      <w:r>
        <w:rPr>
          <w:noProof/>
        </w:rPr>
        <w:t>162</w:t>
      </w:r>
      <w:r>
        <w:rPr>
          <w:noProof/>
        </w:rPr>
        <w:fldChar w:fldCharType="end"/>
      </w:r>
    </w:p>
    <w:p w14:paraId="03460C29" w14:textId="133E687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_Toc237919318 \h </w:instrText>
      </w:r>
      <w:r>
        <w:rPr>
          <w:noProof/>
        </w:rPr>
      </w:r>
      <w:r>
        <w:rPr>
          <w:noProof/>
        </w:rPr>
        <w:fldChar w:fldCharType="separate"/>
      </w:r>
      <w:r>
        <w:rPr>
          <w:noProof/>
        </w:rPr>
        <w:t>162</w:t>
      </w:r>
      <w:r>
        <w:rPr>
          <w:noProof/>
        </w:rPr>
        <w:fldChar w:fldCharType="end"/>
      </w:r>
    </w:p>
    <w:p w14:paraId="314D234A" w14:textId="4619EBB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_Toc237919319 \h </w:instrText>
      </w:r>
      <w:r>
        <w:rPr>
          <w:noProof/>
        </w:rPr>
      </w:r>
      <w:r>
        <w:rPr>
          <w:noProof/>
        </w:rPr>
        <w:fldChar w:fldCharType="separate"/>
      </w:r>
      <w:r>
        <w:rPr>
          <w:noProof/>
        </w:rPr>
        <w:t>162</w:t>
      </w:r>
      <w:r>
        <w:rPr>
          <w:noProof/>
        </w:rPr>
        <w:fldChar w:fldCharType="end"/>
      </w:r>
    </w:p>
    <w:p w14:paraId="774F8FAB" w14:textId="5DA1D93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_Toc237919320 \h </w:instrText>
      </w:r>
      <w:r>
        <w:rPr>
          <w:noProof/>
        </w:rPr>
      </w:r>
      <w:r>
        <w:rPr>
          <w:noProof/>
        </w:rPr>
        <w:fldChar w:fldCharType="separate"/>
      </w:r>
      <w:r>
        <w:rPr>
          <w:noProof/>
        </w:rPr>
        <w:t>162</w:t>
      </w:r>
      <w:r>
        <w:rPr>
          <w:noProof/>
        </w:rPr>
        <w:fldChar w:fldCharType="end"/>
      </w:r>
    </w:p>
    <w:p w14:paraId="42479665" w14:textId="65BF80DA"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safe-delete</w:t>
      </w:r>
      <w:r>
        <w:rPr>
          <w:noProof/>
        </w:rPr>
        <w:tab/>
      </w:r>
      <w:r>
        <w:rPr>
          <w:noProof/>
        </w:rPr>
        <w:fldChar w:fldCharType="begin"/>
      </w:r>
      <w:r>
        <w:rPr>
          <w:noProof/>
        </w:rPr>
        <w:instrText xml:space="preserve"> PAGEREF _Toc237919321 \h </w:instrText>
      </w:r>
      <w:r>
        <w:rPr>
          <w:noProof/>
        </w:rPr>
      </w:r>
      <w:r>
        <w:rPr>
          <w:noProof/>
        </w:rPr>
        <w:fldChar w:fldCharType="separate"/>
      </w:r>
      <w:r>
        <w:rPr>
          <w:noProof/>
        </w:rPr>
        <w:t>163</w:t>
      </w:r>
      <w:r>
        <w:rPr>
          <w:noProof/>
        </w:rPr>
        <w:fldChar w:fldCharType="end"/>
      </w:r>
    </w:p>
    <w:p w14:paraId="4F618385" w14:textId="036A225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_Toc237919322 \h </w:instrText>
      </w:r>
      <w:r>
        <w:rPr>
          <w:noProof/>
        </w:rPr>
      </w:r>
      <w:r>
        <w:rPr>
          <w:noProof/>
        </w:rPr>
        <w:fldChar w:fldCharType="separate"/>
      </w:r>
      <w:r>
        <w:rPr>
          <w:noProof/>
        </w:rPr>
        <w:t>163</w:t>
      </w:r>
      <w:r>
        <w:rPr>
          <w:noProof/>
        </w:rPr>
        <w:fldChar w:fldCharType="end"/>
      </w:r>
    </w:p>
    <w:p w14:paraId="6AFF758F" w14:textId="2B4864E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_Toc237919323 \h </w:instrText>
      </w:r>
      <w:r>
        <w:rPr>
          <w:noProof/>
        </w:rPr>
      </w:r>
      <w:r>
        <w:rPr>
          <w:noProof/>
        </w:rPr>
        <w:fldChar w:fldCharType="separate"/>
      </w:r>
      <w:r>
        <w:rPr>
          <w:noProof/>
        </w:rPr>
        <w:t>163</w:t>
      </w:r>
      <w:r>
        <w:rPr>
          <w:noProof/>
        </w:rPr>
        <w:fldChar w:fldCharType="end"/>
      </w:r>
    </w:p>
    <w:p w14:paraId="654DCC88" w14:textId="301BF9D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_Toc237919324 \h </w:instrText>
      </w:r>
      <w:r>
        <w:rPr>
          <w:noProof/>
        </w:rPr>
      </w:r>
      <w:r>
        <w:rPr>
          <w:noProof/>
        </w:rPr>
        <w:fldChar w:fldCharType="separate"/>
      </w:r>
      <w:r>
        <w:rPr>
          <w:noProof/>
        </w:rPr>
        <w:t>163</w:t>
      </w:r>
      <w:r>
        <w:rPr>
          <w:noProof/>
        </w:rPr>
        <w:fldChar w:fldCharType="end"/>
      </w:r>
    </w:p>
    <w:p w14:paraId="74AC78A9" w14:textId="35C91CE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_Toc237919325 \h </w:instrText>
      </w:r>
      <w:r>
        <w:rPr>
          <w:noProof/>
        </w:rPr>
      </w:r>
      <w:r>
        <w:rPr>
          <w:noProof/>
        </w:rPr>
        <w:fldChar w:fldCharType="separate"/>
      </w:r>
      <w:r>
        <w:rPr>
          <w:noProof/>
        </w:rPr>
        <w:t>163</w:t>
      </w:r>
      <w:r>
        <w:rPr>
          <w:noProof/>
        </w:rPr>
        <w:fldChar w:fldCharType="end"/>
      </w:r>
    </w:p>
    <w:p w14:paraId="179DE3E2" w14:textId="37844834"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schema</w:t>
      </w:r>
      <w:r>
        <w:rPr>
          <w:noProof/>
        </w:rPr>
        <w:tab/>
      </w:r>
      <w:r>
        <w:rPr>
          <w:noProof/>
        </w:rPr>
        <w:fldChar w:fldCharType="begin"/>
      </w:r>
      <w:r>
        <w:rPr>
          <w:noProof/>
        </w:rPr>
        <w:instrText xml:space="preserve"> PAGEREF _Toc237919326 \h </w:instrText>
      </w:r>
      <w:r>
        <w:rPr>
          <w:noProof/>
        </w:rPr>
      </w:r>
      <w:r>
        <w:rPr>
          <w:noProof/>
        </w:rPr>
        <w:fldChar w:fldCharType="separate"/>
      </w:r>
      <w:r>
        <w:rPr>
          <w:noProof/>
        </w:rPr>
        <w:t>164</w:t>
      </w:r>
      <w:r>
        <w:rPr>
          <w:noProof/>
        </w:rPr>
        <w:fldChar w:fldCharType="end"/>
      </w:r>
    </w:p>
    <w:p w14:paraId="1F3C0B94" w14:textId="77C60D7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_Toc237919327 \h </w:instrText>
      </w:r>
      <w:r>
        <w:rPr>
          <w:noProof/>
        </w:rPr>
      </w:r>
      <w:r>
        <w:rPr>
          <w:noProof/>
        </w:rPr>
        <w:fldChar w:fldCharType="separate"/>
      </w:r>
      <w:r>
        <w:rPr>
          <w:noProof/>
        </w:rPr>
        <w:t>164</w:t>
      </w:r>
      <w:r>
        <w:rPr>
          <w:noProof/>
        </w:rPr>
        <w:fldChar w:fldCharType="end"/>
      </w:r>
    </w:p>
    <w:p w14:paraId="5D94E243" w14:textId="00BFAAC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_Toc237919328 \h </w:instrText>
      </w:r>
      <w:r>
        <w:rPr>
          <w:noProof/>
        </w:rPr>
      </w:r>
      <w:r>
        <w:rPr>
          <w:noProof/>
        </w:rPr>
        <w:fldChar w:fldCharType="separate"/>
      </w:r>
      <w:r>
        <w:rPr>
          <w:noProof/>
        </w:rPr>
        <w:t>164</w:t>
      </w:r>
      <w:r>
        <w:rPr>
          <w:noProof/>
        </w:rPr>
        <w:fldChar w:fldCharType="end"/>
      </w:r>
    </w:p>
    <w:p w14:paraId="33B918B4" w14:textId="3758F6B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_Toc237919329 \h </w:instrText>
      </w:r>
      <w:r>
        <w:rPr>
          <w:noProof/>
        </w:rPr>
      </w:r>
      <w:r>
        <w:rPr>
          <w:noProof/>
        </w:rPr>
        <w:fldChar w:fldCharType="separate"/>
      </w:r>
      <w:r>
        <w:rPr>
          <w:noProof/>
        </w:rPr>
        <w:t>164</w:t>
      </w:r>
      <w:r>
        <w:rPr>
          <w:noProof/>
        </w:rPr>
        <w:fldChar w:fldCharType="end"/>
      </w:r>
    </w:p>
    <w:p w14:paraId="5EF58E9A" w14:textId="350238B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_Toc237919330 \h </w:instrText>
      </w:r>
      <w:r>
        <w:rPr>
          <w:noProof/>
        </w:rPr>
      </w:r>
      <w:r>
        <w:rPr>
          <w:noProof/>
        </w:rPr>
        <w:fldChar w:fldCharType="separate"/>
      </w:r>
      <w:r>
        <w:rPr>
          <w:noProof/>
        </w:rPr>
        <w:t>164</w:t>
      </w:r>
      <w:r>
        <w:rPr>
          <w:noProof/>
        </w:rPr>
        <w:fldChar w:fldCharType="end"/>
      </w:r>
    </w:p>
    <w:p w14:paraId="0D6C824A" w14:textId="71E303D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serve</w:t>
      </w:r>
      <w:r>
        <w:rPr>
          <w:noProof/>
        </w:rPr>
        <w:tab/>
      </w:r>
      <w:r>
        <w:rPr>
          <w:noProof/>
        </w:rPr>
        <w:fldChar w:fldCharType="begin"/>
      </w:r>
      <w:r>
        <w:rPr>
          <w:noProof/>
        </w:rPr>
        <w:instrText xml:space="preserve"> PAGEREF _Toc237919331 \h </w:instrText>
      </w:r>
      <w:r>
        <w:rPr>
          <w:noProof/>
        </w:rPr>
      </w:r>
      <w:r>
        <w:rPr>
          <w:noProof/>
        </w:rPr>
        <w:fldChar w:fldCharType="separate"/>
      </w:r>
      <w:r>
        <w:rPr>
          <w:noProof/>
        </w:rPr>
        <w:t>165</w:t>
      </w:r>
      <w:r>
        <w:rPr>
          <w:noProof/>
        </w:rPr>
        <w:fldChar w:fldCharType="end"/>
      </w:r>
    </w:p>
    <w:p w14:paraId="16CF0A48" w14:textId="515896E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_Toc237919332 \h </w:instrText>
      </w:r>
      <w:r>
        <w:rPr>
          <w:noProof/>
        </w:rPr>
      </w:r>
      <w:r>
        <w:rPr>
          <w:noProof/>
        </w:rPr>
        <w:fldChar w:fldCharType="separate"/>
      </w:r>
      <w:r>
        <w:rPr>
          <w:noProof/>
        </w:rPr>
        <w:t>165</w:t>
      </w:r>
      <w:r>
        <w:rPr>
          <w:noProof/>
        </w:rPr>
        <w:fldChar w:fldCharType="end"/>
      </w:r>
    </w:p>
    <w:p w14:paraId="1FCA24E1" w14:textId="215BB71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_Toc237919333 \h </w:instrText>
      </w:r>
      <w:r>
        <w:rPr>
          <w:noProof/>
        </w:rPr>
      </w:r>
      <w:r>
        <w:rPr>
          <w:noProof/>
        </w:rPr>
        <w:fldChar w:fldCharType="separate"/>
      </w:r>
      <w:r>
        <w:rPr>
          <w:noProof/>
        </w:rPr>
        <w:t>165</w:t>
      </w:r>
      <w:r>
        <w:rPr>
          <w:noProof/>
        </w:rPr>
        <w:fldChar w:fldCharType="end"/>
      </w:r>
    </w:p>
    <w:p w14:paraId="28F59279" w14:textId="737E6D0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_Toc237919334 \h </w:instrText>
      </w:r>
      <w:r>
        <w:rPr>
          <w:noProof/>
        </w:rPr>
      </w:r>
      <w:r>
        <w:rPr>
          <w:noProof/>
        </w:rPr>
        <w:fldChar w:fldCharType="separate"/>
      </w:r>
      <w:r>
        <w:rPr>
          <w:noProof/>
        </w:rPr>
        <w:t>165</w:t>
      </w:r>
      <w:r>
        <w:rPr>
          <w:noProof/>
        </w:rPr>
        <w:fldChar w:fldCharType="end"/>
      </w:r>
    </w:p>
    <w:p w14:paraId="7000F16A" w14:textId="423FF3A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_Toc237919335 \h </w:instrText>
      </w:r>
      <w:r>
        <w:rPr>
          <w:noProof/>
        </w:rPr>
      </w:r>
      <w:r>
        <w:rPr>
          <w:noProof/>
        </w:rPr>
        <w:fldChar w:fldCharType="separate"/>
      </w:r>
      <w:r>
        <w:rPr>
          <w:noProof/>
        </w:rPr>
        <w:t>165</w:t>
      </w:r>
      <w:r>
        <w:rPr>
          <w:noProof/>
        </w:rPr>
        <w:fldChar w:fldCharType="end"/>
      </w:r>
    </w:p>
    <w:p w14:paraId="6F3A57F5" w14:textId="237F613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shared-unit</w:t>
      </w:r>
      <w:r>
        <w:rPr>
          <w:noProof/>
        </w:rPr>
        <w:tab/>
      </w:r>
      <w:r>
        <w:rPr>
          <w:noProof/>
        </w:rPr>
        <w:fldChar w:fldCharType="begin"/>
      </w:r>
      <w:r>
        <w:rPr>
          <w:noProof/>
        </w:rPr>
        <w:instrText xml:space="preserve"> PAGEREF _Toc237919336 \h </w:instrText>
      </w:r>
      <w:r>
        <w:rPr>
          <w:noProof/>
        </w:rPr>
      </w:r>
      <w:r>
        <w:rPr>
          <w:noProof/>
        </w:rPr>
        <w:fldChar w:fldCharType="separate"/>
      </w:r>
      <w:r>
        <w:rPr>
          <w:noProof/>
        </w:rPr>
        <w:t>166</w:t>
      </w:r>
      <w:r>
        <w:rPr>
          <w:noProof/>
        </w:rPr>
        <w:fldChar w:fldCharType="end"/>
      </w:r>
    </w:p>
    <w:p w14:paraId="2C4D33F0" w14:textId="3C8916E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_Toc237919337 \h </w:instrText>
      </w:r>
      <w:r>
        <w:rPr>
          <w:noProof/>
        </w:rPr>
      </w:r>
      <w:r>
        <w:rPr>
          <w:noProof/>
        </w:rPr>
        <w:fldChar w:fldCharType="separate"/>
      </w:r>
      <w:r>
        <w:rPr>
          <w:noProof/>
        </w:rPr>
        <w:t>166</w:t>
      </w:r>
      <w:r>
        <w:rPr>
          <w:noProof/>
        </w:rPr>
        <w:fldChar w:fldCharType="end"/>
      </w:r>
    </w:p>
    <w:p w14:paraId="28CE4140" w14:textId="384F8DC8"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_Toc237919338 \h </w:instrText>
      </w:r>
      <w:r>
        <w:rPr>
          <w:noProof/>
        </w:rPr>
      </w:r>
      <w:r>
        <w:rPr>
          <w:noProof/>
        </w:rPr>
        <w:fldChar w:fldCharType="separate"/>
      </w:r>
      <w:r>
        <w:rPr>
          <w:noProof/>
        </w:rPr>
        <w:t>166</w:t>
      </w:r>
      <w:r>
        <w:rPr>
          <w:noProof/>
        </w:rPr>
        <w:fldChar w:fldCharType="end"/>
      </w:r>
    </w:p>
    <w:p w14:paraId="0BA9FD89" w14:textId="787D236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_Toc237919339 \h </w:instrText>
      </w:r>
      <w:r>
        <w:rPr>
          <w:noProof/>
        </w:rPr>
      </w:r>
      <w:r>
        <w:rPr>
          <w:noProof/>
        </w:rPr>
        <w:fldChar w:fldCharType="separate"/>
      </w:r>
      <w:r>
        <w:rPr>
          <w:noProof/>
        </w:rPr>
        <w:t>166</w:t>
      </w:r>
      <w:r>
        <w:rPr>
          <w:noProof/>
        </w:rPr>
        <w:fldChar w:fldCharType="end"/>
      </w:r>
    </w:p>
    <w:p w14:paraId="1370169D" w14:textId="515EFC8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_Toc237919340 \h </w:instrText>
      </w:r>
      <w:r>
        <w:rPr>
          <w:noProof/>
        </w:rPr>
      </w:r>
      <w:r>
        <w:rPr>
          <w:noProof/>
        </w:rPr>
        <w:fldChar w:fldCharType="separate"/>
      </w:r>
      <w:r>
        <w:rPr>
          <w:noProof/>
        </w:rPr>
        <w:t>166</w:t>
      </w:r>
      <w:r>
        <w:rPr>
          <w:noProof/>
        </w:rPr>
        <w:fldChar w:fldCharType="end"/>
      </w:r>
    </w:p>
    <w:p w14:paraId="4E202E18" w14:textId="68C4B903"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usages</w:t>
      </w:r>
      <w:r>
        <w:rPr>
          <w:noProof/>
        </w:rPr>
        <w:tab/>
      </w:r>
      <w:r>
        <w:rPr>
          <w:noProof/>
        </w:rPr>
        <w:fldChar w:fldCharType="begin"/>
      </w:r>
      <w:r>
        <w:rPr>
          <w:noProof/>
        </w:rPr>
        <w:instrText xml:space="preserve"> PAGEREF _Toc237919341 \h </w:instrText>
      </w:r>
      <w:r>
        <w:rPr>
          <w:noProof/>
        </w:rPr>
      </w:r>
      <w:r>
        <w:rPr>
          <w:noProof/>
        </w:rPr>
        <w:fldChar w:fldCharType="separate"/>
      </w:r>
      <w:r>
        <w:rPr>
          <w:noProof/>
        </w:rPr>
        <w:t>167</w:t>
      </w:r>
      <w:r>
        <w:rPr>
          <w:noProof/>
        </w:rPr>
        <w:fldChar w:fldCharType="end"/>
      </w:r>
    </w:p>
    <w:p w14:paraId="43953D3D" w14:textId="6ED013B3"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_Toc237919342 \h </w:instrText>
      </w:r>
      <w:r>
        <w:rPr>
          <w:noProof/>
        </w:rPr>
      </w:r>
      <w:r>
        <w:rPr>
          <w:noProof/>
        </w:rPr>
        <w:fldChar w:fldCharType="separate"/>
      </w:r>
      <w:r>
        <w:rPr>
          <w:noProof/>
        </w:rPr>
        <w:t>167</w:t>
      </w:r>
      <w:r>
        <w:rPr>
          <w:noProof/>
        </w:rPr>
        <w:fldChar w:fldCharType="end"/>
      </w:r>
    </w:p>
    <w:p w14:paraId="4F5B23ED" w14:textId="2B42DDD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_Toc237919343 \h </w:instrText>
      </w:r>
      <w:r>
        <w:rPr>
          <w:noProof/>
        </w:rPr>
      </w:r>
      <w:r>
        <w:rPr>
          <w:noProof/>
        </w:rPr>
        <w:fldChar w:fldCharType="separate"/>
      </w:r>
      <w:r>
        <w:rPr>
          <w:noProof/>
        </w:rPr>
        <w:t>167</w:t>
      </w:r>
      <w:r>
        <w:rPr>
          <w:noProof/>
        </w:rPr>
        <w:fldChar w:fldCharType="end"/>
      </w:r>
    </w:p>
    <w:p w14:paraId="767E21F9" w14:textId="62826A4D"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_Toc237919344 \h </w:instrText>
      </w:r>
      <w:r>
        <w:rPr>
          <w:noProof/>
        </w:rPr>
      </w:r>
      <w:r>
        <w:rPr>
          <w:noProof/>
        </w:rPr>
        <w:fldChar w:fldCharType="separate"/>
      </w:r>
      <w:r>
        <w:rPr>
          <w:noProof/>
        </w:rPr>
        <w:t>167</w:t>
      </w:r>
      <w:r>
        <w:rPr>
          <w:noProof/>
        </w:rPr>
        <w:fldChar w:fldCharType="end"/>
      </w:r>
    </w:p>
    <w:p w14:paraId="5FEA365B" w14:textId="49C87E1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_Toc237919345 \h </w:instrText>
      </w:r>
      <w:r>
        <w:rPr>
          <w:noProof/>
        </w:rPr>
      </w:r>
      <w:r>
        <w:rPr>
          <w:noProof/>
        </w:rPr>
        <w:fldChar w:fldCharType="separate"/>
      </w:r>
      <w:r>
        <w:rPr>
          <w:noProof/>
        </w:rPr>
        <w:t>167</w:t>
      </w:r>
      <w:r>
        <w:rPr>
          <w:noProof/>
        </w:rPr>
        <w:fldChar w:fldCharType="end"/>
      </w:r>
    </w:p>
    <w:p w14:paraId="3734264A" w14:textId="31736202"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workspace add</w:t>
      </w:r>
      <w:r>
        <w:rPr>
          <w:noProof/>
        </w:rPr>
        <w:tab/>
      </w:r>
      <w:r>
        <w:rPr>
          <w:noProof/>
        </w:rPr>
        <w:fldChar w:fldCharType="begin"/>
      </w:r>
      <w:r>
        <w:rPr>
          <w:noProof/>
        </w:rPr>
        <w:instrText xml:space="preserve"> PAGEREF _Toc237919346 \h </w:instrText>
      </w:r>
      <w:r>
        <w:rPr>
          <w:noProof/>
        </w:rPr>
      </w:r>
      <w:r>
        <w:rPr>
          <w:noProof/>
        </w:rPr>
        <w:fldChar w:fldCharType="separate"/>
      </w:r>
      <w:r>
        <w:rPr>
          <w:noProof/>
        </w:rPr>
        <w:t>168</w:t>
      </w:r>
      <w:r>
        <w:rPr>
          <w:noProof/>
        </w:rPr>
        <w:fldChar w:fldCharType="end"/>
      </w:r>
    </w:p>
    <w:p w14:paraId="66ADA791" w14:textId="046821E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_Toc237919347 \h </w:instrText>
      </w:r>
      <w:r>
        <w:rPr>
          <w:noProof/>
        </w:rPr>
      </w:r>
      <w:r>
        <w:rPr>
          <w:noProof/>
        </w:rPr>
        <w:fldChar w:fldCharType="separate"/>
      </w:r>
      <w:r>
        <w:rPr>
          <w:noProof/>
        </w:rPr>
        <w:t>168</w:t>
      </w:r>
      <w:r>
        <w:rPr>
          <w:noProof/>
        </w:rPr>
        <w:fldChar w:fldCharType="end"/>
      </w:r>
    </w:p>
    <w:p w14:paraId="2F0258D8" w14:textId="4FD9A6D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_Toc237919348 \h </w:instrText>
      </w:r>
      <w:r>
        <w:rPr>
          <w:noProof/>
        </w:rPr>
      </w:r>
      <w:r>
        <w:rPr>
          <w:noProof/>
        </w:rPr>
        <w:fldChar w:fldCharType="separate"/>
      </w:r>
      <w:r>
        <w:rPr>
          <w:noProof/>
        </w:rPr>
        <w:t>168</w:t>
      </w:r>
      <w:r>
        <w:rPr>
          <w:noProof/>
        </w:rPr>
        <w:fldChar w:fldCharType="end"/>
      </w:r>
    </w:p>
    <w:p w14:paraId="081710EB" w14:textId="7EA8E2A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_Toc237919349 \h </w:instrText>
      </w:r>
      <w:r>
        <w:rPr>
          <w:noProof/>
        </w:rPr>
      </w:r>
      <w:r>
        <w:rPr>
          <w:noProof/>
        </w:rPr>
        <w:fldChar w:fldCharType="separate"/>
      </w:r>
      <w:r>
        <w:rPr>
          <w:noProof/>
        </w:rPr>
        <w:t>168</w:t>
      </w:r>
      <w:r>
        <w:rPr>
          <w:noProof/>
        </w:rPr>
        <w:fldChar w:fldCharType="end"/>
      </w:r>
    </w:p>
    <w:p w14:paraId="77F0AE8E" w14:textId="68A44F0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_Toc237919350 \h </w:instrText>
      </w:r>
      <w:r>
        <w:rPr>
          <w:noProof/>
        </w:rPr>
      </w:r>
      <w:r>
        <w:rPr>
          <w:noProof/>
        </w:rPr>
        <w:fldChar w:fldCharType="separate"/>
      </w:r>
      <w:r>
        <w:rPr>
          <w:noProof/>
        </w:rPr>
        <w:t>168</w:t>
      </w:r>
      <w:r>
        <w:rPr>
          <w:noProof/>
        </w:rPr>
        <w:fldChar w:fldCharType="end"/>
      </w:r>
    </w:p>
    <w:p w14:paraId="67657DB6" w14:textId="58E2E014"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workspace index</w:t>
      </w:r>
      <w:r>
        <w:rPr>
          <w:noProof/>
        </w:rPr>
        <w:tab/>
      </w:r>
      <w:r>
        <w:rPr>
          <w:noProof/>
        </w:rPr>
        <w:fldChar w:fldCharType="begin"/>
      </w:r>
      <w:r>
        <w:rPr>
          <w:noProof/>
        </w:rPr>
        <w:instrText xml:space="preserve"> PAGEREF _Toc237919351 \h </w:instrText>
      </w:r>
      <w:r>
        <w:rPr>
          <w:noProof/>
        </w:rPr>
      </w:r>
      <w:r>
        <w:rPr>
          <w:noProof/>
        </w:rPr>
        <w:fldChar w:fldCharType="separate"/>
      </w:r>
      <w:r>
        <w:rPr>
          <w:noProof/>
        </w:rPr>
        <w:t>169</w:t>
      </w:r>
      <w:r>
        <w:rPr>
          <w:noProof/>
        </w:rPr>
        <w:fldChar w:fldCharType="end"/>
      </w:r>
    </w:p>
    <w:p w14:paraId="3B94A056" w14:textId="33BB874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_Toc237919352 \h </w:instrText>
      </w:r>
      <w:r>
        <w:rPr>
          <w:noProof/>
        </w:rPr>
      </w:r>
      <w:r>
        <w:rPr>
          <w:noProof/>
        </w:rPr>
        <w:fldChar w:fldCharType="separate"/>
      </w:r>
      <w:r>
        <w:rPr>
          <w:noProof/>
        </w:rPr>
        <w:t>169</w:t>
      </w:r>
      <w:r>
        <w:rPr>
          <w:noProof/>
        </w:rPr>
        <w:fldChar w:fldCharType="end"/>
      </w:r>
    </w:p>
    <w:p w14:paraId="4FD7C853" w14:textId="4435C10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_Toc237919353 \h </w:instrText>
      </w:r>
      <w:r>
        <w:rPr>
          <w:noProof/>
        </w:rPr>
      </w:r>
      <w:r>
        <w:rPr>
          <w:noProof/>
        </w:rPr>
        <w:fldChar w:fldCharType="separate"/>
      </w:r>
      <w:r>
        <w:rPr>
          <w:noProof/>
        </w:rPr>
        <w:t>169</w:t>
      </w:r>
      <w:r>
        <w:rPr>
          <w:noProof/>
        </w:rPr>
        <w:fldChar w:fldCharType="end"/>
      </w:r>
    </w:p>
    <w:p w14:paraId="242D0420" w14:textId="1FA65EB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_Toc237919354 \h </w:instrText>
      </w:r>
      <w:r>
        <w:rPr>
          <w:noProof/>
        </w:rPr>
      </w:r>
      <w:r>
        <w:rPr>
          <w:noProof/>
        </w:rPr>
        <w:fldChar w:fldCharType="separate"/>
      </w:r>
      <w:r>
        <w:rPr>
          <w:noProof/>
        </w:rPr>
        <w:t>169</w:t>
      </w:r>
      <w:r>
        <w:rPr>
          <w:noProof/>
        </w:rPr>
        <w:fldChar w:fldCharType="end"/>
      </w:r>
    </w:p>
    <w:p w14:paraId="6E040FA5" w14:textId="20581CB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_Toc237919355 \h </w:instrText>
      </w:r>
      <w:r>
        <w:rPr>
          <w:noProof/>
        </w:rPr>
      </w:r>
      <w:r>
        <w:rPr>
          <w:noProof/>
        </w:rPr>
        <w:fldChar w:fldCharType="separate"/>
      </w:r>
      <w:r>
        <w:rPr>
          <w:noProof/>
        </w:rPr>
        <w:t>169</w:t>
      </w:r>
      <w:r>
        <w:rPr>
          <w:noProof/>
        </w:rPr>
        <w:fldChar w:fldCharType="end"/>
      </w:r>
    </w:p>
    <w:p w14:paraId="2CD92CD8" w14:textId="61DA66E0"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workspace status</w:t>
      </w:r>
      <w:r>
        <w:rPr>
          <w:noProof/>
        </w:rPr>
        <w:tab/>
      </w:r>
      <w:r>
        <w:rPr>
          <w:noProof/>
        </w:rPr>
        <w:fldChar w:fldCharType="begin"/>
      </w:r>
      <w:r>
        <w:rPr>
          <w:noProof/>
        </w:rPr>
        <w:instrText xml:space="preserve"> PAGEREF _Toc237919356 \h </w:instrText>
      </w:r>
      <w:r>
        <w:rPr>
          <w:noProof/>
        </w:rPr>
      </w:r>
      <w:r>
        <w:rPr>
          <w:noProof/>
        </w:rPr>
        <w:fldChar w:fldCharType="separate"/>
      </w:r>
      <w:r>
        <w:rPr>
          <w:noProof/>
        </w:rPr>
        <w:t>170</w:t>
      </w:r>
      <w:r>
        <w:rPr>
          <w:noProof/>
        </w:rPr>
        <w:fldChar w:fldCharType="end"/>
      </w:r>
    </w:p>
    <w:p w14:paraId="229A36B5" w14:textId="0A4B884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_Toc237919357 \h </w:instrText>
      </w:r>
      <w:r>
        <w:rPr>
          <w:noProof/>
        </w:rPr>
      </w:r>
      <w:r>
        <w:rPr>
          <w:noProof/>
        </w:rPr>
        <w:fldChar w:fldCharType="separate"/>
      </w:r>
      <w:r>
        <w:rPr>
          <w:noProof/>
        </w:rPr>
        <w:t>170</w:t>
      </w:r>
      <w:r>
        <w:rPr>
          <w:noProof/>
        </w:rPr>
        <w:fldChar w:fldCharType="end"/>
      </w:r>
    </w:p>
    <w:p w14:paraId="1131883C" w14:textId="3A2BCBF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_Toc237919358 \h </w:instrText>
      </w:r>
      <w:r>
        <w:rPr>
          <w:noProof/>
        </w:rPr>
      </w:r>
      <w:r>
        <w:rPr>
          <w:noProof/>
        </w:rPr>
        <w:fldChar w:fldCharType="separate"/>
      </w:r>
      <w:r>
        <w:rPr>
          <w:noProof/>
        </w:rPr>
        <w:t>170</w:t>
      </w:r>
      <w:r>
        <w:rPr>
          <w:noProof/>
        </w:rPr>
        <w:fldChar w:fldCharType="end"/>
      </w:r>
    </w:p>
    <w:p w14:paraId="34442E67" w14:textId="08783F8C"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_Toc237919359 \h </w:instrText>
      </w:r>
      <w:r>
        <w:rPr>
          <w:noProof/>
        </w:rPr>
      </w:r>
      <w:r>
        <w:rPr>
          <w:noProof/>
        </w:rPr>
        <w:fldChar w:fldCharType="separate"/>
      </w:r>
      <w:r>
        <w:rPr>
          <w:noProof/>
        </w:rPr>
        <w:t>170</w:t>
      </w:r>
      <w:r>
        <w:rPr>
          <w:noProof/>
        </w:rPr>
        <w:fldChar w:fldCharType="end"/>
      </w:r>
    </w:p>
    <w:p w14:paraId="36B4FFA2" w14:textId="63082E1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_Toc237919360 \h </w:instrText>
      </w:r>
      <w:r>
        <w:rPr>
          <w:noProof/>
        </w:rPr>
      </w:r>
      <w:r>
        <w:rPr>
          <w:noProof/>
        </w:rPr>
        <w:fldChar w:fldCharType="separate"/>
      </w:r>
      <w:r>
        <w:rPr>
          <w:noProof/>
        </w:rPr>
        <w:t>170</w:t>
      </w:r>
      <w:r>
        <w:rPr>
          <w:noProof/>
        </w:rPr>
        <w:fldChar w:fldCharType="end"/>
      </w:r>
    </w:p>
    <w:p w14:paraId="58BFB800" w14:textId="5C69CF38" w:rsidR="00215323" w:rsidRDefault="00215323" w:rsidP="00215323">
      <w:pPr>
        <w:pStyle w:val="TOC1"/>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Part IV -- Reference</w:t>
      </w:r>
      <w:r>
        <w:rPr>
          <w:noProof/>
        </w:rPr>
        <w:tab/>
      </w:r>
      <w:r>
        <w:rPr>
          <w:noProof/>
        </w:rPr>
        <w:fldChar w:fldCharType="begin"/>
      </w:r>
      <w:r>
        <w:rPr>
          <w:noProof/>
        </w:rPr>
        <w:instrText xml:space="preserve"> PAGEREF _Toc237919361 \h </w:instrText>
      </w:r>
      <w:r>
        <w:rPr>
          <w:noProof/>
        </w:rPr>
      </w:r>
      <w:r>
        <w:rPr>
          <w:noProof/>
        </w:rPr>
        <w:fldChar w:fldCharType="separate"/>
      </w:r>
      <w:r>
        <w:rPr>
          <w:noProof/>
        </w:rPr>
        <w:t>171</w:t>
      </w:r>
      <w:r>
        <w:rPr>
          <w:noProof/>
        </w:rPr>
        <w:fldChar w:fldCharType="end"/>
      </w:r>
    </w:p>
    <w:p w14:paraId="4E02C326" w14:textId="3867186B"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rules</w:t>
      </w:r>
      <w:r>
        <w:rPr>
          <w:noProof/>
        </w:rPr>
        <w:tab/>
      </w:r>
      <w:r>
        <w:rPr>
          <w:noProof/>
        </w:rPr>
        <w:fldChar w:fldCharType="begin"/>
      </w:r>
      <w:r>
        <w:rPr>
          <w:noProof/>
        </w:rPr>
        <w:instrText xml:space="preserve"> PAGEREF _Toc237919362 \h </w:instrText>
      </w:r>
      <w:r>
        <w:rPr>
          <w:noProof/>
        </w:rPr>
      </w:r>
      <w:r>
        <w:rPr>
          <w:noProof/>
        </w:rPr>
        <w:fldChar w:fldCharType="separate"/>
      </w:r>
      <w:r>
        <w:rPr>
          <w:noProof/>
        </w:rPr>
        <w:t>172</w:t>
      </w:r>
      <w:r>
        <w:rPr>
          <w:noProof/>
        </w:rPr>
        <w:fldChar w:fldCharType="end"/>
      </w:r>
    </w:p>
    <w:p w14:paraId="5B0558E7" w14:textId="098624B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_Toc237919363 \h </w:instrText>
      </w:r>
      <w:r>
        <w:rPr>
          <w:noProof/>
        </w:rPr>
      </w:r>
      <w:r>
        <w:rPr>
          <w:noProof/>
        </w:rPr>
        <w:fldChar w:fldCharType="separate"/>
      </w:r>
      <w:r>
        <w:rPr>
          <w:noProof/>
        </w:rPr>
        <w:t>172</w:t>
      </w:r>
      <w:r>
        <w:rPr>
          <w:noProof/>
        </w:rPr>
        <w:fldChar w:fldCharType="end"/>
      </w:r>
    </w:p>
    <w:p w14:paraId="7730766C" w14:textId="2BAF46FB"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_Toc237919364 \h </w:instrText>
      </w:r>
      <w:r>
        <w:rPr>
          <w:noProof/>
        </w:rPr>
      </w:r>
      <w:r>
        <w:rPr>
          <w:noProof/>
        </w:rPr>
        <w:fldChar w:fldCharType="separate"/>
      </w:r>
      <w:r>
        <w:rPr>
          <w:noProof/>
        </w:rPr>
        <w:t>172</w:t>
      </w:r>
      <w:r>
        <w:rPr>
          <w:noProof/>
        </w:rPr>
        <w:fldChar w:fldCharType="end"/>
      </w:r>
    </w:p>
    <w:p w14:paraId="193C0BA4" w14:textId="65C67AF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_Toc237919365 \h </w:instrText>
      </w:r>
      <w:r>
        <w:rPr>
          <w:noProof/>
        </w:rPr>
      </w:r>
      <w:r>
        <w:rPr>
          <w:noProof/>
        </w:rPr>
        <w:fldChar w:fldCharType="separate"/>
      </w:r>
      <w:r>
        <w:rPr>
          <w:noProof/>
        </w:rPr>
        <w:t>172</w:t>
      </w:r>
      <w:r>
        <w:rPr>
          <w:noProof/>
        </w:rPr>
        <w:fldChar w:fldCharType="end"/>
      </w:r>
    </w:p>
    <w:p w14:paraId="2F97568A" w14:textId="4EA4481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_Toc237919366 \h </w:instrText>
      </w:r>
      <w:r>
        <w:rPr>
          <w:noProof/>
        </w:rPr>
      </w:r>
      <w:r>
        <w:rPr>
          <w:noProof/>
        </w:rPr>
        <w:fldChar w:fldCharType="separate"/>
      </w:r>
      <w:r>
        <w:rPr>
          <w:noProof/>
        </w:rPr>
        <w:t>172</w:t>
      </w:r>
      <w:r>
        <w:rPr>
          <w:noProof/>
        </w:rPr>
        <w:fldChar w:fldCharType="end"/>
      </w:r>
    </w:p>
    <w:p w14:paraId="5BDFBC4E" w14:textId="003A6D11"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lsp</w:t>
      </w:r>
      <w:r>
        <w:rPr>
          <w:noProof/>
        </w:rPr>
        <w:tab/>
      </w:r>
      <w:r>
        <w:rPr>
          <w:noProof/>
        </w:rPr>
        <w:fldChar w:fldCharType="begin"/>
      </w:r>
      <w:r>
        <w:rPr>
          <w:noProof/>
        </w:rPr>
        <w:instrText xml:space="preserve"> PAGEREF _Toc237919367 \h </w:instrText>
      </w:r>
      <w:r>
        <w:rPr>
          <w:noProof/>
        </w:rPr>
      </w:r>
      <w:r>
        <w:rPr>
          <w:noProof/>
        </w:rPr>
        <w:fldChar w:fldCharType="separate"/>
      </w:r>
      <w:r>
        <w:rPr>
          <w:noProof/>
        </w:rPr>
        <w:t>173</w:t>
      </w:r>
      <w:r>
        <w:rPr>
          <w:noProof/>
        </w:rPr>
        <w:fldChar w:fldCharType="end"/>
      </w:r>
    </w:p>
    <w:p w14:paraId="3147E3D0" w14:textId="5753C57A"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Running it from the CLI</w:t>
      </w:r>
      <w:r>
        <w:rPr>
          <w:noProof/>
        </w:rPr>
        <w:tab/>
      </w:r>
      <w:r>
        <w:rPr>
          <w:noProof/>
        </w:rPr>
        <w:fldChar w:fldCharType="begin"/>
      </w:r>
      <w:r>
        <w:rPr>
          <w:noProof/>
        </w:rPr>
        <w:instrText xml:space="preserve"> PAGEREF _Toc237919368 \h </w:instrText>
      </w:r>
      <w:r>
        <w:rPr>
          <w:noProof/>
        </w:rPr>
      </w:r>
      <w:r>
        <w:rPr>
          <w:noProof/>
        </w:rPr>
        <w:fldChar w:fldCharType="separate"/>
      </w:r>
      <w:r>
        <w:rPr>
          <w:noProof/>
        </w:rPr>
        <w:t>173</w:t>
      </w:r>
      <w:r>
        <w:rPr>
          <w:noProof/>
        </w:rPr>
        <w:fldChar w:fldCharType="end"/>
      </w:r>
    </w:p>
    <w:p w14:paraId="2DFB767C" w14:textId="7A99270F"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Reaching it in the IDE</w:t>
      </w:r>
      <w:r>
        <w:rPr>
          <w:noProof/>
        </w:rPr>
        <w:tab/>
      </w:r>
      <w:r>
        <w:rPr>
          <w:noProof/>
        </w:rPr>
        <w:fldChar w:fldCharType="begin"/>
      </w:r>
      <w:r>
        <w:rPr>
          <w:noProof/>
        </w:rPr>
        <w:instrText xml:space="preserve"> PAGEREF _Toc237919369 \h </w:instrText>
      </w:r>
      <w:r>
        <w:rPr>
          <w:noProof/>
        </w:rPr>
      </w:r>
      <w:r>
        <w:rPr>
          <w:noProof/>
        </w:rPr>
        <w:fldChar w:fldCharType="separate"/>
      </w:r>
      <w:r>
        <w:rPr>
          <w:noProof/>
        </w:rPr>
        <w:t>173</w:t>
      </w:r>
      <w:r>
        <w:rPr>
          <w:noProof/>
        </w:rPr>
        <w:fldChar w:fldCharType="end"/>
      </w:r>
    </w:p>
    <w:p w14:paraId="22FD374F" w14:textId="21C946C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it needs</w:t>
      </w:r>
      <w:r>
        <w:rPr>
          <w:noProof/>
        </w:rPr>
        <w:tab/>
      </w:r>
      <w:r>
        <w:rPr>
          <w:noProof/>
        </w:rPr>
        <w:fldChar w:fldCharType="begin"/>
      </w:r>
      <w:r>
        <w:rPr>
          <w:noProof/>
        </w:rPr>
        <w:instrText xml:space="preserve"> PAGEREF _Toc237919370 \h </w:instrText>
      </w:r>
      <w:r>
        <w:rPr>
          <w:noProof/>
        </w:rPr>
      </w:r>
      <w:r>
        <w:rPr>
          <w:noProof/>
        </w:rPr>
        <w:fldChar w:fldCharType="separate"/>
      </w:r>
      <w:r>
        <w:rPr>
          <w:noProof/>
        </w:rPr>
        <w:t>173</w:t>
      </w:r>
      <w:r>
        <w:rPr>
          <w:noProof/>
        </w:rPr>
        <w:fldChar w:fldCharType="end"/>
      </w:r>
    </w:p>
    <w:p w14:paraId="673F9761" w14:textId="0B28D19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Example</w:t>
      </w:r>
      <w:r>
        <w:rPr>
          <w:noProof/>
        </w:rPr>
        <w:tab/>
      </w:r>
      <w:r>
        <w:rPr>
          <w:noProof/>
        </w:rPr>
        <w:fldChar w:fldCharType="begin"/>
      </w:r>
      <w:r>
        <w:rPr>
          <w:noProof/>
        </w:rPr>
        <w:instrText xml:space="preserve"> PAGEREF _Toc237919371 \h </w:instrText>
      </w:r>
      <w:r>
        <w:rPr>
          <w:noProof/>
        </w:rPr>
      </w:r>
      <w:r>
        <w:rPr>
          <w:noProof/>
        </w:rPr>
        <w:fldChar w:fldCharType="separate"/>
      </w:r>
      <w:r>
        <w:rPr>
          <w:noProof/>
        </w:rPr>
        <w:t>173</w:t>
      </w:r>
      <w:r>
        <w:rPr>
          <w:noProof/>
        </w:rPr>
        <w:fldChar w:fldCharType="end"/>
      </w:r>
    </w:p>
    <w:p w14:paraId="0D9F6199" w14:textId="76B7E6C1"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Feature Index</w:t>
      </w:r>
      <w:r>
        <w:rPr>
          <w:noProof/>
        </w:rPr>
        <w:tab/>
      </w:r>
      <w:r>
        <w:rPr>
          <w:noProof/>
        </w:rPr>
        <w:fldChar w:fldCharType="begin"/>
      </w:r>
      <w:r>
        <w:rPr>
          <w:noProof/>
        </w:rPr>
        <w:instrText xml:space="preserve"> PAGEREF _Toc237919372 \h </w:instrText>
      </w:r>
      <w:r>
        <w:rPr>
          <w:noProof/>
        </w:rPr>
      </w:r>
      <w:r>
        <w:rPr>
          <w:noProof/>
        </w:rPr>
        <w:fldChar w:fldCharType="separate"/>
      </w:r>
      <w:r>
        <w:rPr>
          <w:noProof/>
        </w:rPr>
        <w:t>174</w:t>
      </w:r>
      <w:r>
        <w:rPr>
          <w:noProof/>
        </w:rPr>
        <w:fldChar w:fldCharType="end"/>
      </w:r>
    </w:p>
    <w:p w14:paraId="366FD9A3" w14:textId="47F1E2B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Main menu</w:t>
      </w:r>
      <w:r>
        <w:rPr>
          <w:noProof/>
        </w:rPr>
        <w:tab/>
      </w:r>
      <w:r>
        <w:rPr>
          <w:noProof/>
        </w:rPr>
        <w:fldChar w:fldCharType="begin"/>
      </w:r>
      <w:r>
        <w:rPr>
          <w:noProof/>
        </w:rPr>
        <w:instrText xml:space="preserve"> PAGEREF _Toc237919373 \h </w:instrText>
      </w:r>
      <w:r>
        <w:rPr>
          <w:noProof/>
        </w:rPr>
      </w:r>
      <w:r>
        <w:rPr>
          <w:noProof/>
        </w:rPr>
        <w:fldChar w:fldCharType="separate"/>
      </w:r>
      <w:r>
        <w:rPr>
          <w:noProof/>
        </w:rPr>
        <w:t>174</w:t>
      </w:r>
      <w:r>
        <w:rPr>
          <w:noProof/>
        </w:rPr>
        <w:fldChar w:fldCharType="end"/>
      </w:r>
    </w:p>
    <w:p w14:paraId="7BFD1EBF" w14:textId="2B09B210"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Right-click menus</w:t>
      </w:r>
      <w:r>
        <w:rPr>
          <w:noProof/>
        </w:rPr>
        <w:tab/>
      </w:r>
      <w:r>
        <w:rPr>
          <w:noProof/>
        </w:rPr>
        <w:fldChar w:fldCharType="begin"/>
      </w:r>
      <w:r>
        <w:rPr>
          <w:noProof/>
        </w:rPr>
        <w:instrText xml:space="preserve"> PAGEREF _Toc237919374 \h </w:instrText>
      </w:r>
      <w:r>
        <w:rPr>
          <w:noProof/>
        </w:rPr>
      </w:r>
      <w:r>
        <w:rPr>
          <w:noProof/>
        </w:rPr>
        <w:fldChar w:fldCharType="separate"/>
      </w:r>
      <w:r>
        <w:rPr>
          <w:noProof/>
        </w:rPr>
        <w:t>175</w:t>
      </w:r>
      <w:r>
        <w:rPr>
          <w:noProof/>
        </w:rPr>
        <w:fldChar w:fldCharType="end"/>
      </w:r>
    </w:p>
    <w:p w14:paraId="3891921A" w14:textId="70D7827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Tool windows</w:t>
      </w:r>
      <w:r>
        <w:rPr>
          <w:noProof/>
        </w:rPr>
        <w:tab/>
      </w:r>
      <w:r>
        <w:rPr>
          <w:noProof/>
        </w:rPr>
        <w:fldChar w:fldCharType="begin"/>
      </w:r>
      <w:r>
        <w:rPr>
          <w:noProof/>
        </w:rPr>
        <w:instrText xml:space="preserve"> PAGEREF _Toc237919375 \h </w:instrText>
      </w:r>
      <w:r>
        <w:rPr>
          <w:noProof/>
        </w:rPr>
      </w:r>
      <w:r>
        <w:rPr>
          <w:noProof/>
        </w:rPr>
        <w:fldChar w:fldCharType="separate"/>
      </w:r>
      <w:r>
        <w:rPr>
          <w:noProof/>
        </w:rPr>
        <w:t>175</w:t>
      </w:r>
      <w:r>
        <w:rPr>
          <w:noProof/>
        </w:rPr>
        <w:fldChar w:fldCharType="end"/>
      </w:r>
    </w:p>
    <w:p w14:paraId="439ECE14" w14:textId="28D359D2"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CLI verbs</w:t>
      </w:r>
      <w:r>
        <w:rPr>
          <w:noProof/>
        </w:rPr>
        <w:tab/>
      </w:r>
      <w:r>
        <w:rPr>
          <w:noProof/>
        </w:rPr>
        <w:fldChar w:fldCharType="begin"/>
      </w:r>
      <w:r>
        <w:rPr>
          <w:noProof/>
        </w:rPr>
        <w:instrText xml:space="preserve"> PAGEREF _Toc237919376 \h </w:instrText>
      </w:r>
      <w:r>
        <w:rPr>
          <w:noProof/>
        </w:rPr>
      </w:r>
      <w:r>
        <w:rPr>
          <w:noProof/>
        </w:rPr>
        <w:fldChar w:fldCharType="separate"/>
      </w:r>
      <w:r>
        <w:rPr>
          <w:noProof/>
        </w:rPr>
        <w:t>175</w:t>
      </w:r>
      <w:r>
        <w:rPr>
          <w:noProof/>
        </w:rPr>
        <w:fldChar w:fldCharType="end"/>
      </w:r>
    </w:p>
    <w:p w14:paraId="3E54BEEA" w14:textId="0834BA3F" w:rsidR="00215323" w:rsidRDefault="00215323" w:rsidP="00215323">
      <w:pPr>
        <w:pStyle w:val="TOC2"/>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Circular Dependency Report</w:t>
      </w:r>
      <w:r>
        <w:rPr>
          <w:noProof/>
        </w:rPr>
        <w:tab/>
      </w:r>
      <w:r>
        <w:rPr>
          <w:noProof/>
        </w:rPr>
        <w:fldChar w:fldCharType="begin"/>
      </w:r>
      <w:r>
        <w:rPr>
          <w:noProof/>
        </w:rPr>
        <w:instrText xml:space="preserve"> PAGEREF _Toc237919377 \h </w:instrText>
      </w:r>
      <w:r>
        <w:rPr>
          <w:noProof/>
        </w:rPr>
      </w:r>
      <w:r>
        <w:rPr>
          <w:noProof/>
        </w:rPr>
        <w:fldChar w:fldCharType="separate"/>
      </w:r>
      <w:r>
        <w:rPr>
          <w:noProof/>
        </w:rPr>
        <w:t>177</w:t>
      </w:r>
      <w:r>
        <w:rPr>
          <w:noProof/>
        </w:rPr>
        <w:fldChar w:fldCharType="end"/>
      </w:r>
    </w:p>
    <w:p w14:paraId="542CF531" w14:textId="614CB2E9"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The sample project</w:t>
      </w:r>
      <w:r>
        <w:rPr>
          <w:noProof/>
        </w:rPr>
        <w:tab/>
      </w:r>
      <w:r>
        <w:rPr>
          <w:noProof/>
        </w:rPr>
        <w:fldChar w:fldCharType="begin"/>
      </w:r>
      <w:r>
        <w:rPr>
          <w:noProof/>
        </w:rPr>
        <w:instrText xml:space="preserve"> PAGEREF _Toc237919378 \h </w:instrText>
      </w:r>
      <w:r>
        <w:rPr>
          <w:noProof/>
        </w:rPr>
      </w:r>
      <w:r>
        <w:rPr>
          <w:noProof/>
        </w:rPr>
        <w:fldChar w:fldCharType="separate"/>
      </w:r>
      <w:r>
        <w:rPr>
          <w:noProof/>
        </w:rPr>
        <w:t>177</w:t>
      </w:r>
      <w:r>
        <w:rPr>
          <w:noProof/>
        </w:rPr>
        <w:fldChar w:fldCharType="end"/>
      </w:r>
    </w:p>
    <w:p w14:paraId="5BC73F00" w14:textId="6877D715"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Reproduce it yourself</w:t>
      </w:r>
      <w:r>
        <w:rPr>
          <w:noProof/>
        </w:rPr>
        <w:tab/>
      </w:r>
      <w:r>
        <w:rPr>
          <w:noProof/>
        </w:rPr>
        <w:fldChar w:fldCharType="begin"/>
      </w:r>
      <w:r>
        <w:rPr>
          <w:noProof/>
        </w:rPr>
        <w:instrText xml:space="preserve"> PAGEREF _Toc237919379 \h </w:instrText>
      </w:r>
      <w:r>
        <w:rPr>
          <w:noProof/>
        </w:rPr>
      </w:r>
      <w:r>
        <w:rPr>
          <w:noProof/>
        </w:rPr>
        <w:fldChar w:fldCharType="separate"/>
      </w:r>
      <w:r>
        <w:rPr>
          <w:noProof/>
        </w:rPr>
        <w:t>178</w:t>
      </w:r>
      <w:r>
        <w:rPr>
          <w:noProof/>
        </w:rPr>
        <w:fldChar w:fldCharType="end"/>
      </w:r>
    </w:p>
    <w:p w14:paraId="05C8D9EA" w14:textId="3CCB6F07"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The report, verbatim</w:t>
      </w:r>
      <w:r>
        <w:rPr>
          <w:noProof/>
        </w:rPr>
        <w:tab/>
      </w:r>
      <w:r>
        <w:rPr>
          <w:noProof/>
        </w:rPr>
        <w:fldChar w:fldCharType="begin"/>
      </w:r>
      <w:r>
        <w:rPr>
          <w:noProof/>
        </w:rPr>
        <w:instrText xml:space="preserve"> PAGEREF _Toc237919380 \h </w:instrText>
      </w:r>
      <w:r>
        <w:rPr>
          <w:noProof/>
        </w:rPr>
      </w:r>
      <w:r>
        <w:rPr>
          <w:noProof/>
        </w:rPr>
        <w:fldChar w:fldCharType="separate"/>
      </w:r>
      <w:r>
        <w:rPr>
          <w:noProof/>
        </w:rPr>
        <w:t>178</w:t>
      </w:r>
      <w:r>
        <w:rPr>
          <w:noProof/>
        </w:rPr>
        <w:fldChar w:fldCharType="end"/>
      </w:r>
    </w:p>
    <w:p w14:paraId="055CA39A" w14:textId="3C835B9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What is worth noticing in that output</w:t>
      </w:r>
      <w:r>
        <w:rPr>
          <w:noProof/>
        </w:rPr>
        <w:tab/>
      </w:r>
      <w:r>
        <w:rPr>
          <w:noProof/>
        </w:rPr>
        <w:fldChar w:fldCharType="begin"/>
      </w:r>
      <w:r>
        <w:rPr>
          <w:noProof/>
        </w:rPr>
        <w:instrText xml:space="preserve"> PAGEREF _Toc237919381 \h </w:instrText>
      </w:r>
      <w:r>
        <w:rPr>
          <w:noProof/>
        </w:rPr>
      </w:r>
      <w:r>
        <w:rPr>
          <w:noProof/>
        </w:rPr>
        <w:fldChar w:fldCharType="separate"/>
      </w:r>
      <w:r>
        <w:rPr>
          <w:noProof/>
        </w:rPr>
        <w:t>179</w:t>
      </w:r>
      <w:r>
        <w:rPr>
          <w:noProof/>
        </w:rPr>
        <w:fldChar w:fldCharType="end"/>
      </w:r>
    </w:p>
    <w:p w14:paraId="4DFD0A42" w14:textId="08BB1234"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Honest caveats</w:t>
      </w:r>
      <w:r>
        <w:rPr>
          <w:noProof/>
        </w:rPr>
        <w:tab/>
      </w:r>
      <w:r>
        <w:rPr>
          <w:noProof/>
        </w:rPr>
        <w:fldChar w:fldCharType="begin"/>
      </w:r>
      <w:r>
        <w:rPr>
          <w:noProof/>
        </w:rPr>
        <w:instrText xml:space="preserve"> PAGEREF _Toc237919382 \h </w:instrText>
      </w:r>
      <w:r>
        <w:rPr>
          <w:noProof/>
        </w:rPr>
      </w:r>
      <w:r>
        <w:rPr>
          <w:noProof/>
        </w:rPr>
        <w:fldChar w:fldCharType="separate"/>
      </w:r>
      <w:r>
        <w:rPr>
          <w:noProof/>
        </w:rPr>
        <w:t>179</w:t>
      </w:r>
      <w:r>
        <w:rPr>
          <w:noProof/>
        </w:rPr>
        <w:fldChar w:fldCharType="end"/>
      </w:r>
    </w:p>
    <w:p w14:paraId="7F7F7278" w14:textId="63B35591" w:rsidR="00215323" w:rsidRDefault="00215323" w:rsidP="00215323">
      <w:pPr>
        <w:pStyle w:val="TOC3"/>
        <w:tabs>
          <w:tab w:val="right" w:leader="dot" w:pos="9350"/>
        </w:tabs>
        <w:rPr>
          <w:rFonts w:asciiTheme="minorHAnsi" w:hAnsiTheme="minorHAnsi" w:cstheme="minorBidi"/>
          <w:noProof/>
          <w:kern w:val="2"/>
          <w14:ligatures w14:val="standardContextual"/>
        </w:rPr>
      </w:pPr>
      <w:r w:rsidRPr="00C15062">
        <w:rPr>
          <w:rFonts w:ascii="Calibri" w:eastAsia="Times New Roman" w:hAnsi="Calibri" w:cs="Calibri"/>
          <w:noProof/>
        </w:rPr>
        <w:t>See also</w:t>
      </w:r>
      <w:r>
        <w:rPr>
          <w:noProof/>
        </w:rPr>
        <w:tab/>
      </w:r>
      <w:r>
        <w:rPr>
          <w:noProof/>
        </w:rPr>
        <w:fldChar w:fldCharType="begin"/>
      </w:r>
      <w:r>
        <w:rPr>
          <w:noProof/>
        </w:rPr>
        <w:instrText xml:space="preserve"> PAGEREF _Toc237919383 \h </w:instrText>
      </w:r>
      <w:r>
        <w:rPr>
          <w:noProof/>
        </w:rPr>
      </w:r>
      <w:r>
        <w:rPr>
          <w:noProof/>
        </w:rPr>
        <w:fldChar w:fldCharType="separate"/>
      </w:r>
      <w:r>
        <w:rPr>
          <w:noProof/>
        </w:rPr>
        <w:t>179</w:t>
      </w:r>
      <w:r>
        <w:rPr>
          <w:noProof/>
        </w:rPr>
        <w:fldChar w:fldCharType="end"/>
      </w:r>
    </w:p>
    <w:p w14:paraId="2BB211D3" w14:textId="57576665" w:rsidR="004B05FB" w:rsidRDefault="00215323" w:rsidP="00215323">
      <w:pPr>
        <w:pStyle w:val="Heading1"/>
        <w:rPr>
          <w:rFonts w:ascii="Calibri" w:eastAsia="Times New Roman" w:hAnsi="Calibri" w:cs="Calibri"/>
        </w:rPr>
      </w:pPr>
      <w:r>
        <w:rPr>
          <w:rFonts w:ascii="Calibri" w:eastAsia="Times New Roman" w:hAnsi="Calibri" w:cs="Calibri"/>
        </w:rPr>
        <w:fldChar w:fldCharType="end"/>
      </w:r>
      <w:bookmarkStart w:id="0" w:name="_Toc237918722"/>
      <w:r w:rsidR="004B05FB">
        <w:rPr>
          <w:rFonts w:ascii="Calibri" w:eastAsia="Times New Roman" w:hAnsi="Calibri" w:cs="Calibri"/>
        </w:rPr>
        <w:t>Part I -- Getting started</w:t>
      </w:r>
      <w:bookmarkEnd w:id="0"/>
    </w:p>
    <w:p w14:paraId="696287D1" w14:textId="77777777" w:rsidR="004B05FB" w:rsidRDefault="004B05FB">
      <w:pPr>
        <w:pStyle w:val="Heading2"/>
        <w:rPr>
          <w:rFonts w:ascii="Calibri" w:eastAsia="Times New Roman" w:hAnsi="Calibri" w:cs="Calibri"/>
        </w:rPr>
      </w:pPr>
      <w:bookmarkStart w:id="1" w:name="_Toc237918723"/>
      <w:r>
        <w:rPr>
          <w:rFonts w:ascii="Calibri" w:eastAsia="Times New Roman" w:hAnsi="Calibri" w:cs="Calibri"/>
        </w:rPr>
        <w:t>drag-lint</w:t>
      </w:r>
      <w:bookmarkEnd w:id="1"/>
    </w:p>
    <w:p w14:paraId="040157AA" w14:textId="77777777" w:rsidR="004B05FB" w:rsidRDefault="004B05FB">
      <w:pPr>
        <w:pStyle w:val="NormalWeb"/>
        <w:rPr>
          <w:rFonts w:ascii="Calibri" w:hAnsi="Calibri" w:cs="Calibri"/>
          <w:sz w:val="22"/>
          <w:szCs w:val="22"/>
        </w:rPr>
      </w:pPr>
      <w:r>
        <w:rPr>
          <w:rFonts w:ascii="Calibri" w:hAnsi="Calibri" w:cs="Calibri"/>
          <w:sz w:val="22"/>
          <w:szCs w:val="22"/>
        </w:rPr>
        <w:t>An AST-exact index, linter and documentation engine for Delphi / Object Pascal.</w:t>
      </w:r>
    </w:p>
    <w:p w14:paraId="428CB61A" w14:textId="77777777" w:rsidR="004B05FB" w:rsidRDefault="004B05FB">
      <w:pPr>
        <w:pStyle w:val="NormalWeb"/>
        <w:rPr>
          <w:rFonts w:ascii="Calibri" w:hAnsi="Calibri" w:cs="Calibri"/>
          <w:sz w:val="22"/>
          <w:szCs w:val="22"/>
        </w:rPr>
      </w:pPr>
      <w:r>
        <w:rPr>
          <w:rFonts w:ascii="Calibri" w:hAnsi="Calibri" w:cs="Calibri"/>
          <w:sz w:val="22"/>
          <w:szCs w:val="22"/>
        </w:rPr>
        <w:t xml:space="preserve">drag-lint parses your source with tree-sitter, stores symbols, references and call edges in SQLite, and answers questions about them: </w:t>
      </w:r>
      <w:r>
        <w:rPr>
          <w:rStyle w:val="Emphasis"/>
          <w:rFonts w:ascii="Calibri" w:hAnsi="Calibri" w:cs="Calibri"/>
          <w:sz w:val="22"/>
          <w:szCs w:val="22"/>
        </w:rPr>
        <w:t>where is this declared</w:t>
      </w:r>
      <w:r>
        <w:rPr>
          <w:rFonts w:ascii="Calibri" w:hAnsi="Calibri" w:cs="Calibri"/>
          <w:sz w:val="22"/>
          <w:szCs w:val="22"/>
        </w:rPr>
        <w:t xml:space="preserve">, </w:t>
      </w:r>
      <w:r>
        <w:rPr>
          <w:rStyle w:val="Emphasis"/>
          <w:rFonts w:ascii="Calibri" w:hAnsi="Calibri" w:cs="Calibri"/>
          <w:sz w:val="22"/>
          <w:szCs w:val="22"/>
        </w:rPr>
        <w:t>who calls it</w:t>
      </w:r>
      <w:r>
        <w:rPr>
          <w:rFonts w:ascii="Calibri" w:hAnsi="Calibri" w:cs="Calibri"/>
          <w:sz w:val="22"/>
          <w:szCs w:val="22"/>
        </w:rPr>
        <w:t xml:space="preserve">, </w:t>
      </w:r>
      <w:r>
        <w:rPr>
          <w:rStyle w:val="Emphasis"/>
          <w:rFonts w:ascii="Calibri" w:hAnsi="Calibri" w:cs="Calibri"/>
          <w:sz w:val="22"/>
          <w:szCs w:val="22"/>
        </w:rPr>
        <w:t>what breaks if I change it</w:t>
      </w:r>
      <w:r>
        <w:rPr>
          <w:rFonts w:ascii="Calibri" w:hAnsi="Calibri" w:cs="Calibri"/>
          <w:sz w:val="22"/>
          <w:szCs w:val="22"/>
        </w:rPr>
        <w:t xml:space="preserve">, </w:t>
      </w:r>
      <w:r>
        <w:rPr>
          <w:rStyle w:val="Emphasis"/>
          <w:rFonts w:ascii="Calibri" w:hAnsi="Calibri" w:cs="Calibri"/>
          <w:sz w:val="22"/>
          <w:szCs w:val="22"/>
        </w:rPr>
        <w:t>what is undocumented</w:t>
      </w:r>
      <w:r>
        <w:rPr>
          <w:rFonts w:ascii="Calibri" w:hAnsi="Calibri" w:cs="Calibri"/>
          <w:sz w:val="22"/>
          <w:szCs w:val="22"/>
        </w:rPr>
        <w:t xml:space="preserve">, </w:t>
      </w:r>
      <w:r>
        <w:rPr>
          <w:rStyle w:val="Emphasis"/>
          <w:rFonts w:ascii="Calibri" w:hAnsi="Calibri" w:cs="Calibri"/>
          <w:sz w:val="22"/>
          <w:szCs w:val="22"/>
        </w:rPr>
        <w:t>what is wrong with it</w:t>
      </w:r>
      <w:r>
        <w:rPr>
          <w:rFonts w:ascii="Calibri" w:hAnsi="Calibri" w:cs="Calibri"/>
          <w:sz w:val="22"/>
          <w:szCs w:val="22"/>
        </w:rPr>
        <w:t>. It ships as a command-line tool, a RAD Studio IDE plugin, and a language server.</w:t>
      </w:r>
    </w:p>
    <w:p w14:paraId="2B32D6C4" w14:textId="77777777" w:rsidR="004B05FB" w:rsidRDefault="004B05FB">
      <w:pPr>
        <w:pStyle w:val="NormalWeb"/>
        <w:rPr>
          <w:rFonts w:ascii="Calibri" w:hAnsi="Calibri" w:cs="Calibri"/>
          <w:sz w:val="22"/>
          <w:szCs w:val="22"/>
        </w:rPr>
      </w:pPr>
      <w:r>
        <w:rPr>
          <w:rStyle w:val="Strong"/>
          <w:rFonts w:ascii="Calibri" w:hAnsi="Calibri" w:cs="Calibri"/>
          <w:sz w:val="22"/>
          <w:szCs w:val="22"/>
        </w:rPr>
        <w:t>Status: alpha.</w:t>
      </w:r>
      <w:r>
        <w:rPr>
          <w:rFonts w:ascii="Calibri" w:hAnsi="Calibri" w:cs="Calibri"/>
          <w:sz w:val="22"/>
          <w:szCs w:val="22"/>
        </w:rPr>
        <w:t xml:space="preserve"> Expect breaking changes. The index format is stable within a schema version; the CLI surface is not yet frozen.</w:t>
      </w:r>
    </w:p>
    <w:p w14:paraId="5865F671" w14:textId="77777777" w:rsidR="004B05FB" w:rsidRDefault="004B05FB">
      <w:pPr>
        <w:pStyle w:val="Heading3"/>
        <w:rPr>
          <w:rFonts w:ascii="Calibri" w:eastAsia="Times New Roman" w:hAnsi="Calibri" w:cs="Calibri"/>
        </w:rPr>
      </w:pPr>
      <w:bookmarkStart w:id="2" w:name="_Toc237918724"/>
      <w:r>
        <w:rPr>
          <w:rFonts w:ascii="Calibri" w:eastAsia="Times New Roman" w:hAnsi="Calibri" w:cs="Calibri"/>
        </w:rPr>
        <w:t>Start here</w:t>
      </w:r>
      <w:bookmarkEnd w:id="2"/>
    </w:p>
    <w:tbl>
      <w:tblPr>
        <w:tblW w:w="5000" w:type="pct"/>
        <w:tblCellMar>
          <w:top w:w="15" w:type="dxa"/>
          <w:left w:w="15" w:type="dxa"/>
          <w:bottom w:w="15" w:type="dxa"/>
          <w:right w:w="15" w:type="dxa"/>
        </w:tblCellMar>
        <w:tblLook w:val="04A0" w:firstRow="1" w:lastRow="0" w:firstColumn="1" w:lastColumn="0" w:noHBand="0" w:noVBand="1"/>
      </w:tblPr>
      <w:tblGrid>
        <w:gridCol w:w="1886"/>
        <w:gridCol w:w="7458"/>
      </w:tblGrid>
      <w:tr w:rsidR="00000000" w14:paraId="40DA2531"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AAC33B4"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Page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B485463"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For</w:t>
            </w:r>
          </w:p>
        </w:tc>
      </w:tr>
      <w:tr w:rsidR="00000000" w14:paraId="6A92171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BD1B0BB" w14:textId="77777777" w:rsidR="004B05FB" w:rsidRDefault="004B05FB">
            <w:pPr>
              <w:rPr>
                <w:rFonts w:ascii="Calibri" w:eastAsia="Times New Roman" w:hAnsi="Calibri" w:cs="Calibri"/>
                <w:sz w:val="20"/>
                <w:szCs w:val="20"/>
              </w:rPr>
            </w:pPr>
            <w:hyperlink w:anchor="pg-features" w:history="1">
              <w:r>
                <w:rPr>
                  <w:rStyle w:val="Hyperlink"/>
                  <w:rFonts w:ascii="Calibri" w:eastAsia="Times New Roman" w:hAnsi="Calibri" w:cs="Calibri"/>
                  <w:b/>
                  <w:bCs/>
                  <w:sz w:val="20"/>
                  <w:szCs w:val="20"/>
                </w:rPr>
                <w:t>Features</w:t>
              </w:r>
            </w:hyperlink>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675A6F1"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Everything it does, grouped</w:t>
            </w:r>
          </w:p>
        </w:tc>
      </w:tr>
      <w:tr w:rsidR="00000000" w14:paraId="1C71193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18C6EED" w14:textId="77777777" w:rsidR="004B05FB" w:rsidRDefault="004B05FB">
            <w:pPr>
              <w:rPr>
                <w:rFonts w:ascii="Calibri" w:eastAsia="Times New Roman" w:hAnsi="Calibri" w:cs="Calibri"/>
                <w:sz w:val="20"/>
                <w:szCs w:val="20"/>
              </w:rPr>
            </w:pPr>
            <w:hyperlink w:anchor="pg-feature-index" w:history="1">
              <w:r>
                <w:rPr>
                  <w:rStyle w:val="Hyperlink"/>
                  <w:rFonts w:ascii="Calibri" w:eastAsia="Times New Roman" w:hAnsi="Calibri" w:cs="Calibri"/>
                  <w:b/>
                  <w:bCs/>
                  <w:sz w:val="20"/>
                  <w:szCs w:val="20"/>
                </w:rPr>
                <w:t>Feature Index</w:t>
              </w:r>
            </w:hyperlink>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883BF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Every feature as its own page, by the surface it is reached from</w:t>
            </w:r>
          </w:p>
        </w:tc>
      </w:tr>
      <w:tr w:rsidR="00000000" w14:paraId="21ACBD2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9E252CC" w14:textId="77777777" w:rsidR="004B05FB" w:rsidRDefault="004B05FB">
            <w:pPr>
              <w:rPr>
                <w:rFonts w:ascii="Calibri" w:eastAsia="Times New Roman" w:hAnsi="Calibri" w:cs="Calibri"/>
                <w:sz w:val="20"/>
                <w:szCs w:val="20"/>
              </w:rPr>
            </w:pPr>
            <w:hyperlink w:anchor="pg-installation" w:history="1">
              <w:r>
                <w:rPr>
                  <w:rStyle w:val="Hyperlink"/>
                  <w:rFonts w:ascii="Calibri" w:eastAsia="Times New Roman" w:hAnsi="Calibri" w:cs="Calibri"/>
                  <w:b/>
                  <w:bCs/>
                  <w:sz w:val="20"/>
                  <w:szCs w:val="20"/>
                </w:rPr>
                <w:t>Installation</w:t>
              </w:r>
            </w:hyperlink>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A8F2C8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Getting the CLI, the IDE plugin, or the LSP running</w:t>
            </w:r>
          </w:p>
        </w:tc>
      </w:tr>
      <w:tr w:rsidR="00000000" w14:paraId="0C54622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AE0F673" w14:textId="77777777" w:rsidR="004B05FB" w:rsidRDefault="004B05FB">
            <w:pPr>
              <w:rPr>
                <w:rFonts w:ascii="Calibri" w:eastAsia="Times New Roman" w:hAnsi="Calibri" w:cs="Calibri"/>
                <w:sz w:val="20"/>
                <w:szCs w:val="20"/>
              </w:rPr>
            </w:pPr>
            <w:hyperlink w:anchor="pg-maintenance" w:history="1">
              <w:r>
                <w:rPr>
                  <w:rStyle w:val="Hyperlink"/>
                  <w:rFonts w:ascii="Calibri" w:eastAsia="Times New Roman" w:hAnsi="Calibri" w:cs="Calibri"/>
                  <w:b/>
                  <w:bCs/>
                  <w:sz w:val="20"/>
                  <w:szCs w:val="20"/>
                </w:rPr>
                <w:t>Maintenance</w:t>
              </w:r>
            </w:hyperlink>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35B9AF5"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Indexes, the manifest, reindexing, and what to do when something looks wrong</w:t>
            </w:r>
          </w:p>
        </w:tc>
      </w:tr>
      <w:tr w:rsidR="00000000" w14:paraId="741BF16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C472287" w14:textId="77777777" w:rsidR="004B05FB" w:rsidRDefault="004B05FB">
            <w:pPr>
              <w:rPr>
                <w:rFonts w:ascii="Calibri" w:eastAsia="Times New Roman" w:hAnsi="Calibri" w:cs="Calibri"/>
                <w:sz w:val="20"/>
                <w:szCs w:val="20"/>
              </w:rPr>
            </w:pPr>
            <w:hyperlink w:anchor="pg-ide-menu-reference" w:history="1">
              <w:r>
                <w:rPr>
                  <w:rStyle w:val="Hyperlink"/>
                  <w:rFonts w:ascii="Calibri" w:eastAsia="Times New Roman" w:hAnsi="Calibri" w:cs="Calibri"/>
                  <w:b/>
                  <w:bCs/>
                  <w:sz w:val="20"/>
                  <w:szCs w:val="20"/>
                </w:rPr>
                <w:t>IDE Menu Reference</w:t>
              </w:r>
            </w:hyperlink>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004682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What every item in the </w:t>
            </w:r>
            <w:r>
              <w:rPr>
                <w:rStyle w:val="HTMLCode"/>
              </w:rPr>
              <w:t>drag-lint</w:t>
            </w:r>
            <w:r>
              <w:rPr>
                <w:rFonts w:ascii="Calibri" w:eastAsia="Times New Roman" w:hAnsi="Calibri" w:cs="Calibri"/>
                <w:sz w:val="20"/>
                <w:szCs w:val="20"/>
              </w:rPr>
              <w:t xml:space="preserve"> menu does</w:t>
            </w:r>
          </w:p>
        </w:tc>
      </w:tr>
      <w:tr w:rsidR="00000000" w14:paraId="0546EBF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F093C28" w14:textId="77777777" w:rsidR="004B05FB" w:rsidRDefault="004B05FB">
            <w:pPr>
              <w:rPr>
                <w:rFonts w:ascii="Calibri" w:eastAsia="Times New Roman" w:hAnsi="Calibri" w:cs="Calibri"/>
                <w:sz w:val="20"/>
                <w:szCs w:val="20"/>
              </w:rPr>
            </w:pPr>
            <w:hyperlink w:anchor="pg-about-and-status" w:history="1">
              <w:r>
                <w:rPr>
                  <w:rStyle w:val="Hyperlink"/>
                  <w:rFonts w:ascii="Calibri" w:eastAsia="Times New Roman" w:hAnsi="Calibri" w:cs="Calibri"/>
                  <w:b/>
                  <w:bCs/>
                  <w:sz w:val="20"/>
                  <w:szCs w:val="20"/>
                </w:rPr>
                <w:t>About and Status</w:t>
              </w:r>
            </w:hyperlink>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055C3D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The plugin's status window -- versions, connection health, and </w:t>
            </w:r>
            <w:r>
              <w:rPr>
                <w:rStyle w:val="Strong"/>
                <w:rFonts w:ascii="Calibri" w:eastAsia="Times New Roman" w:hAnsi="Calibri" w:cs="Calibri"/>
                <w:sz w:val="20"/>
                <w:szCs w:val="20"/>
              </w:rPr>
              <w:t>which indexes are actually in use</w:t>
            </w:r>
          </w:p>
        </w:tc>
      </w:tr>
    </w:tbl>
    <w:p w14:paraId="0CD6586B" w14:textId="77777777" w:rsidR="004B05FB" w:rsidRDefault="004B05FB">
      <w:pPr>
        <w:pStyle w:val="Heading3"/>
        <w:rPr>
          <w:rFonts w:ascii="Calibri" w:eastAsia="Times New Roman" w:hAnsi="Calibri" w:cs="Calibri"/>
        </w:rPr>
      </w:pPr>
      <w:bookmarkStart w:id="3" w:name="_Toc237918725"/>
      <w:r>
        <w:rPr>
          <w:rFonts w:ascii="Calibri" w:eastAsia="Times New Roman" w:hAnsi="Calibri" w:cs="Calibri"/>
        </w:rPr>
        <w:t>The one-paragraph model</w:t>
      </w:r>
      <w:bookmarkEnd w:id="3"/>
    </w:p>
    <w:p w14:paraId="160AA883" w14:textId="77777777" w:rsidR="004B05FB" w:rsidRDefault="004B05FB">
      <w:pPr>
        <w:pStyle w:val="NormalWeb"/>
        <w:rPr>
          <w:rFonts w:ascii="Calibri" w:hAnsi="Calibri" w:cs="Calibri"/>
          <w:sz w:val="22"/>
          <w:szCs w:val="22"/>
        </w:rPr>
      </w:pPr>
      <w:r>
        <w:rPr>
          <w:rFonts w:ascii="Calibri" w:hAnsi="Calibri" w:cs="Calibri"/>
          <w:sz w:val="22"/>
          <w:szCs w:val="22"/>
        </w:rPr>
        <w:t xml:space="preserve">Everything drag-lint knows lives in a </w:t>
      </w:r>
      <w:r>
        <w:rPr>
          <w:rStyle w:val="Strong"/>
          <w:rFonts w:ascii="Calibri" w:hAnsi="Calibri" w:cs="Calibri"/>
          <w:sz w:val="22"/>
          <w:szCs w:val="22"/>
        </w:rPr>
        <w:t>SQLite index</w:t>
      </w:r>
      <w:r>
        <w:rPr>
          <w:rFonts w:ascii="Calibri" w:hAnsi="Calibri" w:cs="Calibri"/>
          <w:sz w:val="22"/>
          <w:szCs w:val="22"/>
        </w:rPr>
        <w:t xml:space="preserve">. One index per project, stored beside the project file at </w:t>
      </w:r>
      <w:r>
        <w:rPr>
          <w:rStyle w:val="HTMLCode"/>
        </w:rPr>
        <w:t>&lt;project folder&gt;\_D-RAG\&lt;projectname&gt;.sqlite</w:t>
      </w:r>
      <w:r>
        <w:rPr>
          <w:rFonts w:ascii="Calibri" w:hAnsi="Calibri" w:cs="Calibri"/>
          <w:sz w:val="22"/>
          <w:szCs w:val="22"/>
        </w:rPr>
        <w:t xml:space="preserve">, plus one </w:t>
      </w:r>
      <w:r>
        <w:rPr>
          <w:rStyle w:val="Strong"/>
          <w:rFonts w:ascii="Calibri" w:hAnsi="Calibri" w:cs="Calibri"/>
          <w:sz w:val="22"/>
          <w:szCs w:val="22"/>
        </w:rPr>
        <w:t>per-platform library index</w:t>
      </w:r>
      <w:r>
        <w:rPr>
          <w:rFonts w:ascii="Calibri" w:hAnsi="Calibri" w:cs="Calibri"/>
          <w:sz w:val="22"/>
          <w:szCs w:val="22"/>
        </w:rPr>
        <w:t xml:space="preserve"> covering the RTL, VCL and third-party units. A </w:t>
      </w:r>
      <w:r>
        <w:rPr>
          <w:rStyle w:val="Strong"/>
          <w:rFonts w:ascii="Calibri" w:hAnsi="Calibri" w:cs="Calibri"/>
          <w:sz w:val="22"/>
          <w:szCs w:val="22"/>
        </w:rPr>
        <w:t>manifest</w:t>
      </w:r>
      <w:r>
        <w:rPr>
          <w:rFonts w:ascii="Calibri" w:hAnsi="Calibri" w:cs="Calibri"/>
          <w:sz w:val="22"/>
          <w:szCs w:val="22"/>
        </w:rPr>
        <w:t xml:space="preserve"> (</w:t>
      </w:r>
      <w:r>
        <w:rPr>
          <w:rStyle w:val="HTMLCode"/>
        </w:rPr>
        <w:t>drag-lint.json</w:t>
      </w:r>
      <w:r>
        <w:rPr>
          <w:rFonts w:ascii="Calibri" w:hAnsi="Calibri" w:cs="Calibri"/>
          <w:sz w:val="22"/>
          <w:szCs w:val="22"/>
        </w:rPr>
        <w:t xml:space="preserve">, beside the exe) lists the sections and lets every command find the right database without being told. If an answer looks wrong, the first question is almost always </w:t>
      </w:r>
      <w:r>
        <w:rPr>
          <w:rStyle w:val="Emphasis"/>
          <w:rFonts w:ascii="Calibri" w:hAnsi="Calibri" w:cs="Calibri"/>
          <w:sz w:val="22"/>
          <w:szCs w:val="22"/>
        </w:rPr>
        <w:t>is the index fresh?</w:t>
      </w:r>
      <w:r>
        <w:rPr>
          <w:rFonts w:ascii="Calibri" w:hAnsi="Calibri" w:cs="Calibri"/>
          <w:sz w:val="22"/>
          <w:szCs w:val="22"/>
        </w:rPr>
        <w:t xml:space="preserve"> -- see </w:t>
      </w:r>
      <w:hyperlink w:anchor="pg-maintenance" w:history="1">
        <w:r>
          <w:rPr>
            <w:rStyle w:val="Hyperlink"/>
            <w:rFonts w:ascii="Calibri" w:hAnsi="Calibri" w:cs="Calibri"/>
            <w:sz w:val="22"/>
            <w:szCs w:val="22"/>
          </w:rPr>
          <w:t>Maintenance</w:t>
        </w:r>
      </w:hyperlink>
      <w:r>
        <w:rPr>
          <w:rFonts w:ascii="Calibri" w:hAnsi="Calibri" w:cs="Calibri"/>
          <w:sz w:val="22"/>
          <w:szCs w:val="22"/>
        </w:rPr>
        <w:t>.</w:t>
      </w:r>
    </w:p>
    <w:p w14:paraId="31EF6070" w14:textId="77777777" w:rsidR="004B05FB" w:rsidRDefault="004B05FB">
      <w:pPr>
        <w:pStyle w:val="Heading3"/>
        <w:rPr>
          <w:rFonts w:ascii="Calibri" w:eastAsia="Times New Roman" w:hAnsi="Calibri" w:cs="Calibri"/>
        </w:rPr>
      </w:pPr>
      <w:bookmarkStart w:id="4" w:name="_Toc237918726"/>
      <w:r>
        <w:rPr>
          <w:rFonts w:ascii="Calibri" w:eastAsia="Times New Roman" w:hAnsi="Calibri" w:cs="Calibri"/>
        </w:rPr>
        <w:t>Two commands that answer most questions</w:t>
      </w:r>
      <w:bookmarkEnd w:id="4"/>
    </w:p>
    <w:p w14:paraId="47538107" w14:textId="77777777" w:rsidR="004B05FB" w:rsidRDefault="004B05FB">
      <w:pPr>
        <w:pStyle w:val="HTMLPreformatted"/>
        <w:rPr>
          <w:rStyle w:val="HTMLCode"/>
        </w:rPr>
      </w:pPr>
    </w:p>
    <w:p w14:paraId="6989C94D" w14:textId="77777777" w:rsidR="004B05FB" w:rsidRDefault="004B05FB">
      <w:pPr>
        <w:pStyle w:val="HTMLPreformatted"/>
        <w:rPr>
          <w:rStyle w:val="HTMLCode"/>
        </w:rPr>
      </w:pPr>
      <w:r>
        <w:rPr>
          <w:rStyle w:val="HTMLCode"/>
        </w:rPr>
        <w:t>drag-lint query --name TMyClass --db &lt;index&gt;</w:t>
      </w:r>
    </w:p>
    <w:p w14:paraId="65FC6E0E" w14:textId="77777777" w:rsidR="004B05FB" w:rsidRDefault="004B05FB">
      <w:pPr>
        <w:pStyle w:val="HTMLPreformatted"/>
        <w:rPr>
          <w:rStyle w:val="HTMLCode"/>
        </w:rPr>
      </w:pPr>
      <w:r>
        <w:rPr>
          <w:rStyle w:val="HTMLCode"/>
        </w:rPr>
        <w:t>drag-lint query find-callers --name DoStuff --db &lt;index&gt;</w:t>
      </w:r>
    </w:p>
    <w:p w14:paraId="2016FC2F" w14:textId="77777777" w:rsidR="004B05FB" w:rsidRDefault="004B05FB">
      <w:pPr>
        <w:pStyle w:val="NormalWeb"/>
        <w:rPr>
          <w:rFonts w:ascii="Calibri" w:hAnsi="Calibri" w:cs="Calibri"/>
          <w:sz w:val="22"/>
          <w:szCs w:val="22"/>
        </w:rPr>
      </w:pPr>
      <w:r>
        <w:rPr>
          <w:rFonts w:ascii="Calibri" w:hAnsi="Calibri" w:cs="Calibri"/>
          <w:sz w:val="22"/>
          <w:szCs w:val="22"/>
        </w:rPr>
        <w:t>and one that finds problems:</w:t>
      </w:r>
    </w:p>
    <w:p w14:paraId="2CD55C89" w14:textId="77777777" w:rsidR="004B05FB" w:rsidRDefault="004B05FB">
      <w:pPr>
        <w:pStyle w:val="HTMLPreformatted"/>
        <w:rPr>
          <w:rStyle w:val="HTMLCode"/>
        </w:rPr>
      </w:pPr>
    </w:p>
    <w:p w14:paraId="104BB5DC" w14:textId="77777777" w:rsidR="004B05FB" w:rsidRDefault="004B05FB">
      <w:pPr>
        <w:pStyle w:val="HTMLPreformatted"/>
        <w:rPr>
          <w:rStyle w:val="HTMLCode"/>
        </w:rPr>
      </w:pPr>
      <w:r>
        <w:rPr>
          <w:rStyle w:val="HTMLCode"/>
        </w:rPr>
        <w:t>drag-lint lint-all --db &lt;index&gt;</w:t>
      </w:r>
    </w:p>
    <w:p w14:paraId="438C7457" w14:textId="77777777" w:rsidR="004B05FB" w:rsidRDefault="004B05FB">
      <w:pPr>
        <w:pStyle w:val="Heading3"/>
        <w:rPr>
          <w:rFonts w:ascii="Calibri" w:eastAsia="Times New Roman" w:hAnsi="Calibri" w:cs="Calibri"/>
        </w:rPr>
      </w:pPr>
      <w:bookmarkStart w:id="5" w:name="_Toc237918727"/>
      <w:r>
        <w:rPr>
          <w:rFonts w:ascii="Calibri" w:eastAsia="Times New Roman" w:hAnsi="Calibri" w:cs="Calibri"/>
        </w:rPr>
        <w:t>A trap worth knowing on day one</w:t>
      </w:r>
      <w:bookmarkEnd w:id="5"/>
    </w:p>
    <w:p w14:paraId="7E580904" w14:textId="77777777" w:rsidR="004B05FB" w:rsidRDefault="004B05FB">
      <w:pPr>
        <w:pStyle w:val="NormalWeb"/>
        <w:rPr>
          <w:rFonts w:ascii="Calibri" w:hAnsi="Calibri" w:cs="Calibri"/>
          <w:sz w:val="22"/>
          <w:szCs w:val="22"/>
        </w:rPr>
      </w:pPr>
      <w:r>
        <w:rPr>
          <w:rFonts w:ascii="Calibri" w:hAnsi="Calibri" w:cs="Calibri"/>
          <w:sz w:val="22"/>
          <w:szCs w:val="22"/>
        </w:rPr>
        <w:t xml:space="preserve">On Windows, if </w:t>
      </w:r>
      <w:r>
        <w:rPr>
          <w:rStyle w:val="HTMLCode"/>
        </w:rPr>
        <w:t>NoDefaultCurrentDirectoryInExePath</w:t>
      </w:r>
      <w:r>
        <w:rPr>
          <w:rFonts w:ascii="Calibri" w:hAnsi="Calibri" w:cs="Calibri"/>
          <w:sz w:val="22"/>
          <w:szCs w:val="22"/>
        </w:rPr>
        <w:t xml:space="preserve"> is set (it is, in many corporate images), then</w:t>
      </w:r>
    </w:p>
    <w:p w14:paraId="125ECF60" w14:textId="77777777" w:rsidR="004B05FB" w:rsidRDefault="004B05FB">
      <w:pPr>
        <w:pStyle w:val="HTMLPreformatted"/>
        <w:rPr>
          <w:rStyle w:val="HTMLCode"/>
        </w:rPr>
      </w:pPr>
    </w:p>
    <w:p w14:paraId="5A463F29" w14:textId="77777777" w:rsidR="004B05FB" w:rsidRDefault="004B05FB">
      <w:pPr>
        <w:pStyle w:val="HTMLPreformatted"/>
        <w:rPr>
          <w:rStyle w:val="HTMLCode"/>
        </w:rPr>
      </w:pPr>
      <w:r>
        <w:rPr>
          <w:rStyle w:val="HTMLCode"/>
        </w:rPr>
        <w:t>cd C:\tools\drag-lint</w:t>
      </w:r>
    </w:p>
    <w:p w14:paraId="53F1E4F4" w14:textId="77777777" w:rsidR="004B05FB" w:rsidRDefault="004B05FB">
      <w:pPr>
        <w:pStyle w:val="HTMLPreformatted"/>
        <w:rPr>
          <w:rStyle w:val="HTMLCode"/>
        </w:rPr>
      </w:pPr>
      <w:r>
        <w:rPr>
          <w:rStyle w:val="HTMLCode"/>
        </w:rPr>
        <w:t>drag-lint lint-all --db ...        &lt;-- may run a DIFFERENT drag-lint.exe from PATH</w:t>
      </w:r>
    </w:p>
    <w:p w14:paraId="01E95569" w14:textId="77777777" w:rsidR="004B05FB" w:rsidRDefault="004B05FB">
      <w:pPr>
        <w:pStyle w:val="NormalWeb"/>
        <w:rPr>
          <w:rFonts w:ascii="Calibri" w:hAnsi="Calibri" w:cs="Calibri"/>
          <w:sz w:val="22"/>
          <w:szCs w:val="22"/>
        </w:rPr>
      </w:pPr>
      <w:r>
        <w:rPr>
          <w:rFonts w:ascii="Calibri" w:hAnsi="Calibri" w:cs="Calibri"/>
          <w:sz w:val="22"/>
          <w:szCs w:val="22"/>
        </w:rPr>
        <w:t xml:space="preserve">does </w:t>
      </w:r>
      <w:r>
        <w:rPr>
          <w:rStyle w:val="Strong"/>
          <w:rFonts w:ascii="Calibri" w:hAnsi="Calibri" w:cs="Calibri"/>
          <w:sz w:val="22"/>
          <w:szCs w:val="22"/>
        </w:rPr>
        <w:t>not</w:t>
      </w:r>
      <w:r>
        <w:rPr>
          <w:rFonts w:ascii="Calibri" w:hAnsi="Calibri" w:cs="Calibri"/>
          <w:sz w:val="22"/>
          <w:szCs w:val="22"/>
        </w:rPr>
        <w:t xml:space="preserve"> run the exe in that folder. Always use </w:t>
      </w:r>
      <w:r>
        <w:rPr>
          <w:rStyle w:val="HTMLCode"/>
        </w:rPr>
        <w:t>.\drag-lint.exe</w:t>
      </w:r>
      <w:r>
        <w:rPr>
          <w:rFonts w:ascii="Calibri" w:hAnsi="Calibri" w:cs="Calibri"/>
          <w:sz w:val="22"/>
          <w:szCs w:val="22"/>
        </w:rPr>
        <w:t xml:space="preserve"> </w:t>
      </w:r>
      <w:r>
        <w:rPr>
          <w:rFonts w:ascii="Calibri" w:hAnsi="Calibri" w:cs="Calibri"/>
          <w:sz w:val="22"/>
          <w:szCs w:val="22"/>
        </w:rPr>
        <w:t>or a full path. This is not hypothetical: it once produced 33,626 findings against the real 14,764, silently, because an old binary answered.</w:t>
      </w:r>
    </w:p>
    <w:p w14:paraId="6F7E5EC7" w14:textId="77777777" w:rsidR="004B05FB" w:rsidRDefault="004B05FB">
      <w:pPr>
        <w:pStyle w:val="Heading3"/>
        <w:rPr>
          <w:rFonts w:ascii="Calibri" w:eastAsia="Times New Roman" w:hAnsi="Calibri" w:cs="Calibri"/>
        </w:rPr>
      </w:pPr>
      <w:bookmarkStart w:id="6" w:name="_Toc237918728"/>
      <w:r>
        <w:rPr>
          <w:rFonts w:ascii="Calibri" w:eastAsia="Times New Roman" w:hAnsi="Calibri" w:cs="Calibri"/>
        </w:rPr>
        <w:t>Links</w:t>
      </w:r>
      <w:bookmarkEnd w:id="6"/>
    </w:p>
    <w:p w14:paraId="5E06FCFE" w14:textId="77777777" w:rsidR="004B05FB" w:rsidRDefault="004B05FB">
      <w:pPr>
        <w:numPr>
          <w:ilvl w:val="0"/>
          <w:numId w:val="1"/>
        </w:numPr>
        <w:spacing w:before="100" w:beforeAutospacing="1" w:after="100" w:afterAutospacing="1"/>
        <w:rPr>
          <w:rFonts w:ascii="Calibri" w:eastAsia="Times New Roman" w:hAnsi="Calibri" w:cs="Calibri"/>
          <w:sz w:val="22"/>
          <w:szCs w:val="22"/>
        </w:rPr>
      </w:pPr>
      <w:hyperlink r:id="rId5" w:history="1">
        <w:r>
          <w:rPr>
            <w:rStyle w:val="Hyperlink"/>
            <w:rFonts w:ascii="Calibri" w:eastAsia="Times New Roman" w:hAnsi="Calibri" w:cs="Calibri"/>
            <w:sz w:val="22"/>
            <w:szCs w:val="22"/>
          </w:rPr>
          <w:t>Issues</w:t>
        </w:r>
      </w:hyperlink>
    </w:p>
    <w:p w14:paraId="4D24810D" w14:textId="77777777" w:rsidR="004B05FB" w:rsidRDefault="004B05FB">
      <w:pPr>
        <w:numPr>
          <w:ilvl w:val="0"/>
          <w:numId w:val="1"/>
        </w:numPr>
        <w:spacing w:before="100" w:beforeAutospacing="1" w:after="100" w:afterAutospacing="1"/>
        <w:rPr>
          <w:rFonts w:ascii="Calibri" w:eastAsia="Times New Roman" w:hAnsi="Calibri" w:cs="Calibri"/>
          <w:sz w:val="22"/>
          <w:szCs w:val="22"/>
        </w:rPr>
      </w:pPr>
      <w:hyperlink r:id="rId6" w:history="1">
        <w:r>
          <w:rPr>
            <w:rStyle w:val="Hyperlink"/>
            <w:rFonts w:ascii="Calibri" w:eastAsia="Times New Roman" w:hAnsi="Calibri" w:cs="Calibri"/>
            <w:sz w:val="22"/>
            <w:szCs w:val="22"/>
          </w:rPr>
          <w:t>Releases</w:t>
        </w:r>
      </w:hyperlink>
    </w:p>
    <w:p w14:paraId="0C77B554" w14:textId="77777777" w:rsidR="004B05FB" w:rsidRDefault="004B05FB">
      <w:pPr>
        <w:numPr>
          <w:ilvl w:val="0"/>
          <w:numId w:val="1"/>
        </w:numPr>
        <w:spacing w:before="100" w:beforeAutospacing="1" w:after="100" w:afterAutospacing="1"/>
        <w:rPr>
          <w:rFonts w:ascii="Calibri" w:eastAsia="Times New Roman" w:hAnsi="Calibri" w:cs="Calibri"/>
          <w:sz w:val="22"/>
          <w:szCs w:val="22"/>
        </w:rPr>
      </w:pPr>
      <w:r>
        <w:rPr>
          <w:rStyle w:val="HTMLCode"/>
        </w:rPr>
        <w:t>CHANGELOG.md</w:t>
      </w:r>
      <w:r>
        <w:rPr>
          <w:rFonts w:ascii="Calibri" w:eastAsia="Times New Roman" w:hAnsi="Calibri" w:cs="Calibri"/>
          <w:sz w:val="22"/>
          <w:szCs w:val="22"/>
        </w:rPr>
        <w:t xml:space="preserve"> in the repository root</w:t>
      </w:r>
    </w:p>
    <w:p w14:paraId="677416AE" w14:textId="77777777" w:rsidR="004B05FB" w:rsidRDefault="004B05FB">
      <w:pPr>
        <w:pStyle w:val="Heading2"/>
        <w:rPr>
          <w:rFonts w:ascii="Calibri" w:eastAsia="Times New Roman" w:hAnsi="Calibri" w:cs="Calibri"/>
        </w:rPr>
      </w:pPr>
      <w:bookmarkStart w:id="7" w:name="_Toc237918729"/>
      <w:r>
        <w:rPr>
          <w:rFonts w:ascii="Calibri" w:eastAsia="Times New Roman" w:hAnsi="Calibri" w:cs="Calibri"/>
        </w:rPr>
        <w:t>Installation</w:t>
      </w:r>
      <w:bookmarkEnd w:id="7"/>
    </w:p>
    <w:p w14:paraId="6B96EFC5" w14:textId="77777777" w:rsidR="004B05FB" w:rsidRDefault="004B05FB">
      <w:pPr>
        <w:pStyle w:val="NormalWeb"/>
        <w:rPr>
          <w:rFonts w:ascii="Calibri" w:hAnsi="Calibri" w:cs="Calibri"/>
          <w:sz w:val="22"/>
          <w:szCs w:val="22"/>
        </w:rPr>
      </w:pPr>
      <w:r>
        <w:rPr>
          <w:rFonts w:ascii="Calibri" w:hAnsi="Calibri" w:cs="Calibri"/>
          <w:sz w:val="22"/>
          <w:szCs w:val="22"/>
        </w:rPr>
        <w:t>drag-lint has three faces, and they install independently. Most people want the first two.</w:t>
      </w:r>
    </w:p>
    <w:p w14:paraId="18793B40" w14:textId="77777777" w:rsidR="004B05FB" w:rsidRDefault="004B05FB">
      <w:pPr>
        <w:numPr>
          <w:ilvl w:val="0"/>
          <w:numId w:val="2"/>
        </w:numPr>
        <w:spacing w:before="100" w:beforeAutospacing="1" w:after="100" w:afterAutospacing="1"/>
        <w:rPr>
          <w:rFonts w:ascii="Calibri" w:eastAsia="Times New Roman" w:hAnsi="Calibri" w:cs="Calibri"/>
          <w:sz w:val="22"/>
          <w:szCs w:val="22"/>
        </w:rPr>
      </w:pPr>
    </w:p>
    <w:p w14:paraId="7DE2C244" w14:textId="77777777" w:rsidR="004B05FB" w:rsidRDefault="004B05FB">
      <w:pPr>
        <w:numPr>
          <w:ilvl w:val="0"/>
          <w:numId w:val="2"/>
        </w:numPr>
        <w:spacing w:before="100" w:beforeAutospacing="1" w:after="100" w:afterAutospacing="1"/>
        <w:rPr>
          <w:rFonts w:ascii="Calibri" w:eastAsia="Times New Roman" w:hAnsi="Calibri" w:cs="Calibri"/>
          <w:sz w:val="22"/>
          <w:szCs w:val="22"/>
        </w:rPr>
      </w:pPr>
    </w:p>
    <w:p w14:paraId="7F43977F" w14:textId="77777777" w:rsidR="004B05FB" w:rsidRDefault="004B05FB">
      <w:pPr>
        <w:numPr>
          <w:ilvl w:val="0"/>
          <w:numId w:val="2"/>
        </w:numPr>
        <w:spacing w:before="100" w:beforeAutospacing="1" w:after="100" w:afterAutospacing="1"/>
        <w:rPr>
          <w:rFonts w:ascii="Calibri" w:eastAsia="Times New Roman" w:hAnsi="Calibri" w:cs="Calibri"/>
          <w:sz w:val="22"/>
          <w:szCs w:val="22"/>
        </w:rPr>
      </w:pPr>
    </w:p>
    <w:p w14:paraId="5F17D972"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6D05517C">
          <v:rect id="_x0000_i1025" style="width:0;height:1.5pt" o:hralign="center" o:hrstd="t" o:hr="t" fillcolor="#a0a0a0" stroked="f"/>
        </w:pict>
      </w:r>
    </w:p>
    <w:p w14:paraId="30FDE36D" w14:textId="77777777" w:rsidR="004B05FB" w:rsidRDefault="004B05FB">
      <w:pPr>
        <w:pStyle w:val="Heading3"/>
        <w:rPr>
          <w:rFonts w:ascii="Calibri" w:eastAsia="Times New Roman" w:hAnsi="Calibri" w:cs="Calibri"/>
        </w:rPr>
      </w:pPr>
      <w:bookmarkStart w:id="8" w:name="_Toc237918730"/>
      <w:r>
        <w:rPr>
          <w:rFonts w:ascii="Calibri" w:eastAsia="Times New Roman" w:hAnsi="Calibri" w:cs="Calibri"/>
        </w:rPr>
        <w:t>1. CLI</w:t>
      </w:r>
      <w:bookmarkEnd w:id="8"/>
    </w:p>
    <w:p w14:paraId="170A8D7D" w14:textId="77777777" w:rsidR="004B05FB" w:rsidRDefault="004B05FB">
      <w:pPr>
        <w:numPr>
          <w:ilvl w:val="0"/>
          <w:numId w:val="3"/>
        </w:numPr>
        <w:spacing w:before="100" w:beforeAutospacing="1" w:after="100" w:afterAutospacing="1"/>
        <w:rPr>
          <w:rFonts w:ascii="Calibri" w:eastAsia="Times New Roman" w:hAnsi="Calibri" w:cs="Calibri"/>
          <w:sz w:val="22"/>
          <w:szCs w:val="22"/>
        </w:rPr>
      </w:pPr>
    </w:p>
    <w:p w14:paraId="0AE2B36E" w14:textId="77777777" w:rsidR="004B05FB" w:rsidRDefault="004B05FB">
      <w:pPr>
        <w:pStyle w:val="NormalWeb"/>
        <w:rPr>
          <w:rFonts w:ascii="Calibri" w:hAnsi="Calibri" w:cs="Calibri"/>
          <w:sz w:val="22"/>
          <w:szCs w:val="22"/>
        </w:rPr>
      </w:pPr>
      <w:hyperlink r:id="rId7" w:history="1">
        <w:r>
          <w:rPr>
            <w:rStyle w:val="Hyperlink"/>
            <w:rFonts w:ascii="Calibri" w:hAnsi="Calibri" w:cs="Calibri"/>
            <w:sz w:val="22"/>
            <w:szCs w:val="22"/>
          </w:rPr>
          <w:t>Releases</w:t>
        </w:r>
      </w:hyperlink>
      <w:r>
        <w:rPr>
          <w:rFonts w:ascii="Calibri" w:hAnsi="Calibri" w:cs="Calibri"/>
          <w:sz w:val="22"/>
          <w:szCs w:val="22"/>
        </w:rPr>
        <w:t>. Win64 is the supported target; a Win32 build exists but is a frozen fallback.</w:t>
      </w:r>
    </w:p>
    <w:p w14:paraId="360A2D39" w14:textId="77777777" w:rsidR="004B05FB" w:rsidRDefault="004B05FB">
      <w:pPr>
        <w:numPr>
          <w:ilvl w:val="0"/>
          <w:numId w:val="4"/>
        </w:numPr>
        <w:spacing w:before="100" w:beforeAutospacing="1" w:after="100" w:afterAutospacing="1"/>
        <w:rPr>
          <w:rFonts w:ascii="Calibri" w:eastAsia="Times New Roman" w:hAnsi="Calibri" w:cs="Calibri"/>
          <w:sz w:val="22"/>
          <w:szCs w:val="22"/>
        </w:rPr>
      </w:pPr>
    </w:p>
    <w:p w14:paraId="3F75A844" w14:textId="77777777" w:rsidR="004B05FB" w:rsidRDefault="004B05FB">
      <w:pPr>
        <w:pStyle w:val="HTMLPreformatted"/>
        <w:rPr>
          <w:rStyle w:val="HTMLCode"/>
        </w:rPr>
      </w:pPr>
    </w:p>
    <w:p w14:paraId="1FC51A43" w14:textId="77777777" w:rsidR="004B05FB" w:rsidRDefault="004B05FB">
      <w:pPr>
        <w:pStyle w:val="HTMLPreformatted"/>
        <w:rPr>
          <w:rStyle w:val="HTMLCode"/>
        </w:rPr>
      </w:pPr>
      <w:r>
        <w:rPr>
          <w:rStyle w:val="HTMLCode"/>
        </w:rPr>
        <w:t xml:space="preserve">   drag-lint.exe                 the tool</w:t>
      </w:r>
    </w:p>
    <w:p w14:paraId="678D42D8" w14:textId="77777777" w:rsidR="004B05FB" w:rsidRDefault="004B05FB">
      <w:pPr>
        <w:pStyle w:val="HTMLPreformatted"/>
        <w:rPr>
          <w:rStyle w:val="HTMLCode"/>
        </w:rPr>
      </w:pPr>
      <w:r>
        <w:rPr>
          <w:rStyle w:val="HTMLCode"/>
        </w:rPr>
        <w:t xml:space="preserve">   tree-sitter-delphi13.dll      } parser DLLs -- MUST sit next to the exe</w:t>
      </w:r>
    </w:p>
    <w:p w14:paraId="314A55C0" w14:textId="77777777" w:rsidR="004B05FB" w:rsidRDefault="004B05FB">
      <w:pPr>
        <w:pStyle w:val="HTMLPreformatted"/>
        <w:rPr>
          <w:rStyle w:val="HTMLCode"/>
        </w:rPr>
      </w:pPr>
      <w:r>
        <w:rPr>
          <w:rStyle w:val="HTMLCode"/>
        </w:rPr>
        <w:t xml:space="preserve">   tree-sitter-dfm.dll           }</w:t>
      </w:r>
    </w:p>
    <w:p w14:paraId="0BC87534" w14:textId="77777777" w:rsidR="004B05FB" w:rsidRDefault="004B05FB">
      <w:pPr>
        <w:pStyle w:val="HTMLPreformatted"/>
        <w:rPr>
          <w:rStyle w:val="HTMLCode"/>
        </w:rPr>
      </w:pPr>
      <w:r>
        <w:rPr>
          <w:rStyle w:val="HTMLCode"/>
        </w:rPr>
        <w:t xml:space="preserve">   tree-sitter.dll               }</w:t>
      </w:r>
    </w:p>
    <w:p w14:paraId="24450630" w14:textId="77777777" w:rsidR="004B05FB" w:rsidRDefault="004B05FB">
      <w:pPr>
        <w:pStyle w:val="HTMLPreformatted"/>
        <w:rPr>
          <w:rStyle w:val="HTMLCode"/>
        </w:rPr>
      </w:pPr>
      <w:r>
        <w:rPr>
          <w:rStyle w:val="HTMLCode"/>
        </w:rPr>
        <w:t xml:space="preserve">   rules\                        external lint rules (*.scm + *.json)</w:t>
      </w:r>
    </w:p>
    <w:p w14:paraId="070B1F0E" w14:textId="77777777" w:rsidR="004B05FB" w:rsidRDefault="004B05FB">
      <w:pPr>
        <w:pStyle w:val="HTMLPreformatted"/>
        <w:rPr>
          <w:rStyle w:val="HTMLCode"/>
        </w:rPr>
      </w:pPr>
      <w:r>
        <w:rPr>
          <w:rStyle w:val="HTMLCode"/>
        </w:rPr>
        <w:t xml:space="preserve">     builtin-symbols.txt</w:t>
      </w:r>
    </w:p>
    <w:p w14:paraId="50B317BA" w14:textId="77777777" w:rsidR="004B05FB" w:rsidRDefault="004B05FB">
      <w:pPr>
        <w:numPr>
          <w:ilvl w:val="0"/>
          <w:numId w:val="5"/>
        </w:numPr>
        <w:spacing w:before="100" w:beforeAutospacing="1" w:after="100" w:afterAutospacing="1"/>
        <w:rPr>
          <w:rFonts w:ascii="Calibri" w:eastAsia="Times New Roman" w:hAnsi="Calibri" w:cs="Calibri"/>
          <w:sz w:val="22"/>
          <w:szCs w:val="22"/>
        </w:rPr>
      </w:pPr>
    </w:p>
    <w:p w14:paraId="01A22AE4" w14:textId="77777777" w:rsidR="004B05FB" w:rsidRDefault="004B05FB">
      <w:pPr>
        <w:pStyle w:val="Heading4"/>
        <w:rPr>
          <w:rFonts w:ascii="Calibri" w:eastAsia="Times New Roman" w:hAnsi="Calibri" w:cs="Calibri"/>
        </w:rPr>
      </w:pPr>
      <w:r>
        <w:rPr>
          <w:rFonts w:ascii="Calibri" w:eastAsia="Times New Roman" w:hAnsi="Calibri" w:cs="Calibri"/>
        </w:rPr>
        <w:t>Two things that break a fresh install</w:t>
      </w:r>
    </w:p>
    <w:p w14:paraId="45542B05" w14:textId="77777777" w:rsidR="004B05FB" w:rsidRDefault="004B05FB">
      <w:pPr>
        <w:pStyle w:val="NormalWeb"/>
        <w:rPr>
          <w:rFonts w:ascii="Calibri" w:hAnsi="Calibri" w:cs="Calibri"/>
          <w:sz w:val="22"/>
          <w:szCs w:val="22"/>
        </w:rPr>
      </w:pPr>
      <w:r>
        <w:rPr>
          <w:rStyle w:val="HTMLCode"/>
          <w:b/>
          <w:bCs/>
        </w:rPr>
        <w:t>rules\</w:t>
      </w:r>
      <w:r>
        <w:rPr>
          <w:rStyle w:val="Strong"/>
          <w:rFonts w:ascii="Calibri" w:hAnsi="Calibri" w:cs="Calibri"/>
          <w:sz w:val="22"/>
          <w:szCs w:val="22"/>
        </w:rPr>
        <w:t xml:space="preserve"> must sit beside the exe.</w:t>
      </w:r>
      <w:r>
        <w:rPr>
          <w:rFonts w:ascii="Calibri" w:hAnsi="Calibri" w:cs="Calibri"/>
          <w:sz w:val="22"/>
          <w:szCs w:val="22"/>
        </w:rPr>
        <w:t xml:space="preserve"> </w:t>
      </w:r>
      <w:r>
        <w:rPr>
          <w:rFonts w:ascii="Calibri" w:hAnsi="Calibri" w:cs="Calibri"/>
          <w:sz w:val="22"/>
          <w:szCs w:val="22"/>
        </w:rPr>
        <w:t xml:space="preserve">The </w:t>
      </w:r>
      <w:r>
        <w:rPr>
          <w:rStyle w:val="HTMLCode"/>
        </w:rPr>
        <w:t>.scm</w:t>
      </w:r>
      <w:r>
        <w:rPr>
          <w:rFonts w:ascii="Calibri" w:hAnsi="Calibri" w:cs="Calibri"/>
          <w:sz w:val="22"/>
          <w:szCs w:val="22"/>
        </w:rPr>
        <w:t xml:space="preserve"> rules load from </w:t>
      </w:r>
      <w:r>
        <w:rPr>
          <w:rStyle w:val="HTMLCode"/>
        </w:rPr>
        <w:t>&lt;exe-dir&gt;\rules</w:t>
      </w:r>
      <w:r>
        <w:rPr>
          <w:rFonts w:ascii="Calibri" w:hAnsi="Calibri" w:cs="Calibri"/>
          <w:sz w:val="22"/>
          <w:szCs w:val="22"/>
        </w:rPr>
        <w:t xml:space="preserve">. Move the exe without the folder and the external rules silently stop loading -- the built-in checks still run, so you get </w:t>
      </w:r>
      <w:r>
        <w:rPr>
          <w:rStyle w:val="Emphasis"/>
          <w:rFonts w:ascii="Calibri" w:hAnsi="Calibri" w:cs="Calibri"/>
          <w:sz w:val="22"/>
          <w:szCs w:val="22"/>
        </w:rPr>
        <w:t>fewer</w:t>
      </w:r>
      <w:r>
        <w:rPr>
          <w:rFonts w:ascii="Calibri" w:hAnsi="Calibri" w:cs="Calibri"/>
          <w:sz w:val="22"/>
          <w:szCs w:val="22"/>
        </w:rPr>
        <w:t xml:space="preserve"> findings rather than an error. Use </w:t>
      </w:r>
      <w:r>
        <w:rPr>
          <w:rStyle w:val="HTMLCode"/>
        </w:rPr>
        <w:t>--rules-dir &lt;path&gt;</w:t>
      </w:r>
      <w:r>
        <w:rPr>
          <w:rFonts w:ascii="Calibri" w:hAnsi="Calibri" w:cs="Calibri"/>
          <w:sz w:val="22"/>
          <w:szCs w:val="22"/>
        </w:rPr>
        <w:t xml:space="preserve"> if you must separate them.</w:t>
      </w:r>
    </w:p>
    <w:p w14:paraId="49032F84" w14:textId="77777777" w:rsidR="004B05FB" w:rsidRDefault="004B05FB">
      <w:pPr>
        <w:pStyle w:val="NormalWeb"/>
        <w:rPr>
          <w:rFonts w:ascii="Calibri" w:hAnsi="Calibri" w:cs="Calibri"/>
          <w:sz w:val="22"/>
          <w:szCs w:val="22"/>
        </w:rPr>
      </w:pPr>
      <w:r>
        <w:rPr>
          <w:rStyle w:val="Strong"/>
          <w:rFonts w:ascii="Calibri" w:hAnsi="Calibri" w:cs="Calibri"/>
          <w:sz w:val="22"/>
          <w:szCs w:val="22"/>
        </w:rPr>
        <w:t>The tree-sitter DLLs must be the matching bitness.</w:t>
      </w:r>
      <w:r>
        <w:rPr>
          <w:rFonts w:ascii="Calibri" w:hAnsi="Calibri" w:cs="Calibri"/>
          <w:sz w:val="22"/>
          <w:szCs w:val="22"/>
        </w:rPr>
        <w:t xml:space="preserve"> A Win64 exe that finds Win32 parser DLLs on </w:t>
      </w:r>
      <w:r>
        <w:rPr>
          <w:rStyle w:val="HTMLCode"/>
        </w:rPr>
        <w:t>PATH</w:t>
      </w:r>
      <w:r>
        <w:rPr>
          <w:rFonts w:ascii="Calibri" w:hAnsi="Calibri" w:cs="Calibri"/>
          <w:sz w:val="22"/>
          <w:szCs w:val="22"/>
        </w:rPr>
        <w:t xml:space="preserve"> dies at process start with </w:t>
      </w:r>
      <w:r>
        <w:rPr>
          <w:rStyle w:val="HTMLCode"/>
        </w:rPr>
        <w:t>0xC000007B</w:t>
      </w:r>
      <w:r>
        <w:rPr>
          <w:rFonts w:ascii="Calibri" w:hAnsi="Calibri" w:cs="Calibri"/>
          <w:sz w:val="22"/>
          <w:szCs w:val="22"/>
        </w:rPr>
        <w:t xml:space="preserve"> (</w:t>
      </w:r>
      <w:r>
        <w:rPr>
          <w:rStyle w:val="HTMLCode"/>
        </w:rPr>
        <w:t>STATUS_INVALID_IMAGE_FORMAT</w:t>
      </w:r>
      <w:r>
        <w:rPr>
          <w:rFonts w:ascii="Calibri" w:hAnsi="Calibri" w:cs="Calibri"/>
          <w:sz w:val="22"/>
          <w:szCs w:val="22"/>
        </w:rPr>
        <w:t>). That is a bitness mismatch, not a missing DLL (</w:t>
      </w:r>
      <w:r>
        <w:rPr>
          <w:rStyle w:val="HTMLCode"/>
        </w:rPr>
        <w:t>0xC0000135</w:t>
      </w:r>
      <w:r>
        <w:rPr>
          <w:rFonts w:ascii="Calibri" w:hAnsi="Calibri" w:cs="Calibri"/>
          <w:sz w:val="22"/>
          <w:szCs w:val="22"/>
        </w:rPr>
        <w:t>), which is why it does not look like a staging problem.</w:t>
      </w:r>
    </w:p>
    <w:p w14:paraId="1A42B1F3" w14:textId="77777777" w:rsidR="004B05FB" w:rsidRDefault="004B05FB">
      <w:pPr>
        <w:pStyle w:val="Heading4"/>
        <w:rPr>
          <w:rFonts w:ascii="Calibri" w:eastAsia="Times New Roman" w:hAnsi="Calibri" w:cs="Calibri"/>
        </w:rPr>
      </w:pPr>
      <w:r>
        <w:rPr>
          <w:rFonts w:ascii="Calibri" w:eastAsia="Times New Roman" w:hAnsi="Calibri" w:cs="Calibri"/>
        </w:rPr>
        <w:t>Verify</w:t>
      </w:r>
    </w:p>
    <w:p w14:paraId="0BB16656" w14:textId="77777777" w:rsidR="004B05FB" w:rsidRDefault="004B05FB">
      <w:pPr>
        <w:pStyle w:val="HTMLPreformatted"/>
        <w:rPr>
          <w:rStyle w:val="HTMLCode"/>
        </w:rPr>
      </w:pPr>
    </w:p>
    <w:p w14:paraId="2FAFA76B" w14:textId="77777777" w:rsidR="004B05FB" w:rsidRDefault="004B05FB">
      <w:pPr>
        <w:pStyle w:val="HTMLPreformatted"/>
        <w:rPr>
          <w:rStyle w:val="HTMLCode"/>
        </w:rPr>
      </w:pPr>
      <w:r>
        <w:rPr>
          <w:rStyle w:val="HTMLCode"/>
        </w:rPr>
        <w:t>.\drag-lint.exe --version</w:t>
      </w:r>
    </w:p>
    <w:p w14:paraId="00B673DD" w14:textId="77777777" w:rsidR="004B05FB" w:rsidRDefault="004B05FB">
      <w:pPr>
        <w:pStyle w:val="HTMLPreformatted"/>
        <w:rPr>
          <w:rStyle w:val="HTMLCode"/>
        </w:rPr>
      </w:pPr>
      <w:r>
        <w:rPr>
          <w:rStyle w:val="HTMLCode"/>
        </w:rPr>
        <w:t>.\drag-lint.exe rules            # the full, always-current rule catalogue</w:t>
      </w:r>
    </w:p>
    <w:p w14:paraId="72879D67"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0013E46F">
          <v:rect id="_x0000_i1026" style="width:0;height:1.5pt" o:hralign="center" o:hrstd="t" o:hr="t" fillcolor="#a0a0a0" stroked="f"/>
        </w:pict>
      </w:r>
    </w:p>
    <w:p w14:paraId="57AE7A7E" w14:textId="77777777" w:rsidR="004B05FB" w:rsidRDefault="004B05FB">
      <w:pPr>
        <w:pStyle w:val="Heading3"/>
        <w:rPr>
          <w:rFonts w:ascii="Calibri" w:eastAsia="Times New Roman" w:hAnsi="Calibri" w:cs="Calibri"/>
        </w:rPr>
      </w:pPr>
      <w:bookmarkStart w:id="9" w:name="_Toc237918731"/>
      <w:r>
        <w:rPr>
          <w:rFonts w:ascii="Calibri" w:eastAsia="Times New Roman" w:hAnsi="Calibri" w:cs="Calibri"/>
        </w:rPr>
        <w:t>2. Build your first index</w:t>
      </w:r>
      <w:bookmarkEnd w:id="9"/>
    </w:p>
    <w:p w14:paraId="5B9E25BD" w14:textId="77777777" w:rsidR="004B05FB" w:rsidRDefault="004B05FB">
      <w:pPr>
        <w:pStyle w:val="NormalWeb"/>
        <w:rPr>
          <w:rFonts w:ascii="Calibri" w:hAnsi="Calibri" w:cs="Calibri"/>
          <w:sz w:val="22"/>
          <w:szCs w:val="22"/>
        </w:rPr>
      </w:pPr>
      <w:r>
        <w:rPr>
          <w:rFonts w:ascii="Calibri" w:hAnsi="Calibri" w:cs="Calibri"/>
          <w:sz w:val="22"/>
          <w:szCs w:val="22"/>
        </w:rPr>
        <w:t xml:space="preserve">The linter works on a bare </w:t>
      </w:r>
      <w:r>
        <w:rPr>
          <w:rStyle w:val="HTMLCode"/>
        </w:rPr>
        <w:t>.pas</w:t>
      </w:r>
      <w:r>
        <w:rPr>
          <w:rFonts w:ascii="Calibri" w:hAnsi="Calibri" w:cs="Calibri"/>
          <w:sz w:val="22"/>
          <w:szCs w:val="22"/>
        </w:rPr>
        <w:t xml:space="preserve"> file, but navigation, callers, impact analysis and documentation all need an index.</w:t>
      </w:r>
    </w:p>
    <w:p w14:paraId="5D1AA810" w14:textId="77777777" w:rsidR="004B05FB" w:rsidRDefault="004B05FB">
      <w:pPr>
        <w:pStyle w:val="HTMLPreformatted"/>
        <w:rPr>
          <w:rStyle w:val="HTMLCode"/>
        </w:rPr>
      </w:pPr>
    </w:p>
    <w:p w14:paraId="62AE56EF" w14:textId="77777777" w:rsidR="004B05FB" w:rsidRDefault="004B05FB">
      <w:pPr>
        <w:pStyle w:val="HTMLPreformatted"/>
        <w:rPr>
          <w:rStyle w:val="HTMLCode"/>
        </w:rPr>
      </w:pPr>
      <w:r>
        <w:rPr>
          <w:rStyle w:val="HTMLCode"/>
        </w:rPr>
        <w:t>.\drag-lint.exe index C:\path\to\project --db myapp.sqlite</w:t>
      </w:r>
    </w:p>
    <w:p w14:paraId="554A08F5" w14:textId="77777777" w:rsidR="004B05FB" w:rsidRDefault="004B05FB">
      <w:pPr>
        <w:pStyle w:val="HTMLPreformatted"/>
        <w:rPr>
          <w:rStyle w:val="HTMLCode"/>
        </w:rPr>
      </w:pPr>
      <w:r>
        <w:rPr>
          <w:rStyle w:val="HTMLCode"/>
        </w:rPr>
        <w:t>.\drag-lint.exe query --name TMyClass --db myapp.sqlite</w:t>
      </w:r>
    </w:p>
    <w:p w14:paraId="14467BB1" w14:textId="77777777" w:rsidR="004B05FB" w:rsidRDefault="004B05FB">
      <w:pPr>
        <w:pStyle w:val="NormalWeb"/>
        <w:rPr>
          <w:rFonts w:ascii="Calibri" w:hAnsi="Calibri" w:cs="Calibri"/>
          <w:sz w:val="22"/>
          <w:szCs w:val="22"/>
        </w:rPr>
      </w:pPr>
      <w:r>
        <w:rPr>
          <w:rFonts w:ascii="Calibri" w:hAnsi="Calibri" w:cs="Calibri"/>
          <w:sz w:val="22"/>
          <w:szCs w:val="22"/>
        </w:rPr>
        <w:t xml:space="preserve">For real use, prefer the </w:t>
      </w:r>
      <w:r>
        <w:rPr>
          <w:rStyle w:val="Strong"/>
          <w:rFonts w:ascii="Calibri" w:hAnsi="Calibri" w:cs="Calibri"/>
          <w:sz w:val="22"/>
          <w:szCs w:val="22"/>
        </w:rPr>
        <w:t>manifest</w:t>
      </w:r>
      <w:r>
        <w:rPr>
          <w:rFonts w:ascii="Calibri" w:hAnsi="Calibri" w:cs="Calibri"/>
          <w:sz w:val="22"/>
          <w:szCs w:val="22"/>
        </w:rPr>
        <w:t xml:space="preserve"> so commands find databases themselves -- see </w:t>
      </w:r>
      <w:hyperlink w:anchor="pg-maintenance" w:history="1">
        <w:r>
          <w:rPr>
            <w:rStyle w:val="Hyperlink"/>
            <w:rFonts w:ascii="Calibri" w:hAnsi="Calibri" w:cs="Calibri"/>
            <w:sz w:val="22"/>
            <w:szCs w:val="22"/>
          </w:rPr>
          <w:t>Maintenance</w:t>
        </w:r>
      </w:hyperlink>
      <w:r>
        <w:rPr>
          <w:rFonts w:ascii="Calibri" w:hAnsi="Calibri" w:cs="Calibri"/>
          <w:sz w:val="22"/>
          <w:szCs w:val="22"/>
        </w:rPr>
        <w:t>.</w:t>
      </w:r>
    </w:p>
    <w:p w14:paraId="6F040339"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162F1679">
          <v:rect id="_x0000_i1027" style="width:0;height:1.5pt" o:hralign="center" o:hrstd="t" o:hr="t" fillcolor="#a0a0a0" stroked="f"/>
        </w:pict>
      </w:r>
    </w:p>
    <w:p w14:paraId="07FC9E51" w14:textId="77777777" w:rsidR="004B05FB" w:rsidRDefault="004B05FB">
      <w:pPr>
        <w:pStyle w:val="Heading3"/>
        <w:rPr>
          <w:rFonts w:ascii="Calibri" w:eastAsia="Times New Roman" w:hAnsi="Calibri" w:cs="Calibri"/>
        </w:rPr>
      </w:pPr>
      <w:bookmarkStart w:id="10" w:name="_Toc237918732"/>
      <w:r>
        <w:rPr>
          <w:rFonts w:ascii="Calibri" w:eastAsia="Times New Roman" w:hAnsi="Calibri" w:cs="Calibri"/>
        </w:rPr>
        <w:t>3. RAD Studio plugin</w:t>
      </w:r>
      <w:bookmarkEnd w:id="10"/>
    </w:p>
    <w:p w14:paraId="01523F9A" w14:textId="77777777" w:rsidR="004B05FB" w:rsidRDefault="004B05FB">
      <w:pPr>
        <w:pStyle w:val="NormalWeb"/>
        <w:rPr>
          <w:rFonts w:ascii="Calibri" w:hAnsi="Calibri" w:cs="Calibri"/>
          <w:sz w:val="22"/>
          <w:szCs w:val="22"/>
        </w:rPr>
      </w:pPr>
      <w:r>
        <w:rPr>
          <w:rFonts w:ascii="Calibri" w:hAnsi="Calibri" w:cs="Calibri"/>
          <w:sz w:val="22"/>
          <w:szCs w:val="22"/>
        </w:rPr>
        <w:t xml:space="preserve">The plugin is a design-time package, </w:t>
      </w:r>
      <w:r>
        <w:rPr>
          <w:rStyle w:val="HTMLCode"/>
        </w:rPr>
        <w:t>dclDragLintWizard.bpl</w:t>
      </w:r>
      <w:r>
        <w:rPr>
          <w:rFonts w:ascii="Calibri" w:hAnsi="Calibri" w:cs="Calibri"/>
          <w:sz w:val="22"/>
          <w:szCs w:val="22"/>
        </w:rPr>
        <w:t xml:space="preserve">. It adds a top-level </w:t>
      </w:r>
      <w:r>
        <w:rPr>
          <w:rStyle w:val="HTMLCode"/>
          <w:b/>
          <w:bCs/>
        </w:rPr>
        <w:t>drag-lint</w:t>
      </w:r>
      <w:r>
        <w:rPr>
          <w:rFonts w:ascii="Calibri" w:hAnsi="Calibri" w:cs="Calibri"/>
          <w:sz w:val="22"/>
          <w:szCs w:val="22"/>
        </w:rPr>
        <w:t xml:space="preserve"> menu to the IDE menu bar (falling back to </w:t>
      </w:r>
      <w:r>
        <w:rPr>
          <w:rStyle w:val="Emphasis"/>
          <w:rFonts w:ascii="Calibri" w:hAnsi="Calibri" w:cs="Calibri"/>
          <w:sz w:val="22"/>
          <w:szCs w:val="22"/>
        </w:rPr>
        <w:t>Tools</w:t>
      </w:r>
      <w:r>
        <w:rPr>
          <w:rFonts w:ascii="Calibri" w:hAnsi="Calibri" w:cs="Calibri"/>
          <w:sz w:val="22"/>
          <w:szCs w:val="22"/>
        </w:rPr>
        <w:t xml:space="preserve"> if the main menu is unavailable) and two dockable windows under </w:t>
      </w:r>
      <w:r>
        <w:rPr>
          <w:rStyle w:val="Emphasis"/>
          <w:rFonts w:ascii="Calibri" w:hAnsi="Calibri" w:cs="Calibri"/>
          <w:sz w:val="22"/>
          <w:szCs w:val="22"/>
        </w:rPr>
        <w:t>View &gt; Tool Windows</w:t>
      </w:r>
      <w:r>
        <w:rPr>
          <w:rFonts w:ascii="Calibri" w:hAnsi="Calibri" w:cs="Calibri"/>
          <w:sz w:val="22"/>
          <w:szCs w:val="22"/>
        </w:rPr>
        <w:t>.</w:t>
      </w:r>
    </w:p>
    <w:p w14:paraId="4B5EB6EF" w14:textId="77777777" w:rsidR="004B05FB" w:rsidRDefault="004B05FB">
      <w:pPr>
        <w:pStyle w:val="Heading4"/>
        <w:rPr>
          <w:rFonts w:ascii="Calibri" w:eastAsia="Times New Roman" w:hAnsi="Calibri" w:cs="Calibri"/>
        </w:rPr>
      </w:pPr>
      <w:r>
        <w:rPr>
          <w:rFonts w:ascii="Calibri" w:eastAsia="Times New Roman" w:hAnsi="Calibri" w:cs="Calibri"/>
        </w:rPr>
        <w:t>Install</w:t>
      </w:r>
    </w:p>
    <w:p w14:paraId="0B9CCD50" w14:textId="77777777" w:rsidR="004B05FB" w:rsidRDefault="004B05FB">
      <w:pPr>
        <w:numPr>
          <w:ilvl w:val="0"/>
          <w:numId w:val="6"/>
        </w:numPr>
        <w:spacing w:before="100" w:beforeAutospacing="1" w:after="100" w:afterAutospacing="1"/>
        <w:rPr>
          <w:rFonts w:ascii="Calibri" w:eastAsia="Times New Roman" w:hAnsi="Calibri" w:cs="Calibri"/>
          <w:sz w:val="22"/>
          <w:szCs w:val="22"/>
        </w:rPr>
      </w:pPr>
    </w:p>
    <w:p w14:paraId="197D36E1" w14:textId="77777777" w:rsidR="004B05FB" w:rsidRDefault="004B05FB">
      <w:pPr>
        <w:pStyle w:val="NormalWeb"/>
        <w:rPr>
          <w:rFonts w:ascii="Calibri" w:hAnsi="Calibri" w:cs="Calibri"/>
          <w:sz w:val="22"/>
          <w:szCs w:val="22"/>
        </w:rPr>
      </w:pPr>
      <w:r>
        <w:rPr>
          <w:rFonts w:ascii="Calibri" w:hAnsi="Calibri" w:cs="Calibri"/>
          <w:sz w:val="22"/>
          <w:szCs w:val="22"/>
        </w:rPr>
        <w:t>the IDE holds it.</w:t>
      </w:r>
    </w:p>
    <w:p w14:paraId="73AF0DC8" w14:textId="77777777" w:rsidR="004B05FB" w:rsidRDefault="004B05FB">
      <w:pPr>
        <w:numPr>
          <w:ilvl w:val="0"/>
          <w:numId w:val="7"/>
        </w:numPr>
        <w:spacing w:before="100" w:beforeAutospacing="1" w:after="100" w:afterAutospacing="1"/>
        <w:rPr>
          <w:rFonts w:ascii="Calibri" w:eastAsia="Times New Roman" w:hAnsi="Calibri" w:cs="Calibri"/>
          <w:sz w:val="22"/>
          <w:szCs w:val="22"/>
        </w:rPr>
      </w:pPr>
    </w:p>
    <w:p w14:paraId="1DB0ACC4" w14:textId="77777777" w:rsidR="004B05FB" w:rsidRDefault="004B05FB">
      <w:pPr>
        <w:pStyle w:val="NormalWeb"/>
        <w:rPr>
          <w:rFonts w:ascii="Calibri" w:hAnsi="Calibri" w:cs="Calibri"/>
          <w:sz w:val="22"/>
          <w:szCs w:val="22"/>
        </w:rPr>
      </w:pPr>
      <w:r>
        <w:rPr>
          <w:rFonts w:ascii="Calibri" w:hAnsi="Calibri" w:cs="Calibri"/>
          <w:sz w:val="22"/>
          <w:szCs w:val="22"/>
        </w:rPr>
        <w:t>choice.</w:t>
      </w:r>
    </w:p>
    <w:p w14:paraId="1DE09F77" w14:textId="77777777" w:rsidR="004B05FB" w:rsidRDefault="004B05FB">
      <w:pPr>
        <w:numPr>
          <w:ilvl w:val="0"/>
          <w:numId w:val="8"/>
        </w:numPr>
        <w:spacing w:before="100" w:beforeAutospacing="1" w:after="100" w:afterAutospacing="1"/>
        <w:rPr>
          <w:rFonts w:ascii="Calibri" w:eastAsia="Times New Roman" w:hAnsi="Calibri" w:cs="Calibri"/>
          <w:sz w:val="22"/>
          <w:szCs w:val="22"/>
        </w:rPr>
      </w:pPr>
    </w:p>
    <w:p w14:paraId="4D525DEA" w14:textId="77777777" w:rsidR="004B05FB" w:rsidRDefault="004B05FB">
      <w:pPr>
        <w:pStyle w:val="NormalWeb"/>
        <w:rPr>
          <w:rFonts w:ascii="Calibri" w:hAnsi="Calibri" w:cs="Calibri"/>
          <w:sz w:val="22"/>
          <w:szCs w:val="22"/>
        </w:rPr>
      </w:pPr>
      <w:r>
        <w:rPr>
          <w:rStyle w:val="HTMLCode"/>
        </w:rPr>
        <w:t>dclDragLintWizard.bpl</w:t>
      </w:r>
      <w:r>
        <w:rPr>
          <w:rFonts w:ascii="Calibri" w:hAnsi="Calibri" w:cs="Calibri"/>
          <w:sz w:val="22"/>
          <w:szCs w:val="22"/>
        </w:rPr>
        <w:t>.</w:t>
      </w:r>
    </w:p>
    <w:p w14:paraId="6BE9B0FF" w14:textId="77777777" w:rsidR="004B05FB" w:rsidRDefault="004B05FB">
      <w:pPr>
        <w:numPr>
          <w:ilvl w:val="0"/>
          <w:numId w:val="9"/>
        </w:numPr>
        <w:spacing w:before="100" w:beforeAutospacing="1" w:after="100" w:afterAutospacing="1"/>
        <w:rPr>
          <w:rFonts w:ascii="Calibri" w:eastAsia="Times New Roman" w:hAnsi="Calibri" w:cs="Calibri"/>
          <w:sz w:val="22"/>
          <w:szCs w:val="22"/>
        </w:rPr>
      </w:pPr>
    </w:p>
    <w:p w14:paraId="7F38226A" w14:textId="77777777" w:rsidR="004B05FB" w:rsidRDefault="004B05FB">
      <w:pPr>
        <w:pStyle w:val="Heading4"/>
        <w:rPr>
          <w:rFonts w:ascii="Calibri" w:eastAsia="Times New Roman" w:hAnsi="Calibri" w:cs="Calibri"/>
        </w:rPr>
      </w:pPr>
      <w:r>
        <w:rPr>
          <w:rFonts w:ascii="Calibri" w:eastAsia="Times New Roman" w:hAnsi="Calibri" w:cs="Calibri"/>
        </w:rPr>
        <w:t>It needs the CLI</w:t>
      </w:r>
    </w:p>
    <w:p w14:paraId="278D3F69" w14:textId="77777777" w:rsidR="004B05FB" w:rsidRDefault="004B05FB">
      <w:pPr>
        <w:pStyle w:val="NormalWeb"/>
        <w:rPr>
          <w:rFonts w:ascii="Calibri" w:hAnsi="Calibri" w:cs="Calibri"/>
          <w:sz w:val="22"/>
          <w:szCs w:val="22"/>
        </w:rPr>
      </w:pPr>
      <w:r>
        <w:rPr>
          <w:rFonts w:ascii="Calibri" w:hAnsi="Calibri" w:cs="Calibri"/>
          <w:sz w:val="22"/>
          <w:szCs w:val="22"/>
        </w:rPr>
        <w:t xml:space="preserve">The plugin does not contain the engine -- it </w:t>
      </w:r>
      <w:r>
        <w:rPr>
          <w:rStyle w:val="Strong"/>
          <w:rFonts w:ascii="Calibri" w:hAnsi="Calibri" w:cs="Calibri"/>
          <w:sz w:val="22"/>
          <w:szCs w:val="22"/>
        </w:rPr>
        <w:t xml:space="preserve">spawns </w:t>
      </w:r>
      <w:r>
        <w:rPr>
          <w:rStyle w:val="HTMLCode"/>
          <w:b/>
          <w:bCs/>
        </w:rPr>
        <w:t>drag-lint.exe</w:t>
      </w:r>
      <w:r>
        <w:rPr>
          <w:rFonts w:ascii="Calibri" w:hAnsi="Calibri" w:cs="Calibri"/>
          <w:sz w:val="22"/>
          <w:szCs w:val="22"/>
        </w:rPr>
        <w:t xml:space="preserve">. If the menu items fail, check that the exe is reachable and still has </w:t>
      </w:r>
      <w:r>
        <w:rPr>
          <w:rStyle w:val="HTMLCode"/>
        </w:rPr>
        <w:t>rules\</w:t>
      </w:r>
      <w:r>
        <w:rPr>
          <w:rFonts w:ascii="Calibri" w:hAnsi="Calibri" w:cs="Calibri"/>
          <w:sz w:val="22"/>
          <w:szCs w:val="22"/>
        </w:rPr>
        <w:t xml:space="preserve"> beside it. </w:t>
      </w:r>
      <w:r>
        <w:rPr>
          <w:rStyle w:val="HTMLCode"/>
        </w:rPr>
        <w:t>drag-lint &gt; Open Plugin Log</w:t>
      </w:r>
      <w:r>
        <w:rPr>
          <w:rFonts w:ascii="Calibri" w:hAnsi="Calibri" w:cs="Calibri"/>
          <w:sz w:val="22"/>
          <w:szCs w:val="22"/>
        </w:rPr>
        <w:t xml:space="preserve"> shows what the plugin actually invoked.</w:t>
      </w:r>
    </w:p>
    <w:p w14:paraId="70C65F35" w14:textId="77777777" w:rsidR="004B05FB" w:rsidRDefault="004B05FB">
      <w:pPr>
        <w:pStyle w:val="Heading4"/>
        <w:rPr>
          <w:rFonts w:ascii="Calibri" w:eastAsia="Times New Roman" w:hAnsi="Calibri" w:cs="Calibri"/>
        </w:rPr>
      </w:pPr>
      <w:r>
        <w:rPr>
          <w:rFonts w:ascii="Calibri" w:eastAsia="Times New Roman" w:hAnsi="Calibri" w:cs="Calibri"/>
        </w:rPr>
        <w:t>Bitness</w:t>
      </w:r>
    </w:p>
    <w:p w14:paraId="053F59B6" w14:textId="77777777" w:rsidR="004B05FB" w:rsidRDefault="004B05FB">
      <w:pPr>
        <w:pStyle w:val="NormalWeb"/>
        <w:rPr>
          <w:rFonts w:ascii="Calibri" w:hAnsi="Calibri" w:cs="Calibri"/>
          <w:sz w:val="22"/>
          <w:szCs w:val="22"/>
        </w:rPr>
      </w:pPr>
      <w:r>
        <w:rPr>
          <w:rFonts w:ascii="Calibri" w:hAnsi="Calibri" w:cs="Calibri"/>
          <w:sz w:val="22"/>
          <w:szCs w:val="22"/>
        </w:rPr>
        <w:t xml:space="preserve">The IDE is 32-bit, but the plugin spawns the </w:t>
      </w:r>
      <w:r>
        <w:rPr>
          <w:rStyle w:val="Strong"/>
          <w:rFonts w:ascii="Calibri" w:hAnsi="Calibri" w:cs="Calibri"/>
          <w:sz w:val="22"/>
          <w:szCs w:val="22"/>
        </w:rPr>
        <w:t>Win64</w:t>
      </w:r>
      <w:r>
        <w:rPr>
          <w:rFonts w:ascii="Calibri" w:hAnsi="Calibri" w:cs="Calibri"/>
          <w:sz w:val="22"/>
          <w:szCs w:val="22"/>
        </w:rPr>
        <w:t xml:space="preserve"> CLI by default: the 64-bit engine handles large indexes that the 32-bit one cannot (it runs out of address space on multi-gigabyte databases). The BPL is the only 32-bit artifact.</w:t>
      </w:r>
    </w:p>
    <w:p w14:paraId="6A614C7E"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277DD084">
          <v:rect id="_x0000_i1028" style="width:0;height:1.5pt" o:hralign="center" o:hrstd="t" o:hr="t" fillcolor="#a0a0a0" stroked="f"/>
        </w:pict>
      </w:r>
    </w:p>
    <w:p w14:paraId="31C07283" w14:textId="77777777" w:rsidR="004B05FB" w:rsidRDefault="004B05FB">
      <w:pPr>
        <w:pStyle w:val="Heading3"/>
        <w:rPr>
          <w:rFonts w:ascii="Calibri" w:eastAsia="Times New Roman" w:hAnsi="Calibri" w:cs="Calibri"/>
        </w:rPr>
      </w:pPr>
      <w:bookmarkStart w:id="11" w:name="_Toc237918733"/>
      <w:r>
        <w:rPr>
          <w:rFonts w:ascii="Calibri" w:eastAsia="Times New Roman" w:hAnsi="Calibri" w:cs="Calibri"/>
        </w:rPr>
        <w:t>4. Editors (LSP)</w:t>
      </w:r>
      <w:bookmarkEnd w:id="11"/>
    </w:p>
    <w:p w14:paraId="3EF5E548" w14:textId="77777777" w:rsidR="004B05FB" w:rsidRDefault="004B05FB">
      <w:pPr>
        <w:pStyle w:val="NormalWeb"/>
        <w:rPr>
          <w:rFonts w:ascii="Calibri" w:hAnsi="Calibri" w:cs="Calibri"/>
          <w:sz w:val="22"/>
          <w:szCs w:val="22"/>
        </w:rPr>
      </w:pPr>
      <w:r>
        <w:rPr>
          <w:rFonts w:ascii="Calibri" w:hAnsi="Calibri" w:cs="Calibri"/>
          <w:sz w:val="22"/>
          <w:szCs w:val="22"/>
        </w:rPr>
        <w:t>drag-lint ships a stdio language server:</w:t>
      </w:r>
    </w:p>
    <w:p w14:paraId="7A69BEE3" w14:textId="77777777" w:rsidR="004B05FB" w:rsidRDefault="004B05FB">
      <w:pPr>
        <w:pStyle w:val="HTMLPreformatted"/>
        <w:rPr>
          <w:rStyle w:val="HTMLCode"/>
        </w:rPr>
      </w:pPr>
    </w:p>
    <w:p w14:paraId="45CD1276" w14:textId="77777777" w:rsidR="004B05FB" w:rsidRDefault="004B05FB">
      <w:pPr>
        <w:pStyle w:val="HTMLPreformatted"/>
        <w:rPr>
          <w:rStyle w:val="HTMLCode"/>
        </w:rPr>
      </w:pPr>
      <w:r>
        <w:rPr>
          <w:rStyle w:val="HTMLCode"/>
        </w:rPr>
        <w:t>drag-lint lsp</w:t>
      </w:r>
    </w:p>
    <w:p w14:paraId="674A066A" w14:textId="77777777" w:rsidR="004B05FB" w:rsidRDefault="004B05FB">
      <w:pPr>
        <w:pStyle w:val="NormalWeb"/>
        <w:rPr>
          <w:rFonts w:ascii="Calibri" w:hAnsi="Calibri" w:cs="Calibri"/>
          <w:sz w:val="22"/>
          <w:szCs w:val="22"/>
        </w:rPr>
      </w:pPr>
      <w:r>
        <w:rPr>
          <w:rFonts w:ascii="Calibri" w:hAnsi="Calibri" w:cs="Calibri"/>
          <w:sz w:val="22"/>
          <w:szCs w:val="22"/>
        </w:rPr>
        <w:t xml:space="preserve">It provides hover, go-to-definition, </w:t>
      </w:r>
      <w:r>
        <w:rPr>
          <w:rStyle w:val="Strong"/>
          <w:rFonts w:ascii="Calibri" w:hAnsi="Calibri" w:cs="Calibri"/>
          <w:sz w:val="22"/>
          <w:szCs w:val="22"/>
        </w:rPr>
        <w:t>find-references</w:t>
      </w:r>
      <w:r>
        <w:rPr>
          <w:rFonts w:ascii="Calibri" w:hAnsi="Calibri" w:cs="Calibri"/>
          <w:sz w:val="22"/>
          <w:szCs w:val="22"/>
        </w:rPr>
        <w:t xml:space="preserve">, </w:t>
      </w:r>
      <w:r>
        <w:rPr>
          <w:rStyle w:val="Strong"/>
          <w:rFonts w:ascii="Calibri" w:hAnsi="Calibri" w:cs="Calibri"/>
          <w:sz w:val="22"/>
          <w:szCs w:val="22"/>
        </w:rPr>
        <w:t>workspace symbols</w:t>
      </w:r>
      <w:r>
        <w:rPr>
          <w:rFonts w:ascii="Calibri" w:hAnsi="Calibri" w:cs="Calibri"/>
          <w:sz w:val="22"/>
          <w:szCs w:val="22"/>
        </w:rPr>
        <w:t>, completion and signature help from the index -- across every project in the manifest at once. Find-references and workspace-symbols are not duplicated by DelphiLSP, which does not implement them.</w:t>
      </w:r>
    </w:p>
    <w:p w14:paraId="1DE510A3" w14:textId="77777777" w:rsidR="004B05FB" w:rsidRDefault="004B05FB">
      <w:pPr>
        <w:numPr>
          <w:ilvl w:val="0"/>
          <w:numId w:val="10"/>
        </w:numPr>
        <w:spacing w:before="100" w:beforeAutospacing="1" w:after="100" w:afterAutospacing="1"/>
        <w:rPr>
          <w:rFonts w:ascii="Calibri" w:eastAsia="Times New Roman" w:hAnsi="Calibri" w:cs="Calibri"/>
          <w:sz w:val="22"/>
          <w:szCs w:val="22"/>
        </w:rPr>
      </w:pPr>
      <w:r>
        <w:rPr>
          <w:rStyle w:val="Strong"/>
          <w:rFonts w:ascii="Calibri" w:eastAsia="Times New Roman" w:hAnsi="Calibri" w:cs="Calibri"/>
          <w:sz w:val="22"/>
          <w:szCs w:val="22"/>
        </w:rPr>
        <w:t>VS Code</w:t>
      </w:r>
      <w:r>
        <w:rPr>
          <w:rFonts w:ascii="Calibri" w:eastAsia="Times New Roman" w:hAnsi="Calibri" w:cs="Calibri"/>
          <w:sz w:val="22"/>
          <w:szCs w:val="22"/>
        </w:rPr>
        <w:t xml:space="preserve"> -- extension included at </w:t>
      </w:r>
      <w:r>
        <w:rPr>
          <w:rStyle w:val="HTMLCode"/>
        </w:rPr>
        <w:t>editors\vscode\drag-lint\</w:t>
      </w:r>
      <w:r>
        <w:rPr>
          <w:rFonts w:ascii="Calibri" w:eastAsia="Times New Roman" w:hAnsi="Calibri" w:cs="Calibri"/>
          <w:sz w:val="22"/>
          <w:szCs w:val="22"/>
        </w:rPr>
        <w:t>.</w:t>
      </w:r>
    </w:p>
    <w:p w14:paraId="77BC07EA" w14:textId="77777777" w:rsidR="004B05FB" w:rsidRDefault="004B05FB">
      <w:pPr>
        <w:numPr>
          <w:ilvl w:val="0"/>
          <w:numId w:val="10"/>
        </w:numPr>
        <w:spacing w:before="100" w:beforeAutospacing="1" w:after="100" w:afterAutospacing="1"/>
        <w:rPr>
          <w:rFonts w:ascii="Calibri" w:eastAsia="Times New Roman" w:hAnsi="Calibri" w:cs="Calibri"/>
          <w:sz w:val="22"/>
          <w:szCs w:val="22"/>
        </w:rPr>
      </w:pPr>
      <w:r>
        <w:rPr>
          <w:rStyle w:val="Strong"/>
          <w:rFonts w:ascii="Calibri" w:eastAsia="Times New Roman" w:hAnsi="Calibri" w:cs="Calibri"/>
          <w:sz w:val="22"/>
          <w:szCs w:val="22"/>
        </w:rPr>
        <w:t>Neovim / Helix / anything else</w:t>
      </w:r>
      <w:r>
        <w:rPr>
          <w:rFonts w:ascii="Calibri" w:eastAsia="Times New Roman" w:hAnsi="Calibri" w:cs="Calibri"/>
          <w:sz w:val="22"/>
          <w:szCs w:val="22"/>
        </w:rPr>
        <w:t xml:space="preserve"> -- point the client at </w:t>
      </w:r>
      <w:r>
        <w:rPr>
          <w:rStyle w:val="HTMLCode"/>
        </w:rPr>
        <w:t>drag-lint lsp</w:t>
      </w:r>
      <w:r>
        <w:rPr>
          <w:rFonts w:ascii="Calibri" w:eastAsia="Times New Roman" w:hAnsi="Calibri" w:cs="Calibri"/>
          <w:sz w:val="22"/>
          <w:szCs w:val="22"/>
        </w:rPr>
        <w:t xml:space="preserve"> over</w:t>
      </w:r>
    </w:p>
    <w:p w14:paraId="03889FE3" w14:textId="77777777" w:rsidR="004B05FB" w:rsidRDefault="004B05FB">
      <w:pPr>
        <w:pStyle w:val="NormalWeb"/>
        <w:rPr>
          <w:rFonts w:ascii="Calibri" w:hAnsi="Calibri" w:cs="Calibri"/>
          <w:sz w:val="22"/>
          <w:szCs w:val="22"/>
        </w:rPr>
      </w:pPr>
      <w:r>
        <w:rPr>
          <w:rFonts w:ascii="Calibri" w:hAnsi="Calibri" w:cs="Calibri"/>
          <w:sz w:val="22"/>
          <w:szCs w:val="22"/>
        </w:rPr>
        <w:t>stdio.</w:t>
      </w:r>
    </w:p>
    <w:p w14:paraId="2B6A6EF4" w14:textId="77777777" w:rsidR="004B05FB" w:rsidRDefault="004B05FB">
      <w:pPr>
        <w:numPr>
          <w:ilvl w:val="0"/>
          <w:numId w:val="11"/>
        </w:numPr>
        <w:spacing w:before="100" w:beforeAutospacing="1" w:after="100" w:afterAutospacing="1"/>
        <w:rPr>
          <w:rFonts w:ascii="Calibri" w:eastAsia="Times New Roman" w:hAnsi="Calibri" w:cs="Calibri"/>
          <w:sz w:val="22"/>
          <w:szCs w:val="22"/>
        </w:rPr>
      </w:pPr>
      <w:r>
        <w:rPr>
          <w:rStyle w:val="Strong"/>
          <w:rFonts w:ascii="Calibri" w:eastAsia="Times New Roman" w:hAnsi="Calibri" w:cs="Calibri"/>
          <w:sz w:val="22"/>
          <w:szCs w:val="22"/>
        </w:rPr>
        <w:t>Zed</w:t>
      </w:r>
      <w:r>
        <w:rPr>
          <w:rFonts w:ascii="Calibri" w:eastAsia="Times New Roman" w:hAnsi="Calibri" w:cs="Calibri"/>
          <w:sz w:val="22"/>
          <w:szCs w:val="22"/>
        </w:rPr>
        <w:t xml:space="preserve"> -- syntax highlighting works today via the tree-sitter grammars;</w:t>
      </w:r>
    </w:p>
    <w:p w14:paraId="2D2F55EB" w14:textId="77777777" w:rsidR="004B05FB" w:rsidRDefault="004B05FB">
      <w:pPr>
        <w:pStyle w:val="NormalWeb"/>
        <w:rPr>
          <w:rFonts w:ascii="Calibri" w:hAnsi="Calibri" w:cs="Calibri"/>
          <w:sz w:val="22"/>
          <w:szCs w:val="22"/>
        </w:rPr>
      </w:pPr>
      <w:r>
        <w:rPr>
          <w:rFonts w:ascii="Calibri" w:hAnsi="Calibri" w:cs="Calibri"/>
          <w:sz w:val="22"/>
          <w:szCs w:val="22"/>
        </w:rPr>
        <w:t xml:space="preserve">registering the language server needs a small Rust/WASM extension that is specified but </w:t>
      </w:r>
      <w:r>
        <w:rPr>
          <w:rStyle w:val="Strong"/>
          <w:rFonts w:ascii="Calibri" w:hAnsi="Calibri" w:cs="Calibri"/>
          <w:sz w:val="22"/>
          <w:szCs w:val="22"/>
        </w:rPr>
        <w:t>not built</w:t>
      </w:r>
      <w:r>
        <w:rPr>
          <w:rFonts w:ascii="Calibri" w:hAnsi="Calibri" w:cs="Calibri"/>
          <w:sz w:val="22"/>
          <w:szCs w:val="22"/>
        </w:rPr>
        <w:t>.</w:t>
      </w:r>
    </w:p>
    <w:p w14:paraId="0BFFD298" w14:textId="77777777" w:rsidR="004B05FB" w:rsidRDefault="004B05FB">
      <w:pPr>
        <w:pStyle w:val="NormalWeb"/>
        <w:rPr>
          <w:rFonts w:ascii="Calibri" w:hAnsi="Calibri" w:cs="Calibri"/>
          <w:sz w:val="22"/>
          <w:szCs w:val="22"/>
        </w:rPr>
      </w:pPr>
      <w:r>
        <w:rPr>
          <w:rFonts w:ascii="Calibri" w:hAnsi="Calibri" w:cs="Calibri"/>
          <w:sz w:val="22"/>
          <w:szCs w:val="22"/>
        </w:rPr>
        <w:t xml:space="preserve">Full settings and the Rust extension spec: </w:t>
      </w:r>
      <w:r>
        <w:rPr>
          <w:rStyle w:val="HTMLCode"/>
        </w:rPr>
        <w:t>docs/EDITORS.md</w:t>
      </w:r>
      <w:r>
        <w:rPr>
          <w:rFonts w:ascii="Calibri" w:hAnsi="Calibri" w:cs="Calibri"/>
          <w:sz w:val="22"/>
          <w:szCs w:val="22"/>
        </w:rPr>
        <w:t xml:space="preserve"> in the repository.</w:t>
      </w:r>
    </w:p>
    <w:p w14:paraId="703EC9DD"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20B50DB3">
          <v:rect id="_x0000_i1029" style="width:0;height:1.5pt" o:hralign="center" o:hrstd="t" o:hr="t" fillcolor="#a0a0a0" stroked="f"/>
        </w:pict>
      </w:r>
    </w:p>
    <w:p w14:paraId="33D3096A" w14:textId="77777777" w:rsidR="004B05FB" w:rsidRDefault="004B05FB">
      <w:pPr>
        <w:pStyle w:val="Heading3"/>
        <w:rPr>
          <w:rFonts w:ascii="Calibri" w:eastAsia="Times New Roman" w:hAnsi="Calibri" w:cs="Calibri"/>
        </w:rPr>
      </w:pPr>
      <w:bookmarkStart w:id="12" w:name="_Toc237918734"/>
      <w:r>
        <w:rPr>
          <w:rFonts w:ascii="Calibri" w:eastAsia="Times New Roman" w:hAnsi="Calibri" w:cs="Calibri"/>
        </w:rPr>
        <w:t>Suppressing a finding</w:t>
      </w:r>
      <w:bookmarkEnd w:id="12"/>
    </w:p>
    <w:p w14:paraId="421CF12A" w14:textId="77777777" w:rsidR="004B05FB" w:rsidRDefault="004B05FB">
      <w:pPr>
        <w:pStyle w:val="NormalWeb"/>
        <w:rPr>
          <w:rFonts w:ascii="Calibri" w:hAnsi="Calibri" w:cs="Calibri"/>
          <w:sz w:val="22"/>
          <w:szCs w:val="22"/>
        </w:rPr>
      </w:pPr>
      <w:r>
        <w:rPr>
          <w:rFonts w:ascii="Calibri" w:hAnsi="Calibri" w:cs="Calibri"/>
          <w:sz w:val="22"/>
          <w:szCs w:val="22"/>
        </w:rPr>
        <w:t>A line comment on the offending line:</w:t>
      </w:r>
    </w:p>
    <w:p w14:paraId="6B5CA0F0" w14:textId="77777777" w:rsidR="004B05FB" w:rsidRDefault="004B05FB">
      <w:pPr>
        <w:pStyle w:val="HTMLPreformatted"/>
        <w:rPr>
          <w:rStyle w:val="HTMLCode"/>
        </w:rPr>
      </w:pPr>
    </w:p>
    <w:p w14:paraId="5B96F85E" w14:textId="77777777" w:rsidR="004B05FB" w:rsidRDefault="004B05FB">
      <w:pPr>
        <w:pStyle w:val="HTMLPreformatted"/>
        <w:rPr>
          <w:rStyle w:val="HTMLCode"/>
        </w:rPr>
      </w:pPr>
      <w:r>
        <w:rPr>
          <w:rStyle w:val="HTMLCode"/>
        </w:rPr>
        <w:t>Q.SQL.Text := 'SELECT * FROM t WHERE id=' + Id;  // drag-lint:ignore sql-injection-concat</w:t>
      </w:r>
    </w:p>
    <w:p w14:paraId="49C31E9E" w14:textId="77777777" w:rsidR="004B05FB" w:rsidRDefault="004B05FB">
      <w:pPr>
        <w:pStyle w:val="HTMLPreformatted"/>
        <w:rPr>
          <w:rStyle w:val="HTMLCode"/>
        </w:rPr>
      </w:pPr>
      <w:r>
        <w:rPr>
          <w:rStyle w:val="HTMLCode"/>
        </w:rPr>
        <w:t>X := X;                                          // drag-lint:ignore   &lt;- all rules</w:t>
      </w:r>
    </w:p>
    <w:p w14:paraId="5D7A5F86" w14:textId="77777777" w:rsidR="004B05FB" w:rsidRDefault="004B05FB">
      <w:pPr>
        <w:pStyle w:val="NormalWeb"/>
        <w:rPr>
          <w:rFonts w:ascii="Calibri" w:hAnsi="Calibri" w:cs="Calibri"/>
          <w:sz w:val="22"/>
          <w:szCs w:val="22"/>
        </w:rPr>
      </w:pPr>
      <w:r>
        <w:rPr>
          <w:rFonts w:ascii="Calibri" w:hAnsi="Calibri" w:cs="Calibri"/>
          <w:sz w:val="22"/>
          <w:szCs w:val="22"/>
        </w:rPr>
        <w:t xml:space="preserve">For a finding a human has </w:t>
      </w:r>
      <w:r>
        <w:rPr>
          <w:rStyle w:val="Emphasis"/>
          <w:rFonts w:ascii="Calibri" w:hAnsi="Calibri" w:cs="Calibri"/>
          <w:sz w:val="22"/>
          <w:szCs w:val="22"/>
        </w:rPr>
        <w:t>reviewed and accepted</w:t>
      </w:r>
      <w:r>
        <w:rPr>
          <w:rFonts w:ascii="Calibri" w:hAnsi="Calibri" w:cs="Calibri"/>
          <w:sz w:val="22"/>
          <w:szCs w:val="22"/>
        </w:rPr>
        <w:t>, prefer the reviewed marker, which is self-invalidating -- it carries a hash of the line's code tokens and re-reports itself if the code changes:</w:t>
      </w:r>
    </w:p>
    <w:p w14:paraId="3AAF8680" w14:textId="77777777" w:rsidR="004B05FB" w:rsidRDefault="004B05FB">
      <w:pPr>
        <w:pStyle w:val="HTMLPreformatted"/>
        <w:rPr>
          <w:rStyle w:val="HTMLCode"/>
        </w:rPr>
      </w:pPr>
    </w:p>
    <w:p w14:paraId="7AC7A8C6" w14:textId="77777777" w:rsidR="004B05FB" w:rsidRDefault="004B05FB">
      <w:pPr>
        <w:pStyle w:val="HTMLPreformatted"/>
        <w:rPr>
          <w:rStyle w:val="HTMLCode"/>
        </w:rPr>
      </w:pPr>
      <w:r>
        <w:rPr>
          <w:rStyle w:val="HTMLCode"/>
        </w:rPr>
        <w:t>except // dl:ok bare-except@7f3a -- rethrown by the caller</w:t>
      </w:r>
    </w:p>
    <w:p w14:paraId="58A2B0AF" w14:textId="77777777" w:rsidR="004B05FB" w:rsidRDefault="004B05FB">
      <w:pPr>
        <w:pStyle w:val="NormalWeb"/>
        <w:rPr>
          <w:rFonts w:ascii="Calibri" w:hAnsi="Calibri" w:cs="Calibri"/>
          <w:sz w:val="22"/>
          <w:szCs w:val="22"/>
        </w:rPr>
      </w:pPr>
      <w:r>
        <w:rPr>
          <w:rFonts w:ascii="Calibri" w:hAnsi="Calibri" w:cs="Calibri"/>
          <w:sz w:val="22"/>
          <w:szCs w:val="22"/>
        </w:rPr>
        <w:t xml:space="preserve">Reindentation and case changes do </w:t>
      </w:r>
      <w:r>
        <w:rPr>
          <w:rStyle w:val="Strong"/>
          <w:rFonts w:ascii="Calibri" w:hAnsi="Calibri" w:cs="Calibri"/>
          <w:sz w:val="22"/>
          <w:szCs w:val="22"/>
        </w:rPr>
        <w:t>not</w:t>
      </w:r>
      <w:r>
        <w:rPr>
          <w:rFonts w:ascii="Calibri" w:hAnsi="Calibri" w:cs="Calibri"/>
          <w:sz w:val="22"/>
          <w:szCs w:val="22"/>
        </w:rPr>
        <w:t xml:space="preserve"> invalidate it; a real edit does.</w:t>
      </w:r>
    </w:p>
    <w:p w14:paraId="7461140B" w14:textId="77777777" w:rsidR="004B05FB" w:rsidRDefault="004B05FB">
      <w:pPr>
        <w:pStyle w:val="Heading2"/>
        <w:rPr>
          <w:rFonts w:ascii="Calibri" w:eastAsia="Times New Roman" w:hAnsi="Calibri" w:cs="Calibri"/>
        </w:rPr>
      </w:pPr>
      <w:bookmarkStart w:id="13" w:name="_Toc237918735"/>
      <w:r>
        <w:rPr>
          <w:rFonts w:ascii="Calibri" w:eastAsia="Times New Roman" w:hAnsi="Calibri" w:cs="Calibri"/>
        </w:rPr>
        <w:t>Maintenance</w:t>
      </w:r>
      <w:bookmarkEnd w:id="13"/>
    </w:p>
    <w:p w14:paraId="4B4AEE78" w14:textId="77777777" w:rsidR="004B05FB" w:rsidRDefault="004B05FB">
      <w:pPr>
        <w:pStyle w:val="NormalWeb"/>
        <w:rPr>
          <w:rFonts w:ascii="Calibri" w:hAnsi="Calibri" w:cs="Calibri"/>
          <w:sz w:val="22"/>
          <w:szCs w:val="22"/>
        </w:rPr>
      </w:pPr>
      <w:r>
        <w:rPr>
          <w:rFonts w:ascii="Calibri" w:hAnsi="Calibri" w:cs="Calibri"/>
          <w:sz w:val="22"/>
          <w:szCs w:val="22"/>
        </w:rPr>
        <w:t>Almost every "drag-lint gave me a wrong answer" turns out to be a stale or mis-scoped index. This page is about keeping that from happening, and about recognising it when it does.</w:t>
      </w:r>
    </w:p>
    <w:p w14:paraId="14AB50D5"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5CDB40B3">
          <v:rect id="_x0000_i1030" style="width:0;height:1.5pt" o:hralign="center" o:hrstd="t" o:hr="t" fillcolor="#a0a0a0" stroked="f"/>
        </w:pict>
      </w:r>
    </w:p>
    <w:p w14:paraId="0B48A9B0" w14:textId="77777777" w:rsidR="004B05FB" w:rsidRDefault="004B05FB">
      <w:pPr>
        <w:pStyle w:val="Heading3"/>
        <w:rPr>
          <w:rFonts w:ascii="Calibri" w:eastAsia="Times New Roman" w:hAnsi="Calibri" w:cs="Calibri"/>
        </w:rPr>
      </w:pPr>
      <w:bookmarkStart w:id="14" w:name="_Toc237918736"/>
      <w:r>
        <w:rPr>
          <w:rFonts w:ascii="Calibri" w:eastAsia="Times New Roman" w:hAnsi="Calibri" w:cs="Calibri"/>
        </w:rPr>
        <w:t>Where indexes live</w:t>
      </w:r>
      <w:bookmarkEnd w:id="14"/>
    </w:p>
    <w:p w14:paraId="7DA28227" w14:textId="77777777" w:rsidR="004B05FB" w:rsidRDefault="004B05FB">
      <w:pPr>
        <w:pStyle w:val="NormalWeb"/>
        <w:rPr>
          <w:rFonts w:ascii="Calibri" w:hAnsi="Calibri" w:cs="Calibri"/>
          <w:sz w:val="22"/>
          <w:szCs w:val="22"/>
        </w:rPr>
      </w:pPr>
      <w:r>
        <w:rPr>
          <w:rStyle w:val="Strong"/>
          <w:rFonts w:ascii="Calibri" w:hAnsi="Calibri" w:cs="Calibri"/>
          <w:sz w:val="22"/>
          <w:szCs w:val="22"/>
        </w:rPr>
        <w:t>One database per project, beside the project file:</w:t>
      </w:r>
    </w:p>
    <w:p w14:paraId="5E67FB5E" w14:textId="77777777" w:rsidR="004B05FB" w:rsidRDefault="004B05FB">
      <w:pPr>
        <w:pStyle w:val="HTMLPreformatted"/>
        <w:rPr>
          <w:rStyle w:val="HTMLCode"/>
        </w:rPr>
      </w:pPr>
    </w:p>
    <w:p w14:paraId="56231FE3" w14:textId="77777777" w:rsidR="004B05FB" w:rsidRDefault="004B05FB">
      <w:pPr>
        <w:pStyle w:val="HTMLPreformatted"/>
        <w:rPr>
          <w:rStyle w:val="HTMLCode"/>
        </w:rPr>
      </w:pPr>
      <w:r>
        <w:rPr>
          <w:rStyle w:val="HTMLCode"/>
        </w:rPr>
        <w:t>&lt;folder containing the .dproj&gt;\_D-RAG\&lt;project file base name&gt;.sqlite</w:t>
      </w:r>
    </w:p>
    <w:p w14:paraId="1C8B2008" w14:textId="77777777" w:rsidR="004B05FB" w:rsidRDefault="004B05FB">
      <w:pPr>
        <w:pStyle w:val="NormalWeb"/>
        <w:rPr>
          <w:rFonts w:ascii="Calibri" w:hAnsi="Calibri" w:cs="Calibri"/>
          <w:sz w:val="22"/>
          <w:szCs w:val="22"/>
        </w:rPr>
      </w:pPr>
      <w:r>
        <w:rPr>
          <w:rFonts w:ascii="Calibri" w:hAnsi="Calibri" w:cs="Calibri"/>
          <w:sz w:val="22"/>
          <w:szCs w:val="22"/>
        </w:rPr>
        <w:t xml:space="preserve">Named after the </w:t>
      </w:r>
      <w:r>
        <w:rPr>
          <w:rStyle w:val="Strong"/>
          <w:rFonts w:ascii="Calibri" w:hAnsi="Calibri" w:cs="Calibri"/>
          <w:sz w:val="22"/>
          <w:szCs w:val="22"/>
        </w:rPr>
        <w:t>project file</w:t>
      </w:r>
      <w:r>
        <w:rPr>
          <w:rFonts w:ascii="Calibri" w:hAnsi="Calibri" w:cs="Calibri"/>
          <w:sz w:val="22"/>
          <w:szCs w:val="22"/>
        </w:rPr>
        <w:t>, not the folder -- one folder can host several projects.</w:t>
      </w:r>
    </w:p>
    <w:p w14:paraId="2058A135" w14:textId="77777777" w:rsidR="004B05FB" w:rsidRDefault="004B05FB">
      <w:pPr>
        <w:pStyle w:val="NormalWeb"/>
        <w:rPr>
          <w:rFonts w:ascii="Calibri" w:hAnsi="Calibri" w:cs="Calibri"/>
          <w:sz w:val="22"/>
          <w:szCs w:val="22"/>
        </w:rPr>
      </w:pPr>
      <w:r>
        <w:rPr>
          <w:rStyle w:val="Strong"/>
          <w:rFonts w:ascii="Calibri" w:hAnsi="Calibri" w:cs="Calibri"/>
          <w:sz w:val="22"/>
          <w:szCs w:val="22"/>
        </w:rPr>
        <w:t>One database per platform for the library</w:t>
      </w:r>
      <w:r>
        <w:rPr>
          <w:rFonts w:ascii="Calibri" w:hAnsi="Calibri" w:cs="Calibri"/>
          <w:sz w:val="22"/>
          <w:szCs w:val="22"/>
        </w:rPr>
        <w:t xml:space="preserve"> (RTL, VCL, DevExpress, other third-party). These have no owning project folder, so they live together:</w:t>
      </w:r>
    </w:p>
    <w:p w14:paraId="032D40FB" w14:textId="77777777" w:rsidR="004B05FB" w:rsidRDefault="004B05FB">
      <w:pPr>
        <w:pStyle w:val="HTMLPreformatted"/>
        <w:rPr>
          <w:rStyle w:val="HTMLCode"/>
        </w:rPr>
      </w:pPr>
    </w:p>
    <w:p w14:paraId="7A227EAC" w14:textId="77777777" w:rsidR="004B05FB" w:rsidRDefault="004B05FB">
      <w:pPr>
        <w:pStyle w:val="HTMLPreformatted"/>
        <w:rPr>
          <w:rStyle w:val="HTMLCode"/>
        </w:rPr>
      </w:pPr>
      <w:r>
        <w:rPr>
          <w:rStyle w:val="HTMLCode"/>
        </w:rPr>
        <w:t>C:\Projects\.drag-lint\library-Win64.sqlite</w:t>
      </w:r>
    </w:p>
    <w:p w14:paraId="1862941C" w14:textId="77777777" w:rsidR="004B05FB" w:rsidRDefault="004B05FB">
      <w:pPr>
        <w:pStyle w:val="HTMLPreformatted"/>
        <w:rPr>
          <w:rStyle w:val="HTMLCode"/>
        </w:rPr>
      </w:pPr>
      <w:r>
        <w:rPr>
          <w:rStyle w:val="HTMLCode"/>
        </w:rPr>
        <w:t>C:\Projects\.drag-lint\library-Win32.sqlite</w:t>
      </w:r>
    </w:p>
    <w:p w14:paraId="18D8B7E3" w14:textId="77777777" w:rsidR="004B05FB" w:rsidRDefault="004B05FB">
      <w:pPr>
        <w:pStyle w:val="Heading4"/>
        <w:rPr>
          <w:rFonts w:ascii="Calibri" w:eastAsia="Times New Roman" w:hAnsi="Calibri" w:cs="Calibri"/>
        </w:rPr>
      </w:pPr>
      <w:r>
        <w:rPr>
          <w:rFonts w:ascii="Calibri" w:eastAsia="Times New Roman" w:hAnsi="Calibri" w:cs="Calibri"/>
        </w:rPr>
        <w:t>Never guess a path -- ask the tool</w:t>
      </w:r>
    </w:p>
    <w:p w14:paraId="4D133E67" w14:textId="77777777" w:rsidR="004B05FB" w:rsidRDefault="004B05FB">
      <w:pPr>
        <w:pStyle w:val="HTMLPreformatted"/>
        <w:rPr>
          <w:rStyle w:val="HTMLCode"/>
        </w:rPr>
      </w:pPr>
    </w:p>
    <w:p w14:paraId="764DE56F" w14:textId="77777777" w:rsidR="004B05FB" w:rsidRDefault="004B05FB">
      <w:pPr>
        <w:pStyle w:val="HTMLPreformatted"/>
        <w:rPr>
          <w:rStyle w:val="HTMLCode"/>
        </w:rPr>
      </w:pPr>
      <w:r>
        <w:rPr>
          <w:rStyle w:val="HTMLCode"/>
        </w:rPr>
        <w:t>drag-lint resolve-dbs --platform win64</w:t>
      </w:r>
    </w:p>
    <w:p w14:paraId="2567C25F" w14:textId="77777777" w:rsidR="004B05FB" w:rsidRDefault="004B05FB">
      <w:pPr>
        <w:pStyle w:val="HTMLPreformatted"/>
        <w:rPr>
          <w:rStyle w:val="HTMLCode"/>
        </w:rPr>
      </w:pPr>
      <w:r>
        <w:rPr>
          <w:rStyle w:val="HTMLCode"/>
        </w:rPr>
        <w:t>drag-lint resolve-dbs --project C:\path\MyApp.dproj</w:t>
      </w:r>
    </w:p>
    <w:p w14:paraId="1898717C" w14:textId="77777777" w:rsidR="004B05FB" w:rsidRDefault="004B05FB">
      <w:pPr>
        <w:pStyle w:val="HTMLPreformatted"/>
        <w:rPr>
          <w:rStyle w:val="HTMLCode"/>
        </w:rPr>
      </w:pPr>
      <w:r>
        <w:rPr>
          <w:rStyle w:val="HTMLCode"/>
        </w:rPr>
        <w:t>drag-lint resolve-dbs --in      C:\path\SomeUnit.pas</w:t>
      </w:r>
    </w:p>
    <w:p w14:paraId="2B4653A7"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624E0777">
          <v:rect id="_x0000_i1031" style="width:0;height:1.5pt" o:hralign="center" o:hrstd="t" o:hr="t" fillcolor="#a0a0a0" stroked="f"/>
        </w:pict>
      </w:r>
    </w:p>
    <w:p w14:paraId="4403EA96" w14:textId="77777777" w:rsidR="004B05FB" w:rsidRDefault="004B05FB">
      <w:pPr>
        <w:pStyle w:val="Heading3"/>
        <w:rPr>
          <w:rFonts w:ascii="Calibri" w:eastAsia="Times New Roman" w:hAnsi="Calibri" w:cs="Calibri"/>
        </w:rPr>
      </w:pPr>
      <w:bookmarkStart w:id="15" w:name="_Toc237918737"/>
      <w:r>
        <w:rPr>
          <w:rFonts w:ascii="Calibri" w:eastAsia="Times New Roman" w:hAnsi="Calibri" w:cs="Calibri"/>
        </w:rPr>
        <w:t>The manifest</w:t>
      </w:r>
      <w:bookmarkEnd w:id="15"/>
    </w:p>
    <w:p w14:paraId="654B49D1" w14:textId="77777777" w:rsidR="004B05FB" w:rsidRDefault="004B05FB">
      <w:pPr>
        <w:pStyle w:val="NormalWeb"/>
        <w:rPr>
          <w:rFonts w:ascii="Calibri" w:hAnsi="Calibri" w:cs="Calibri"/>
          <w:sz w:val="22"/>
          <w:szCs w:val="22"/>
        </w:rPr>
      </w:pPr>
      <w:r>
        <w:rPr>
          <w:rStyle w:val="HTMLCode"/>
        </w:rPr>
        <w:t>drag-lint.json</w:t>
      </w:r>
      <w:r>
        <w:rPr>
          <w:rFonts w:ascii="Calibri" w:hAnsi="Calibri" w:cs="Calibri"/>
          <w:sz w:val="22"/>
          <w:szCs w:val="22"/>
        </w:rPr>
        <w:t xml:space="preserve">, beside the exe, lists every index as a </w:t>
      </w:r>
      <w:r>
        <w:rPr>
          <w:rStyle w:val="Strong"/>
          <w:rFonts w:ascii="Calibri" w:hAnsi="Calibri" w:cs="Calibri"/>
          <w:sz w:val="22"/>
          <w:szCs w:val="22"/>
        </w:rPr>
        <w:t>section</w:t>
      </w:r>
      <w:r>
        <w:rPr>
          <w:rFonts w:ascii="Calibri" w:hAnsi="Calibri" w:cs="Calibri"/>
          <w:sz w:val="22"/>
          <w:szCs w:val="22"/>
        </w:rPr>
        <w:t xml:space="preserve"> and lets consumers (</w:t>
      </w:r>
      <w:r>
        <w:rPr>
          <w:rStyle w:val="HTMLCode"/>
        </w:rPr>
        <w:t>query</w:t>
      </w:r>
      <w:r>
        <w:rPr>
          <w:rFonts w:ascii="Calibri" w:hAnsi="Calibri" w:cs="Calibri"/>
          <w:sz w:val="22"/>
          <w:szCs w:val="22"/>
        </w:rPr>
        <w:t xml:space="preserve">, </w:t>
      </w:r>
      <w:r>
        <w:rPr>
          <w:rStyle w:val="HTMLCode"/>
        </w:rPr>
        <w:t>lint-all</w:t>
      </w:r>
      <w:r>
        <w:rPr>
          <w:rFonts w:ascii="Calibri" w:hAnsi="Calibri" w:cs="Calibri"/>
          <w:sz w:val="22"/>
          <w:szCs w:val="22"/>
        </w:rPr>
        <w:t xml:space="preserve">, </w:t>
      </w:r>
      <w:r>
        <w:rPr>
          <w:rStyle w:val="HTMLCode"/>
        </w:rPr>
        <w:t>lsp</w:t>
      </w:r>
      <w:r>
        <w:rPr>
          <w:rFonts w:ascii="Calibri" w:hAnsi="Calibri" w:cs="Calibri"/>
          <w:sz w:val="22"/>
          <w:szCs w:val="22"/>
        </w:rPr>
        <w:t xml:space="preserve">, </w:t>
      </w:r>
      <w:r>
        <w:rPr>
          <w:rStyle w:val="HTMLCode"/>
        </w:rPr>
        <w:t>serve</w:t>
      </w:r>
      <w:r>
        <w:rPr>
          <w:rFonts w:ascii="Calibri" w:hAnsi="Calibri" w:cs="Calibri"/>
          <w:sz w:val="22"/>
          <w:szCs w:val="22"/>
        </w:rPr>
        <w:t xml:space="preserve">, </w:t>
      </w:r>
      <w:r>
        <w:rPr>
          <w:rStyle w:val="HTMLCode"/>
        </w:rPr>
        <w:t>graph</w:t>
      </w:r>
      <w:r>
        <w:rPr>
          <w:rFonts w:ascii="Calibri" w:hAnsi="Calibri" w:cs="Calibri"/>
          <w:sz w:val="22"/>
          <w:szCs w:val="22"/>
        </w:rPr>
        <w:t xml:space="preserve">) pick the right database with no </w:t>
      </w:r>
      <w:r>
        <w:rPr>
          <w:rStyle w:val="HTMLCode"/>
        </w:rPr>
        <w:t>--db</w:t>
      </w:r>
      <w:r>
        <w:rPr>
          <w:rFonts w:ascii="Calibri" w:hAnsi="Calibri" w:cs="Calibri"/>
          <w:sz w:val="22"/>
          <w:szCs w:val="22"/>
        </w:rPr>
        <w:t>.</w:t>
      </w:r>
    </w:p>
    <w:p w14:paraId="145BC227" w14:textId="77777777" w:rsidR="004B05FB" w:rsidRDefault="004B05FB">
      <w:pPr>
        <w:pStyle w:val="NormalWeb"/>
        <w:rPr>
          <w:rFonts w:ascii="Calibri" w:hAnsi="Calibri" w:cs="Calibri"/>
          <w:sz w:val="22"/>
          <w:szCs w:val="22"/>
        </w:rPr>
      </w:pPr>
      <w:r>
        <w:rPr>
          <w:rFonts w:ascii="Calibri" w:hAnsi="Calibri" w:cs="Calibri"/>
          <w:sz w:val="22"/>
          <w:szCs w:val="22"/>
        </w:rPr>
        <w:t xml:space="preserve">A section's </w:t>
      </w:r>
      <w:r>
        <w:rPr>
          <w:rStyle w:val="Strong"/>
          <w:rFonts w:ascii="Calibri" w:hAnsi="Calibri" w:cs="Calibri"/>
          <w:sz w:val="22"/>
          <w:szCs w:val="22"/>
        </w:rPr>
        <w:t>type is declared by its target</w:t>
      </w:r>
      <w:r>
        <w:rPr>
          <w:rFonts w:ascii="Calibri" w:hAnsi="Calibri" w:cs="Calibri"/>
          <w:sz w:val="22"/>
          <w:szCs w:val="22"/>
        </w:rPr>
        <w:t xml:space="preserve">: an </w:t>
      </w:r>
      <w:r>
        <w:rPr>
          <w:rStyle w:val="HTMLCode"/>
        </w:rPr>
        <w:t>include</w:t>
      </w:r>
      <w:r>
        <w:rPr>
          <w:rFonts w:ascii="Calibri" w:hAnsi="Calibri" w:cs="Calibri"/>
          <w:sz w:val="22"/>
          <w:szCs w:val="22"/>
        </w:rPr>
        <w:t xml:space="preserve"> entry ending in </w:t>
      </w:r>
      <w:r>
        <w:rPr>
          <w:rStyle w:val="HTMLCode"/>
        </w:rPr>
        <w:t>.dpr</w:t>
      </w:r>
      <w:r>
        <w:rPr>
          <w:rFonts w:ascii="Calibri" w:hAnsi="Calibri" w:cs="Calibri"/>
          <w:sz w:val="22"/>
          <w:szCs w:val="22"/>
        </w:rPr>
        <w:t>/</w:t>
      </w:r>
      <w:r>
        <w:rPr>
          <w:rStyle w:val="HTMLCode"/>
        </w:rPr>
        <w:t>.dproj</w:t>
      </w:r>
      <w:r>
        <w:rPr>
          <w:rFonts w:ascii="Calibri" w:hAnsi="Calibri" w:cs="Calibri"/>
          <w:sz w:val="22"/>
          <w:szCs w:val="22"/>
        </w:rPr>
        <w:t xml:space="preserve"> makes a </w:t>
      </w:r>
      <w:r>
        <w:rPr>
          <w:rStyle w:val="Strong"/>
          <w:rFonts w:ascii="Calibri" w:hAnsi="Calibri" w:cs="Calibri"/>
          <w:sz w:val="22"/>
          <w:szCs w:val="22"/>
        </w:rPr>
        <w:t>project</w:t>
      </w:r>
      <w:r>
        <w:rPr>
          <w:rFonts w:ascii="Calibri" w:hAnsi="Calibri" w:cs="Calibri"/>
          <w:sz w:val="22"/>
          <w:szCs w:val="22"/>
        </w:rPr>
        <w:t xml:space="preserve"> section; a folder makes a </w:t>
      </w:r>
      <w:r>
        <w:rPr>
          <w:rStyle w:val="Strong"/>
          <w:rFonts w:ascii="Calibri" w:hAnsi="Calibri" w:cs="Calibri"/>
          <w:sz w:val="22"/>
          <w:szCs w:val="22"/>
        </w:rPr>
        <w:t>library</w:t>
      </w:r>
      <w:r>
        <w:rPr>
          <w:rFonts w:ascii="Calibri" w:hAnsi="Calibri" w:cs="Calibri"/>
          <w:sz w:val="22"/>
          <w:szCs w:val="22"/>
        </w:rPr>
        <w:t xml:space="preserve"> or folder section. The </w:t>
      </w:r>
      <w:r>
        <w:rPr>
          <w:rStyle w:val="Strong"/>
          <w:rFonts w:ascii="Calibri" w:hAnsi="Calibri" w:cs="Calibri"/>
          <w:sz w:val="22"/>
          <w:szCs w:val="22"/>
        </w:rPr>
        <w:t>mode is chosen per run</w:t>
      </w:r>
      <w:r>
        <w:rPr>
          <w:rFonts w:ascii="Calibri" w:hAnsi="Calibri" w:cs="Calibri"/>
          <w:sz w:val="22"/>
          <w:szCs w:val="22"/>
        </w:rPr>
        <w:t xml:space="preserve">: </w:t>
      </w:r>
      <w:r>
        <w:rPr>
          <w:rStyle w:val="HTMLCode"/>
        </w:rPr>
        <w:t>--rebuild</w:t>
      </w:r>
      <w:r>
        <w:rPr>
          <w:rFonts w:ascii="Calibri" w:hAnsi="Calibri" w:cs="Calibri"/>
          <w:sz w:val="22"/>
          <w:szCs w:val="22"/>
        </w:rPr>
        <w:t xml:space="preserve"> (from scratch) or </w:t>
      </w:r>
      <w:r>
        <w:rPr>
          <w:rStyle w:val="HTMLCode"/>
        </w:rPr>
        <w:t>--recompile</w:t>
      </w:r>
      <w:r>
        <w:rPr>
          <w:rFonts w:ascii="Calibri" w:hAnsi="Calibri" w:cs="Calibri"/>
          <w:sz w:val="22"/>
          <w:szCs w:val="22"/>
        </w:rPr>
        <w:t xml:space="preserve"> (incremental, the default).</w:t>
      </w:r>
    </w:p>
    <w:p w14:paraId="1F3402E0" w14:textId="77777777" w:rsidR="004B05FB" w:rsidRDefault="004B05FB">
      <w:pPr>
        <w:pStyle w:val="NormalWeb"/>
        <w:rPr>
          <w:rFonts w:ascii="Calibri" w:hAnsi="Calibri" w:cs="Calibri"/>
          <w:sz w:val="22"/>
          <w:szCs w:val="22"/>
        </w:rPr>
      </w:pPr>
      <w:r>
        <w:rPr>
          <w:rFonts w:ascii="Calibri" w:hAnsi="Calibri" w:cs="Calibri"/>
          <w:sz w:val="22"/>
          <w:szCs w:val="22"/>
        </w:rPr>
        <w:t xml:space="preserve">A </w:t>
      </w:r>
      <w:r>
        <w:rPr>
          <w:rStyle w:val="Strong"/>
          <w:rFonts w:ascii="Calibri" w:hAnsi="Calibri" w:cs="Calibri"/>
          <w:sz w:val="22"/>
          <w:szCs w:val="22"/>
        </w:rPr>
        <w:t>project index is exactly the compile closure</w:t>
      </w:r>
      <w:r>
        <w:rPr>
          <w:rFonts w:ascii="Calibri" w:hAnsi="Calibri" w:cs="Calibri"/>
          <w:sz w:val="22"/>
          <w:szCs w:val="22"/>
        </w:rPr>
        <w:t xml:space="preserve"> -- the </w:t>
      </w:r>
      <w:r>
        <w:rPr>
          <w:rStyle w:val="HTMLCode"/>
        </w:rPr>
        <w:t>.dproj</w:t>
      </w:r>
      <w:r>
        <w:rPr>
          <w:rFonts w:ascii="Calibri" w:hAnsi="Calibri" w:cs="Calibri"/>
          <w:sz w:val="22"/>
          <w:szCs w:val="22"/>
        </w:rPr>
        <w:t xml:space="preserve"> </w:t>
      </w:r>
      <w:r>
        <w:rPr>
          <w:rFonts w:ascii="Calibri" w:hAnsi="Calibri" w:cs="Calibri"/>
          <w:sz w:val="22"/>
          <w:szCs w:val="22"/>
        </w:rPr>
        <w:t xml:space="preserve">members, the units they transitively use, each unit's sibling </w:t>
      </w:r>
      <w:r>
        <w:rPr>
          <w:rStyle w:val="HTMLCode"/>
        </w:rPr>
        <w:t>.dfm</w:t>
      </w:r>
      <w:r>
        <w:rPr>
          <w:rFonts w:ascii="Calibri" w:hAnsi="Calibri" w:cs="Calibri"/>
          <w:sz w:val="22"/>
          <w:szCs w:val="22"/>
        </w:rPr>
        <w:t xml:space="preserve">, </w:t>
      </w:r>
      <w:r>
        <w:rPr>
          <w:rStyle w:val="HTMLCode"/>
        </w:rPr>
        <w:t>{$I}</w:t>
      </w:r>
      <w:r>
        <w:rPr>
          <w:rFonts w:ascii="Calibri" w:hAnsi="Calibri" w:cs="Calibri"/>
          <w:sz w:val="22"/>
          <w:szCs w:val="22"/>
        </w:rPr>
        <w:t xml:space="preserve"> includes, and the project file. Units on the Delphi Library/Browsing path are excluded (they belong to the library index), and loose unreferenced files in the project folder are excluded.</w:t>
      </w:r>
    </w:p>
    <w:p w14:paraId="295F0166" w14:textId="77777777" w:rsidR="004B05FB" w:rsidRDefault="004B05FB">
      <w:pPr>
        <w:pStyle w:val="Heading4"/>
        <w:rPr>
          <w:rFonts w:ascii="Calibri" w:eastAsia="Times New Roman" w:hAnsi="Calibri" w:cs="Calibri"/>
        </w:rPr>
      </w:pPr>
      <w:r>
        <w:rPr>
          <w:rFonts w:ascii="Calibri" w:eastAsia="Times New Roman" w:hAnsi="Calibri" w:cs="Calibri"/>
        </w:rPr>
        <w:t>Which databases may answer a question</w:t>
      </w:r>
    </w:p>
    <w:p w14:paraId="3CC57E78" w14:textId="77777777" w:rsidR="004B05FB" w:rsidRDefault="004B05FB">
      <w:pPr>
        <w:pStyle w:val="NormalWeb"/>
        <w:rPr>
          <w:rFonts w:ascii="Calibri" w:hAnsi="Calibri" w:cs="Calibri"/>
          <w:sz w:val="22"/>
          <w:szCs w:val="22"/>
        </w:rPr>
      </w:pPr>
      <w:r>
        <w:rPr>
          <w:rStyle w:val="Strong"/>
          <w:rFonts w:ascii="Calibri" w:hAnsi="Calibri" w:cs="Calibri"/>
          <w:sz w:val="22"/>
          <w:szCs w:val="22"/>
        </w:rPr>
        <w:t>The authoritative set is the platform library index plus the one project index -- and nothing else.</w:t>
      </w:r>
      <w:r>
        <w:rPr>
          <w:rFonts w:ascii="Calibri" w:hAnsi="Calibri" w:cs="Calibri"/>
          <w:sz w:val="22"/>
          <w:szCs w:val="22"/>
        </w:rPr>
        <w:t xml:space="preserve"> </w:t>
      </w:r>
      <w:r>
        <w:rPr>
          <w:rFonts w:ascii="Calibri" w:hAnsi="Calibri" w:cs="Calibri"/>
          <w:sz w:val="22"/>
          <w:szCs w:val="22"/>
        </w:rPr>
        <w:t>Another project's database is noise: a name match there is not a caller here. Passing extra databases is how unrelated units once got written into a project's documentation.</w:t>
      </w:r>
    </w:p>
    <w:p w14:paraId="7F91A851" w14:textId="77777777" w:rsidR="004B05FB" w:rsidRDefault="004B05FB">
      <w:pPr>
        <w:pStyle w:val="NormalWeb"/>
        <w:rPr>
          <w:rFonts w:ascii="Calibri" w:hAnsi="Calibri" w:cs="Calibri"/>
          <w:sz w:val="22"/>
          <w:szCs w:val="22"/>
        </w:rPr>
      </w:pPr>
      <w:r>
        <w:rPr>
          <w:rFonts w:ascii="Calibri" w:hAnsi="Calibri" w:cs="Calibri"/>
          <w:sz w:val="22"/>
          <w:szCs w:val="22"/>
        </w:rPr>
        <w:t xml:space="preserve">Authority is also </w:t>
      </w:r>
      <w:r>
        <w:rPr>
          <w:rStyle w:val="Strong"/>
          <w:rFonts w:ascii="Calibri" w:hAnsi="Calibri" w:cs="Calibri"/>
          <w:sz w:val="22"/>
          <w:szCs w:val="22"/>
        </w:rPr>
        <w:t>per question</w:t>
      </w:r>
      <w:r>
        <w:rPr>
          <w:rFonts w:ascii="Calibri" w:hAnsi="Calibri" w:cs="Calibri"/>
          <w:sz w:val="22"/>
          <w:szCs w:val="22"/>
        </w:rPr>
        <w:t xml:space="preserve">: the library index is right for </w:t>
      </w:r>
      <w:r>
        <w:rPr>
          <w:rStyle w:val="Emphasis"/>
          <w:rFonts w:ascii="Calibri" w:hAnsi="Calibri" w:cs="Calibri"/>
          <w:sz w:val="22"/>
          <w:szCs w:val="22"/>
        </w:rPr>
        <w:t>"which unit declares X"</w:t>
      </w:r>
      <w:r>
        <w:rPr>
          <w:rFonts w:ascii="Calibri" w:hAnsi="Calibri" w:cs="Calibri"/>
          <w:sz w:val="22"/>
          <w:szCs w:val="22"/>
        </w:rPr>
        <w:t xml:space="preserve"> and wrong for </w:t>
      </w:r>
      <w:r>
        <w:rPr>
          <w:rStyle w:val="Emphasis"/>
          <w:rFonts w:ascii="Calibri" w:hAnsi="Calibri" w:cs="Calibri"/>
          <w:sz w:val="22"/>
          <w:szCs w:val="22"/>
        </w:rPr>
        <w:t>"who calls X"</w:t>
      </w:r>
      <w:r>
        <w:rPr>
          <w:rFonts w:ascii="Calibri" w:hAnsi="Calibri" w:cs="Calibri"/>
          <w:sz w:val="22"/>
          <w:szCs w:val="22"/>
        </w:rPr>
        <w:t>.</w:t>
      </w:r>
    </w:p>
    <w:p w14:paraId="11F32CC1"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66814468">
          <v:rect id="_x0000_i1032" style="width:0;height:1.5pt" o:hralign="center" o:hrstd="t" o:hr="t" fillcolor="#a0a0a0" stroked="f"/>
        </w:pict>
      </w:r>
    </w:p>
    <w:p w14:paraId="3908AF5F" w14:textId="77777777" w:rsidR="004B05FB" w:rsidRDefault="004B05FB">
      <w:pPr>
        <w:pStyle w:val="Heading3"/>
        <w:rPr>
          <w:rFonts w:ascii="Calibri" w:eastAsia="Times New Roman" w:hAnsi="Calibri" w:cs="Calibri"/>
        </w:rPr>
      </w:pPr>
      <w:bookmarkStart w:id="16" w:name="_Toc237918738"/>
      <w:r>
        <w:rPr>
          <w:rFonts w:ascii="Calibri" w:eastAsia="Times New Roman" w:hAnsi="Calibri" w:cs="Calibri"/>
        </w:rPr>
        <w:t>Routine reindexing</w:t>
      </w:r>
      <w:bookmarkEnd w:id="16"/>
    </w:p>
    <w:p w14:paraId="1D3C9F63" w14:textId="77777777" w:rsidR="004B05FB" w:rsidRDefault="004B05FB">
      <w:pPr>
        <w:pStyle w:val="HTMLPreformatted"/>
        <w:rPr>
          <w:rStyle w:val="HTMLCode"/>
        </w:rPr>
      </w:pPr>
    </w:p>
    <w:p w14:paraId="39BB6491" w14:textId="77777777" w:rsidR="004B05FB" w:rsidRDefault="004B05FB">
      <w:pPr>
        <w:pStyle w:val="HTMLPreformatted"/>
        <w:rPr>
          <w:rStyle w:val="HTMLCode"/>
        </w:rPr>
      </w:pPr>
      <w:r>
        <w:rPr>
          <w:rStyle w:val="HTMLCode"/>
        </w:rPr>
        <w:t>drag-lint index --all --only &lt;SectionName&gt;      # one section, incremental</w:t>
      </w:r>
    </w:p>
    <w:p w14:paraId="650DF314" w14:textId="77777777" w:rsidR="004B05FB" w:rsidRDefault="004B05FB">
      <w:pPr>
        <w:pStyle w:val="HTMLPreformatted"/>
        <w:rPr>
          <w:rStyle w:val="HTMLCode"/>
        </w:rPr>
      </w:pPr>
      <w:r>
        <w:rPr>
          <w:rStyle w:val="HTMLCode"/>
        </w:rPr>
        <w:t>drag-lint index --all --jobs 0                  # everything</w:t>
      </w:r>
    </w:p>
    <w:p w14:paraId="63332F63" w14:textId="77777777" w:rsidR="004B05FB" w:rsidRDefault="004B05FB">
      <w:pPr>
        <w:pStyle w:val="HTMLPreformatted"/>
        <w:rPr>
          <w:rStyle w:val="HTMLCode"/>
        </w:rPr>
      </w:pPr>
      <w:r>
        <w:rPr>
          <w:rStyle w:val="HTMLCode"/>
        </w:rPr>
        <w:t xml:space="preserve">drag-lint index --all --dry-run                 </w:t>
      </w:r>
      <w:r>
        <w:rPr>
          <w:rStyle w:val="HTMLCode"/>
        </w:rPr>
        <w:t># preview the plan</w:t>
      </w:r>
    </w:p>
    <w:p w14:paraId="3DADE319" w14:textId="77777777" w:rsidR="004B05FB" w:rsidRDefault="004B05FB">
      <w:pPr>
        <w:pStyle w:val="NormalWeb"/>
        <w:rPr>
          <w:rFonts w:ascii="Calibri" w:hAnsi="Calibri" w:cs="Calibri"/>
          <w:sz w:val="22"/>
          <w:szCs w:val="22"/>
        </w:rPr>
      </w:pPr>
      <w:r>
        <w:rPr>
          <w:rStyle w:val="Strong"/>
          <w:rFonts w:ascii="Calibri" w:hAnsi="Calibri" w:cs="Calibri"/>
          <w:sz w:val="22"/>
          <w:szCs w:val="22"/>
        </w:rPr>
        <w:t>Reindex a project section by name.</w:t>
      </w:r>
      <w:r>
        <w:rPr>
          <w:rFonts w:ascii="Calibri" w:hAnsi="Calibri" w:cs="Calibri"/>
          <w:sz w:val="22"/>
          <w:szCs w:val="22"/>
        </w:rPr>
        <w:t xml:space="preserve"> Do not point a folder scan at a project database (</w:t>
      </w:r>
      <w:r>
        <w:rPr>
          <w:rStyle w:val="HTMLCode"/>
        </w:rPr>
        <w:t>index &lt;dir&gt; --db &lt;projectdb&gt;</w:t>
      </w:r>
      <w:r>
        <w:rPr>
          <w:rFonts w:ascii="Calibri" w:hAnsi="Calibri" w:cs="Calibri"/>
          <w:sz w:val="22"/>
          <w:szCs w:val="22"/>
        </w:rPr>
        <w:t>) -- a project index is a compile closure, and a folder walk changes what the section owns.</w:t>
      </w:r>
    </w:p>
    <w:p w14:paraId="52EE12C4" w14:textId="77777777" w:rsidR="004B05FB" w:rsidRDefault="004B05FB">
      <w:pPr>
        <w:pStyle w:val="NormalWeb"/>
        <w:rPr>
          <w:rFonts w:ascii="Calibri" w:hAnsi="Calibri" w:cs="Calibri"/>
          <w:sz w:val="22"/>
          <w:szCs w:val="22"/>
        </w:rPr>
      </w:pPr>
      <w:r>
        <w:rPr>
          <w:rStyle w:val="Strong"/>
          <w:rFonts w:ascii="Calibri" w:hAnsi="Calibri" w:cs="Calibri"/>
          <w:sz w:val="22"/>
          <w:szCs w:val="22"/>
        </w:rPr>
        <w:t>Reindex after a build that changed symbols</w:t>
      </w:r>
      <w:r>
        <w:rPr>
          <w:rFonts w:ascii="Calibri" w:hAnsi="Calibri" w:cs="Calibri"/>
          <w:sz w:val="22"/>
          <w:szCs w:val="22"/>
        </w:rPr>
        <w:t>, incrementally. Do not full-rescan the tree after every build.</w:t>
      </w:r>
    </w:p>
    <w:p w14:paraId="1252DD7F" w14:textId="77777777" w:rsidR="004B05FB" w:rsidRDefault="004B05FB">
      <w:pPr>
        <w:pStyle w:val="Heading4"/>
        <w:rPr>
          <w:rFonts w:ascii="Calibri" w:eastAsia="Times New Roman" w:hAnsi="Calibri" w:cs="Calibri"/>
        </w:rPr>
      </w:pPr>
      <w:r>
        <w:rPr>
          <w:rFonts w:ascii="Calibri" w:eastAsia="Times New Roman" w:hAnsi="Calibri" w:cs="Calibri"/>
        </w:rPr>
        <w:t>After an upgrade</w:t>
      </w:r>
    </w:p>
    <w:p w14:paraId="10080105" w14:textId="77777777" w:rsidR="004B05FB" w:rsidRDefault="004B05FB">
      <w:pPr>
        <w:pStyle w:val="NormalWeb"/>
        <w:rPr>
          <w:rFonts w:ascii="Calibri" w:hAnsi="Calibri" w:cs="Calibri"/>
          <w:sz w:val="22"/>
          <w:szCs w:val="22"/>
        </w:rPr>
      </w:pPr>
      <w:r>
        <w:rPr>
          <w:rFonts w:ascii="Calibri" w:hAnsi="Calibri" w:cs="Calibri"/>
          <w:sz w:val="22"/>
          <w:szCs w:val="22"/>
        </w:rPr>
        <w:t xml:space="preserve">The index records an </w:t>
      </w:r>
      <w:r>
        <w:rPr>
          <w:rStyle w:val="Strong"/>
          <w:rFonts w:ascii="Calibri" w:hAnsi="Calibri" w:cs="Calibri"/>
          <w:sz w:val="22"/>
          <w:szCs w:val="22"/>
        </w:rPr>
        <w:t>indexer fingerprint</w:t>
      </w:r>
      <w:r>
        <w:rPr>
          <w:rFonts w:ascii="Calibri" w:hAnsi="Calibri" w:cs="Calibri"/>
          <w:sz w:val="22"/>
          <w:szCs w:val="22"/>
        </w:rPr>
        <w:t xml:space="preserve"> </w:t>
      </w:r>
      <w:r>
        <w:rPr>
          <w:rFonts w:ascii="Calibri" w:hAnsi="Calibri" w:cs="Calibri"/>
          <w:sz w:val="22"/>
          <w:szCs w:val="22"/>
        </w:rPr>
        <w:t>-- engine version, schema, whether preprocessing was on, and the effective platform. When it changes, every file in scope is re-parsed, because a newer engine may extract symbols the stored parse missed. This is deliberate: the alternative is silently stale parses.</w:t>
      </w:r>
    </w:p>
    <w:p w14:paraId="1E1BD2EB" w14:textId="77777777" w:rsidR="004B05FB" w:rsidRDefault="004B05FB">
      <w:pPr>
        <w:pStyle w:val="NormalWeb"/>
        <w:rPr>
          <w:rFonts w:ascii="Calibri" w:hAnsi="Calibri" w:cs="Calibri"/>
          <w:sz w:val="22"/>
          <w:szCs w:val="22"/>
        </w:rPr>
      </w:pPr>
      <w:r>
        <w:rPr>
          <w:rFonts w:ascii="Calibri" w:hAnsi="Calibri" w:cs="Calibri"/>
          <w:sz w:val="22"/>
          <w:szCs w:val="22"/>
        </w:rPr>
        <w:t xml:space="preserve">Consequence: </w:t>
      </w:r>
      <w:r>
        <w:rPr>
          <w:rStyle w:val="Strong"/>
          <w:rFonts w:ascii="Calibri" w:hAnsi="Calibri" w:cs="Calibri"/>
          <w:sz w:val="22"/>
          <w:szCs w:val="22"/>
        </w:rPr>
        <w:t>a release upgrade re-parses every index once.</w:t>
      </w:r>
      <w:r>
        <w:rPr>
          <w:rFonts w:ascii="Calibri" w:hAnsi="Calibri" w:cs="Calibri"/>
          <w:sz w:val="22"/>
          <w:szCs w:val="22"/>
        </w:rPr>
        <w:t xml:space="preserve"> For a large library index that is a long walk. Two things make it survivable:</w:t>
      </w:r>
    </w:p>
    <w:p w14:paraId="2C773A65" w14:textId="77777777" w:rsidR="004B05FB" w:rsidRDefault="004B05FB">
      <w:pPr>
        <w:numPr>
          <w:ilvl w:val="0"/>
          <w:numId w:val="12"/>
        </w:numPr>
        <w:spacing w:before="100" w:beforeAutospacing="1" w:after="100" w:afterAutospacing="1"/>
        <w:rPr>
          <w:rFonts w:ascii="Calibri" w:eastAsia="Times New Roman" w:hAnsi="Calibri" w:cs="Calibri"/>
          <w:sz w:val="22"/>
          <w:szCs w:val="22"/>
        </w:rPr>
      </w:pPr>
      <w:r>
        <w:rPr>
          <w:rStyle w:val="Strong"/>
          <w:rFonts w:ascii="Calibri" w:eastAsia="Times New Roman" w:hAnsi="Calibri" w:cs="Calibri"/>
          <w:sz w:val="22"/>
          <w:szCs w:val="22"/>
        </w:rPr>
        <w:t>Per-file resume</w:t>
      </w:r>
      <w:r>
        <w:rPr>
          <w:rFonts w:ascii="Calibri" w:eastAsia="Times New Roman" w:hAnsi="Calibri" w:cs="Calibri"/>
          <w:sz w:val="22"/>
          <w:szCs w:val="22"/>
        </w:rPr>
        <w:t xml:space="preserve"> -- an interrupted re-parse continues where it stopped</w:t>
      </w:r>
    </w:p>
    <w:p w14:paraId="7507F0EE" w14:textId="77777777" w:rsidR="004B05FB" w:rsidRDefault="004B05FB">
      <w:pPr>
        <w:pStyle w:val="NormalWeb"/>
        <w:rPr>
          <w:rFonts w:ascii="Calibri" w:hAnsi="Calibri" w:cs="Calibri"/>
          <w:sz w:val="22"/>
          <w:szCs w:val="22"/>
        </w:rPr>
      </w:pPr>
      <w:r>
        <w:rPr>
          <w:rFonts w:ascii="Calibri" w:hAnsi="Calibri" w:cs="Calibri"/>
          <w:sz w:val="22"/>
          <w:szCs w:val="22"/>
        </w:rPr>
        <w:t>instead of restarting.</w:t>
      </w:r>
    </w:p>
    <w:p w14:paraId="4CB2DC29" w14:textId="77777777" w:rsidR="004B05FB" w:rsidRDefault="004B05FB">
      <w:pPr>
        <w:numPr>
          <w:ilvl w:val="0"/>
          <w:numId w:val="13"/>
        </w:numPr>
        <w:spacing w:before="100" w:beforeAutospacing="1" w:after="100" w:afterAutospacing="1"/>
        <w:rPr>
          <w:rFonts w:ascii="Calibri" w:eastAsia="Times New Roman" w:hAnsi="Calibri" w:cs="Calibri"/>
          <w:sz w:val="22"/>
          <w:szCs w:val="22"/>
        </w:rPr>
      </w:pPr>
      <w:r>
        <w:rPr>
          <w:rStyle w:val="Strong"/>
          <w:rFonts w:ascii="Calibri" w:eastAsia="Times New Roman" w:hAnsi="Calibri" w:cs="Calibri"/>
          <w:sz w:val="22"/>
          <w:szCs w:val="22"/>
        </w:rPr>
        <w:t>The whole-database announce</w:t>
      </w:r>
      <w:r>
        <w:rPr>
          <w:rFonts w:ascii="Calibri" w:eastAsia="Times New Roman" w:hAnsi="Calibri" w:cs="Calibri"/>
          <w:sz w:val="22"/>
          <w:szCs w:val="22"/>
        </w:rPr>
        <w:t xml:space="preserve"> -- a long call-target resolve now says so, with</w:t>
      </w:r>
    </w:p>
    <w:p w14:paraId="04B4FAEC" w14:textId="77777777" w:rsidR="004B05FB" w:rsidRDefault="004B05FB">
      <w:pPr>
        <w:pStyle w:val="NormalWeb"/>
        <w:rPr>
          <w:rFonts w:ascii="Calibri" w:hAnsi="Calibri" w:cs="Calibri"/>
          <w:sz w:val="22"/>
          <w:szCs w:val="22"/>
        </w:rPr>
      </w:pPr>
      <w:r>
        <w:rPr>
          <w:rFonts w:ascii="Calibri" w:hAnsi="Calibri" w:cs="Calibri"/>
          <w:sz w:val="22"/>
          <w:szCs w:val="22"/>
        </w:rPr>
        <w:t xml:space="preserve">its reason, </w:t>
      </w:r>
      <w:r>
        <w:rPr>
          <w:rStyle w:val="Emphasis"/>
          <w:rFonts w:ascii="Calibri" w:hAnsi="Calibri" w:cs="Calibri"/>
          <w:sz w:val="22"/>
          <w:szCs w:val="22"/>
        </w:rPr>
        <w:t>before</w:t>
      </w:r>
      <w:r>
        <w:rPr>
          <w:rFonts w:ascii="Calibri" w:hAnsi="Calibri" w:cs="Calibri"/>
          <w:sz w:val="22"/>
          <w:szCs w:val="22"/>
        </w:rPr>
        <w:t xml:space="preserve"> it runs.</w:t>
      </w:r>
    </w:p>
    <w:p w14:paraId="2E0AE409"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082A445E">
          <v:rect id="_x0000_i1033" style="width:0;height:1.5pt" o:hralign="center" o:hrstd="t" o:hr="t" fillcolor="#a0a0a0" stroked="f"/>
        </w:pict>
      </w:r>
    </w:p>
    <w:p w14:paraId="72DAFEDD" w14:textId="77777777" w:rsidR="004B05FB" w:rsidRDefault="004B05FB">
      <w:pPr>
        <w:pStyle w:val="Heading3"/>
        <w:rPr>
          <w:rFonts w:ascii="Calibri" w:eastAsia="Times New Roman" w:hAnsi="Calibri" w:cs="Calibri"/>
        </w:rPr>
      </w:pPr>
      <w:bookmarkStart w:id="17" w:name="_Toc237918739"/>
      <w:r>
        <w:rPr>
          <w:rFonts w:ascii="Calibri" w:eastAsia="Times New Roman" w:hAnsi="Calibri" w:cs="Calibri"/>
        </w:rPr>
        <w:t>Reading a long run</w:t>
      </w:r>
      <w:bookmarkEnd w:id="17"/>
    </w:p>
    <w:p w14:paraId="56705D12" w14:textId="77777777" w:rsidR="004B05FB" w:rsidRDefault="004B05FB">
      <w:pPr>
        <w:pStyle w:val="NormalWeb"/>
        <w:rPr>
          <w:rFonts w:ascii="Calibri" w:hAnsi="Calibri" w:cs="Calibri"/>
          <w:sz w:val="22"/>
          <w:szCs w:val="22"/>
        </w:rPr>
      </w:pPr>
      <w:r>
        <w:rPr>
          <w:rFonts w:ascii="Calibri" w:hAnsi="Calibri" w:cs="Calibri"/>
          <w:sz w:val="22"/>
          <w:szCs w:val="22"/>
        </w:rPr>
        <w:t xml:space="preserve">Set </w:t>
      </w:r>
      <w:r>
        <w:rPr>
          <w:rStyle w:val="HTMLCode"/>
        </w:rPr>
        <w:t>DRAGLINT_PROFILE=1</w:t>
      </w:r>
      <w:r>
        <w:rPr>
          <w:rFonts w:ascii="Calibri" w:hAnsi="Calibri" w:cs="Calibri"/>
          <w:sz w:val="22"/>
          <w:szCs w:val="22"/>
        </w:rPr>
        <w:t xml:space="preserve"> for a per-phase breakdown on </w:t>
      </w:r>
      <w:r>
        <w:rPr>
          <w:rStyle w:val="Strong"/>
          <w:rFonts w:ascii="Calibri" w:hAnsi="Calibri" w:cs="Calibri"/>
          <w:sz w:val="22"/>
          <w:szCs w:val="22"/>
        </w:rPr>
        <w:t>stderr</w:t>
      </w:r>
      <w:r>
        <w:rPr>
          <w:rFonts w:ascii="Calibri" w:hAnsi="Calibri" w:cs="Calibri"/>
          <w:sz w:val="22"/>
          <w:szCs w:val="22"/>
        </w:rPr>
        <w:t>.</w:t>
      </w:r>
    </w:p>
    <w:p w14:paraId="2FAF4DE3" w14:textId="77777777" w:rsidR="004B05FB" w:rsidRDefault="004B05FB">
      <w:pPr>
        <w:pStyle w:val="HTMLPreformatted"/>
        <w:rPr>
          <w:rStyle w:val="HTMLCode"/>
        </w:rPr>
      </w:pPr>
    </w:p>
    <w:p w14:paraId="734BC8D7" w14:textId="77777777" w:rsidR="004B05FB" w:rsidRDefault="004B05FB">
      <w:pPr>
        <w:pStyle w:val="HTMLPreformatted"/>
        <w:rPr>
          <w:rStyle w:val="HTMLCode"/>
        </w:rPr>
      </w:pPr>
      <w:r>
        <w:rPr>
          <w:rStyle w:val="HTMLCode"/>
        </w:rPr>
        <w:t>set DRAGLINT_PROFILE=1</w:t>
      </w:r>
    </w:p>
    <w:p w14:paraId="3D64D5F8" w14:textId="77777777" w:rsidR="004B05FB" w:rsidRDefault="004B05FB">
      <w:pPr>
        <w:pStyle w:val="HTMLPreformatted"/>
        <w:rPr>
          <w:rStyle w:val="HTMLCode"/>
        </w:rPr>
      </w:pPr>
      <w:r>
        <w:rPr>
          <w:rStyle w:val="HTMLCode"/>
        </w:rPr>
        <w:t>cd C:\tools\drag-lint</w:t>
      </w:r>
    </w:p>
    <w:p w14:paraId="60715A4B" w14:textId="77777777" w:rsidR="004B05FB" w:rsidRDefault="004B05FB">
      <w:pPr>
        <w:pStyle w:val="HTMLPreformatted"/>
        <w:rPr>
          <w:rStyle w:val="HTMLCode"/>
        </w:rPr>
      </w:pPr>
      <w:r>
        <w:rPr>
          <w:rStyle w:val="HTMLCode"/>
        </w:rPr>
        <w:t>.\drag-lint.exe lint-all --db &lt;index&gt; --quiet</w:t>
      </w:r>
    </w:p>
    <w:p w14:paraId="77A1C8DB" w14:textId="77777777" w:rsidR="004B05FB" w:rsidRDefault="004B05FB">
      <w:pPr>
        <w:pStyle w:val="NormalWeb"/>
        <w:rPr>
          <w:rFonts w:ascii="Calibri" w:hAnsi="Calibri" w:cs="Calibri"/>
          <w:sz w:val="22"/>
          <w:szCs w:val="22"/>
        </w:rPr>
      </w:pPr>
      <w:r>
        <w:rPr>
          <w:rFonts w:ascii="Calibri" w:hAnsi="Calibri" w:cs="Calibri"/>
          <w:sz w:val="22"/>
          <w:szCs w:val="22"/>
        </w:rPr>
        <w:t xml:space="preserve">If you see this, the run is </w:t>
      </w:r>
      <w:r>
        <w:rPr>
          <w:rStyle w:val="Strong"/>
          <w:rFonts w:ascii="Calibri" w:hAnsi="Calibri" w:cs="Calibri"/>
          <w:sz w:val="22"/>
          <w:szCs w:val="22"/>
        </w:rPr>
        <w:t>working, not hung</w:t>
      </w:r>
      <w:r>
        <w:rPr>
          <w:rFonts w:ascii="Calibri" w:hAnsi="Calibri" w:cs="Calibri"/>
          <w:sz w:val="22"/>
          <w:szCs w:val="22"/>
        </w:rPr>
        <w:t>:</w:t>
      </w:r>
    </w:p>
    <w:p w14:paraId="14A3830E" w14:textId="77777777" w:rsidR="004B05FB" w:rsidRDefault="004B05FB">
      <w:pPr>
        <w:pStyle w:val="HTMLPreformatted"/>
        <w:rPr>
          <w:rStyle w:val="HTMLCode"/>
        </w:rPr>
      </w:pPr>
    </w:p>
    <w:p w14:paraId="5FE76F8C" w14:textId="77777777" w:rsidR="004B05FB" w:rsidRDefault="004B05FB">
      <w:pPr>
        <w:pStyle w:val="HTMLPreformatted"/>
        <w:rPr>
          <w:rStyle w:val="HTMLCode"/>
        </w:rPr>
      </w:pPr>
      <w:r>
        <w:rPr>
          <w:rStyle w:val="HTMLCode"/>
        </w:rPr>
        <w:t>resolve: calls  starting WHOLE-DB pass over all 6993 indexed file(s)</w:t>
      </w:r>
    </w:p>
    <w:p w14:paraId="4CAF484B" w14:textId="77777777" w:rsidR="004B05FB" w:rsidRDefault="004B05FB">
      <w:pPr>
        <w:pStyle w:val="HTMLPreformatted"/>
        <w:rPr>
          <w:rStyle w:val="HTMLCode"/>
        </w:rPr>
      </w:pPr>
      <w:r>
        <w:rPr>
          <w:rStyle w:val="HTMLCode"/>
        </w:rPr>
        <w:t>resolve: calls  ... whole database because this run rewrote more than one file</w:t>
      </w:r>
    </w:p>
    <w:p w14:paraId="7B753770" w14:textId="77777777" w:rsidR="004B05FB" w:rsidRDefault="004B05FB">
      <w:pPr>
        <w:pStyle w:val="HTMLPreformatted"/>
        <w:rPr>
          <w:rStyle w:val="HTMLCode"/>
        </w:rPr>
      </w:pPr>
      <w:r>
        <w:rPr>
          <w:rStyle w:val="HTMLCode"/>
        </w:rPr>
        <w:t xml:space="preserve">                    </w:t>
      </w:r>
      <w:r>
        <w:rPr>
          <w:rStyle w:val="HTMLCode"/>
        </w:rPr>
        <w:t>in three (236 changed, limit 235)</w:t>
      </w:r>
    </w:p>
    <w:p w14:paraId="5ADCCDDB" w14:textId="77777777" w:rsidR="004B05FB" w:rsidRDefault="004B05FB">
      <w:pPr>
        <w:pStyle w:val="HTMLPreformatted"/>
        <w:rPr>
          <w:rStyle w:val="HTMLCode"/>
        </w:rPr>
      </w:pPr>
      <w:r>
        <w:rPr>
          <w:rStyle w:val="HTMLCode"/>
        </w:rPr>
        <w:t>resolve: calls  ... this is the expensive shape (~37 min on a 2 GB index)</w:t>
      </w:r>
    </w:p>
    <w:p w14:paraId="63D2224C" w14:textId="77777777" w:rsidR="004B05FB" w:rsidRDefault="004B05FB">
      <w:pPr>
        <w:pStyle w:val="HTMLPreformatted"/>
        <w:rPr>
          <w:rStyle w:val="HTMLCode"/>
        </w:rPr>
      </w:pPr>
      <w:r>
        <w:rPr>
          <w:rStyle w:val="HTMLCode"/>
        </w:rPr>
        <w:t xml:space="preserve">                    -- it is running, not hung</w:t>
      </w:r>
    </w:p>
    <w:p w14:paraId="0F7AB25A" w14:textId="77777777" w:rsidR="004B05FB" w:rsidRDefault="004B05FB">
      <w:pPr>
        <w:pStyle w:val="NormalWeb"/>
        <w:rPr>
          <w:rFonts w:ascii="Calibri" w:hAnsi="Calibri" w:cs="Calibri"/>
          <w:sz w:val="22"/>
          <w:szCs w:val="22"/>
        </w:rPr>
      </w:pPr>
      <w:r>
        <w:rPr>
          <w:rFonts w:ascii="Calibri" w:hAnsi="Calibri" w:cs="Calibri"/>
          <w:sz w:val="22"/>
          <w:szCs w:val="22"/>
        </w:rPr>
        <w:t xml:space="preserve">The call-target resolve has two shapes: a </w:t>
      </w:r>
      <w:r>
        <w:rPr>
          <w:rStyle w:val="Strong"/>
          <w:rFonts w:ascii="Calibri" w:hAnsi="Calibri" w:cs="Calibri"/>
          <w:sz w:val="22"/>
          <w:szCs w:val="22"/>
        </w:rPr>
        <w:t>scoped</w:t>
      </w:r>
      <w:r>
        <w:rPr>
          <w:rFonts w:ascii="Calibri" w:hAnsi="Calibri" w:cs="Calibri"/>
          <w:sz w:val="22"/>
          <w:szCs w:val="22"/>
        </w:rPr>
        <w:t xml:space="preserve"> pass that re-resolves only what changed, and a </w:t>
      </w:r>
      <w:r>
        <w:rPr>
          <w:rStyle w:val="Strong"/>
          <w:rFonts w:ascii="Calibri" w:hAnsi="Calibri" w:cs="Calibri"/>
          <w:sz w:val="22"/>
          <w:szCs w:val="22"/>
        </w:rPr>
        <w:t>whole-database</w:t>
      </w:r>
      <w:r>
        <w:rPr>
          <w:rFonts w:ascii="Calibri" w:hAnsi="Calibri" w:cs="Calibri"/>
          <w:sz w:val="22"/>
          <w:szCs w:val="22"/>
        </w:rPr>
        <w:t xml:space="preserve"> pass. The scoped one is several times faster; the message names the reason the scoped one was declined.</w:t>
      </w:r>
    </w:p>
    <w:p w14:paraId="7118DA05"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588D83EB">
          <v:rect id="_x0000_i1034" style="width:0;height:1.5pt" o:hralign="center" o:hrstd="t" o:hr="t" fillcolor="#a0a0a0" stroked="f"/>
        </w:pict>
      </w:r>
    </w:p>
    <w:p w14:paraId="6170DBEA" w14:textId="77777777" w:rsidR="004B05FB" w:rsidRDefault="004B05FB">
      <w:pPr>
        <w:pStyle w:val="Heading3"/>
        <w:rPr>
          <w:rFonts w:ascii="Calibri" w:eastAsia="Times New Roman" w:hAnsi="Calibri" w:cs="Calibri"/>
        </w:rPr>
      </w:pPr>
      <w:bookmarkStart w:id="18" w:name="_Toc237918740"/>
      <w:r>
        <w:rPr>
          <w:rFonts w:ascii="Calibri" w:eastAsia="Times New Roman" w:hAnsi="Calibri" w:cs="Calibri"/>
        </w:rPr>
        <w:t>Troubleshooting</w:t>
      </w:r>
      <w:bookmarkEnd w:id="18"/>
    </w:p>
    <w:p w14:paraId="41B181A4" w14:textId="77777777" w:rsidR="004B05FB" w:rsidRDefault="004B05FB">
      <w:pPr>
        <w:pStyle w:val="Heading4"/>
        <w:rPr>
          <w:rFonts w:ascii="Calibri" w:eastAsia="Times New Roman" w:hAnsi="Calibri" w:cs="Calibri"/>
        </w:rPr>
      </w:pPr>
      <w:r>
        <w:rPr>
          <w:rFonts w:ascii="Calibri" w:eastAsia="Times New Roman" w:hAnsi="Calibri" w:cs="Calibri"/>
        </w:rPr>
        <w:t>"database is locked"</w:t>
      </w:r>
    </w:p>
    <w:p w14:paraId="51C73E0E" w14:textId="77777777" w:rsidR="004B05FB" w:rsidRDefault="004B05FB">
      <w:pPr>
        <w:pStyle w:val="NormalWeb"/>
        <w:rPr>
          <w:rFonts w:ascii="Calibri" w:hAnsi="Calibri" w:cs="Calibri"/>
          <w:sz w:val="22"/>
          <w:szCs w:val="22"/>
        </w:rPr>
      </w:pPr>
      <w:r>
        <w:rPr>
          <w:rFonts w:ascii="Calibri" w:hAnsi="Calibri" w:cs="Calibri"/>
          <w:sz w:val="22"/>
          <w:szCs w:val="22"/>
        </w:rPr>
        <w:t xml:space="preserve">An orphaned </w:t>
      </w:r>
      <w:r>
        <w:rPr>
          <w:rStyle w:val="HTMLCode"/>
        </w:rPr>
        <w:t>drag-lint.exe</w:t>
      </w:r>
      <w:r>
        <w:rPr>
          <w:rFonts w:ascii="Calibri" w:hAnsi="Calibri" w:cs="Calibri"/>
          <w:sz w:val="22"/>
          <w:szCs w:val="22"/>
        </w:rPr>
        <w:t xml:space="preserve"> (or </w:t>
      </w:r>
      <w:r>
        <w:rPr>
          <w:rStyle w:val="HTMLCode"/>
        </w:rPr>
        <w:t>drag_lint_graph.exe</w:t>
      </w:r>
      <w:r>
        <w:rPr>
          <w:rFonts w:ascii="Calibri" w:hAnsi="Calibri" w:cs="Calibri"/>
          <w:sz w:val="22"/>
          <w:szCs w:val="22"/>
        </w:rPr>
        <w:t xml:space="preserve">) still holds it. </w:t>
      </w:r>
      <w:r>
        <w:rPr>
          <w:rStyle w:val="Strong"/>
          <w:rFonts w:ascii="Calibri" w:hAnsi="Calibri" w:cs="Calibri"/>
          <w:sz w:val="22"/>
          <w:szCs w:val="22"/>
        </w:rPr>
        <w:t>Check first, before diagnosing anything else:</w:t>
      </w:r>
    </w:p>
    <w:p w14:paraId="63A471E1" w14:textId="77777777" w:rsidR="004B05FB" w:rsidRDefault="004B05FB">
      <w:pPr>
        <w:pStyle w:val="HTMLPreformatted"/>
        <w:rPr>
          <w:rStyle w:val="HTMLCode"/>
        </w:rPr>
      </w:pPr>
    </w:p>
    <w:p w14:paraId="36B1B9ED" w14:textId="77777777" w:rsidR="004B05FB" w:rsidRDefault="004B05FB">
      <w:pPr>
        <w:pStyle w:val="HTMLPreformatted"/>
        <w:rPr>
          <w:rStyle w:val="HTMLCode"/>
        </w:rPr>
      </w:pPr>
      <w:r>
        <w:rPr>
          <w:rStyle w:val="HTMLCode"/>
        </w:rPr>
        <w:t>Get-Process drag-lint</w:t>
      </w:r>
    </w:p>
    <w:p w14:paraId="5B36963B" w14:textId="77777777" w:rsidR="004B05FB" w:rsidRDefault="004B05FB">
      <w:pPr>
        <w:pStyle w:val="NormalWeb"/>
        <w:rPr>
          <w:rFonts w:ascii="Calibri" w:hAnsi="Calibri" w:cs="Calibri"/>
          <w:sz w:val="22"/>
          <w:szCs w:val="22"/>
        </w:rPr>
      </w:pPr>
      <w:r>
        <w:rPr>
          <w:rFonts w:ascii="Calibri" w:hAnsi="Calibri" w:cs="Calibri"/>
          <w:sz w:val="22"/>
          <w:szCs w:val="22"/>
        </w:rPr>
        <w:t xml:space="preserve">Note that piping a run through </w:t>
      </w:r>
      <w:r>
        <w:rPr>
          <w:rStyle w:val="HTMLCode"/>
        </w:rPr>
        <w:t>Select-Object -First N</w:t>
      </w:r>
      <w:r>
        <w:rPr>
          <w:rFonts w:ascii="Calibri" w:hAnsi="Calibri" w:cs="Calibri"/>
          <w:sz w:val="22"/>
          <w:szCs w:val="22"/>
        </w:rPr>
        <w:t xml:space="preserve"> does </w:t>
      </w:r>
      <w:r>
        <w:rPr>
          <w:rStyle w:val="Strong"/>
          <w:rFonts w:ascii="Calibri" w:hAnsi="Calibri" w:cs="Calibri"/>
          <w:sz w:val="22"/>
          <w:szCs w:val="22"/>
        </w:rPr>
        <w:t>not</w:t>
      </w:r>
      <w:r>
        <w:rPr>
          <w:rFonts w:ascii="Calibri" w:hAnsi="Calibri" w:cs="Calibri"/>
          <w:sz w:val="22"/>
          <w:szCs w:val="22"/>
        </w:rPr>
        <w:t xml:space="preserve"> kill the process -- it detaches and keeps indexing, and the lock then looks like a broken tool. The IDE plugin also holds a handle on the project's database for the whole session.</w:t>
      </w:r>
    </w:p>
    <w:p w14:paraId="582E4D2B" w14:textId="77777777" w:rsidR="004B05FB" w:rsidRDefault="004B05FB">
      <w:pPr>
        <w:pStyle w:val="Heading4"/>
        <w:rPr>
          <w:rFonts w:ascii="Calibri" w:eastAsia="Times New Roman" w:hAnsi="Calibri" w:cs="Calibri"/>
        </w:rPr>
      </w:pPr>
      <w:r>
        <w:rPr>
          <w:rFonts w:ascii="Calibri" w:eastAsia="Times New Roman" w:hAnsi="Calibri" w:cs="Calibri"/>
        </w:rPr>
        <w:t>An answer is missing a symbol you can see in the source</w:t>
      </w:r>
    </w:p>
    <w:p w14:paraId="03534E81" w14:textId="77777777" w:rsidR="004B05FB" w:rsidRDefault="004B05FB">
      <w:pPr>
        <w:pStyle w:val="NormalWeb"/>
        <w:rPr>
          <w:rFonts w:ascii="Calibri" w:hAnsi="Calibri" w:cs="Calibri"/>
          <w:sz w:val="22"/>
          <w:szCs w:val="22"/>
        </w:rPr>
      </w:pPr>
      <w:r>
        <w:rPr>
          <w:rFonts w:ascii="Calibri" w:hAnsi="Calibri" w:cs="Calibri"/>
          <w:sz w:val="22"/>
          <w:szCs w:val="22"/>
        </w:rPr>
        <w:t xml:space="preserve">The index is stale. </w:t>
      </w:r>
      <w:r>
        <w:rPr>
          <w:rStyle w:val="Strong"/>
          <w:rFonts w:ascii="Calibri" w:hAnsi="Calibri" w:cs="Calibri"/>
          <w:sz w:val="22"/>
          <w:szCs w:val="22"/>
        </w:rPr>
        <w:t>Reindex that section and retry</w:t>
      </w:r>
      <w:r>
        <w:rPr>
          <w:rFonts w:ascii="Calibri" w:hAnsi="Calibri" w:cs="Calibri"/>
          <w:sz w:val="22"/>
          <w:szCs w:val="22"/>
        </w:rPr>
        <w:t xml:space="preserve"> rather than concluding the tool cannot find it.</w:t>
      </w:r>
    </w:p>
    <w:p w14:paraId="2DF76336" w14:textId="77777777" w:rsidR="004B05FB" w:rsidRDefault="004B05FB">
      <w:pPr>
        <w:pStyle w:val="HTMLPreformatted"/>
        <w:rPr>
          <w:rStyle w:val="HTMLCode"/>
        </w:rPr>
      </w:pPr>
    </w:p>
    <w:p w14:paraId="06A5D8E1" w14:textId="77777777" w:rsidR="004B05FB" w:rsidRDefault="004B05FB">
      <w:pPr>
        <w:pStyle w:val="HTMLPreformatted"/>
        <w:rPr>
          <w:rStyle w:val="HTMLCode"/>
        </w:rPr>
      </w:pPr>
      <w:r>
        <w:rPr>
          <w:rStyle w:val="HTMLCode"/>
        </w:rPr>
        <w:t>drag-lint index --all --only &lt;Section&gt;</w:t>
      </w:r>
    </w:p>
    <w:p w14:paraId="237DD415" w14:textId="77777777" w:rsidR="004B05FB" w:rsidRDefault="004B05FB">
      <w:pPr>
        <w:pStyle w:val="NormalWeb"/>
        <w:rPr>
          <w:rFonts w:ascii="Calibri" w:hAnsi="Calibri" w:cs="Calibri"/>
          <w:sz w:val="22"/>
          <w:szCs w:val="22"/>
        </w:rPr>
      </w:pPr>
      <w:r>
        <w:rPr>
          <w:rFonts w:ascii="Calibri" w:hAnsi="Calibri" w:cs="Calibri"/>
          <w:sz w:val="22"/>
          <w:szCs w:val="22"/>
        </w:rPr>
        <w:t>A database several engine versions old will answer from an older parser -- quietly, and with fewer results rather than an error.</w:t>
      </w:r>
    </w:p>
    <w:p w14:paraId="2D3DE0C7" w14:textId="77777777" w:rsidR="004B05FB" w:rsidRDefault="004B05FB">
      <w:pPr>
        <w:pStyle w:val="Heading4"/>
        <w:rPr>
          <w:rFonts w:ascii="Calibri" w:eastAsia="Times New Roman" w:hAnsi="Calibri" w:cs="Calibri"/>
        </w:rPr>
      </w:pPr>
      <w:r>
        <w:rPr>
          <w:rFonts w:ascii="Calibri" w:eastAsia="Times New Roman" w:hAnsi="Calibri" w:cs="Calibri"/>
        </w:rPr>
        <w:t>Output appears only when the run finishes</w:t>
      </w:r>
    </w:p>
    <w:p w14:paraId="39E50025" w14:textId="77777777" w:rsidR="004B05FB" w:rsidRDefault="004B05FB">
      <w:pPr>
        <w:pStyle w:val="NormalWeb"/>
        <w:rPr>
          <w:rFonts w:ascii="Calibri" w:hAnsi="Calibri" w:cs="Calibri"/>
          <w:sz w:val="22"/>
          <w:szCs w:val="22"/>
        </w:rPr>
      </w:pPr>
      <w:r>
        <w:rPr>
          <w:rFonts w:ascii="Calibri" w:hAnsi="Calibri" w:cs="Calibri"/>
          <w:sz w:val="22"/>
          <w:szCs w:val="22"/>
        </w:rPr>
        <w:t xml:space="preserve">That is the shell, not the engine. </w:t>
      </w:r>
      <w:r>
        <w:rPr>
          <w:rStyle w:val="Strong"/>
          <w:rFonts w:ascii="Calibri" w:hAnsi="Calibri" w:cs="Calibri"/>
          <w:sz w:val="22"/>
          <w:szCs w:val="22"/>
        </w:rPr>
        <w:t>PowerShell holds a native process's stderr until the process exits.</w:t>
      </w:r>
      <w:r>
        <w:rPr>
          <w:rFonts w:ascii="Calibri" w:hAnsi="Calibri" w:cs="Calibri"/>
          <w:sz w:val="22"/>
          <w:szCs w:val="22"/>
        </w:rPr>
        <w:t xml:space="preserve"> For long runs redirect through </w:t>
      </w:r>
      <w:r>
        <w:rPr>
          <w:rStyle w:val="HTMLCode"/>
        </w:rPr>
        <w:t>cmd.exe</w:t>
      </w:r>
      <w:r>
        <w:rPr>
          <w:rFonts w:ascii="Calibri" w:hAnsi="Calibri" w:cs="Calibri"/>
          <w:sz w:val="22"/>
          <w:szCs w:val="22"/>
        </w:rPr>
        <w:t xml:space="preserve">, or use </w:t>
      </w:r>
      <w:r>
        <w:rPr>
          <w:rStyle w:val="HTMLCode"/>
        </w:rPr>
        <w:t>Start-Process -RedirectStandardError</w:t>
      </w:r>
      <w:r>
        <w:rPr>
          <w:rFonts w:ascii="Calibri" w:hAnsi="Calibri" w:cs="Calibri"/>
          <w:sz w:val="22"/>
          <w:szCs w:val="22"/>
        </w:rPr>
        <w:t>, and poll the file.</w:t>
      </w:r>
    </w:p>
    <w:p w14:paraId="21435AB8" w14:textId="77777777" w:rsidR="004B05FB" w:rsidRDefault="004B05FB">
      <w:pPr>
        <w:pStyle w:val="Heading4"/>
        <w:rPr>
          <w:rFonts w:ascii="Calibri" w:eastAsia="Times New Roman" w:hAnsi="Calibri" w:cs="Calibri"/>
        </w:rPr>
      </w:pPr>
      <w:r>
        <w:rPr>
          <w:rFonts w:ascii="Calibri" w:eastAsia="Times New Roman" w:hAnsi="Calibri" w:cs="Calibri"/>
        </w:rPr>
        <w:t>The wrong binary answered</w:t>
      </w:r>
    </w:p>
    <w:p w14:paraId="2FFBFF10" w14:textId="77777777" w:rsidR="004B05FB" w:rsidRDefault="004B05FB">
      <w:pPr>
        <w:pStyle w:val="NormalWeb"/>
        <w:rPr>
          <w:rFonts w:ascii="Calibri" w:hAnsi="Calibri" w:cs="Calibri"/>
          <w:sz w:val="22"/>
          <w:szCs w:val="22"/>
        </w:rPr>
      </w:pPr>
      <w:r>
        <w:rPr>
          <w:rFonts w:ascii="Calibri" w:hAnsi="Calibri" w:cs="Calibri"/>
          <w:sz w:val="22"/>
          <w:szCs w:val="22"/>
        </w:rPr>
        <w:t xml:space="preserve">If a before/after comparison shows an implausible change, check </w:t>
      </w:r>
      <w:r>
        <w:rPr>
          <w:rStyle w:val="Emphasis"/>
          <w:rFonts w:ascii="Calibri" w:hAnsi="Calibri" w:cs="Calibri"/>
          <w:sz w:val="22"/>
          <w:szCs w:val="22"/>
        </w:rPr>
        <w:t>which exe ran</w:t>
      </w:r>
      <w:r>
        <w:rPr>
          <w:rFonts w:ascii="Calibri" w:hAnsi="Calibri" w:cs="Calibri"/>
          <w:sz w:val="22"/>
          <w:szCs w:val="22"/>
        </w:rPr>
        <w:t xml:space="preserve">. With </w:t>
      </w:r>
      <w:r>
        <w:rPr>
          <w:rStyle w:val="HTMLCode"/>
        </w:rPr>
        <w:t>NoDefaultCurrentDirectoryInExePath</w:t>
      </w:r>
      <w:r>
        <w:rPr>
          <w:rFonts w:ascii="Calibri" w:hAnsi="Calibri" w:cs="Calibri"/>
          <w:sz w:val="22"/>
          <w:szCs w:val="22"/>
        </w:rPr>
        <w:t xml:space="preserve"> set, a bare </w:t>
      </w:r>
      <w:r>
        <w:rPr>
          <w:rStyle w:val="HTMLCode"/>
        </w:rPr>
        <w:t>drag-lint ...</w:t>
      </w:r>
      <w:r>
        <w:rPr>
          <w:rFonts w:ascii="Calibri" w:hAnsi="Calibri" w:cs="Calibri"/>
          <w:sz w:val="22"/>
          <w:szCs w:val="22"/>
        </w:rPr>
        <w:t xml:space="preserve"> after a </w:t>
      </w:r>
      <w:r>
        <w:rPr>
          <w:rStyle w:val="HTMLCode"/>
        </w:rPr>
        <w:t>cd</w:t>
      </w:r>
      <w:r>
        <w:rPr>
          <w:rFonts w:ascii="Calibri" w:hAnsi="Calibri" w:cs="Calibri"/>
          <w:sz w:val="22"/>
          <w:szCs w:val="22"/>
        </w:rPr>
        <w:t xml:space="preserve"> resolves from </w:t>
      </w:r>
      <w:r>
        <w:rPr>
          <w:rStyle w:val="HTMLCode"/>
        </w:rPr>
        <w:t>PATH</w:t>
      </w:r>
      <w:r>
        <w:rPr>
          <w:rFonts w:ascii="Calibri" w:hAnsi="Calibri" w:cs="Calibri"/>
          <w:sz w:val="22"/>
          <w:szCs w:val="22"/>
        </w:rPr>
        <w:t xml:space="preserve">, not the current folder. Use </w:t>
      </w:r>
      <w:r>
        <w:rPr>
          <w:rStyle w:val="HTMLCode"/>
        </w:rPr>
        <w:t>.\drag-lint.exe</w:t>
      </w:r>
      <w:r>
        <w:rPr>
          <w:rFonts w:ascii="Calibri" w:hAnsi="Calibri" w:cs="Calibri"/>
          <w:sz w:val="22"/>
          <w:szCs w:val="22"/>
        </w:rPr>
        <w:t xml:space="preserve">. The quickest tell is the </w:t>
      </w:r>
      <w:r>
        <w:rPr>
          <w:rStyle w:val="HTMLCode"/>
        </w:rPr>
        <w:t>DRAGLINT_PROFILE</w:t>
      </w:r>
      <w:r>
        <w:rPr>
          <w:rFonts w:ascii="Calibri" w:hAnsi="Calibri" w:cs="Calibri"/>
          <w:sz w:val="22"/>
          <w:szCs w:val="22"/>
        </w:rPr>
        <w:t xml:space="preserve"> breakdown </w:t>
      </w:r>
      <w:r>
        <w:rPr>
          <w:rStyle w:val="Strong"/>
          <w:rFonts w:ascii="Calibri" w:hAnsi="Calibri" w:cs="Calibri"/>
          <w:sz w:val="22"/>
          <w:szCs w:val="22"/>
        </w:rPr>
        <w:t>format</w:t>
      </w:r>
      <w:r>
        <w:rPr>
          <w:rFonts w:ascii="Calibri" w:hAnsi="Calibri" w:cs="Calibri"/>
          <w:sz w:val="22"/>
          <w:szCs w:val="22"/>
        </w:rPr>
        <w:t>, which changes whenever the profiler does -- an old-format report means an old binary.</w:t>
      </w:r>
    </w:p>
    <w:p w14:paraId="7174E7D2" w14:textId="77777777" w:rsidR="004B05FB" w:rsidRDefault="004B05FB">
      <w:pPr>
        <w:pStyle w:val="Heading4"/>
        <w:rPr>
          <w:rFonts w:ascii="Calibri" w:eastAsia="Times New Roman" w:hAnsi="Calibri" w:cs="Calibri"/>
        </w:rPr>
      </w:pPr>
      <w:r>
        <w:rPr>
          <w:rFonts w:ascii="Calibri" w:eastAsia="Times New Roman" w:hAnsi="Calibri" w:cs="Calibri"/>
        </w:rPr>
        <w:t xml:space="preserve">A batch </w:t>
      </w:r>
      <w:r>
        <w:rPr>
          <w:rStyle w:val="HTMLCode"/>
        </w:rPr>
        <w:t>index --all</w:t>
      </w:r>
      <w:r>
        <w:rPr>
          <w:rFonts w:ascii="Calibri" w:eastAsia="Times New Roman" w:hAnsi="Calibri" w:cs="Calibri"/>
        </w:rPr>
        <w:t xml:space="preserve"> reported success but one index is missing</w:t>
      </w:r>
    </w:p>
    <w:p w14:paraId="2CEE496B" w14:textId="77777777" w:rsidR="004B05FB" w:rsidRDefault="004B05FB">
      <w:pPr>
        <w:pStyle w:val="NormalWeb"/>
        <w:rPr>
          <w:rFonts w:ascii="Calibri" w:hAnsi="Calibri" w:cs="Calibri"/>
          <w:sz w:val="22"/>
          <w:szCs w:val="22"/>
        </w:rPr>
      </w:pPr>
      <w:r>
        <w:rPr>
          <w:rFonts w:ascii="Calibri" w:hAnsi="Calibri" w:cs="Calibri"/>
          <w:sz w:val="22"/>
          <w:szCs w:val="22"/>
        </w:rPr>
        <w:t xml:space="preserve">Section builds are independent; a section that fails prints </w:t>
      </w:r>
      <w:r>
        <w:rPr>
          <w:rStyle w:val="HTMLCode"/>
        </w:rPr>
        <w:t>ERROR building section &lt;name&gt;</w:t>
      </w:r>
      <w:r>
        <w:rPr>
          <w:rFonts w:ascii="Calibri" w:hAnsi="Calibri" w:cs="Calibri"/>
          <w:sz w:val="22"/>
          <w:szCs w:val="22"/>
        </w:rPr>
        <w:t xml:space="preserve"> and the sweep continues. </w:t>
      </w:r>
      <w:r>
        <w:rPr>
          <w:rStyle w:val="Strong"/>
          <w:rFonts w:ascii="Calibri" w:hAnsi="Calibri" w:cs="Calibri"/>
          <w:sz w:val="22"/>
          <w:szCs w:val="22"/>
        </w:rPr>
        <w:t xml:space="preserve">Read the log for </w:t>
      </w:r>
      <w:r>
        <w:rPr>
          <w:rStyle w:val="HTMLCode"/>
          <w:b/>
          <w:bCs/>
        </w:rPr>
        <w:t>ERROR</w:t>
      </w:r>
      <w:r>
        <w:rPr>
          <w:rStyle w:val="Strong"/>
          <w:rFonts w:ascii="Calibri" w:hAnsi="Calibri" w:cs="Calibri"/>
          <w:sz w:val="22"/>
          <w:szCs w:val="22"/>
        </w:rPr>
        <w:t>, do not trust the exit code alone.</w:t>
      </w:r>
      <w:r>
        <w:rPr>
          <w:rFonts w:ascii="Calibri" w:hAnsi="Calibri" w:cs="Calibri"/>
          <w:sz w:val="22"/>
          <w:szCs w:val="22"/>
        </w:rPr>
        <w:t xml:space="preserve"> If you hit an intermittent </w:t>
      </w:r>
      <w:r>
        <w:rPr>
          <w:rStyle w:val="HTMLCode"/>
        </w:rPr>
        <w:t>FOREIGN KEY constraint failed</w:t>
      </w:r>
      <w:r>
        <w:rPr>
          <w:rFonts w:ascii="Calibri" w:hAnsi="Calibri" w:cs="Calibri"/>
          <w:sz w:val="22"/>
          <w:szCs w:val="22"/>
        </w:rPr>
        <w:t>, keep the log and the database rather than re-running -- a re-run usually succeeds, which is why it stays undiagnosed.</w:t>
      </w:r>
    </w:p>
    <w:p w14:paraId="4C835786"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480AA9EF">
          <v:rect id="_x0000_i1035" style="width:0;height:1.5pt" o:hralign="center" o:hrstd="t" o:hr="t" fillcolor="#a0a0a0" stroked="f"/>
        </w:pict>
      </w:r>
    </w:p>
    <w:p w14:paraId="65C19EB9" w14:textId="77777777" w:rsidR="004B05FB" w:rsidRDefault="004B05FB">
      <w:pPr>
        <w:pStyle w:val="Heading3"/>
        <w:rPr>
          <w:rFonts w:ascii="Calibri" w:eastAsia="Times New Roman" w:hAnsi="Calibri" w:cs="Calibri"/>
        </w:rPr>
      </w:pPr>
      <w:bookmarkStart w:id="19" w:name="_Toc237918741"/>
      <w:r>
        <w:rPr>
          <w:rFonts w:ascii="Calibri" w:eastAsia="Times New Roman" w:hAnsi="Calibri" w:cs="Calibri"/>
        </w:rPr>
        <w:t>Third-party library updates</w:t>
      </w:r>
      <w:bookmarkEnd w:id="19"/>
    </w:p>
    <w:p w14:paraId="4FF30063" w14:textId="77777777" w:rsidR="004B05FB" w:rsidRDefault="004B05FB">
      <w:pPr>
        <w:pStyle w:val="NormalWeb"/>
        <w:rPr>
          <w:rFonts w:ascii="Calibri" w:hAnsi="Calibri" w:cs="Calibri"/>
          <w:sz w:val="22"/>
          <w:szCs w:val="22"/>
        </w:rPr>
      </w:pPr>
      <w:r>
        <w:rPr>
          <w:rFonts w:ascii="Calibri" w:hAnsi="Calibri" w:cs="Calibri"/>
          <w:sz w:val="22"/>
          <w:szCs w:val="22"/>
        </w:rPr>
        <w:t>Updating a large third-party suite (DevExpress and similar) changes many library units at once, so the library index goes stale and needs a reindex:</w:t>
      </w:r>
    </w:p>
    <w:p w14:paraId="3862C65C" w14:textId="77777777" w:rsidR="004B05FB" w:rsidRDefault="004B05FB">
      <w:pPr>
        <w:pStyle w:val="HTMLPreformatted"/>
        <w:rPr>
          <w:rStyle w:val="HTMLCode"/>
        </w:rPr>
      </w:pPr>
    </w:p>
    <w:p w14:paraId="40607C95" w14:textId="77777777" w:rsidR="004B05FB" w:rsidRDefault="004B05FB">
      <w:pPr>
        <w:pStyle w:val="HTMLPreformatted"/>
        <w:rPr>
          <w:rStyle w:val="HTMLCode"/>
        </w:rPr>
      </w:pPr>
      <w:r>
        <w:rPr>
          <w:rStyle w:val="HTMLCode"/>
        </w:rPr>
        <w:t>drag-lint index --all --only Library --jobs 0</w:t>
      </w:r>
    </w:p>
    <w:p w14:paraId="50982CB4" w14:textId="77777777" w:rsidR="004B05FB" w:rsidRDefault="004B05FB">
      <w:pPr>
        <w:pStyle w:val="NormalWeb"/>
        <w:rPr>
          <w:rFonts w:ascii="Calibri" w:hAnsi="Calibri" w:cs="Calibri"/>
          <w:sz w:val="22"/>
          <w:szCs w:val="22"/>
        </w:rPr>
      </w:pPr>
      <w:r>
        <w:rPr>
          <w:rFonts w:ascii="Calibri" w:hAnsi="Calibri" w:cs="Calibri"/>
          <w:sz w:val="22"/>
          <w:szCs w:val="22"/>
        </w:rPr>
        <w:t>Expect a whole-database call-target resolve: new units bring new type names, which is exactly the condition that declines the scoped pass. It will announce itself with its reason. Budget accordingly, and let it finish.</w:t>
      </w:r>
    </w:p>
    <w:p w14:paraId="78F7E7A7" w14:textId="77777777" w:rsidR="004B05FB" w:rsidRDefault="004B05FB">
      <w:pPr>
        <w:pStyle w:val="Heading2"/>
        <w:rPr>
          <w:rFonts w:ascii="Calibri" w:eastAsia="Times New Roman" w:hAnsi="Calibri" w:cs="Calibri"/>
        </w:rPr>
      </w:pPr>
      <w:bookmarkStart w:id="20" w:name="_Toc237918742"/>
      <w:r>
        <w:rPr>
          <w:rFonts w:ascii="Calibri" w:eastAsia="Times New Roman" w:hAnsi="Calibri" w:cs="Calibri"/>
        </w:rPr>
        <w:t>Features</w:t>
      </w:r>
      <w:bookmarkEnd w:id="20"/>
    </w:p>
    <w:p w14:paraId="597EF1F2" w14:textId="77777777" w:rsidR="004B05FB" w:rsidRDefault="004B05FB">
      <w:pPr>
        <w:pStyle w:val="NormalWeb"/>
        <w:rPr>
          <w:rFonts w:ascii="Calibri" w:hAnsi="Calibri" w:cs="Calibri"/>
          <w:sz w:val="22"/>
          <w:szCs w:val="22"/>
        </w:rPr>
      </w:pPr>
      <w:r>
        <w:rPr>
          <w:rFonts w:ascii="Calibri" w:hAnsi="Calibri" w:cs="Calibri"/>
          <w:sz w:val="22"/>
          <w:szCs w:val="22"/>
        </w:rPr>
        <w:t>Everything drag-lint does, grouped. Counts on this page were taken from the running build (</w:t>
      </w:r>
      <w:r>
        <w:rPr>
          <w:rStyle w:val="HTMLCode"/>
        </w:rPr>
        <w:t>drag-lint rules --json</w:t>
      </w:r>
      <w:r>
        <w:rPr>
          <w:rFonts w:ascii="Calibri" w:hAnsi="Calibri" w:cs="Calibri"/>
          <w:sz w:val="22"/>
          <w:szCs w:val="22"/>
        </w:rPr>
        <w:t>), not written by hand.</w:t>
      </w:r>
    </w:p>
    <w:p w14:paraId="7614A98D" w14:textId="77777777" w:rsidR="004B05FB" w:rsidRDefault="004B05FB">
      <w:pPr>
        <w:pStyle w:val="NormalWeb"/>
        <w:rPr>
          <w:rFonts w:ascii="Calibri" w:hAnsi="Calibri" w:cs="Calibri"/>
          <w:sz w:val="22"/>
          <w:szCs w:val="22"/>
        </w:rPr>
      </w:pPr>
      <w:r>
        <w:rPr>
          <w:rFonts w:ascii="Calibri" w:hAnsi="Calibri" w:cs="Calibri"/>
          <w:sz w:val="22"/>
          <w:szCs w:val="22"/>
        </w:rPr>
        <w:t xml:space="preserve">Three surfaces expose these: the </w:t>
      </w:r>
      <w:r>
        <w:rPr>
          <w:rStyle w:val="Strong"/>
          <w:rFonts w:ascii="Calibri" w:hAnsi="Calibri" w:cs="Calibri"/>
          <w:sz w:val="22"/>
          <w:szCs w:val="22"/>
        </w:rPr>
        <w:t>CLI</w:t>
      </w:r>
      <w:r>
        <w:rPr>
          <w:rFonts w:ascii="Calibri" w:hAnsi="Calibri" w:cs="Calibri"/>
          <w:sz w:val="22"/>
          <w:szCs w:val="22"/>
        </w:rPr>
        <w:t xml:space="preserve"> (</w:t>
      </w:r>
      <w:r>
        <w:rPr>
          <w:rStyle w:val="HTMLCode"/>
        </w:rPr>
        <w:t>drag-lint &lt;verb&gt;</w:t>
      </w:r>
      <w:r>
        <w:rPr>
          <w:rFonts w:ascii="Calibri" w:hAnsi="Calibri" w:cs="Calibri"/>
          <w:sz w:val="22"/>
          <w:szCs w:val="22"/>
        </w:rPr>
        <w:t xml:space="preserve">), the </w:t>
      </w:r>
      <w:r>
        <w:rPr>
          <w:rStyle w:val="Strong"/>
          <w:rFonts w:ascii="Calibri" w:hAnsi="Calibri" w:cs="Calibri"/>
          <w:sz w:val="22"/>
          <w:szCs w:val="22"/>
        </w:rPr>
        <w:t>RAD Studio plugin</w:t>
      </w:r>
      <w:r>
        <w:rPr>
          <w:rFonts w:ascii="Calibri" w:hAnsi="Calibri" w:cs="Calibri"/>
          <w:sz w:val="22"/>
          <w:szCs w:val="22"/>
        </w:rPr>
        <w:t xml:space="preserve"> (see </w:t>
      </w:r>
      <w:hyperlink w:anchor="pg-ide-menu-reference" w:history="1">
        <w:r>
          <w:rPr>
            <w:rStyle w:val="Hyperlink"/>
            <w:rFonts w:ascii="Calibri" w:hAnsi="Calibri" w:cs="Calibri"/>
            <w:sz w:val="22"/>
            <w:szCs w:val="22"/>
          </w:rPr>
          <w:t>IDE Menu Reference</w:t>
        </w:r>
      </w:hyperlink>
      <w:r>
        <w:rPr>
          <w:rFonts w:ascii="Calibri" w:hAnsi="Calibri" w:cs="Calibri"/>
          <w:sz w:val="22"/>
          <w:szCs w:val="22"/>
        </w:rPr>
        <w:t xml:space="preserve">), and the </w:t>
      </w:r>
      <w:r>
        <w:rPr>
          <w:rStyle w:val="Strong"/>
          <w:rFonts w:ascii="Calibri" w:hAnsi="Calibri" w:cs="Calibri"/>
          <w:sz w:val="22"/>
          <w:szCs w:val="22"/>
        </w:rPr>
        <w:t>language server</w:t>
      </w:r>
      <w:r>
        <w:rPr>
          <w:rFonts w:ascii="Calibri" w:hAnsi="Calibri" w:cs="Calibri"/>
          <w:sz w:val="22"/>
          <w:szCs w:val="22"/>
        </w:rPr>
        <w:t xml:space="preserve"> (</w:t>
      </w:r>
      <w:r>
        <w:rPr>
          <w:rStyle w:val="HTMLCode"/>
        </w:rPr>
        <w:t>drag-lint lsp</w:t>
      </w:r>
      <w:r>
        <w:rPr>
          <w:rFonts w:ascii="Calibri" w:hAnsi="Calibri" w:cs="Calibri"/>
          <w:sz w:val="22"/>
          <w:szCs w:val="22"/>
        </w:rPr>
        <w:t>).</w:t>
      </w:r>
    </w:p>
    <w:p w14:paraId="11B981DC" w14:textId="77777777" w:rsidR="004B05FB" w:rsidRDefault="004B05FB">
      <w:pPr>
        <w:pStyle w:val="NormalWeb"/>
        <w:rPr>
          <w:rFonts w:ascii="Calibri" w:hAnsi="Calibri" w:cs="Calibri"/>
          <w:sz w:val="22"/>
          <w:szCs w:val="22"/>
        </w:rPr>
      </w:pPr>
      <w:r>
        <w:rPr>
          <w:rFonts w:ascii="Calibri" w:hAnsi="Calibri" w:cs="Calibri"/>
          <w:sz w:val="22"/>
          <w:szCs w:val="22"/>
        </w:rPr>
        <w:t xml:space="preserve">Inside the plugin, not everything lives on the main menu. </w:t>
      </w:r>
      <w:r>
        <w:rPr>
          <w:rStyle w:val="Strong"/>
          <w:rFonts w:ascii="Calibri" w:hAnsi="Calibri" w:cs="Calibri"/>
          <w:sz w:val="22"/>
          <w:szCs w:val="22"/>
        </w:rPr>
        <w:t>Auto-fix and "allow this finding" are reachable only by right-clicking a node in the Structure form</w:t>
      </w:r>
      <w:r>
        <w:rPr>
          <w:rFonts w:ascii="Calibri" w:hAnsi="Calibri" w:cs="Calibri"/>
          <w:sz w:val="22"/>
          <w:szCs w:val="22"/>
        </w:rPr>
        <w:t xml:space="preserve"> -- see </w:t>
      </w:r>
      <w:hyperlink w:anchor="pg-fix-it" w:history="1">
        <w:r>
          <w:rPr>
            <w:rStyle w:val="Hyperlink"/>
            <w:rFonts w:ascii="Calibri" w:hAnsi="Calibri" w:cs="Calibri"/>
            <w:sz w:val="22"/>
            <w:szCs w:val="22"/>
          </w:rPr>
          <w:t>Fix it</w:t>
        </w:r>
      </w:hyperlink>
      <w:r>
        <w:rPr>
          <w:rFonts w:ascii="Calibri" w:hAnsi="Calibri" w:cs="Calibri"/>
          <w:sz w:val="22"/>
          <w:szCs w:val="22"/>
        </w:rPr>
        <w:t xml:space="preserve">, </w:t>
      </w:r>
      <w:hyperlink w:anchor="pg-fix-all-in-unit" w:history="1">
        <w:r>
          <w:rPr>
            <w:rStyle w:val="Hyperlink"/>
            <w:rFonts w:ascii="Calibri" w:hAnsi="Calibri" w:cs="Calibri"/>
            <w:sz w:val="22"/>
            <w:szCs w:val="22"/>
          </w:rPr>
          <w:t>Fix all in unit</w:t>
        </w:r>
      </w:hyperlink>
      <w:r>
        <w:rPr>
          <w:rFonts w:ascii="Calibri" w:hAnsi="Calibri" w:cs="Calibri"/>
          <w:sz w:val="22"/>
          <w:szCs w:val="22"/>
        </w:rPr>
        <w:t xml:space="preserve">, </w:t>
      </w:r>
      <w:hyperlink w:anchor="pg-fix-all-in-project" w:history="1">
        <w:r>
          <w:rPr>
            <w:rStyle w:val="Hyperlink"/>
            <w:rFonts w:ascii="Calibri" w:hAnsi="Calibri" w:cs="Calibri"/>
            <w:sz w:val="22"/>
            <w:szCs w:val="22"/>
          </w:rPr>
          <w:t>Fix all in project</w:t>
        </w:r>
      </w:hyperlink>
      <w:r>
        <w:rPr>
          <w:rFonts w:ascii="Calibri" w:hAnsi="Calibri" w:cs="Calibri"/>
          <w:sz w:val="22"/>
          <w:szCs w:val="22"/>
        </w:rPr>
        <w:t xml:space="preserve"> and </w:t>
      </w:r>
      <w:hyperlink w:anchor="pg-allow-this-message" w:history="1">
        <w:r>
          <w:rPr>
            <w:rStyle w:val="Hyperlink"/>
            <w:rFonts w:ascii="Calibri" w:hAnsi="Calibri" w:cs="Calibri"/>
            <w:sz w:val="22"/>
            <w:szCs w:val="22"/>
          </w:rPr>
          <w:t>Allow this message</w:t>
        </w:r>
      </w:hyperlink>
      <w:r>
        <w:rPr>
          <w:rFonts w:ascii="Calibri" w:hAnsi="Calibri" w:cs="Calibri"/>
          <w:sz w:val="22"/>
          <w:szCs w:val="22"/>
        </w:rPr>
        <w:t xml:space="preserve">. There is also a Project Manager right-click item, </w:t>
      </w:r>
      <w:hyperlink w:anchor="pg-drag-lint-project-rules" w:history="1">
        <w:r>
          <w:rPr>
            <w:rStyle w:val="Hyperlink"/>
            <w:rFonts w:ascii="Calibri" w:hAnsi="Calibri" w:cs="Calibri"/>
            <w:sz w:val="22"/>
            <w:szCs w:val="22"/>
          </w:rPr>
          <w:t>drag-lint: Project Rules...</w:t>
        </w:r>
      </w:hyperlink>
      <w:r>
        <w:rPr>
          <w:rFonts w:ascii="Calibri" w:hAnsi="Calibri" w:cs="Calibri"/>
          <w:sz w:val="22"/>
          <w:szCs w:val="22"/>
        </w:rPr>
        <w:t>.</w:t>
      </w:r>
    </w:p>
    <w:p w14:paraId="14B77D50"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5C260E50">
          <v:rect id="_x0000_i1036" style="width:0;height:1.5pt" o:hralign="center" o:hrstd="t" o:hr="t" fillcolor="#a0a0a0" stroked="f"/>
        </w:pict>
      </w:r>
    </w:p>
    <w:p w14:paraId="5E4F15DD" w14:textId="77777777" w:rsidR="004B05FB" w:rsidRDefault="004B05FB">
      <w:pPr>
        <w:pStyle w:val="Heading3"/>
        <w:rPr>
          <w:rFonts w:ascii="Calibri" w:eastAsia="Times New Roman" w:hAnsi="Calibri" w:cs="Calibri"/>
        </w:rPr>
      </w:pPr>
      <w:bookmarkStart w:id="21" w:name="_Toc237918743"/>
      <w:r>
        <w:rPr>
          <w:rFonts w:ascii="Calibri" w:eastAsia="Times New Roman" w:hAnsi="Calibri" w:cs="Calibri"/>
        </w:rPr>
        <w:t>Indexing</w:t>
      </w:r>
      <w:bookmarkEnd w:id="21"/>
    </w:p>
    <w:p w14:paraId="1B06BB25" w14:textId="77777777" w:rsidR="004B05FB" w:rsidRDefault="004B05FB">
      <w:pPr>
        <w:pStyle w:val="NormalWeb"/>
        <w:rPr>
          <w:rFonts w:ascii="Calibri" w:hAnsi="Calibri" w:cs="Calibri"/>
          <w:sz w:val="22"/>
          <w:szCs w:val="22"/>
        </w:rPr>
      </w:pPr>
      <w:r>
        <w:rPr>
          <w:rFonts w:ascii="Calibri" w:hAnsi="Calibri" w:cs="Calibri"/>
          <w:sz w:val="22"/>
          <w:szCs w:val="22"/>
        </w:rPr>
        <w:t xml:space="preserve">The foundation. Everything below that says </w:t>
      </w:r>
      <w:r>
        <w:rPr>
          <w:rStyle w:val="Emphasis"/>
          <w:rFonts w:ascii="Calibri" w:hAnsi="Calibri" w:cs="Calibri"/>
          <w:sz w:val="22"/>
          <w:szCs w:val="22"/>
        </w:rPr>
        <w:t>(index)</w:t>
      </w:r>
      <w:r>
        <w:rPr>
          <w:rFonts w:ascii="Calibri" w:hAnsi="Calibri" w:cs="Calibri"/>
          <w:sz w:val="22"/>
          <w:szCs w:val="22"/>
        </w:rPr>
        <w:t xml:space="preserve"> reads what this produces.</w:t>
      </w:r>
    </w:p>
    <w:tbl>
      <w:tblPr>
        <w:tblW w:w="5000" w:type="pct"/>
        <w:tblCellMar>
          <w:top w:w="15" w:type="dxa"/>
          <w:left w:w="15" w:type="dxa"/>
          <w:bottom w:w="15" w:type="dxa"/>
          <w:right w:w="15" w:type="dxa"/>
        </w:tblCellMar>
        <w:tblLook w:val="04A0" w:firstRow="1" w:lastRow="0" w:firstColumn="1" w:lastColumn="0" w:noHBand="0" w:noVBand="1"/>
      </w:tblPr>
      <w:tblGrid>
        <w:gridCol w:w="5572"/>
        <w:gridCol w:w="3772"/>
      </w:tblGrid>
      <w:tr w:rsidR="00000000" w14:paraId="13A5755C"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6C463795"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CCF315C"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039B12B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D94033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Index a folder tree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4C490B" w14:textId="77777777" w:rsidR="004B05FB" w:rsidRDefault="004B05FB">
            <w:pPr>
              <w:rPr>
                <w:rFonts w:ascii="Calibri" w:eastAsia="Times New Roman" w:hAnsi="Calibri" w:cs="Calibri"/>
                <w:sz w:val="20"/>
                <w:szCs w:val="20"/>
              </w:rPr>
            </w:pPr>
            <w:r>
              <w:rPr>
                <w:rStyle w:val="HTMLCode"/>
              </w:rPr>
              <w:t>index &lt;path&gt;</w:t>
            </w:r>
          </w:p>
        </w:tc>
      </w:tr>
      <w:tr w:rsidR="00000000" w14:paraId="6A83797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F291F7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Index a project's </w:t>
            </w:r>
            <w:r>
              <w:rPr>
                <w:rStyle w:val="Strong"/>
                <w:rFonts w:ascii="Calibri" w:eastAsia="Times New Roman" w:hAnsi="Calibri" w:cs="Calibri"/>
                <w:sz w:val="20"/>
                <w:szCs w:val="20"/>
              </w:rPr>
              <w:t>compile closure</w:t>
            </w:r>
            <w:r>
              <w:rPr>
                <w:rFonts w:ascii="Calibri" w:eastAsia="Times New Roman" w:hAnsi="Calibri" w:cs="Calibri"/>
                <w:sz w:val="20"/>
                <w:szCs w:val="20"/>
              </w:rPr>
              <w:t xml:space="preserve"> -- members, transitively used units, sibling </w:t>
            </w:r>
            <w:r>
              <w:rPr>
                <w:rStyle w:val="HTMLCode"/>
              </w:rPr>
              <w:t>.dfm</w:t>
            </w:r>
            <w:r>
              <w:rPr>
                <w:rFonts w:ascii="Calibri" w:eastAsia="Times New Roman" w:hAnsi="Calibri" w:cs="Calibri"/>
                <w:sz w:val="20"/>
                <w:szCs w:val="20"/>
              </w:rPr>
              <w:t xml:space="preserve">, </w:t>
            </w:r>
            <w:r>
              <w:rPr>
                <w:rStyle w:val="HTMLCode"/>
              </w:rPr>
              <w:t>{$I}</w:t>
            </w:r>
            <w:r>
              <w:rPr>
                <w:rFonts w:ascii="Calibri" w:eastAsia="Times New Roman" w:hAnsi="Calibri" w:cs="Calibri"/>
                <w:sz w:val="20"/>
                <w:szCs w:val="20"/>
              </w:rPr>
              <w:t xml:space="preserve"> includes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7A9DCAC" w14:textId="77777777" w:rsidR="004B05FB" w:rsidRDefault="004B05FB">
            <w:pPr>
              <w:rPr>
                <w:rFonts w:ascii="Calibri" w:eastAsia="Times New Roman" w:hAnsi="Calibri" w:cs="Calibri"/>
                <w:sz w:val="20"/>
                <w:szCs w:val="20"/>
              </w:rPr>
            </w:pPr>
            <w:r>
              <w:rPr>
                <w:rStyle w:val="HTMLCode"/>
              </w:rPr>
              <w:t>index --project &lt;file.dproj&gt;</w:t>
            </w:r>
          </w:p>
        </w:tc>
      </w:tr>
      <w:tr w:rsidR="00000000" w14:paraId="7DA9DE1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0D6BE6A"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Index the Delphi </w:t>
            </w:r>
            <w:r>
              <w:rPr>
                <w:rStyle w:val="Strong"/>
                <w:rFonts w:ascii="Calibri" w:eastAsia="Times New Roman" w:hAnsi="Calibri" w:cs="Calibri"/>
                <w:sz w:val="20"/>
                <w:szCs w:val="20"/>
              </w:rPr>
              <w:t>Library + Browsing paths</w:t>
            </w:r>
            <w:r>
              <w:rPr>
                <w:rFonts w:ascii="Calibri" w:eastAsia="Times New Roman" w:hAnsi="Calibri" w:cs="Calibri"/>
                <w:sz w:val="20"/>
                <w:szCs w:val="20"/>
              </w:rPr>
              <w:t xml:space="preserve"> for a platform</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953C498" w14:textId="77777777" w:rsidR="004B05FB" w:rsidRDefault="004B05FB">
            <w:pPr>
              <w:rPr>
                <w:rFonts w:ascii="Calibri" w:eastAsia="Times New Roman" w:hAnsi="Calibri" w:cs="Calibri"/>
                <w:sz w:val="20"/>
                <w:szCs w:val="20"/>
              </w:rPr>
            </w:pPr>
            <w:r>
              <w:rPr>
                <w:rStyle w:val="HTMLCode"/>
              </w:rPr>
              <w:t>index --scan-libraries-win</w:t>
            </w:r>
            <w:r>
              <w:rPr>
                <w:rFonts w:ascii="Calibri" w:eastAsia="Times New Roman" w:hAnsi="Calibri" w:cs="Calibri"/>
                <w:sz w:val="20"/>
                <w:szCs w:val="20"/>
              </w:rPr>
              <w:t xml:space="preserve">, </w:t>
            </w:r>
            <w:r>
              <w:rPr>
                <w:rStyle w:val="HTMLCode"/>
              </w:rPr>
              <w:t>--scan-libraries-all</w:t>
            </w:r>
          </w:p>
        </w:tc>
      </w:tr>
      <w:tr w:rsidR="00000000" w14:paraId="5763E55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8BB427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Index everything in the manifest, optionally one section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F1F57F" w14:textId="77777777" w:rsidR="004B05FB" w:rsidRDefault="004B05FB">
            <w:pPr>
              <w:rPr>
                <w:rFonts w:ascii="Calibri" w:eastAsia="Times New Roman" w:hAnsi="Calibri" w:cs="Calibri"/>
                <w:sz w:val="20"/>
                <w:szCs w:val="20"/>
              </w:rPr>
            </w:pPr>
            <w:r>
              <w:rPr>
                <w:rStyle w:val="HTMLCode"/>
              </w:rPr>
              <w:t>index --all [--only &lt;Sections&gt;]</w:t>
            </w:r>
          </w:p>
        </w:tc>
      </w:tr>
      <w:tr w:rsidR="00000000" w14:paraId="4A0C00F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E635E5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Incremental (default) vs full rebuild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52791AA" w14:textId="77777777" w:rsidR="004B05FB" w:rsidRDefault="004B05FB">
            <w:pPr>
              <w:rPr>
                <w:rFonts w:ascii="Calibri" w:eastAsia="Times New Roman" w:hAnsi="Calibri" w:cs="Calibri"/>
                <w:sz w:val="20"/>
                <w:szCs w:val="20"/>
              </w:rPr>
            </w:pPr>
            <w:r>
              <w:rPr>
                <w:rStyle w:val="HTMLCode"/>
              </w:rPr>
              <w:t>--recompile</w:t>
            </w:r>
            <w:r>
              <w:rPr>
                <w:rFonts w:ascii="Calibri" w:eastAsia="Times New Roman" w:hAnsi="Calibri" w:cs="Calibri"/>
                <w:sz w:val="20"/>
                <w:szCs w:val="20"/>
              </w:rPr>
              <w:t xml:space="preserve"> / </w:t>
            </w:r>
            <w:r>
              <w:rPr>
                <w:rStyle w:val="HTMLCode"/>
              </w:rPr>
              <w:t>--rebuild</w:t>
            </w:r>
          </w:p>
        </w:tc>
      </w:tr>
      <w:tr w:rsidR="00000000" w14:paraId="6379579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98E1E9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Re-parse everything after an engine upgrade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C390B74" w14:textId="77777777" w:rsidR="004B05FB" w:rsidRDefault="004B05FB">
            <w:pPr>
              <w:rPr>
                <w:rFonts w:ascii="Calibri" w:eastAsia="Times New Roman" w:hAnsi="Calibri" w:cs="Calibri"/>
                <w:sz w:val="20"/>
                <w:szCs w:val="20"/>
              </w:rPr>
            </w:pPr>
            <w:r>
              <w:rPr>
                <w:rStyle w:val="HTMLCode"/>
              </w:rPr>
              <w:t>--force-reparse</w:t>
            </w:r>
          </w:p>
        </w:tc>
      </w:tr>
      <w:tr w:rsidR="00000000" w14:paraId="38A691D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1228F8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Prune + evict files that left the disk or the scope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5E90D0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automatic; </w:t>
            </w:r>
            <w:r>
              <w:rPr>
                <w:rStyle w:val="HTMLCode"/>
              </w:rPr>
              <w:t>--no-prune</w:t>
            </w:r>
            <w:r>
              <w:rPr>
                <w:rFonts w:ascii="Calibri" w:eastAsia="Times New Roman" w:hAnsi="Calibri" w:cs="Calibri"/>
                <w:sz w:val="20"/>
                <w:szCs w:val="20"/>
              </w:rPr>
              <w:t xml:space="preserve"> for a dry look</w:t>
            </w:r>
          </w:p>
        </w:tc>
      </w:tr>
      <w:tr w:rsidR="00000000" w14:paraId="7C59B8A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93621C6"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Watch mode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CBA9101" w14:textId="77777777" w:rsidR="004B05FB" w:rsidRDefault="004B05FB">
            <w:pPr>
              <w:rPr>
                <w:rFonts w:ascii="Calibri" w:eastAsia="Times New Roman" w:hAnsi="Calibri" w:cs="Calibri"/>
                <w:sz w:val="20"/>
                <w:szCs w:val="20"/>
              </w:rPr>
            </w:pPr>
            <w:r>
              <w:rPr>
                <w:rStyle w:val="HTMLCode"/>
              </w:rPr>
              <w:t>--watch [--interval N]</w:t>
            </w:r>
          </w:p>
        </w:tc>
      </w:tr>
      <w:tr w:rsidR="00000000" w14:paraId="7DB90C8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90E41C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Parallel walking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2FE380C" w14:textId="77777777" w:rsidR="004B05FB" w:rsidRDefault="004B05FB">
            <w:pPr>
              <w:rPr>
                <w:rFonts w:ascii="Calibri" w:eastAsia="Times New Roman" w:hAnsi="Calibri" w:cs="Calibri"/>
                <w:sz w:val="20"/>
                <w:szCs w:val="20"/>
              </w:rPr>
            </w:pPr>
            <w:r>
              <w:rPr>
                <w:rStyle w:val="HTMLCode"/>
              </w:rPr>
              <w:t>--jobs &lt;n&gt;</w:t>
            </w:r>
          </w:p>
        </w:tc>
      </w:tr>
      <w:tr w:rsidR="00000000" w14:paraId="2F5DC13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F21C380"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Cross-index resolution -- consult another index for calls this one cannot resolve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D55CB1D" w14:textId="77777777" w:rsidR="004B05FB" w:rsidRDefault="004B05FB">
            <w:pPr>
              <w:rPr>
                <w:rFonts w:ascii="Calibri" w:eastAsia="Times New Roman" w:hAnsi="Calibri" w:cs="Calibri"/>
                <w:sz w:val="20"/>
                <w:szCs w:val="20"/>
              </w:rPr>
            </w:pPr>
            <w:r>
              <w:rPr>
                <w:rStyle w:val="HTMLCode"/>
              </w:rPr>
              <w:t>--library-db &lt;lib.sqlite&gt;</w:t>
            </w:r>
          </w:p>
        </w:tc>
      </w:tr>
      <w:tr w:rsidR="00000000" w14:paraId="5108801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AC974B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Per-file resume -- an interrupted walk continues where it stopped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D8EF98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automatic</w:t>
            </w:r>
          </w:p>
        </w:tc>
      </w:tr>
      <w:tr w:rsidR="00000000" w14:paraId="61DEF74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E270BC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Preprocessing -- per-config </w:t>
            </w:r>
            <w:r>
              <w:rPr>
                <w:rStyle w:val="HTMLCode"/>
              </w:rPr>
              <w:t>{$IFDEF}</w:t>
            </w:r>
            <w:r>
              <w:rPr>
                <w:rFonts w:ascii="Calibri" w:eastAsia="Times New Roman" w:hAnsi="Calibri" w:cs="Calibri"/>
                <w:sz w:val="20"/>
                <w:szCs w:val="20"/>
              </w:rPr>
              <w:t xml:space="preserve"> resolution before parsing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FCDE0A"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on by default; </w:t>
            </w:r>
            <w:r>
              <w:rPr>
                <w:rStyle w:val="HTMLCode"/>
              </w:rPr>
              <w:t>--no-preprocess</w:t>
            </w:r>
          </w:p>
        </w:tc>
      </w:tr>
      <w:tr w:rsidR="00000000" w14:paraId="4C5B9AD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1C244BA"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Show which databases a target resolves to</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4D361CB" w14:textId="77777777" w:rsidR="004B05FB" w:rsidRDefault="004B05FB">
            <w:pPr>
              <w:rPr>
                <w:rFonts w:ascii="Calibri" w:eastAsia="Times New Roman" w:hAnsi="Calibri" w:cs="Calibri"/>
                <w:sz w:val="20"/>
                <w:szCs w:val="20"/>
              </w:rPr>
            </w:pPr>
            <w:r>
              <w:rPr>
                <w:rStyle w:val="HTMLCode"/>
              </w:rPr>
              <w:t>resolve-dbs</w:t>
            </w:r>
          </w:p>
        </w:tc>
      </w:tr>
      <w:tr w:rsidR="00000000" w14:paraId="28337A4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150DC4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Schema inspection / migration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61ED739" w14:textId="77777777" w:rsidR="004B05FB" w:rsidRDefault="004B05FB">
            <w:pPr>
              <w:rPr>
                <w:rFonts w:ascii="Calibri" w:eastAsia="Times New Roman" w:hAnsi="Calibri" w:cs="Calibri"/>
                <w:sz w:val="20"/>
                <w:szCs w:val="20"/>
              </w:rPr>
            </w:pPr>
            <w:hyperlink w:anchor="pg-schema" w:history="1">
              <w:r>
                <w:rPr>
                  <w:rStyle w:val="HTMLCode"/>
                  <w:color w:val="0000FF"/>
                  <w:u w:val="single"/>
                </w:rPr>
                <w:t>schema</w:t>
              </w:r>
            </w:hyperlink>
            <w:r>
              <w:rPr>
                <w:rFonts w:ascii="Calibri" w:eastAsia="Times New Roman" w:hAnsi="Calibri" w:cs="Calibri"/>
                <w:sz w:val="20"/>
                <w:szCs w:val="20"/>
              </w:rPr>
              <w:t xml:space="preserve">, </w:t>
            </w:r>
            <w:hyperlink w:anchor="pg-migrate-dbs" w:history="1">
              <w:r>
                <w:rPr>
                  <w:rStyle w:val="HTMLCode"/>
                  <w:color w:val="0000FF"/>
                  <w:u w:val="single"/>
                </w:rPr>
                <w:t>migrate-dbs</w:t>
              </w:r>
            </w:hyperlink>
          </w:p>
        </w:tc>
      </w:tr>
    </w:tbl>
    <w:p w14:paraId="59E7B895" w14:textId="77777777" w:rsidR="004B05FB" w:rsidRDefault="004B05FB">
      <w:pPr>
        <w:pStyle w:val="Heading3"/>
        <w:rPr>
          <w:rFonts w:ascii="Calibri" w:eastAsia="Times New Roman" w:hAnsi="Calibri" w:cs="Calibri"/>
        </w:rPr>
      </w:pPr>
      <w:bookmarkStart w:id="22" w:name="_Toc237918744"/>
      <w:r>
        <w:rPr>
          <w:rFonts w:ascii="Calibri" w:eastAsia="Times New Roman" w:hAnsi="Calibri" w:cs="Calibri"/>
        </w:rPr>
        <w:t xml:space="preserve">Search and navigation </w:t>
      </w:r>
      <w:r>
        <w:rPr>
          <w:rStyle w:val="Emphasis"/>
          <w:rFonts w:ascii="Calibri" w:eastAsia="Times New Roman" w:hAnsi="Calibri" w:cs="Calibri"/>
        </w:rPr>
        <w:t>(index)</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5556"/>
        <w:gridCol w:w="3788"/>
      </w:tblGrid>
      <w:tr w:rsidR="00000000" w14:paraId="3235E02B"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9A11973"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45A2B25"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363C8F4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7E58E2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Find a symbol by name or qualified name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C8BB21C" w14:textId="77777777" w:rsidR="004B05FB" w:rsidRDefault="004B05FB">
            <w:pPr>
              <w:rPr>
                <w:rFonts w:ascii="Calibri" w:eastAsia="Times New Roman" w:hAnsi="Calibri" w:cs="Calibri"/>
                <w:sz w:val="20"/>
                <w:szCs w:val="20"/>
              </w:rPr>
            </w:pPr>
            <w:r>
              <w:rPr>
                <w:rStyle w:val="HTMLCode"/>
              </w:rPr>
              <w:t>query --name</w:t>
            </w:r>
            <w:r>
              <w:rPr>
                <w:rFonts w:ascii="Calibri" w:eastAsia="Times New Roman" w:hAnsi="Calibri" w:cs="Calibri"/>
                <w:sz w:val="20"/>
                <w:szCs w:val="20"/>
              </w:rPr>
              <w:t xml:space="preserve"> / </w:t>
            </w:r>
            <w:r>
              <w:rPr>
                <w:rStyle w:val="HTMLCode"/>
              </w:rPr>
              <w:t>--qname</w:t>
            </w:r>
          </w:p>
        </w:tc>
      </w:tr>
      <w:tr w:rsidR="00000000" w14:paraId="52EA28D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C51459F"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Text search over string literals</w:t>
            </w:r>
            <w:r>
              <w:rPr>
                <w:rFonts w:ascii="Calibri" w:eastAsia="Times New Roman" w:hAnsi="Calibri" w:cs="Calibri"/>
                <w:sz w:val="20"/>
                <w:szCs w:val="20"/>
              </w:rPr>
              <w:t xml:space="preserve"> </w:t>
            </w:r>
            <w:r>
              <w:rPr>
                <w:rFonts w:ascii="Calibri" w:eastAsia="Times New Roman" w:hAnsi="Calibri" w:cs="Calibri"/>
                <w:sz w:val="20"/>
                <w:szCs w:val="20"/>
              </w:rPr>
              <w:t>-- string constants, resourcestrings, DFM captions, SQL exception messages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4E8D2C1" w14:textId="77777777" w:rsidR="004B05FB" w:rsidRDefault="004B05FB">
            <w:pPr>
              <w:rPr>
                <w:rFonts w:ascii="Calibri" w:eastAsia="Times New Roman" w:hAnsi="Calibri" w:cs="Calibri"/>
                <w:sz w:val="20"/>
                <w:szCs w:val="20"/>
              </w:rPr>
            </w:pPr>
            <w:r>
              <w:rPr>
                <w:rStyle w:val="HTMLCode"/>
              </w:rPr>
              <w:t>query --text "&lt;phrase&gt;"</w:t>
            </w:r>
          </w:p>
        </w:tc>
      </w:tr>
      <w:tr w:rsidR="00000000" w14:paraId="2E4A2EC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C2D2A5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Who calls this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BBF8B26" w14:textId="77777777" w:rsidR="004B05FB" w:rsidRDefault="004B05FB">
            <w:pPr>
              <w:rPr>
                <w:rFonts w:ascii="Calibri" w:eastAsia="Times New Roman" w:hAnsi="Calibri" w:cs="Calibri"/>
                <w:sz w:val="20"/>
                <w:szCs w:val="20"/>
              </w:rPr>
            </w:pPr>
            <w:hyperlink w:anchor="pg-query-find-callers" w:history="1">
              <w:r>
                <w:rPr>
                  <w:rStyle w:val="HTMLCode"/>
                  <w:color w:val="0000FF"/>
                  <w:u w:val="single"/>
                </w:rPr>
                <w:t>query find-callers</w:t>
              </w:r>
            </w:hyperlink>
            <w:r>
              <w:rPr>
                <w:rFonts w:ascii="Calibri" w:eastAsia="Times New Roman" w:hAnsi="Calibri" w:cs="Calibri"/>
                <w:sz w:val="20"/>
                <w:szCs w:val="20"/>
              </w:rPr>
              <w:t xml:space="preserve"> (</w:t>
            </w:r>
            <w:r>
              <w:rPr>
                <w:rStyle w:val="HTMLCode"/>
              </w:rPr>
              <w:t>--resolved</w:t>
            </w:r>
            <w:r>
              <w:rPr>
                <w:rFonts w:ascii="Calibri" w:eastAsia="Times New Roman" w:hAnsi="Calibri" w:cs="Calibri"/>
                <w:sz w:val="20"/>
                <w:szCs w:val="20"/>
              </w:rPr>
              <w:t xml:space="preserve"> for precise call edges)</w:t>
            </w:r>
          </w:p>
        </w:tc>
      </w:tr>
      <w:tr w:rsidR="00000000" w14:paraId="3BE4C47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EF0AF5A"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What does this call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283F899" w14:textId="77777777" w:rsidR="004B05FB" w:rsidRDefault="004B05FB">
            <w:pPr>
              <w:rPr>
                <w:rFonts w:ascii="Calibri" w:eastAsia="Times New Roman" w:hAnsi="Calibri" w:cs="Calibri"/>
                <w:sz w:val="20"/>
                <w:szCs w:val="20"/>
              </w:rPr>
            </w:pPr>
            <w:hyperlink w:anchor="pg-find-callees" w:history="1">
              <w:r>
                <w:rPr>
                  <w:rStyle w:val="HTMLCode"/>
                  <w:color w:val="0000FF"/>
                  <w:u w:val="single"/>
                </w:rPr>
                <w:t>find-callees</w:t>
              </w:r>
            </w:hyperlink>
          </w:p>
        </w:tc>
      </w:tr>
      <w:tr w:rsidR="00000000" w14:paraId="62E52FB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2513276"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Class / interface ancestry, transitively</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009CC09" w14:textId="77777777" w:rsidR="004B05FB" w:rsidRDefault="004B05FB">
            <w:pPr>
              <w:rPr>
                <w:rFonts w:ascii="Calibri" w:eastAsia="Times New Roman" w:hAnsi="Calibri" w:cs="Calibri"/>
                <w:sz w:val="20"/>
                <w:szCs w:val="20"/>
              </w:rPr>
            </w:pPr>
            <w:hyperlink w:anchor="pg-query-ancestors" w:history="1">
              <w:r>
                <w:rPr>
                  <w:rStyle w:val="HTMLCode"/>
                  <w:color w:val="0000FF"/>
                  <w:u w:val="single"/>
                </w:rPr>
                <w:t>query ancestors</w:t>
              </w:r>
            </w:hyperlink>
          </w:p>
        </w:tc>
      </w:tr>
      <w:tr w:rsidR="00000000" w14:paraId="08A2623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D644D0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Resolve a type category (class, interface, float, string, ...)</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BEC05AB" w14:textId="77777777" w:rsidR="004B05FB" w:rsidRDefault="004B05FB">
            <w:pPr>
              <w:rPr>
                <w:rFonts w:ascii="Calibri" w:eastAsia="Times New Roman" w:hAnsi="Calibri" w:cs="Calibri"/>
                <w:sz w:val="20"/>
                <w:szCs w:val="20"/>
              </w:rPr>
            </w:pPr>
            <w:hyperlink w:anchor="pg-query-typecat" w:history="1">
              <w:r>
                <w:rPr>
                  <w:rStyle w:val="HTMLCode"/>
                  <w:color w:val="0000FF"/>
                  <w:u w:val="single"/>
                </w:rPr>
                <w:t>query typecat</w:t>
              </w:r>
            </w:hyperlink>
          </w:p>
        </w:tc>
      </w:tr>
      <w:tr w:rsidR="00000000" w14:paraId="1B14014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89DA8F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Type of the expression at a cursor position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3674021" w14:textId="77777777" w:rsidR="004B05FB" w:rsidRDefault="004B05FB">
            <w:pPr>
              <w:rPr>
                <w:rFonts w:ascii="Calibri" w:eastAsia="Times New Roman" w:hAnsi="Calibri" w:cs="Calibri"/>
                <w:sz w:val="20"/>
                <w:szCs w:val="20"/>
              </w:rPr>
            </w:pPr>
            <w:r>
              <w:rPr>
                <w:rStyle w:val="HTMLCode"/>
              </w:rPr>
              <w:t>typeat &lt;file&gt;:&lt;line&gt;:&lt;col&gt;</w:t>
            </w:r>
          </w:p>
        </w:tc>
      </w:tr>
      <w:tr w:rsidR="00000000" w14:paraId="6582EA2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98147E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Find by documentation state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FB107BF" w14:textId="77777777" w:rsidR="004B05FB" w:rsidRDefault="004B05FB">
            <w:pPr>
              <w:rPr>
                <w:rFonts w:ascii="Calibri" w:eastAsia="Times New Roman" w:hAnsi="Calibri" w:cs="Calibri"/>
                <w:sz w:val="20"/>
                <w:szCs w:val="20"/>
              </w:rPr>
            </w:pPr>
            <w:r>
              <w:rPr>
                <w:rStyle w:val="HTMLCode"/>
              </w:rPr>
              <w:t>query find --doc-tag / --no-docs</w:t>
            </w:r>
          </w:p>
        </w:tc>
      </w:tr>
      <w:tr w:rsidR="00000000" w14:paraId="651A9A2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A5DA3B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Class helpers of a type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55FBE77" w14:textId="77777777" w:rsidR="004B05FB" w:rsidRDefault="004B05FB">
            <w:pPr>
              <w:rPr>
                <w:rFonts w:ascii="Calibri" w:eastAsia="Times New Roman" w:hAnsi="Calibri" w:cs="Calibri"/>
                <w:sz w:val="20"/>
                <w:szCs w:val="20"/>
              </w:rPr>
            </w:pPr>
            <w:hyperlink w:anchor="pg-helpers-of" w:history="1">
              <w:r>
                <w:rPr>
                  <w:rStyle w:val="HTMLCode"/>
                  <w:color w:val="0000FF"/>
                  <w:u w:val="single"/>
                </w:rPr>
                <w:t>helpers-of</w:t>
              </w:r>
            </w:hyperlink>
          </w:p>
        </w:tc>
      </w:tr>
      <w:tr w:rsidR="00000000" w14:paraId="22FA5C2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89953A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Shortest call path between two symbols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2A8342" w14:textId="77777777" w:rsidR="004B05FB" w:rsidRDefault="004B05FB">
            <w:pPr>
              <w:rPr>
                <w:rFonts w:ascii="Calibri" w:eastAsia="Times New Roman" w:hAnsi="Calibri" w:cs="Calibri"/>
                <w:sz w:val="20"/>
                <w:szCs w:val="20"/>
              </w:rPr>
            </w:pPr>
            <w:r>
              <w:rPr>
                <w:rStyle w:val="HTMLCode"/>
              </w:rPr>
              <w:t>call-path --from --to</w:t>
            </w:r>
          </w:p>
        </w:tc>
      </w:tr>
      <w:tr w:rsidR="00000000" w14:paraId="0ECDDFA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9AE5AE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Symbol slice, class surface, context bundle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0E2FB42" w14:textId="77777777" w:rsidR="004B05FB" w:rsidRDefault="004B05FB">
            <w:pPr>
              <w:rPr>
                <w:rFonts w:ascii="Calibri" w:eastAsia="Times New Roman" w:hAnsi="Calibri" w:cs="Calibri"/>
                <w:sz w:val="20"/>
                <w:szCs w:val="20"/>
              </w:rPr>
            </w:pPr>
            <w:r>
              <w:rPr>
                <w:rStyle w:val="HTMLCode"/>
              </w:rPr>
              <w:t>slice</w:t>
            </w:r>
            <w:r>
              <w:rPr>
                <w:rFonts w:ascii="Calibri" w:eastAsia="Times New Roman" w:hAnsi="Calibri" w:cs="Calibri"/>
                <w:sz w:val="20"/>
                <w:szCs w:val="20"/>
              </w:rPr>
              <w:t xml:space="preserve">, </w:t>
            </w:r>
            <w:r>
              <w:rPr>
                <w:rStyle w:val="HTMLCode"/>
              </w:rPr>
              <w:t>surface</w:t>
            </w:r>
            <w:r>
              <w:rPr>
                <w:rFonts w:ascii="Calibri" w:eastAsia="Times New Roman" w:hAnsi="Calibri" w:cs="Calibri"/>
                <w:sz w:val="20"/>
                <w:szCs w:val="20"/>
              </w:rPr>
              <w:t xml:space="preserve">, </w:t>
            </w:r>
            <w:hyperlink w:anchor="pg-context" w:history="1">
              <w:r>
                <w:rPr>
                  <w:rStyle w:val="HTMLCode"/>
                  <w:color w:val="0000FF"/>
                  <w:u w:val="single"/>
                </w:rPr>
                <w:t>context</w:t>
              </w:r>
            </w:hyperlink>
          </w:p>
        </w:tc>
      </w:tr>
      <w:tr w:rsidR="00000000" w14:paraId="3901FFF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B08F65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Hover card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1DFFD36" w14:textId="77777777" w:rsidR="004B05FB" w:rsidRDefault="004B05FB">
            <w:pPr>
              <w:rPr>
                <w:rFonts w:ascii="Calibri" w:eastAsia="Times New Roman" w:hAnsi="Calibri" w:cs="Calibri"/>
                <w:sz w:val="20"/>
                <w:szCs w:val="20"/>
              </w:rPr>
            </w:pPr>
            <w:r>
              <w:rPr>
                <w:rStyle w:val="HTMLCode"/>
              </w:rPr>
              <w:t>hover</w:t>
            </w:r>
          </w:p>
        </w:tc>
      </w:tr>
      <w:tr w:rsidR="00000000" w14:paraId="64A9DD7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CC6AB6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Which unit declares this symbol (and add it to </w:t>
            </w:r>
            <w:r>
              <w:rPr>
                <w:rStyle w:val="HTMLCode"/>
              </w:rPr>
              <w:t>uses</w:t>
            </w:r>
            <w:r>
              <w:rPr>
                <w:rFonts w:ascii="Calibri" w:eastAsia="Times New Roman" w:hAnsi="Calibri" w:cs="Calibri"/>
                <w:sz w:val="20"/>
                <w:szCs w:val="20"/>
              </w:rPr>
              <w: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CA9AEF6" w14:textId="77777777" w:rsidR="004B05FB" w:rsidRDefault="004B05FB">
            <w:pPr>
              <w:rPr>
                <w:rFonts w:ascii="Calibri" w:eastAsia="Times New Roman" w:hAnsi="Calibri" w:cs="Calibri"/>
                <w:sz w:val="20"/>
                <w:szCs w:val="20"/>
              </w:rPr>
            </w:pPr>
            <w:hyperlink w:anchor="pg-find-unit" w:history="1">
              <w:r>
                <w:rPr>
                  <w:rStyle w:val="HTMLCode"/>
                  <w:color w:val="0000FF"/>
                  <w:u w:val="single"/>
                </w:rPr>
                <w:t>find-unit</w:t>
              </w:r>
            </w:hyperlink>
          </w:p>
        </w:tc>
      </w:tr>
    </w:tbl>
    <w:p w14:paraId="63A23715" w14:textId="77777777" w:rsidR="004B05FB" w:rsidRDefault="004B05FB">
      <w:pPr>
        <w:pStyle w:val="Heading3"/>
        <w:rPr>
          <w:rFonts w:ascii="Calibri" w:eastAsia="Times New Roman" w:hAnsi="Calibri" w:cs="Calibri"/>
        </w:rPr>
      </w:pPr>
      <w:bookmarkStart w:id="23" w:name="_Toc237918745"/>
      <w:r>
        <w:rPr>
          <w:rFonts w:ascii="Calibri" w:eastAsia="Times New Roman" w:hAnsi="Calibri" w:cs="Calibri"/>
        </w:rPr>
        <w:t>Linting</w:t>
      </w:r>
      <w:bookmarkEnd w:id="23"/>
    </w:p>
    <w:p w14:paraId="61280F72" w14:textId="77777777" w:rsidR="004B05FB" w:rsidRDefault="004B05FB">
      <w:pPr>
        <w:pStyle w:val="NormalWeb"/>
        <w:rPr>
          <w:rFonts w:ascii="Calibri" w:hAnsi="Calibri" w:cs="Calibri"/>
          <w:sz w:val="22"/>
          <w:szCs w:val="22"/>
        </w:rPr>
      </w:pPr>
      <w:r>
        <w:rPr>
          <w:rStyle w:val="Strong"/>
          <w:rFonts w:ascii="Calibri" w:hAnsi="Calibri" w:cs="Calibri"/>
          <w:sz w:val="22"/>
          <w:szCs w:val="22"/>
        </w:rPr>
        <w:t>173 rules. 22 have an auto-fix. 149 are on by default.</w:t>
      </w:r>
      <w:r>
        <w:rPr>
          <w:rFonts w:ascii="Calibri" w:hAnsi="Calibri" w:cs="Calibri"/>
          <w:sz w:val="22"/>
          <w:szCs w:val="22"/>
        </w:rPr>
        <w:t xml:space="preserve"> 119 are built-in checks; 54 are external tree-sitter </w:t>
      </w:r>
      <w:r>
        <w:rPr>
          <w:rStyle w:val="HTMLCode"/>
        </w:rPr>
        <w:t>.scm</w:t>
      </w:r>
      <w:r>
        <w:rPr>
          <w:rFonts w:ascii="Calibri" w:hAnsi="Calibri" w:cs="Calibri"/>
          <w:sz w:val="22"/>
          <w:szCs w:val="22"/>
        </w:rPr>
        <w:t xml:space="preserve"> rules you can read and extend in </w:t>
      </w:r>
      <w:r>
        <w:rPr>
          <w:rStyle w:val="HTMLCode"/>
        </w:rPr>
        <w:t>rules\</w:t>
      </w:r>
      <w:r>
        <w:rPr>
          <w:rFonts w:ascii="Calibri" w:hAnsi="Calibri" w:cs="Calibri"/>
          <w:sz w:val="22"/>
          <w:szCs w:val="22"/>
        </w:rPr>
        <w:t>.</w:t>
      </w:r>
    </w:p>
    <w:p w14:paraId="58E57B0E" w14:textId="77777777" w:rsidR="004B05FB" w:rsidRDefault="004B05FB">
      <w:pPr>
        <w:pStyle w:val="NormalWeb"/>
        <w:rPr>
          <w:rFonts w:ascii="Calibri" w:hAnsi="Calibri" w:cs="Calibri"/>
          <w:sz w:val="22"/>
          <w:szCs w:val="22"/>
        </w:rPr>
      </w:pPr>
      <w:r>
        <w:rPr>
          <w:rFonts w:ascii="Calibri" w:hAnsi="Calibri" w:cs="Calibri"/>
          <w:sz w:val="22"/>
          <w:szCs w:val="22"/>
        </w:rPr>
        <w:t xml:space="preserve">Run </w:t>
      </w:r>
      <w:r>
        <w:rPr>
          <w:rStyle w:val="HTMLCode"/>
        </w:rPr>
        <w:t>drag-lint rules</w:t>
      </w:r>
      <w:r>
        <w:rPr>
          <w:rFonts w:ascii="Calibri" w:hAnsi="Calibri" w:cs="Calibri"/>
          <w:sz w:val="22"/>
          <w:szCs w:val="22"/>
        </w:rPr>
        <w:t xml:space="preserve"> for the always-current catalogue, or </w:t>
      </w:r>
      <w:r>
        <w:rPr>
          <w:rStyle w:val="HTMLCode"/>
        </w:rPr>
        <w:t>drag-lint rules --category &lt;name&gt;</w:t>
      </w:r>
      <w:r>
        <w:rPr>
          <w:rFonts w:ascii="Calibri" w:hAnsi="Calibri" w:cs="Calibri"/>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4172"/>
        <w:gridCol w:w="1757"/>
        <w:gridCol w:w="3415"/>
      </w:tblGrid>
      <w:tr w:rsidR="00000000" w14:paraId="10B823E8"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76AE9E7A"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Category</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40298B8"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Rules</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2A9A1FD"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With auto-fix</w:t>
            </w:r>
          </w:p>
        </w:tc>
      </w:tr>
      <w:tr w:rsidR="00000000" w14:paraId="68EA9D6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46293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bug-patterns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5A7E3B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51</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4D7E14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5</w:t>
            </w:r>
          </w:p>
        </w:tc>
      </w:tr>
      <w:tr w:rsidR="00000000" w14:paraId="7A7A2B4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BA4C01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dead-code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695BF6"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12</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6F9DC0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6</w:t>
            </w:r>
          </w:p>
        </w:tc>
      </w:tr>
      <w:tr w:rsidR="00000000" w14:paraId="796B6DF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DBABA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complexity</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555ADA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11</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2F3435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t>
            </w:r>
          </w:p>
        </w:tc>
      </w:tr>
      <w:tr w:rsidR="00000000" w14:paraId="5E786BB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967A030"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refactoring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7790F1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11</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45451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t>
            </w:r>
          </w:p>
        </w:tc>
      </w:tr>
      <w:tr w:rsidR="00000000" w14:paraId="233AB84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CC9BFB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naming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2CDE1E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10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F60E4E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8</w:t>
            </w:r>
          </w:p>
        </w:tc>
      </w:tr>
      <w:tr w:rsidR="00000000" w14:paraId="5E69646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EBB67E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platform</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68D33E1"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10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0BEBF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t>
            </w:r>
          </w:p>
        </w:tc>
      </w:tr>
      <w:tr w:rsidR="00000000" w14:paraId="6785E4B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C3D002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project-wide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B3AEDD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10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EC35AF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t>
            </w:r>
          </w:p>
        </w:tc>
      </w:tr>
      <w:tr w:rsidR="00000000" w14:paraId="361DF61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6A312C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security</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914F44E"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10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ECFFC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t>
            </w:r>
          </w:p>
        </w:tc>
      </w:tr>
      <w:tr w:rsidR="00000000" w14:paraId="6E2AF99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675FCE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data-flow</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7735CF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9</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FC25B0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t>
            </w:r>
          </w:p>
        </w:tc>
      </w:tr>
      <w:tr w:rsidR="00000000" w14:paraId="371D192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1B57B0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metrics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3DBAD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8</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D35E19E"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t>
            </w:r>
          </w:p>
        </w:tc>
      </w:tr>
      <w:tr w:rsidR="00000000" w14:paraId="608F921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25AD431"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resource-lifetime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18B52A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8</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8EE145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1</w:t>
            </w:r>
          </w:p>
        </w:tc>
      </w:tr>
      <w:tr w:rsidR="00000000" w14:paraId="43FDE71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EE37A3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structure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7D4098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7</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C7EB54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t>
            </w:r>
          </w:p>
        </w:tc>
      </w:tr>
      <w:tr w:rsidR="00000000" w14:paraId="0FEDB46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E967BC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other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E182E4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6</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0B44CA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t>
            </w:r>
          </w:p>
        </w:tc>
      </w:tr>
      <w:tr w:rsidR="00000000" w14:paraId="0042DC4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D2EB86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documentation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465DB60"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5</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29DF16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2</w:t>
            </w:r>
          </w:p>
        </w:tc>
      </w:tr>
      <w:tr w:rsidR="00000000" w14:paraId="1CDE90F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008694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firedac</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DBCAEF1"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3</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904CC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t>
            </w:r>
          </w:p>
        </w:tc>
      </w:tr>
      <w:tr w:rsidR="00000000" w14:paraId="10C49B1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16C145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review-markers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54574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2</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0A5B95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t>
            </w:r>
          </w:p>
        </w:tc>
      </w:tr>
      <w:tr w:rsidR="00000000" w14:paraId="553D554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17FBD8A"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Total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C9749B2"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173</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2F32773"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22</w:t>
            </w:r>
          </w:p>
        </w:tc>
      </w:tr>
    </w:tbl>
    <w:p w14:paraId="2CFE1B61" w14:textId="77777777" w:rsidR="004B05FB" w:rsidRDefault="004B05FB">
      <w:pPr>
        <w:pStyle w:val="NormalWeb"/>
        <w:rPr>
          <w:rFonts w:ascii="Calibri" w:hAnsi="Calibri" w:cs="Calibri"/>
          <w:sz w:val="22"/>
          <w:szCs w:val="22"/>
        </w:rPr>
      </w:pPr>
      <w:r>
        <w:rPr>
          <w:rFonts w:ascii="Calibri" w:hAnsi="Calibri" w:cs="Calibri"/>
          <w:sz w:val="22"/>
          <w:szCs w:val="22"/>
        </w:rPr>
        <w:t>Scopes:</w:t>
      </w:r>
    </w:p>
    <w:tbl>
      <w:tblPr>
        <w:tblW w:w="5000" w:type="pct"/>
        <w:tblCellMar>
          <w:top w:w="15" w:type="dxa"/>
          <w:left w:w="15" w:type="dxa"/>
          <w:bottom w:w="15" w:type="dxa"/>
          <w:right w:w="15" w:type="dxa"/>
        </w:tblCellMar>
        <w:tblLook w:val="04A0" w:firstRow="1" w:lastRow="0" w:firstColumn="1" w:lastColumn="0" w:noHBand="0" w:noVBand="1"/>
      </w:tblPr>
      <w:tblGrid>
        <w:gridCol w:w="6644"/>
        <w:gridCol w:w="2700"/>
      </w:tblGrid>
      <w:tr w:rsidR="00000000" w14:paraId="347DD389"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B6D18C1"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35B66A7"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48CDAB2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A28F17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One file (no index needed)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FC3E24E" w14:textId="77777777" w:rsidR="004B05FB" w:rsidRDefault="004B05FB">
            <w:pPr>
              <w:rPr>
                <w:rFonts w:ascii="Calibri" w:eastAsia="Times New Roman" w:hAnsi="Calibri" w:cs="Calibri"/>
                <w:sz w:val="20"/>
                <w:szCs w:val="20"/>
              </w:rPr>
            </w:pPr>
            <w:r>
              <w:rPr>
                <w:rStyle w:val="HTMLCode"/>
              </w:rPr>
              <w:t>lint &lt;path&gt;</w:t>
            </w:r>
          </w:p>
        </w:tc>
      </w:tr>
      <w:tr w:rsidR="00000000" w14:paraId="0A44BB5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52B77F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A whole project -- adds project-wide rules, class metrics, duplicate code, documentation drift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FA7250A" w14:textId="77777777" w:rsidR="004B05FB" w:rsidRDefault="004B05FB">
            <w:pPr>
              <w:rPr>
                <w:rFonts w:ascii="Calibri" w:eastAsia="Times New Roman" w:hAnsi="Calibri" w:cs="Calibri"/>
                <w:sz w:val="20"/>
                <w:szCs w:val="20"/>
              </w:rPr>
            </w:pPr>
            <w:r>
              <w:rPr>
                <w:rStyle w:val="HTMLCode"/>
              </w:rPr>
              <w:t>lint-all</w:t>
            </w:r>
          </w:p>
        </w:tc>
      </w:tr>
      <w:tr w:rsidR="00000000" w14:paraId="3B376F0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9D3AFC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Project-wide rules only</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90A4CF7" w14:textId="77777777" w:rsidR="004B05FB" w:rsidRDefault="004B05FB">
            <w:pPr>
              <w:rPr>
                <w:rFonts w:ascii="Calibri" w:eastAsia="Times New Roman" w:hAnsi="Calibri" w:cs="Calibri"/>
                <w:sz w:val="20"/>
                <w:szCs w:val="20"/>
              </w:rPr>
            </w:pPr>
            <w:hyperlink w:anchor="pg-lint-project" w:history="1">
              <w:r>
                <w:rPr>
                  <w:rStyle w:val="HTMLCode"/>
                  <w:color w:val="0000FF"/>
                  <w:u w:val="single"/>
                </w:rPr>
                <w:t>lint-project</w:t>
              </w:r>
            </w:hyperlink>
          </w:p>
        </w:tc>
      </w:tr>
      <w:tr w:rsidR="00000000" w14:paraId="0F8A7ED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8AA59F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Restrict the report to one project's compile closure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A4977ED" w14:textId="77777777" w:rsidR="004B05FB" w:rsidRDefault="004B05FB">
            <w:pPr>
              <w:rPr>
                <w:rFonts w:ascii="Calibri" w:eastAsia="Times New Roman" w:hAnsi="Calibri" w:cs="Calibri"/>
                <w:sz w:val="20"/>
                <w:szCs w:val="20"/>
              </w:rPr>
            </w:pPr>
            <w:r>
              <w:rPr>
                <w:rStyle w:val="HTMLCode"/>
              </w:rPr>
              <w:t>lint-all --project &lt;.dproj&gt;</w:t>
            </w:r>
          </w:p>
        </w:tc>
      </w:tr>
      <w:tr w:rsidR="00000000" w14:paraId="3D70B1B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F31ADD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Machine-readable output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FE7DF5C" w14:textId="77777777" w:rsidR="004B05FB" w:rsidRDefault="004B05FB">
            <w:pPr>
              <w:rPr>
                <w:rFonts w:ascii="Calibri" w:eastAsia="Times New Roman" w:hAnsi="Calibri" w:cs="Calibri"/>
                <w:sz w:val="20"/>
                <w:szCs w:val="20"/>
              </w:rPr>
            </w:pPr>
            <w:r>
              <w:rPr>
                <w:rStyle w:val="HTMLCode"/>
              </w:rPr>
              <w:t>--json</w:t>
            </w:r>
            <w:r>
              <w:rPr>
                <w:rFonts w:ascii="Calibri" w:eastAsia="Times New Roman" w:hAnsi="Calibri" w:cs="Calibri"/>
                <w:sz w:val="20"/>
                <w:szCs w:val="20"/>
              </w:rPr>
              <w:t>, and SARIF</w:t>
            </w:r>
          </w:p>
        </w:tc>
      </w:tr>
      <w:tr w:rsidR="00000000" w14:paraId="3119C1E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75EF63A"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Apply the fixable subset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118D7C1" w14:textId="77777777" w:rsidR="004B05FB" w:rsidRDefault="004B05FB">
            <w:pPr>
              <w:rPr>
                <w:rFonts w:ascii="Calibri" w:eastAsia="Times New Roman" w:hAnsi="Calibri" w:cs="Calibri"/>
                <w:sz w:val="20"/>
                <w:szCs w:val="20"/>
              </w:rPr>
            </w:pPr>
            <w:r>
              <w:rPr>
                <w:rStyle w:val="HTMLCode"/>
              </w:rPr>
              <w:t>lint-all --fix</w:t>
            </w:r>
          </w:p>
        </w:tc>
      </w:tr>
    </w:tbl>
    <w:p w14:paraId="4431B7DB" w14:textId="77777777" w:rsidR="004B05FB" w:rsidRDefault="004B05FB">
      <w:pPr>
        <w:pStyle w:val="NormalWeb"/>
        <w:rPr>
          <w:rFonts w:ascii="Calibri" w:hAnsi="Calibri" w:cs="Calibri"/>
          <w:sz w:val="22"/>
          <w:szCs w:val="22"/>
        </w:rPr>
      </w:pPr>
      <w:r>
        <w:rPr>
          <w:rFonts w:ascii="Calibri" w:hAnsi="Calibri" w:cs="Calibri"/>
          <w:sz w:val="22"/>
          <w:szCs w:val="22"/>
        </w:rPr>
        <w:t xml:space="preserve">Formatting: drag-lint drives </w:t>
      </w:r>
      <w:r>
        <w:rPr>
          <w:rStyle w:val="Strong"/>
          <w:rFonts w:ascii="Calibri" w:hAnsi="Calibri" w:cs="Calibri"/>
          <w:sz w:val="22"/>
          <w:szCs w:val="22"/>
        </w:rPr>
        <w:t>YADF</w:t>
      </w:r>
      <w:r>
        <w:rPr>
          <w:rFonts w:ascii="Calibri" w:hAnsi="Calibri" w:cs="Calibri"/>
          <w:sz w:val="22"/>
          <w:szCs w:val="22"/>
        </w:rPr>
        <w:t xml:space="preserve"> (the Delphi formatter) for the current unit or the whole active project, straight from the IDE menu -- see </w:t>
      </w:r>
      <w:hyperlink w:anchor="pg-format-with-yadf" w:history="1">
        <w:r>
          <w:rPr>
            <w:rStyle w:val="Hyperlink"/>
            <w:rFonts w:ascii="Calibri" w:hAnsi="Calibri" w:cs="Calibri"/>
            <w:sz w:val="22"/>
            <w:szCs w:val="22"/>
          </w:rPr>
          <w:t>Format with YADF</w:t>
        </w:r>
      </w:hyperlink>
      <w:r>
        <w:rPr>
          <w:rFonts w:ascii="Calibri" w:hAnsi="Calibri" w:cs="Calibri"/>
          <w:sz w:val="22"/>
          <w:szCs w:val="22"/>
        </w:rPr>
        <w:t xml:space="preserve"> and </w:t>
      </w:r>
      <w:hyperlink w:anchor="pg-format-whole-project-with-yadf" w:history="1">
        <w:r>
          <w:rPr>
            <w:rStyle w:val="Hyperlink"/>
            <w:rFonts w:ascii="Calibri" w:hAnsi="Calibri" w:cs="Calibri"/>
            <w:sz w:val="22"/>
            <w:szCs w:val="22"/>
          </w:rPr>
          <w:t>Format Whole Project with YADF</w:t>
        </w:r>
      </w:hyperlink>
      <w:r>
        <w:rPr>
          <w:rFonts w:ascii="Calibri" w:hAnsi="Calibri" w:cs="Calibri"/>
          <w:sz w:val="22"/>
          <w:szCs w:val="22"/>
        </w:rPr>
        <w:t xml:space="preserve">. </w:t>
      </w:r>
      <w:r>
        <w:rPr>
          <w:rStyle w:val="Strong"/>
          <w:rFonts w:ascii="Calibri" w:hAnsi="Calibri" w:cs="Calibri"/>
          <w:sz w:val="22"/>
          <w:szCs w:val="22"/>
        </w:rPr>
        <w:t>Formatting does not invalidate suppressions.</w:t>
      </w:r>
      <w:r>
        <w:rPr>
          <w:rFonts w:ascii="Calibri" w:hAnsi="Calibri" w:cs="Calibri"/>
          <w:sz w:val="22"/>
          <w:szCs w:val="22"/>
        </w:rPr>
        <w:t xml:space="preserve"> A </w:t>
      </w:r>
      <w:r>
        <w:rPr>
          <w:rStyle w:val="HTMLCode"/>
        </w:rPr>
        <w:t>dl:ok</w:t>
      </w:r>
      <w:r>
        <w:rPr>
          <w:rFonts w:ascii="Calibri" w:hAnsi="Calibri" w:cs="Calibri"/>
          <w:sz w:val="22"/>
          <w:szCs w:val="22"/>
        </w:rPr>
        <w:t xml:space="preserve"> </w:t>
      </w:r>
      <w:r>
        <w:rPr>
          <w:rFonts w:ascii="Calibri" w:hAnsi="Calibri" w:cs="Calibri"/>
          <w:sz w:val="22"/>
          <w:szCs w:val="22"/>
        </w:rPr>
        <w:t>hash is computed over a normalised line -- whitespace stripped, identifiers lowercased -- so reindenting and re-spacing cannot change it. Verified on a real file: 10 markers in, 10 markers out, whitespace the only difference.</w:t>
      </w:r>
    </w:p>
    <w:p w14:paraId="42671D38" w14:textId="77777777" w:rsidR="004B05FB" w:rsidRDefault="004B05FB">
      <w:pPr>
        <w:pStyle w:val="NormalWeb"/>
        <w:rPr>
          <w:rFonts w:ascii="Calibri" w:hAnsi="Calibri" w:cs="Calibri"/>
          <w:sz w:val="22"/>
          <w:szCs w:val="22"/>
        </w:rPr>
      </w:pPr>
      <w:r>
        <w:rPr>
          <w:rFonts w:ascii="Calibri" w:hAnsi="Calibri" w:cs="Calibri"/>
          <w:sz w:val="22"/>
          <w:szCs w:val="22"/>
        </w:rPr>
        <w:t>Suppression:</w:t>
      </w:r>
    </w:p>
    <w:p w14:paraId="08D8C89C" w14:textId="77777777" w:rsidR="004B05FB" w:rsidRDefault="004B05FB">
      <w:pPr>
        <w:numPr>
          <w:ilvl w:val="0"/>
          <w:numId w:val="14"/>
        </w:numPr>
        <w:spacing w:before="100" w:beforeAutospacing="1" w:after="100" w:afterAutospacing="1"/>
        <w:rPr>
          <w:rFonts w:ascii="Calibri" w:eastAsia="Times New Roman" w:hAnsi="Calibri" w:cs="Calibri"/>
          <w:sz w:val="22"/>
          <w:szCs w:val="22"/>
        </w:rPr>
      </w:pPr>
      <w:r>
        <w:rPr>
          <w:rStyle w:val="HTMLCode"/>
        </w:rPr>
        <w:t>// drag-lint:ignore [rule-id ...]</w:t>
      </w:r>
      <w:r>
        <w:rPr>
          <w:rFonts w:ascii="Calibri" w:eastAsia="Times New Roman" w:hAnsi="Calibri" w:cs="Calibri"/>
          <w:sz w:val="22"/>
          <w:szCs w:val="22"/>
        </w:rPr>
        <w:t xml:space="preserve"> -- silence a line.</w:t>
      </w:r>
    </w:p>
    <w:p w14:paraId="7F94C549" w14:textId="77777777" w:rsidR="004B05FB" w:rsidRDefault="004B05FB">
      <w:pPr>
        <w:numPr>
          <w:ilvl w:val="0"/>
          <w:numId w:val="14"/>
        </w:numPr>
        <w:spacing w:before="100" w:beforeAutospacing="1" w:after="100" w:afterAutospacing="1"/>
        <w:rPr>
          <w:rFonts w:ascii="Calibri" w:eastAsia="Times New Roman" w:hAnsi="Calibri" w:cs="Calibri"/>
          <w:sz w:val="22"/>
          <w:szCs w:val="22"/>
        </w:rPr>
      </w:pPr>
      <w:r>
        <w:rPr>
          <w:rStyle w:val="HTMLCode"/>
        </w:rPr>
        <w:t>// dl:ok &lt;rule-id&gt;@&lt;hash&gt; -- reason</w:t>
      </w:r>
      <w:r>
        <w:rPr>
          <w:rFonts w:ascii="Calibri" w:eastAsia="Times New Roman" w:hAnsi="Calibri" w:cs="Calibri"/>
          <w:sz w:val="22"/>
          <w:szCs w:val="22"/>
        </w:rPr>
        <w:t xml:space="preserve"> -- a </w:t>
      </w:r>
      <w:r>
        <w:rPr>
          <w:rStyle w:val="Strong"/>
          <w:rFonts w:ascii="Calibri" w:eastAsia="Times New Roman" w:hAnsi="Calibri" w:cs="Calibri"/>
          <w:sz w:val="22"/>
          <w:szCs w:val="22"/>
        </w:rPr>
        <w:t>reviewed marker</w:t>
      </w:r>
      <w:r>
        <w:rPr>
          <w:rFonts w:ascii="Calibri" w:eastAsia="Times New Roman" w:hAnsi="Calibri" w:cs="Calibri"/>
          <w:sz w:val="22"/>
          <w:szCs w:val="22"/>
        </w:rPr>
        <w:t>: it carries a</w:t>
      </w:r>
    </w:p>
    <w:p w14:paraId="09617FB4" w14:textId="77777777" w:rsidR="004B05FB" w:rsidRDefault="004B05FB">
      <w:pPr>
        <w:pStyle w:val="NormalWeb"/>
        <w:rPr>
          <w:rFonts w:ascii="Calibri" w:hAnsi="Calibri" w:cs="Calibri"/>
          <w:sz w:val="22"/>
          <w:szCs w:val="22"/>
        </w:rPr>
      </w:pPr>
      <w:r>
        <w:rPr>
          <w:rFonts w:ascii="Calibri" w:hAnsi="Calibri" w:cs="Calibri"/>
          <w:sz w:val="22"/>
          <w:szCs w:val="22"/>
        </w:rPr>
        <w:t xml:space="preserve">hash of the line's code tokens and </w:t>
      </w:r>
      <w:r>
        <w:rPr>
          <w:rStyle w:val="Strong"/>
          <w:rFonts w:ascii="Calibri" w:hAnsi="Calibri" w:cs="Calibri"/>
          <w:sz w:val="22"/>
          <w:szCs w:val="22"/>
        </w:rPr>
        <w:t>re-reports itself if the code changes</w:t>
      </w:r>
      <w:r>
        <w:rPr>
          <w:rFonts w:ascii="Calibri" w:hAnsi="Calibri" w:cs="Calibri"/>
          <w:sz w:val="22"/>
          <w:szCs w:val="22"/>
        </w:rPr>
        <w:t xml:space="preserve">, so a review cannot outlive the code it reviewed. Reindentation and case </w:t>
      </w:r>
      <w:r>
        <w:rPr>
          <w:rFonts w:ascii="Calibri" w:hAnsi="Calibri" w:cs="Calibri"/>
          <w:sz w:val="22"/>
          <w:szCs w:val="22"/>
        </w:rPr>
        <w:t>changes do not invalidate it.</w:t>
      </w:r>
    </w:p>
    <w:p w14:paraId="7C6CCB5E" w14:textId="77777777" w:rsidR="004B05FB" w:rsidRDefault="004B05FB">
      <w:pPr>
        <w:pStyle w:val="Heading3"/>
        <w:rPr>
          <w:rFonts w:ascii="Calibri" w:eastAsia="Times New Roman" w:hAnsi="Calibri" w:cs="Calibri"/>
        </w:rPr>
      </w:pPr>
      <w:bookmarkStart w:id="24" w:name="_Toc237918746"/>
      <w:r>
        <w:rPr>
          <w:rFonts w:ascii="Calibri" w:eastAsia="Times New Roman" w:hAnsi="Calibri" w:cs="Calibri"/>
        </w:rPr>
        <w:t>Documentation</w:t>
      </w:r>
      <w:bookmarkEnd w:id="24"/>
    </w:p>
    <w:p w14:paraId="74C2D114" w14:textId="77777777" w:rsidR="004B05FB" w:rsidRDefault="004B05FB">
      <w:pPr>
        <w:pStyle w:val="NormalWeb"/>
        <w:rPr>
          <w:rFonts w:ascii="Calibri" w:hAnsi="Calibri" w:cs="Calibri"/>
          <w:sz w:val="22"/>
          <w:szCs w:val="22"/>
        </w:rPr>
      </w:pPr>
      <w:r>
        <w:rPr>
          <w:rFonts w:ascii="Calibri" w:hAnsi="Calibri" w:cs="Calibri"/>
          <w:sz w:val="22"/>
          <w:szCs w:val="22"/>
        </w:rPr>
        <w:t>DocInsight (</w:t>
      </w:r>
      <w:r>
        <w:rPr>
          <w:rStyle w:val="HTMLCode"/>
        </w:rPr>
        <w:t>///</w:t>
      </w:r>
      <w:r>
        <w:rPr>
          <w:rFonts w:ascii="Calibri" w:hAnsi="Calibri" w:cs="Calibri"/>
          <w:sz w:val="22"/>
          <w:szCs w:val="22"/>
        </w:rPr>
        <w:t xml:space="preserve"> XML) comments, generated from the index rather than from guesswork.</w:t>
      </w:r>
    </w:p>
    <w:tbl>
      <w:tblPr>
        <w:tblW w:w="5000" w:type="pct"/>
        <w:tblCellMar>
          <w:top w:w="15" w:type="dxa"/>
          <w:left w:w="15" w:type="dxa"/>
          <w:bottom w:w="15" w:type="dxa"/>
          <w:right w:w="15" w:type="dxa"/>
        </w:tblCellMar>
        <w:tblLook w:val="04A0" w:firstRow="1" w:lastRow="0" w:firstColumn="1" w:lastColumn="0" w:noHBand="0" w:noVBand="1"/>
      </w:tblPr>
      <w:tblGrid>
        <w:gridCol w:w="5266"/>
        <w:gridCol w:w="4078"/>
      </w:tblGrid>
      <w:tr w:rsidR="00000000" w14:paraId="06698E88"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70DBD6E3"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CCFAE96"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230FE29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A8DA950"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Document one symbol, a unit, a project, or everything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7A5147D" w14:textId="77777777" w:rsidR="004B05FB" w:rsidRDefault="004B05FB">
            <w:pPr>
              <w:rPr>
                <w:rFonts w:ascii="Calibri" w:eastAsia="Times New Roman" w:hAnsi="Calibri" w:cs="Calibri"/>
                <w:sz w:val="20"/>
                <w:szCs w:val="20"/>
              </w:rPr>
            </w:pPr>
            <w:r>
              <w:rPr>
                <w:rStyle w:val="HTMLCode"/>
              </w:rPr>
              <w:t>document --qname / --unit / --project</w:t>
            </w:r>
            <w:r>
              <w:rPr>
                <w:rFonts w:ascii="Calibri" w:eastAsia="Times New Roman" w:hAnsi="Calibri" w:cs="Calibri"/>
                <w:sz w:val="20"/>
                <w:szCs w:val="20"/>
              </w:rPr>
              <w:t xml:space="preserve">, </w:t>
            </w:r>
            <w:hyperlink w:anchor="pg-document-all" w:history="1">
              <w:r>
                <w:rPr>
                  <w:rStyle w:val="HTMLCode"/>
                  <w:color w:val="0000FF"/>
                  <w:u w:val="single"/>
                </w:rPr>
                <w:t>document-all</w:t>
              </w:r>
            </w:hyperlink>
          </w:p>
        </w:tc>
      </w:tr>
      <w:tr w:rsidR="00000000" w14:paraId="1339A33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3758DC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Stubs only, or fully populated facts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FCC1475" w14:textId="77777777" w:rsidR="004B05FB" w:rsidRDefault="004B05FB">
            <w:pPr>
              <w:rPr>
                <w:rFonts w:ascii="Calibri" w:eastAsia="Times New Roman" w:hAnsi="Calibri" w:cs="Calibri"/>
                <w:sz w:val="20"/>
                <w:szCs w:val="20"/>
              </w:rPr>
            </w:pPr>
            <w:r>
              <w:rPr>
                <w:rStyle w:val="HTMLCode"/>
              </w:rPr>
              <w:t>--stubs</w:t>
            </w:r>
          </w:p>
        </w:tc>
      </w:tr>
      <w:tr w:rsidR="00000000" w14:paraId="704512C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536951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Managed fact blocks -- callers, callees, used-in-units, raises, returns, wiring, see-also</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A01C08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automatic</w:t>
            </w:r>
          </w:p>
        </w:tc>
      </w:tr>
      <w:tr w:rsidR="00000000" w14:paraId="3DEF203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4EF2F0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Detect documentation that no longer matches the code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6EC9A7B" w14:textId="77777777" w:rsidR="004B05FB" w:rsidRDefault="004B05FB">
            <w:pPr>
              <w:rPr>
                <w:rFonts w:ascii="Calibri" w:eastAsia="Times New Roman" w:hAnsi="Calibri" w:cs="Calibri"/>
                <w:sz w:val="20"/>
                <w:szCs w:val="20"/>
              </w:rPr>
            </w:pPr>
            <w:hyperlink w:anchor="pg-doc-drift" w:history="1">
              <w:r>
                <w:rPr>
                  <w:rStyle w:val="HTMLCode"/>
                  <w:color w:val="0000FF"/>
                  <w:u w:val="single"/>
                </w:rPr>
                <w:t>doc-drift</w:t>
              </w:r>
            </w:hyperlink>
            <w:r>
              <w:rPr>
                <w:rFonts w:ascii="Calibri" w:eastAsia="Times New Roman" w:hAnsi="Calibri" w:cs="Calibri"/>
                <w:sz w:val="20"/>
                <w:szCs w:val="20"/>
              </w:rPr>
              <w:t xml:space="preserve">, and the </w:t>
            </w:r>
            <w:hyperlink w:anchor="pg-doc-drift" w:history="1">
              <w:r>
                <w:rPr>
                  <w:rStyle w:val="HTMLCode"/>
                  <w:color w:val="0000FF"/>
                  <w:u w:val="single"/>
                </w:rPr>
                <w:t>doc-drift</w:t>
              </w:r>
            </w:hyperlink>
            <w:r>
              <w:rPr>
                <w:rFonts w:ascii="Calibri" w:eastAsia="Times New Roman" w:hAnsi="Calibri" w:cs="Calibri"/>
                <w:sz w:val="20"/>
                <w:szCs w:val="20"/>
              </w:rPr>
              <w:t xml:space="preserve"> lint rule</w:t>
            </w:r>
          </w:p>
        </w:tc>
      </w:tr>
      <w:tr w:rsidR="00000000" w14:paraId="7062190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9B405B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Strip generated blocks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4D3E77" w14:textId="77777777" w:rsidR="004B05FB" w:rsidRDefault="004B05FB">
            <w:pPr>
              <w:rPr>
                <w:rFonts w:ascii="Calibri" w:eastAsia="Times New Roman" w:hAnsi="Calibri" w:cs="Calibri"/>
                <w:sz w:val="20"/>
                <w:szCs w:val="20"/>
              </w:rPr>
            </w:pPr>
            <w:r>
              <w:rPr>
                <w:rStyle w:val="HTMLCode"/>
              </w:rPr>
              <w:t>document --unit --strip</w:t>
            </w:r>
          </w:p>
        </w:tc>
      </w:tr>
      <w:tr w:rsidR="00000000" w14:paraId="05E7293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E67B59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Generate a doc comment for a symbol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BADCEE5" w14:textId="77777777" w:rsidR="004B05FB" w:rsidRDefault="004B05FB">
            <w:pPr>
              <w:rPr>
                <w:rFonts w:ascii="Calibri" w:eastAsia="Times New Roman" w:hAnsi="Calibri" w:cs="Calibri"/>
                <w:sz w:val="20"/>
                <w:szCs w:val="20"/>
              </w:rPr>
            </w:pPr>
            <w:r>
              <w:rPr>
                <w:rStyle w:val="HTMLCode"/>
              </w:rPr>
              <w:t>generate-docs</w:t>
            </w:r>
          </w:p>
        </w:tc>
      </w:tr>
      <w:tr w:rsidR="00000000" w14:paraId="7C24D75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0241C56"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Shared-unit markers, so several projects can document one unit without fighting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45FD96C" w14:textId="77777777" w:rsidR="004B05FB" w:rsidRDefault="004B05FB">
            <w:pPr>
              <w:rPr>
                <w:rFonts w:ascii="Calibri" w:eastAsia="Times New Roman" w:hAnsi="Calibri" w:cs="Calibri"/>
                <w:sz w:val="20"/>
                <w:szCs w:val="20"/>
              </w:rPr>
            </w:pPr>
            <w:hyperlink w:anchor="pg-shared-unit" w:history="1">
              <w:r>
                <w:rPr>
                  <w:rStyle w:val="HTMLCode"/>
                  <w:color w:val="0000FF"/>
                  <w:u w:val="single"/>
                </w:rPr>
                <w:t>shared-unit</w:t>
              </w:r>
            </w:hyperlink>
          </w:p>
        </w:tc>
      </w:tr>
    </w:tbl>
    <w:p w14:paraId="2C659C37" w14:textId="77777777" w:rsidR="004B05FB" w:rsidRDefault="004B05FB">
      <w:pPr>
        <w:pStyle w:val="Heading3"/>
        <w:rPr>
          <w:rFonts w:ascii="Calibri" w:eastAsia="Times New Roman" w:hAnsi="Calibri" w:cs="Calibri"/>
        </w:rPr>
      </w:pPr>
      <w:bookmarkStart w:id="25" w:name="_Toc237918747"/>
      <w:r>
        <w:rPr>
          <w:rFonts w:ascii="Calibri" w:eastAsia="Times New Roman" w:hAnsi="Calibri" w:cs="Calibri"/>
        </w:rPr>
        <w:t>Refactoring and code generation</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7241"/>
        <w:gridCol w:w="2103"/>
      </w:tblGrid>
      <w:tr w:rsidR="00000000" w14:paraId="0F1B8A01"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126B6A2"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53937B9"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1A7B76E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E89FB0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Rename a symbol or a parameter, index-wide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E6F9A32" w14:textId="77777777" w:rsidR="004B05FB" w:rsidRDefault="004B05FB">
            <w:pPr>
              <w:rPr>
                <w:rFonts w:ascii="Calibri" w:eastAsia="Times New Roman" w:hAnsi="Calibri" w:cs="Calibri"/>
                <w:sz w:val="20"/>
                <w:szCs w:val="20"/>
              </w:rPr>
            </w:pPr>
            <w:r>
              <w:rPr>
                <w:rStyle w:val="HTMLCode"/>
              </w:rPr>
              <w:t>rename</w:t>
            </w:r>
          </w:p>
        </w:tc>
      </w:tr>
      <w:tr w:rsidR="00000000" w14:paraId="4B55F2D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D8CACB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Extract a method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8CAE8E8" w14:textId="77777777" w:rsidR="004B05FB" w:rsidRDefault="004B05FB">
            <w:pPr>
              <w:rPr>
                <w:rFonts w:ascii="Calibri" w:eastAsia="Times New Roman" w:hAnsi="Calibri" w:cs="Calibri"/>
                <w:sz w:val="20"/>
                <w:szCs w:val="20"/>
              </w:rPr>
            </w:pPr>
            <w:hyperlink w:anchor="pg-extract-method" w:history="1">
              <w:r>
                <w:rPr>
                  <w:rStyle w:val="HTMLCode"/>
                  <w:color w:val="0000FF"/>
                  <w:u w:val="single"/>
                </w:rPr>
                <w:t>extract-method</w:t>
              </w:r>
            </w:hyperlink>
          </w:p>
        </w:tc>
      </w:tr>
      <w:tr w:rsidR="00000000" w14:paraId="3ADD34A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52AEF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Safe delete (refuses when still referenced)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E0E6FA0" w14:textId="77777777" w:rsidR="004B05FB" w:rsidRDefault="004B05FB">
            <w:pPr>
              <w:rPr>
                <w:rFonts w:ascii="Calibri" w:eastAsia="Times New Roman" w:hAnsi="Calibri" w:cs="Calibri"/>
                <w:sz w:val="20"/>
                <w:szCs w:val="20"/>
              </w:rPr>
            </w:pPr>
            <w:hyperlink w:anchor="pg-safe-delete" w:history="1">
              <w:r>
                <w:rPr>
                  <w:rStyle w:val="HTMLCode"/>
                  <w:color w:val="0000FF"/>
                  <w:u w:val="single"/>
                </w:rPr>
                <w:t>safe-delete</w:t>
              </w:r>
            </w:hyperlink>
          </w:p>
        </w:tc>
      </w:tr>
      <w:tr w:rsidR="00000000" w14:paraId="2C9F1F5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33AABE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Add the missing unit for an undeclared identifier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CE0F18B" w14:textId="77777777" w:rsidR="004B05FB" w:rsidRDefault="004B05FB">
            <w:pPr>
              <w:rPr>
                <w:rFonts w:ascii="Calibri" w:eastAsia="Times New Roman" w:hAnsi="Calibri" w:cs="Calibri"/>
                <w:sz w:val="20"/>
                <w:szCs w:val="20"/>
              </w:rPr>
            </w:pPr>
            <w:r>
              <w:rPr>
                <w:rStyle w:val="HTMLCode"/>
              </w:rPr>
              <w:t>find-unit --apply</w:t>
            </w:r>
          </w:p>
        </w:tc>
      </w:tr>
      <w:tr w:rsidR="00000000" w14:paraId="3A09688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F81144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Audit and fix </w:t>
            </w:r>
            <w:r>
              <w:rPr>
                <w:rStyle w:val="HTMLCode"/>
              </w:rPr>
              <w:t>uses</w:t>
            </w:r>
            <w:r>
              <w:rPr>
                <w:rFonts w:ascii="Calibri" w:eastAsia="Times New Roman" w:hAnsi="Calibri" w:cs="Calibri"/>
                <w:sz w:val="20"/>
                <w:szCs w:val="20"/>
              </w:rPr>
              <w:t xml:space="preserve"> clauses -- interface-&gt;implementation moves, unused units, </w:t>
            </w:r>
            <w:r>
              <w:rPr>
                <w:rStyle w:val="Strong"/>
                <w:rFonts w:ascii="Calibri" w:eastAsia="Times New Roman" w:hAnsi="Calibri" w:cs="Calibri"/>
                <w:sz w:val="20"/>
                <w:szCs w:val="20"/>
              </w:rPr>
              <w:t>compiler-verified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5F3EE4A" w14:textId="77777777" w:rsidR="004B05FB" w:rsidRDefault="004B05FB">
            <w:pPr>
              <w:rPr>
                <w:rFonts w:ascii="Calibri" w:eastAsia="Times New Roman" w:hAnsi="Calibri" w:cs="Calibri"/>
                <w:sz w:val="20"/>
                <w:szCs w:val="20"/>
              </w:rPr>
            </w:pPr>
            <w:r>
              <w:rPr>
                <w:rStyle w:val="HTMLCode"/>
              </w:rPr>
              <w:t>uses-audit</w:t>
            </w:r>
            <w:r>
              <w:rPr>
                <w:rFonts w:ascii="Calibri" w:eastAsia="Times New Roman" w:hAnsi="Calibri" w:cs="Calibri"/>
                <w:sz w:val="20"/>
                <w:szCs w:val="20"/>
              </w:rPr>
              <w:t xml:space="preserve">, </w:t>
            </w:r>
            <w:r>
              <w:rPr>
                <w:rStyle w:val="HTMLCode"/>
              </w:rPr>
              <w:t>uses-fix</w:t>
            </w:r>
          </w:p>
        </w:tc>
      </w:tr>
      <w:tr w:rsidR="00000000" w14:paraId="763F4A1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5FB95C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Reconcile project members against disk</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FADB680" w14:textId="77777777" w:rsidR="004B05FB" w:rsidRDefault="004B05FB">
            <w:pPr>
              <w:rPr>
                <w:rFonts w:ascii="Calibri" w:eastAsia="Times New Roman" w:hAnsi="Calibri" w:cs="Calibri"/>
                <w:sz w:val="20"/>
                <w:szCs w:val="20"/>
              </w:rPr>
            </w:pPr>
            <w:r>
              <w:rPr>
                <w:rStyle w:val="HTMLCode"/>
              </w:rPr>
              <w:t>reconcile-project</w:t>
            </w:r>
          </w:p>
        </w:tc>
      </w:tr>
      <w:tr w:rsidR="00000000" w14:paraId="4E4643F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509CB96"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Generate an enum helper (</w:t>
            </w:r>
            <w:r>
              <w:rPr>
                <w:rStyle w:val="HTMLCode"/>
              </w:rPr>
              <w:t>ToString</w:t>
            </w:r>
            <w:r>
              <w:rPr>
                <w:rFonts w:ascii="Calibri" w:eastAsia="Times New Roman" w:hAnsi="Calibri" w:cs="Calibri"/>
                <w:sz w:val="20"/>
                <w:szCs w:val="20"/>
              </w:rPr>
              <w:t>, parse, ...)</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3D4301B" w14:textId="77777777" w:rsidR="004B05FB" w:rsidRDefault="004B05FB">
            <w:pPr>
              <w:rPr>
                <w:rFonts w:ascii="Calibri" w:eastAsia="Times New Roman" w:hAnsi="Calibri" w:cs="Calibri"/>
                <w:sz w:val="20"/>
                <w:szCs w:val="20"/>
              </w:rPr>
            </w:pPr>
            <w:hyperlink w:anchor="pg-create-enum-helper" w:history="1">
              <w:r>
                <w:rPr>
                  <w:rStyle w:val="HTMLCode"/>
                  <w:color w:val="0000FF"/>
                  <w:u w:val="single"/>
                </w:rPr>
                <w:t>create-enum-helper</w:t>
              </w:r>
            </w:hyperlink>
          </w:p>
        </w:tc>
      </w:tr>
      <w:tr w:rsidR="00000000" w14:paraId="25EEA81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8AA317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Generate a DUnitX / DUnit test stub</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439BC04" w14:textId="77777777" w:rsidR="004B05FB" w:rsidRDefault="004B05FB">
            <w:pPr>
              <w:rPr>
                <w:rFonts w:ascii="Calibri" w:eastAsia="Times New Roman" w:hAnsi="Calibri" w:cs="Calibri"/>
                <w:sz w:val="20"/>
                <w:szCs w:val="20"/>
              </w:rPr>
            </w:pPr>
            <w:r>
              <w:rPr>
                <w:rStyle w:val="HTMLCode"/>
              </w:rPr>
              <w:t>generate-test</w:t>
            </w:r>
          </w:p>
        </w:tc>
      </w:tr>
      <w:tr w:rsidR="00000000" w14:paraId="49B1713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FB25A0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Record a reviewed finding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833E3A9" w14:textId="77777777" w:rsidR="004B05FB" w:rsidRDefault="004B05FB">
            <w:pPr>
              <w:rPr>
                <w:rFonts w:ascii="Calibri" w:eastAsia="Times New Roman" w:hAnsi="Calibri" w:cs="Calibri"/>
                <w:sz w:val="20"/>
                <w:szCs w:val="20"/>
              </w:rPr>
            </w:pPr>
            <w:hyperlink w:anchor="pg-allow" w:history="1">
              <w:r>
                <w:rPr>
                  <w:rStyle w:val="HTMLCode"/>
                  <w:color w:val="0000FF"/>
                  <w:u w:val="single"/>
                </w:rPr>
                <w:t>allow</w:t>
              </w:r>
            </w:hyperlink>
          </w:p>
        </w:tc>
      </w:tr>
    </w:tbl>
    <w:p w14:paraId="3750DB8A" w14:textId="77777777" w:rsidR="004B05FB" w:rsidRDefault="004B05FB">
      <w:pPr>
        <w:pStyle w:val="Heading3"/>
        <w:rPr>
          <w:rFonts w:ascii="Calibri" w:eastAsia="Times New Roman" w:hAnsi="Calibri" w:cs="Calibri"/>
        </w:rPr>
      </w:pPr>
      <w:bookmarkStart w:id="26" w:name="_Toc237918748"/>
      <w:r>
        <w:rPr>
          <w:rFonts w:ascii="Calibri" w:eastAsia="Times New Roman" w:hAnsi="Calibri" w:cs="Calibri"/>
        </w:rPr>
        <w:t>Component conversion</w:t>
      </w:r>
      <w:bookmarkEnd w:id="26"/>
    </w:p>
    <w:p w14:paraId="34031C71" w14:textId="77777777" w:rsidR="004B05FB" w:rsidRDefault="004B05FB">
      <w:pPr>
        <w:pStyle w:val="NormalWeb"/>
        <w:rPr>
          <w:rFonts w:ascii="Calibri" w:hAnsi="Calibri" w:cs="Calibri"/>
          <w:sz w:val="22"/>
          <w:szCs w:val="22"/>
        </w:rPr>
      </w:pPr>
      <w:r>
        <w:rPr>
          <w:rFonts w:ascii="Calibri" w:hAnsi="Calibri" w:cs="Calibri"/>
          <w:sz w:val="22"/>
          <w:szCs w:val="22"/>
        </w:rPr>
        <w:t xml:space="preserve">Rule-driven migration of legacy component types (for example Orpheus </w:t>
      </w:r>
      <w:r>
        <w:rPr>
          <w:rStyle w:val="HTMLCode"/>
        </w:rPr>
        <w:t>TOvc*</w:t>
      </w:r>
      <w:r>
        <w:rPr>
          <w:rFonts w:ascii="Calibri" w:hAnsi="Calibri" w:cs="Calibri"/>
          <w:sz w:val="22"/>
          <w:szCs w:val="22"/>
        </w:rPr>
        <w:t xml:space="preserve"> to DevExpress </w:t>
      </w:r>
      <w:r>
        <w:rPr>
          <w:rStyle w:val="HTMLCode"/>
        </w:rPr>
        <w:t>cx</w:t>
      </w:r>
      <w:r>
        <w:rPr>
          <w:rFonts w:ascii="Calibri" w:hAnsi="Calibri" w:cs="Calibri"/>
          <w:sz w:val="22"/>
          <w:szCs w:val="22"/>
        </w:rPr>
        <w:t>/</w:t>
      </w:r>
      <w:r>
        <w:rPr>
          <w:rStyle w:val="HTMLCode"/>
        </w:rPr>
        <w:t>dx</w:t>
      </w:r>
      <w:r>
        <w:rPr>
          <w:rFonts w:ascii="Calibri" w:hAnsi="Calibri" w:cs="Calibri"/>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6315"/>
        <w:gridCol w:w="3029"/>
      </w:tblGrid>
      <w:tr w:rsidR="00000000" w14:paraId="502D156A"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7666F6AF"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67129D65"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3DAB025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C9B68A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Property/event assignability engine over the type tree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10AFD7A" w14:textId="77777777" w:rsidR="004B05FB" w:rsidRDefault="004B05FB">
            <w:pPr>
              <w:rPr>
                <w:rFonts w:ascii="Calibri" w:eastAsia="Times New Roman" w:hAnsi="Calibri" w:cs="Calibri"/>
                <w:sz w:val="20"/>
                <w:szCs w:val="20"/>
              </w:rPr>
            </w:pPr>
            <w:hyperlink w:anchor="pg-proptree" w:history="1">
              <w:r>
                <w:rPr>
                  <w:rStyle w:val="HTMLCode"/>
                  <w:color w:val="0000FF"/>
                  <w:u w:val="single"/>
                </w:rPr>
                <w:t>proptree</w:t>
              </w:r>
            </w:hyperlink>
          </w:p>
        </w:tc>
      </w:tr>
      <w:tr w:rsidR="00000000" w14:paraId="44DA837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484C4D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Scaffold a conversion rule from a real from/to pair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47FC5F7" w14:textId="77777777" w:rsidR="004B05FB" w:rsidRDefault="004B05FB">
            <w:pPr>
              <w:rPr>
                <w:rFonts w:ascii="Calibri" w:eastAsia="Times New Roman" w:hAnsi="Calibri" w:cs="Calibri"/>
                <w:sz w:val="20"/>
                <w:szCs w:val="20"/>
              </w:rPr>
            </w:pPr>
            <w:hyperlink w:anchor="pg-convert-scaffold" w:history="1">
              <w:r>
                <w:rPr>
                  <w:rStyle w:val="HTMLCode"/>
                  <w:color w:val="0000FF"/>
                  <w:u w:val="single"/>
                </w:rPr>
                <w:t>convert-scaffold</w:t>
              </w:r>
            </w:hyperlink>
          </w:p>
        </w:tc>
      </w:tr>
      <w:tr w:rsidR="00000000" w14:paraId="6754DD0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DF2A4A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Validate a rulebook</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0A28F01" w14:textId="77777777" w:rsidR="004B05FB" w:rsidRDefault="004B05FB">
            <w:pPr>
              <w:rPr>
                <w:rFonts w:ascii="Calibri" w:eastAsia="Times New Roman" w:hAnsi="Calibri" w:cs="Calibri"/>
                <w:sz w:val="20"/>
                <w:szCs w:val="20"/>
              </w:rPr>
            </w:pPr>
            <w:hyperlink w:anchor="pg-convert-validate" w:history="1">
              <w:r>
                <w:rPr>
                  <w:rStyle w:val="HTMLCode"/>
                  <w:color w:val="0000FF"/>
                  <w:u w:val="single"/>
                </w:rPr>
                <w:t>convert-validate</w:t>
              </w:r>
            </w:hyperlink>
          </w:p>
        </w:tc>
      </w:tr>
      <w:tr w:rsidR="00000000" w14:paraId="4C75DF9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B009D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Apply rules to a unit and its DFM</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5767511" w14:textId="77777777" w:rsidR="004B05FB" w:rsidRDefault="004B05FB">
            <w:pPr>
              <w:rPr>
                <w:rFonts w:ascii="Calibri" w:eastAsia="Times New Roman" w:hAnsi="Calibri" w:cs="Calibri"/>
                <w:sz w:val="20"/>
                <w:szCs w:val="20"/>
              </w:rPr>
            </w:pPr>
            <w:hyperlink w:anchor="pg-convert-apply" w:history="1">
              <w:r>
                <w:rPr>
                  <w:rStyle w:val="HTMLCode"/>
                  <w:color w:val="0000FF"/>
                  <w:u w:val="single"/>
                </w:rPr>
                <w:t>convert-apply</w:t>
              </w:r>
            </w:hyperlink>
          </w:p>
        </w:tc>
      </w:tr>
      <w:tr w:rsidR="00000000" w14:paraId="42BEDA9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10FC2E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Visual rulebook editor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4B5EFD7" w14:textId="77777777" w:rsidR="004B05FB" w:rsidRDefault="004B05FB">
            <w:pPr>
              <w:rPr>
                <w:rFonts w:ascii="Calibri" w:eastAsia="Times New Roman" w:hAnsi="Calibri" w:cs="Calibri"/>
                <w:sz w:val="20"/>
                <w:szCs w:val="20"/>
              </w:rPr>
            </w:pPr>
            <w:r>
              <w:rPr>
                <w:rStyle w:val="HTMLCode"/>
              </w:rPr>
              <w:t>ConvRulesEditor.exe</w:t>
            </w:r>
          </w:p>
        </w:tc>
      </w:tr>
    </w:tbl>
    <w:p w14:paraId="2ED53B6F" w14:textId="77777777" w:rsidR="004B05FB" w:rsidRDefault="004B05FB">
      <w:pPr>
        <w:pStyle w:val="Heading3"/>
        <w:rPr>
          <w:rFonts w:ascii="Calibri" w:eastAsia="Times New Roman" w:hAnsi="Calibri" w:cs="Calibri"/>
        </w:rPr>
      </w:pPr>
      <w:bookmarkStart w:id="27" w:name="_Toc237918749"/>
      <w:r>
        <w:rPr>
          <w:rFonts w:ascii="Calibri" w:eastAsia="Times New Roman" w:hAnsi="Calibri" w:cs="Calibri"/>
        </w:rPr>
        <w:t>Graphs and reports</w:t>
      </w:r>
      <w:bookmarkEnd w:id="27"/>
    </w:p>
    <w:tbl>
      <w:tblPr>
        <w:tblW w:w="5000" w:type="pct"/>
        <w:tblCellMar>
          <w:top w:w="15" w:type="dxa"/>
          <w:left w:w="15" w:type="dxa"/>
          <w:bottom w:w="15" w:type="dxa"/>
          <w:right w:w="15" w:type="dxa"/>
        </w:tblCellMar>
        <w:tblLook w:val="04A0" w:firstRow="1" w:lastRow="0" w:firstColumn="1" w:lastColumn="0" w:noHBand="0" w:noVBand="1"/>
      </w:tblPr>
      <w:tblGrid>
        <w:gridCol w:w="4996"/>
        <w:gridCol w:w="3314"/>
        <w:gridCol w:w="1034"/>
      </w:tblGrid>
      <w:tr w:rsidR="00000000" w14:paraId="20D67D59" w14:textId="77777777">
        <w:trPr>
          <w:gridAfter w:val="1"/>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555E3F8"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B178859"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00CC6BE0"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F938FF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Call graph, either direction, to a depth</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066E90" w14:textId="77777777" w:rsidR="004B05FB" w:rsidRDefault="004B05FB">
            <w:pPr>
              <w:rPr>
                <w:rFonts w:ascii="Calibri" w:eastAsia="Times New Roman" w:hAnsi="Calibri" w:cs="Calibri"/>
                <w:sz w:val="20"/>
                <w:szCs w:val="20"/>
              </w:rPr>
            </w:pPr>
            <w:hyperlink w:anchor="pg-callgraph" w:history="1">
              <w:r>
                <w:rPr>
                  <w:rStyle w:val="HTMLCode"/>
                  <w:color w:val="0000FF"/>
                  <w:u w:val="single"/>
                </w:rPr>
                <w:t>callgraph</w:t>
              </w:r>
            </w:hyperlink>
            <w:r>
              <w:rPr>
                <w:rFonts w:ascii="Calibri" w:eastAsia="Times New Roman" w:hAnsi="Calibri" w:cs="Calibri"/>
                <w:sz w:val="20"/>
                <w:szCs w:val="20"/>
              </w:rPr>
              <w:t xml:space="preserve">, </w:t>
            </w:r>
            <w:r>
              <w:rPr>
                <w:rStyle w:val="HTMLCode"/>
              </w:rPr>
              <w:t>reverse-calltree</w:t>
            </w:r>
          </w:p>
        </w:tc>
      </w:tr>
      <w:tr w:rsidR="00000000" w14:paraId="3C42F8B6"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531085"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Butterfly view (callers + callees of one symbol)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6AD953C" w14:textId="77777777" w:rsidR="004B05FB" w:rsidRDefault="004B05FB">
            <w:pPr>
              <w:rPr>
                <w:rFonts w:ascii="Calibri" w:eastAsia="Times New Roman" w:hAnsi="Calibri" w:cs="Calibri"/>
                <w:sz w:val="20"/>
                <w:szCs w:val="20"/>
              </w:rPr>
            </w:pPr>
            <w:hyperlink w:anchor="pg-butterfly" w:history="1">
              <w:r>
                <w:rPr>
                  <w:rStyle w:val="HTMLCode"/>
                  <w:color w:val="0000FF"/>
                  <w:u w:val="single"/>
                </w:rPr>
                <w:t>butterfly</w:t>
              </w:r>
            </w:hyperlink>
          </w:p>
        </w:tc>
      </w:tr>
      <w:tr w:rsidR="00000000" w14:paraId="6B60BF22"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04C36C1"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Dependency report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6DD85BF" w14:textId="77777777" w:rsidR="004B05FB" w:rsidRDefault="004B05FB">
            <w:pPr>
              <w:rPr>
                <w:rFonts w:ascii="Calibri" w:eastAsia="Times New Roman" w:hAnsi="Calibri" w:cs="Calibri"/>
                <w:sz w:val="20"/>
                <w:szCs w:val="20"/>
              </w:rPr>
            </w:pPr>
            <w:hyperlink w:anchor="pg-deps-report" w:history="1">
              <w:r>
                <w:rPr>
                  <w:rStyle w:val="HTMLCode"/>
                  <w:color w:val="0000FF"/>
                  <w:u w:val="single"/>
                </w:rPr>
                <w:t>deps-report</w:t>
              </w:r>
            </w:hyperlink>
            <w:r>
              <w:rPr>
                <w:rFonts w:ascii="Calibri" w:eastAsia="Times New Roman" w:hAnsi="Calibri" w:cs="Calibri"/>
                <w:sz w:val="20"/>
                <w:szCs w:val="20"/>
              </w:rPr>
              <w:t xml:space="preserve">, </w:t>
            </w:r>
            <w:r>
              <w:rPr>
                <w:rStyle w:val="HTMLCode"/>
              </w:rPr>
              <w:t>uses-report</w:t>
            </w:r>
          </w:p>
        </w:tc>
      </w:tr>
      <w:tr w:rsidR="00000000" w14:paraId="0AC3E08B"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99177E1"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Uses cycles -- see the </w:t>
            </w:r>
            <w:hyperlink w:anchor="pg-circular-dependency-report" w:history="1">
              <w:r>
                <w:rPr>
                  <w:rStyle w:val="Hyperlink"/>
                  <w:rFonts w:ascii="Calibri" w:eastAsia="Times New Roman" w:hAnsi="Calibri" w:cs="Calibri"/>
                  <w:sz w:val="20"/>
                  <w:szCs w:val="20"/>
                </w:rPr>
                <w:t>worked example</w:t>
              </w:r>
            </w:hyperlink>
            <w:r>
              <w:rPr>
                <w:rFonts w:ascii="Calibri" w:eastAsia="Times New Roman" w:hAnsi="Calibri" w:cs="Calibri"/>
                <w:sz w:val="20"/>
                <w:szCs w:val="20"/>
              </w:rPr>
              <w:t xml:space="preserve"> (tool-generated report on a real 4-unit cycle)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CB0EEBE" w14:textId="77777777" w:rsidR="004B05FB" w:rsidRDefault="004B05FB">
            <w:pPr>
              <w:rPr>
                <w:rFonts w:ascii="Calibri" w:eastAsia="Times New Roman" w:hAnsi="Calibri" w:cs="Calibri"/>
                <w:sz w:val="20"/>
                <w:szCs w:val="20"/>
              </w:rPr>
            </w:pPr>
            <w:r>
              <w:rPr>
                <w:rStyle w:val="HTMLCode"/>
              </w:rPr>
              <w:t>cycles</w:t>
            </w:r>
          </w:p>
        </w:tc>
      </w:tr>
      <w:tr w:rsidR="00000000" w14:paraId="7D46CFFD"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789EF1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Impact / blast radius of a change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1A620D8" w14:textId="77777777" w:rsidR="004B05FB" w:rsidRDefault="004B05FB">
            <w:pPr>
              <w:rPr>
                <w:rFonts w:ascii="Calibri" w:eastAsia="Times New Roman" w:hAnsi="Calibri" w:cs="Calibri"/>
                <w:sz w:val="20"/>
                <w:szCs w:val="20"/>
              </w:rPr>
            </w:pPr>
            <w:r>
              <w:rPr>
                <w:rStyle w:val="HTMLCode"/>
              </w:rPr>
              <w:t>impact</w:t>
            </w:r>
          </w:p>
        </w:tc>
      </w:tr>
      <w:tr w:rsidR="00000000" w14:paraId="30964682"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0A60EBA"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Dead code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D8FCC1D" w14:textId="77777777" w:rsidR="004B05FB" w:rsidRDefault="004B05FB">
            <w:pPr>
              <w:rPr>
                <w:rFonts w:ascii="Calibri" w:eastAsia="Times New Roman" w:hAnsi="Calibri" w:cs="Calibri"/>
                <w:sz w:val="20"/>
                <w:szCs w:val="20"/>
              </w:rPr>
            </w:pPr>
            <w:r>
              <w:rPr>
                <w:rStyle w:val="HTMLCode"/>
              </w:rPr>
              <w:t>find-deadcode</w:t>
            </w:r>
          </w:p>
        </w:tc>
      </w:tr>
      <w:tr w:rsidR="00000000" w14:paraId="752ADE2F"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01BB821"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Top symbols by fan-in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27387BB" w14:textId="77777777" w:rsidR="004B05FB" w:rsidRDefault="004B05FB">
            <w:pPr>
              <w:rPr>
                <w:rFonts w:ascii="Calibri" w:eastAsia="Times New Roman" w:hAnsi="Calibri" w:cs="Calibri"/>
                <w:sz w:val="20"/>
                <w:szCs w:val="20"/>
              </w:rPr>
            </w:pPr>
            <w:r>
              <w:rPr>
                <w:rStyle w:val="HTMLCode"/>
              </w:rPr>
              <w:t>top</w:t>
            </w:r>
          </w:p>
        </w:tc>
      </w:tr>
      <w:tr w:rsidR="00000000" w14:paraId="46919F25"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89A9555"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TODO / FIXME scan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D5F92DB" w14:textId="77777777" w:rsidR="004B05FB" w:rsidRDefault="004B05FB">
            <w:pPr>
              <w:rPr>
                <w:rFonts w:ascii="Calibri" w:eastAsia="Times New Roman" w:hAnsi="Calibri" w:cs="Calibri"/>
                <w:sz w:val="20"/>
                <w:szCs w:val="20"/>
              </w:rPr>
            </w:pPr>
            <w:r>
              <w:rPr>
                <w:rStyle w:val="HTMLCode"/>
              </w:rPr>
              <w:t>todos</w:t>
            </w:r>
          </w:p>
        </w:tc>
      </w:tr>
      <w:tr w:rsidR="00000000" w14:paraId="04466A60"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B93222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Spring4D DI + DFM event wiring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6916E6F" w14:textId="77777777" w:rsidR="004B05FB" w:rsidRDefault="004B05FB">
            <w:pPr>
              <w:rPr>
                <w:rFonts w:ascii="Calibri" w:eastAsia="Times New Roman" w:hAnsi="Calibri" w:cs="Calibri"/>
                <w:sz w:val="20"/>
                <w:szCs w:val="20"/>
              </w:rPr>
            </w:pPr>
            <w:r>
              <w:rPr>
                <w:rStyle w:val="HTMLCode"/>
              </w:rPr>
              <w:t>wiring</w:t>
            </w:r>
          </w:p>
        </w:tc>
      </w:tr>
      <w:tr w:rsidR="00000000" w14:paraId="2E5BB156"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C6B946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Form hierarchy CSV for test helpers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6282D38" w14:textId="77777777" w:rsidR="004B05FB" w:rsidRDefault="004B05FB">
            <w:pPr>
              <w:rPr>
                <w:rFonts w:ascii="Calibri" w:eastAsia="Times New Roman" w:hAnsi="Calibri" w:cs="Calibri"/>
                <w:sz w:val="20"/>
                <w:szCs w:val="20"/>
              </w:rPr>
            </w:pPr>
            <w:r>
              <w:rPr>
                <w:rStyle w:val="HTMLCode"/>
              </w:rPr>
              <w:t>forms-csv</w:t>
            </w:r>
          </w:p>
        </w:tc>
      </w:tr>
      <w:tr w:rsidR="00000000" w14:paraId="419440D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EAEEA9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Export to DOT / Mermaid / Obsidian / Delphi consts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76B4F9E" w14:textId="77777777" w:rsidR="004B05FB" w:rsidRDefault="004B05FB">
            <w:pPr>
              <w:rPr>
                <w:rFonts w:ascii="Calibri" w:eastAsia="Times New Roman" w:hAnsi="Calibri" w:cs="Calibri"/>
                <w:sz w:val="20"/>
                <w:szCs w:val="20"/>
              </w:rPr>
            </w:pPr>
            <w:r>
              <w:rPr>
                <w:rStyle w:val="HTMLCode"/>
              </w:rPr>
              <w:t>export</w:t>
            </w:r>
            <w:r>
              <w:rPr>
                <w:rFonts w:ascii="Calibri" w:eastAsia="Times New Roman" w:hAnsi="Calibri" w:cs="Calibri"/>
                <w:sz w:val="20"/>
                <w:szCs w:val="20"/>
              </w:rPr>
              <w:t>, `--format dot\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ADA3E4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mermaid`</w:t>
            </w:r>
          </w:p>
        </w:tc>
      </w:tr>
      <w:tr w:rsidR="00000000" w14:paraId="5436882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F88A5D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Interactive graph viewer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84FF1BD" w14:textId="77777777" w:rsidR="004B05FB" w:rsidRDefault="004B05FB">
            <w:pPr>
              <w:rPr>
                <w:rFonts w:ascii="Calibri" w:eastAsia="Times New Roman" w:hAnsi="Calibri" w:cs="Calibri"/>
                <w:sz w:val="20"/>
                <w:szCs w:val="20"/>
              </w:rPr>
            </w:pPr>
            <w:r>
              <w:rPr>
                <w:rStyle w:val="HTMLCode"/>
              </w:rPr>
              <w:t>drag_lint_graph.exe</w:t>
            </w:r>
            <w:r>
              <w:rPr>
                <w:rFonts w:ascii="Calibri" w:eastAsia="Times New Roman" w:hAnsi="Calibri" w:cs="Calibri"/>
                <w:sz w:val="20"/>
                <w:szCs w:val="20"/>
              </w:rPr>
              <w:t>, dockable in the IDE</w:t>
            </w:r>
          </w:p>
        </w:tc>
        <w:tc>
          <w:tcPr>
            <w:tcW w:w="0" w:type="auto"/>
            <w:vAlign w:val="center"/>
            <w:hideMark/>
          </w:tcPr>
          <w:p w14:paraId="5DF9D393" w14:textId="77777777" w:rsidR="004B05FB" w:rsidRDefault="004B05FB">
            <w:pPr>
              <w:rPr>
                <w:rFonts w:eastAsia="Times New Roman"/>
                <w:sz w:val="20"/>
                <w:szCs w:val="20"/>
              </w:rPr>
            </w:pPr>
          </w:p>
        </w:tc>
      </w:tr>
    </w:tbl>
    <w:p w14:paraId="4B12A453" w14:textId="77777777" w:rsidR="004B05FB" w:rsidRDefault="004B05FB">
      <w:pPr>
        <w:pStyle w:val="Heading3"/>
        <w:rPr>
          <w:rFonts w:ascii="Calibri" w:eastAsia="Times New Roman" w:hAnsi="Calibri" w:cs="Calibri"/>
        </w:rPr>
      </w:pPr>
      <w:bookmarkStart w:id="28" w:name="_Toc237918750"/>
      <w:r>
        <w:rPr>
          <w:rFonts w:ascii="Calibri" w:eastAsia="Times New Roman" w:hAnsi="Calibri" w:cs="Calibri"/>
        </w:rPr>
        <w:t>Compiler integration</w:t>
      </w:r>
      <w:bookmarkEnd w:id="28"/>
    </w:p>
    <w:tbl>
      <w:tblPr>
        <w:tblW w:w="5000" w:type="pct"/>
        <w:tblCellMar>
          <w:top w:w="15" w:type="dxa"/>
          <w:left w:w="15" w:type="dxa"/>
          <w:bottom w:w="15" w:type="dxa"/>
          <w:right w:w="15" w:type="dxa"/>
        </w:tblCellMar>
        <w:tblLook w:val="04A0" w:firstRow="1" w:lastRow="0" w:firstColumn="1" w:lastColumn="0" w:noHBand="0" w:noVBand="1"/>
      </w:tblPr>
      <w:tblGrid>
        <w:gridCol w:w="5203"/>
        <w:gridCol w:w="4141"/>
      </w:tblGrid>
      <w:tr w:rsidR="00000000" w14:paraId="41C9A3F2"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536E1AA"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57C049C"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5864CF9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FA35B7E"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Compile a project or unit and fold the errors into findings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8F9F625" w14:textId="77777777" w:rsidR="004B05FB" w:rsidRDefault="004B05FB">
            <w:pPr>
              <w:rPr>
                <w:rFonts w:ascii="Calibri" w:eastAsia="Times New Roman" w:hAnsi="Calibri" w:cs="Calibri"/>
                <w:sz w:val="20"/>
                <w:szCs w:val="20"/>
              </w:rPr>
            </w:pPr>
            <w:hyperlink w:anchor="pg-compile-check" w:history="1">
              <w:r>
                <w:rPr>
                  <w:rStyle w:val="HTMLCode"/>
                  <w:color w:val="0000FF"/>
                  <w:u w:val="single"/>
                </w:rPr>
                <w:t>compile-check</w:t>
              </w:r>
            </w:hyperlink>
            <w:r>
              <w:rPr>
                <w:rFonts w:ascii="Calibri" w:eastAsia="Times New Roman" w:hAnsi="Calibri" w:cs="Calibri"/>
                <w:sz w:val="20"/>
                <w:szCs w:val="20"/>
              </w:rPr>
              <w:t xml:space="preserve">, </w:t>
            </w:r>
            <w:r>
              <w:rPr>
                <w:rStyle w:val="HTMLCode"/>
              </w:rPr>
              <w:t>check-unit</w:t>
            </w:r>
          </w:p>
        </w:tc>
      </w:tr>
      <w:tr w:rsidR="00000000" w14:paraId="39F0AD4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E7BDD9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Compile the </w:t>
            </w:r>
            <w:r>
              <w:rPr>
                <w:rStyle w:val="Strong"/>
                <w:rFonts w:ascii="Calibri" w:eastAsia="Times New Roman" w:hAnsi="Calibri" w:cs="Calibri"/>
                <w:sz w:val="20"/>
                <w:szCs w:val="20"/>
              </w:rPr>
              <w:t>unsaved editor buffer</w:t>
            </w:r>
            <w:r>
              <w:rPr>
                <w:rFonts w:ascii="Calibri" w:eastAsia="Times New Roman" w:hAnsi="Calibri" w:cs="Calibri"/>
                <w:sz w:val="20"/>
                <w:szCs w:val="20"/>
              </w:rPr>
              <w:t xml:space="preserve"> ("ghost check")</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0F1DE79" w14:textId="77777777" w:rsidR="004B05FB" w:rsidRDefault="004B05FB">
            <w:pPr>
              <w:rPr>
                <w:rFonts w:ascii="Calibri" w:eastAsia="Times New Roman" w:hAnsi="Calibri" w:cs="Calibri"/>
                <w:sz w:val="20"/>
                <w:szCs w:val="20"/>
              </w:rPr>
            </w:pPr>
            <w:hyperlink w:anchor="pg-ghost-check" w:history="1">
              <w:r>
                <w:rPr>
                  <w:rStyle w:val="HTMLCode"/>
                  <w:color w:val="0000FF"/>
                  <w:u w:val="single"/>
                </w:rPr>
                <w:t>ghost-check</w:t>
              </w:r>
            </w:hyperlink>
            <w:r>
              <w:rPr>
                <w:rFonts w:ascii="Calibri" w:eastAsia="Times New Roman" w:hAnsi="Calibri" w:cs="Calibri"/>
                <w:sz w:val="20"/>
                <w:szCs w:val="20"/>
              </w:rPr>
              <w:t xml:space="preserve">; IDE: </w:t>
            </w:r>
            <w:hyperlink w:anchor="pg-compile-buffer-unsaved" w:history="1">
              <w:r>
                <w:rPr>
                  <w:rStyle w:val="Hyperlink"/>
                  <w:rFonts w:ascii="Calibri" w:eastAsia="Times New Roman" w:hAnsi="Calibri" w:cs="Calibri"/>
                  <w:sz w:val="20"/>
                  <w:szCs w:val="20"/>
                </w:rPr>
                <w:t>Compile Buffer (unsaved)</w:t>
              </w:r>
            </w:hyperlink>
          </w:p>
        </w:tc>
      </w:tr>
      <w:tr w:rsidR="00000000" w14:paraId="5A07B39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133ACFE"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Recover files left behind by an interrupted buffer-compile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6807B52" w14:textId="77777777" w:rsidR="004B05FB" w:rsidRDefault="004B05FB">
            <w:pPr>
              <w:rPr>
                <w:rFonts w:ascii="Calibri" w:eastAsia="Times New Roman" w:hAnsi="Calibri" w:cs="Calibri"/>
                <w:sz w:val="20"/>
                <w:szCs w:val="20"/>
              </w:rPr>
            </w:pPr>
            <w:hyperlink w:anchor="pg-ghost-recover" w:history="1">
              <w:r>
                <w:rPr>
                  <w:rStyle w:val="HTMLCode"/>
                  <w:color w:val="0000FF"/>
                  <w:u w:val="single"/>
                </w:rPr>
                <w:t>ghost-recover</w:t>
              </w:r>
            </w:hyperlink>
          </w:p>
        </w:tc>
      </w:tr>
      <w:tr w:rsidR="00000000" w14:paraId="062B6CE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48231B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Refresh stored compiler findings across a project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1B98B8D" w14:textId="77777777" w:rsidR="004B05FB" w:rsidRDefault="004B05FB">
            <w:pPr>
              <w:rPr>
                <w:rFonts w:ascii="Calibri" w:eastAsia="Times New Roman" w:hAnsi="Calibri" w:cs="Calibri"/>
                <w:sz w:val="20"/>
                <w:szCs w:val="20"/>
              </w:rPr>
            </w:pPr>
            <w:r>
              <w:rPr>
                <w:rStyle w:val="HTMLCode"/>
              </w:rPr>
              <w:t>refresh-findings</w:t>
            </w:r>
          </w:p>
        </w:tc>
      </w:tr>
      <w:tr w:rsidR="00000000" w14:paraId="031BFA3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FCA03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Import an external build log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89C66AE" w14:textId="77777777" w:rsidR="004B05FB" w:rsidRDefault="004B05FB">
            <w:pPr>
              <w:rPr>
                <w:rFonts w:ascii="Calibri" w:eastAsia="Times New Roman" w:hAnsi="Calibri" w:cs="Calibri"/>
                <w:sz w:val="20"/>
                <w:szCs w:val="20"/>
              </w:rPr>
            </w:pPr>
            <w:r>
              <w:rPr>
                <w:rStyle w:val="HTMLCode"/>
              </w:rPr>
              <w:t>import-log</w:t>
            </w:r>
          </w:p>
        </w:tc>
      </w:tr>
      <w:tr w:rsidR="00000000" w14:paraId="254AEFA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35B54D1"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Preprocessor profile for a project/config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1D1B649" w14:textId="77777777" w:rsidR="004B05FB" w:rsidRDefault="004B05FB">
            <w:pPr>
              <w:rPr>
                <w:rFonts w:ascii="Calibri" w:eastAsia="Times New Roman" w:hAnsi="Calibri" w:cs="Calibri"/>
                <w:sz w:val="20"/>
                <w:szCs w:val="20"/>
              </w:rPr>
            </w:pPr>
            <w:hyperlink w:anchor="pg-pp-profile" w:history="1">
              <w:r>
                <w:rPr>
                  <w:rStyle w:val="HTMLCode"/>
                  <w:color w:val="0000FF"/>
                  <w:u w:val="single"/>
                </w:rPr>
                <w:t>pp-profile</w:t>
              </w:r>
            </w:hyperlink>
            <w:r>
              <w:rPr>
                <w:rFonts w:ascii="Calibri" w:eastAsia="Times New Roman" w:hAnsi="Calibri" w:cs="Calibri"/>
                <w:sz w:val="20"/>
                <w:szCs w:val="20"/>
              </w:rPr>
              <w:t xml:space="preserve">, </w:t>
            </w:r>
            <w:hyperlink w:anchor="pg-preprocess-file" w:history="1">
              <w:r>
                <w:rPr>
                  <w:rStyle w:val="HTMLCode"/>
                  <w:color w:val="0000FF"/>
                  <w:u w:val="single"/>
                </w:rPr>
                <w:t>preprocess-file</w:t>
              </w:r>
            </w:hyperlink>
          </w:p>
        </w:tc>
      </w:tr>
    </w:tbl>
    <w:p w14:paraId="46D7B68D" w14:textId="77777777" w:rsidR="004B05FB" w:rsidRDefault="004B05FB">
      <w:pPr>
        <w:pStyle w:val="Heading3"/>
        <w:rPr>
          <w:rFonts w:ascii="Calibri" w:eastAsia="Times New Roman" w:hAnsi="Calibri" w:cs="Calibri"/>
        </w:rPr>
      </w:pPr>
      <w:bookmarkStart w:id="29" w:name="_Toc237918751"/>
      <w:r>
        <w:rPr>
          <w:rFonts w:ascii="Calibri" w:eastAsia="Times New Roman" w:hAnsi="Calibri" w:cs="Calibri"/>
        </w:rPr>
        <w:t>Database and Firebird</w:t>
      </w:r>
      <w:bookmarkEnd w:id="29"/>
    </w:p>
    <w:tbl>
      <w:tblPr>
        <w:tblW w:w="5000" w:type="pct"/>
        <w:tblCellMar>
          <w:top w:w="15" w:type="dxa"/>
          <w:left w:w="15" w:type="dxa"/>
          <w:bottom w:w="15" w:type="dxa"/>
          <w:right w:w="15" w:type="dxa"/>
        </w:tblCellMar>
        <w:tblLook w:val="04A0" w:firstRow="1" w:lastRow="0" w:firstColumn="1" w:lastColumn="0" w:noHBand="0" w:noVBand="1"/>
      </w:tblPr>
      <w:tblGrid>
        <w:gridCol w:w="7571"/>
        <w:gridCol w:w="1773"/>
      </w:tblGrid>
      <w:tr w:rsidR="00000000" w14:paraId="126AA09A"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C830880"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9EA0911"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61BA267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F9FFC1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Index </w:t>
            </w:r>
            <w:r>
              <w:rPr>
                <w:rStyle w:val="HTMLCode"/>
              </w:rPr>
              <w:t>.sql</w:t>
            </w:r>
            <w:r>
              <w:rPr>
                <w:rFonts w:ascii="Calibri" w:eastAsia="Times New Roman" w:hAnsi="Calibri" w:cs="Calibri"/>
                <w:sz w:val="20"/>
                <w:szCs w:val="20"/>
              </w:rPr>
              <w:t xml:space="preserve"> migration scripts, including </w:t>
            </w:r>
            <w:r>
              <w:rPr>
                <w:rStyle w:val="HTMLCode"/>
              </w:rPr>
              <w:t>CREATE EXCEPTION</w:t>
            </w:r>
            <w:r>
              <w:rPr>
                <w:rFonts w:ascii="Calibri" w:eastAsia="Times New Roman" w:hAnsi="Calibri" w:cs="Calibri"/>
                <w:sz w:val="20"/>
                <w:szCs w:val="20"/>
              </w:rPr>
              <w:t xml:space="preserve"> messages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7974836" w14:textId="77777777" w:rsidR="004B05FB" w:rsidRDefault="004B05FB">
            <w:pPr>
              <w:rPr>
                <w:rFonts w:ascii="Calibri" w:eastAsia="Times New Roman" w:hAnsi="Calibri" w:cs="Calibri"/>
                <w:sz w:val="20"/>
                <w:szCs w:val="20"/>
              </w:rPr>
            </w:pPr>
            <w:r>
              <w:rPr>
                <w:rStyle w:val="HTMLCode"/>
              </w:rPr>
              <w:t>index</w:t>
            </w:r>
          </w:p>
        </w:tc>
      </w:tr>
      <w:tr w:rsidR="00000000" w14:paraId="5800A62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6398A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Snapshot a live Firebird schema into an 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0E4E3B7" w14:textId="77777777" w:rsidR="004B05FB" w:rsidRDefault="004B05FB">
            <w:pPr>
              <w:rPr>
                <w:rFonts w:ascii="Calibri" w:eastAsia="Times New Roman" w:hAnsi="Calibri" w:cs="Calibri"/>
                <w:sz w:val="20"/>
                <w:szCs w:val="20"/>
              </w:rPr>
            </w:pPr>
            <w:hyperlink w:anchor="pg-fb-snapshot" w:history="1">
              <w:r>
                <w:rPr>
                  <w:rStyle w:val="HTMLCode"/>
                  <w:color w:val="0000FF"/>
                  <w:u w:val="single"/>
                </w:rPr>
                <w:t>fb-snapshot</w:t>
              </w:r>
            </w:hyperlink>
          </w:p>
        </w:tc>
      </w:tr>
      <w:tr w:rsidR="00000000" w14:paraId="09922F8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BF38C6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Link ORM classes to tables and fields to columns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95EEC0B" w14:textId="77777777" w:rsidR="004B05FB" w:rsidRDefault="004B05FB">
            <w:pPr>
              <w:rPr>
                <w:rFonts w:ascii="Calibri" w:eastAsia="Times New Roman" w:hAnsi="Calibri" w:cs="Calibri"/>
                <w:sz w:val="20"/>
                <w:szCs w:val="20"/>
              </w:rPr>
            </w:pPr>
            <w:hyperlink w:anchor="pg-link-orm" w:history="1">
              <w:r>
                <w:rPr>
                  <w:rStyle w:val="HTMLCode"/>
                  <w:color w:val="0000FF"/>
                  <w:u w:val="single"/>
                </w:rPr>
                <w:t>link-orm</w:t>
              </w:r>
            </w:hyperlink>
          </w:p>
        </w:tc>
      </w:tr>
    </w:tbl>
    <w:p w14:paraId="4836E7A0" w14:textId="77777777" w:rsidR="004B05FB" w:rsidRDefault="004B05FB">
      <w:pPr>
        <w:pStyle w:val="Heading3"/>
        <w:rPr>
          <w:rFonts w:ascii="Calibri" w:eastAsia="Times New Roman" w:hAnsi="Calibri" w:cs="Calibri"/>
        </w:rPr>
      </w:pPr>
      <w:bookmarkStart w:id="30" w:name="_Toc237918752"/>
      <w:r>
        <w:rPr>
          <w:rFonts w:ascii="Calibri" w:eastAsia="Times New Roman" w:hAnsi="Calibri" w:cs="Calibri"/>
        </w:rPr>
        <w:t>Editor integration</w:t>
      </w:r>
      <w:bookmarkEnd w:id="30"/>
    </w:p>
    <w:tbl>
      <w:tblPr>
        <w:tblW w:w="5000" w:type="pct"/>
        <w:tblCellMar>
          <w:top w:w="15" w:type="dxa"/>
          <w:left w:w="15" w:type="dxa"/>
          <w:bottom w:w="15" w:type="dxa"/>
          <w:right w:w="15" w:type="dxa"/>
        </w:tblCellMar>
        <w:tblLook w:val="04A0" w:firstRow="1" w:lastRow="0" w:firstColumn="1" w:lastColumn="0" w:noHBand="0" w:noVBand="1"/>
      </w:tblPr>
      <w:tblGrid>
        <w:gridCol w:w="5780"/>
        <w:gridCol w:w="3564"/>
      </w:tblGrid>
      <w:tr w:rsidR="00000000" w14:paraId="7D8049E4"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7D60AFD3"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1463588"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How</w:t>
            </w:r>
          </w:p>
        </w:tc>
      </w:tr>
      <w:tr w:rsidR="00000000" w14:paraId="601604A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9FA578"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RAD Studio plugin</w:t>
            </w:r>
            <w:r>
              <w:rPr>
                <w:rFonts w:ascii="Calibri" w:eastAsia="Times New Roman" w:hAnsi="Calibri" w:cs="Calibri"/>
                <w:sz w:val="20"/>
                <w:szCs w:val="20"/>
              </w:rPr>
              <w:t xml:space="preserve"> -- 66 entry points across four surfaces, hover, dockable panel and graph</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09BB25A" w14:textId="77777777" w:rsidR="004B05FB" w:rsidRDefault="004B05FB">
            <w:pPr>
              <w:rPr>
                <w:rFonts w:ascii="Calibri" w:eastAsia="Times New Roman" w:hAnsi="Calibri" w:cs="Calibri"/>
                <w:sz w:val="20"/>
                <w:szCs w:val="20"/>
              </w:rPr>
            </w:pPr>
            <w:r>
              <w:rPr>
                <w:rStyle w:val="HTMLCode"/>
              </w:rPr>
              <w:t>dclDragLintWizard.bpl</w:t>
            </w:r>
            <w:r>
              <w:rPr>
                <w:rFonts w:ascii="Calibri" w:eastAsia="Times New Roman" w:hAnsi="Calibri" w:cs="Calibri"/>
                <w:sz w:val="20"/>
                <w:szCs w:val="20"/>
              </w:rPr>
              <w:t xml:space="preserve">; see </w:t>
            </w:r>
            <w:hyperlink w:anchor="pg-ide-menu-reference" w:history="1">
              <w:r>
                <w:rPr>
                  <w:rStyle w:val="Hyperlink"/>
                  <w:rFonts w:ascii="Calibri" w:eastAsia="Times New Roman" w:hAnsi="Calibri" w:cs="Calibri"/>
                  <w:sz w:val="20"/>
                  <w:szCs w:val="20"/>
                </w:rPr>
                <w:t>IDE Menu Reference</w:t>
              </w:r>
            </w:hyperlink>
          </w:p>
        </w:tc>
      </w:tr>
      <w:tr w:rsidR="00000000" w14:paraId="7956816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7BD7254"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Language server</w:t>
            </w:r>
            <w:r>
              <w:rPr>
                <w:rFonts w:ascii="Calibri" w:eastAsia="Times New Roman" w:hAnsi="Calibri" w:cs="Calibri"/>
                <w:sz w:val="20"/>
                <w:szCs w:val="20"/>
              </w:rPr>
              <w:t xml:space="preserve"> over stdio -- hover, go-to-definition, </w:t>
            </w:r>
            <w:r>
              <w:rPr>
                <w:rStyle w:val="Strong"/>
                <w:rFonts w:ascii="Calibri" w:eastAsia="Times New Roman" w:hAnsi="Calibri" w:cs="Calibri"/>
                <w:sz w:val="20"/>
                <w:szCs w:val="20"/>
              </w:rPr>
              <w:t>find-references</w:t>
            </w:r>
            <w:r>
              <w:rPr>
                <w:rFonts w:ascii="Calibri" w:eastAsia="Times New Roman" w:hAnsi="Calibri" w:cs="Calibri"/>
                <w:sz w:val="20"/>
                <w:szCs w:val="20"/>
              </w:rPr>
              <w:t xml:space="preserve">, </w:t>
            </w:r>
            <w:r>
              <w:rPr>
                <w:rStyle w:val="Strong"/>
                <w:rFonts w:ascii="Calibri" w:eastAsia="Times New Roman" w:hAnsi="Calibri" w:cs="Calibri"/>
                <w:sz w:val="20"/>
                <w:szCs w:val="20"/>
              </w:rPr>
              <w:t>workspace symbols</w:t>
            </w:r>
            <w:r>
              <w:rPr>
                <w:rFonts w:ascii="Calibri" w:eastAsia="Times New Roman" w:hAnsi="Calibri" w:cs="Calibri"/>
                <w:sz w:val="20"/>
                <w:szCs w:val="20"/>
              </w:rPr>
              <w:t>, completion, signature help</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9D7DD6D" w14:textId="77777777" w:rsidR="004B05FB" w:rsidRDefault="004B05FB">
            <w:pPr>
              <w:rPr>
                <w:rFonts w:ascii="Calibri" w:eastAsia="Times New Roman" w:hAnsi="Calibri" w:cs="Calibri"/>
                <w:sz w:val="20"/>
                <w:szCs w:val="20"/>
              </w:rPr>
            </w:pPr>
            <w:r>
              <w:rPr>
                <w:rStyle w:val="HTMLCode"/>
              </w:rPr>
              <w:t>drag-lint lsp</w:t>
            </w:r>
          </w:p>
        </w:tc>
      </w:tr>
      <w:tr w:rsidR="00000000" w14:paraId="53106DD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6B022D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VS Code extension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E356FD8" w14:textId="77777777" w:rsidR="004B05FB" w:rsidRDefault="004B05FB">
            <w:pPr>
              <w:rPr>
                <w:rFonts w:ascii="Calibri" w:eastAsia="Times New Roman" w:hAnsi="Calibri" w:cs="Calibri"/>
                <w:sz w:val="20"/>
                <w:szCs w:val="20"/>
              </w:rPr>
            </w:pPr>
            <w:r>
              <w:rPr>
                <w:rStyle w:val="HTMLCode"/>
              </w:rPr>
              <w:t>editors\vscode\drag-lint\</w:t>
            </w:r>
          </w:p>
        </w:tc>
      </w:tr>
      <w:tr w:rsidR="00000000" w14:paraId="584B8C7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8537A3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Neovim / Helix / any LSP client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583B1DE"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point it at </w:t>
            </w:r>
            <w:r>
              <w:rPr>
                <w:rStyle w:val="HTMLCode"/>
              </w:rPr>
              <w:t>drag-lint lsp</w:t>
            </w:r>
          </w:p>
        </w:tc>
      </w:tr>
      <w:tr w:rsidR="00000000" w14:paraId="0917402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5583340"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HTTP/MCP server for agents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B31AC9" w14:textId="77777777" w:rsidR="004B05FB" w:rsidRDefault="004B05FB">
            <w:pPr>
              <w:rPr>
                <w:rFonts w:ascii="Calibri" w:eastAsia="Times New Roman" w:hAnsi="Calibri" w:cs="Calibri"/>
                <w:sz w:val="20"/>
                <w:szCs w:val="20"/>
              </w:rPr>
            </w:pPr>
            <w:hyperlink w:anchor="pg-serve" w:history="1">
              <w:r>
                <w:rPr>
                  <w:rStyle w:val="HTMLCode"/>
                  <w:color w:val="0000FF"/>
                  <w:u w:val="single"/>
                </w:rPr>
                <w:t>serve</w:t>
              </w:r>
            </w:hyperlink>
          </w:p>
        </w:tc>
      </w:tr>
      <w:tr w:rsidR="00000000" w14:paraId="5A879E5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C04D54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Multi-project workspaces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07819EE" w14:textId="77777777" w:rsidR="004B05FB" w:rsidRDefault="004B05FB">
            <w:pPr>
              <w:rPr>
                <w:rFonts w:ascii="Calibri" w:eastAsia="Times New Roman" w:hAnsi="Calibri" w:cs="Calibri"/>
                <w:sz w:val="20"/>
                <w:szCs w:val="20"/>
              </w:rPr>
            </w:pPr>
            <w:r>
              <w:rPr>
                <w:rStyle w:val="HTMLCode"/>
              </w:rPr>
              <w:t>workspace add / index / status</w:t>
            </w:r>
          </w:p>
        </w:tc>
      </w:tr>
    </w:tbl>
    <w:p w14:paraId="1FD187FB" w14:textId="77777777" w:rsidR="004B05FB" w:rsidRDefault="004B05FB">
      <w:pPr>
        <w:pStyle w:val="Heading3"/>
        <w:rPr>
          <w:rFonts w:ascii="Calibri" w:eastAsia="Times New Roman" w:hAnsi="Calibri" w:cs="Calibri"/>
        </w:rPr>
      </w:pPr>
      <w:bookmarkStart w:id="31" w:name="_Toc237918753"/>
      <w:r>
        <w:rPr>
          <w:rFonts w:ascii="Calibri" w:eastAsia="Times New Roman" w:hAnsi="Calibri" w:cs="Calibri"/>
        </w:rPr>
        <w:t>Maintenance and diagnostics</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5310"/>
        <w:gridCol w:w="4034"/>
      </w:tblGrid>
      <w:tr w:rsidR="00000000" w14:paraId="5BEECF48"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45A7A01"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E075FB0"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3FF8C59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392F005"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Which databases cover what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70EDB1D" w14:textId="77777777" w:rsidR="004B05FB" w:rsidRDefault="004B05FB">
            <w:pPr>
              <w:rPr>
                <w:rFonts w:ascii="Calibri" w:eastAsia="Times New Roman" w:hAnsi="Calibri" w:cs="Calibri"/>
                <w:sz w:val="20"/>
                <w:szCs w:val="20"/>
              </w:rPr>
            </w:pPr>
            <w:r>
              <w:rPr>
                <w:rStyle w:val="HTMLCode"/>
              </w:rPr>
              <w:t>resolve-dbs</w:t>
            </w:r>
            <w:r>
              <w:rPr>
                <w:rFonts w:ascii="Calibri" w:eastAsia="Times New Roman" w:hAnsi="Calibri" w:cs="Calibri"/>
                <w:sz w:val="20"/>
                <w:szCs w:val="20"/>
              </w:rPr>
              <w:t xml:space="preserve">, </w:t>
            </w:r>
            <w:hyperlink w:anchor="pg-info" w:history="1">
              <w:r>
                <w:rPr>
                  <w:rStyle w:val="HTMLCode"/>
                  <w:color w:val="0000FF"/>
                  <w:u w:val="single"/>
                </w:rPr>
                <w:t>info</w:t>
              </w:r>
            </w:hyperlink>
          </w:p>
        </w:tc>
      </w:tr>
      <w:tr w:rsidR="00000000" w14:paraId="07ED8DD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5C04A4E"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Library path drift after a third-party update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CEF6B1F" w14:textId="77777777" w:rsidR="004B05FB" w:rsidRDefault="004B05FB">
            <w:pPr>
              <w:rPr>
                <w:rFonts w:ascii="Calibri" w:eastAsia="Times New Roman" w:hAnsi="Calibri" w:cs="Calibri"/>
                <w:sz w:val="20"/>
                <w:szCs w:val="20"/>
              </w:rPr>
            </w:pPr>
            <w:r>
              <w:rPr>
                <w:rStyle w:val="HTMLCode"/>
              </w:rPr>
              <w:t>library-drift</w:t>
            </w:r>
          </w:p>
        </w:tc>
      </w:tr>
      <w:tr w:rsidR="00000000" w14:paraId="6BA5F34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F66EAB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Per-phase timing breakdown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A481DA3" w14:textId="77777777" w:rsidR="004B05FB" w:rsidRDefault="004B05FB">
            <w:pPr>
              <w:rPr>
                <w:rFonts w:ascii="Calibri" w:eastAsia="Times New Roman" w:hAnsi="Calibri" w:cs="Calibri"/>
                <w:sz w:val="20"/>
                <w:szCs w:val="20"/>
              </w:rPr>
            </w:pPr>
            <w:r>
              <w:rPr>
                <w:rStyle w:val="HTMLCode"/>
              </w:rPr>
              <w:t>DRAGLINT_PROFILE=1</w:t>
            </w:r>
          </w:p>
        </w:tc>
      </w:tr>
      <w:tr w:rsidR="00000000" w14:paraId="2C9A7B2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8727DF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Ambiguous call diagnosis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57A67A" w14:textId="77777777" w:rsidR="004B05FB" w:rsidRDefault="004B05FB">
            <w:pPr>
              <w:rPr>
                <w:rFonts w:ascii="Calibri" w:eastAsia="Times New Roman" w:hAnsi="Calibri" w:cs="Calibri"/>
                <w:sz w:val="20"/>
                <w:szCs w:val="20"/>
              </w:rPr>
            </w:pPr>
            <w:hyperlink w:anchor="pg-ambiguous-calls" w:history="1">
              <w:r>
                <w:rPr>
                  <w:rStyle w:val="HTMLCode"/>
                  <w:color w:val="0000FF"/>
                  <w:u w:val="single"/>
                </w:rPr>
                <w:t>ambiguous-calls</w:t>
              </w:r>
            </w:hyperlink>
          </w:p>
        </w:tc>
      </w:tr>
      <w:tr w:rsidR="00000000" w14:paraId="1F6E823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74338E"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Raw dumps for debugging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DEAAFFF" w14:textId="77777777" w:rsidR="004B05FB" w:rsidRDefault="004B05FB">
            <w:pPr>
              <w:rPr>
                <w:rFonts w:ascii="Calibri" w:eastAsia="Times New Roman" w:hAnsi="Calibri" w:cs="Calibri"/>
                <w:sz w:val="20"/>
                <w:szCs w:val="20"/>
              </w:rPr>
            </w:pPr>
            <w:hyperlink w:anchor="pg-dump-refs" w:history="1">
              <w:r>
                <w:rPr>
                  <w:rStyle w:val="HTMLCode"/>
                  <w:color w:val="0000FF"/>
                  <w:u w:val="single"/>
                </w:rPr>
                <w:t>dump-refs</w:t>
              </w:r>
            </w:hyperlink>
            <w:r>
              <w:rPr>
                <w:rFonts w:ascii="Calibri" w:eastAsia="Times New Roman" w:hAnsi="Calibri" w:cs="Calibri"/>
                <w:sz w:val="20"/>
                <w:szCs w:val="20"/>
              </w:rPr>
              <w:t xml:space="preserve">, </w:t>
            </w:r>
            <w:hyperlink w:anchor="pg-dump-call-edges" w:history="1">
              <w:r>
                <w:rPr>
                  <w:rStyle w:val="HTMLCode"/>
                  <w:color w:val="0000FF"/>
                  <w:u w:val="single"/>
                </w:rPr>
                <w:t>dump-call-edges</w:t>
              </w:r>
            </w:hyperlink>
          </w:p>
        </w:tc>
      </w:tr>
      <w:tr w:rsidR="00000000" w14:paraId="2040A30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D860A6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Index schema report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4A5235" w14:textId="77777777" w:rsidR="004B05FB" w:rsidRDefault="004B05FB">
            <w:pPr>
              <w:rPr>
                <w:rFonts w:ascii="Calibri" w:eastAsia="Times New Roman" w:hAnsi="Calibri" w:cs="Calibri"/>
                <w:sz w:val="20"/>
                <w:szCs w:val="20"/>
              </w:rPr>
            </w:pPr>
            <w:hyperlink w:anchor="pg-schema" w:history="1">
              <w:r>
                <w:rPr>
                  <w:rStyle w:val="HTMLCode"/>
                  <w:color w:val="0000FF"/>
                  <w:u w:val="single"/>
                </w:rPr>
                <w:t>schema</w:t>
              </w:r>
            </w:hyperlink>
          </w:p>
        </w:tc>
      </w:tr>
    </w:tbl>
    <w:p w14:paraId="6ABB3355"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3B0000C2">
          <v:rect id="_x0000_i1037" style="width:0;height:1.5pt" o:hralign="center" o:hrstd="t" o:hr="t" fillcolor="#a0a0a0" stroked="f"/>
        </w:pict>
      </w:r>
    </w:p>
    <w:p w14:paraId="2AAD4462" w14:textId="77777777" w:rsidR="004B05FB" w:rsidRDefault="004B05FB">
      <w:pPr>
        <w:pStyle w:val="NormalWeb"/>
        <w:rPr>
          <w:rFonts w:ascii="Calibri" w:hAnsi="Calibri" w:cs="Calibri"/>
          <w:sz w:val="22"/>
          <w:szCs w:val="22"/>
        </w:rPr>
      </w:pPr>
      <w:r>
        <w:rPr>
          <w:rStyle w:val="Emphasis"/>
          <w:rFonts w:ascii="Calibri" w:hAnsi="Calibri" w:cs="Calibri"/>
          <w:sz w:val="22"/>
          <w:szCs w:val="22"/>
        </w:rPr>
        <w:t xml:space="preserve">Counts verified against v1.5.0-alpha. </w:t>
      </w:r>
      <w:r>
        <w:rPr>
          <w:rStyle w:val="HTMLCode"/>
          <w:i/>
          <w:iCs/>
        </w:rPr>
        <w:t>drag-lint rules</w:t>
      </w:r>
      <w:r>
        <w:rPr>
          <w:rStyle w:val="Emphasis"/>
          <w:rFonts w:ascii="Calibri" w:hAnsi="Calibri" w:cs="Calibri"/>
          <w:sz w:val="22"/>
          <w:szCs w:val="22"/>
        </w:rPr>
        <w:t xml:space="preserve"> is always the authority -- this page can lag the catalogue.</w:t>
      </w:r>
    </w:p>
    <w:p w14:paraId="54252AC8" w14:textId="77777777" w:rsidR="004B05FB" w:rsidRDefault="004B05FB">
      <w:pPr>
        <w:pStyle w:val="Heading1"/>
        <w:rPr>
          <w:rFonts w:ascii="Calibri" w:eastAsia="Times New Roman" w:hAnsi="Calibri" w:cs="Calibri"/>
        </w:rPr>
      </w:pPr>
      <w:bookmarkStart w:id="32" w:name="_Toc237918754"/>
      <w:r>
        <w:rPr>
          <w:rFonts w:ascii="Calibri" w:eastAsia="Times New Roman" w:hAnsi="Calibri" w:cs="Calibri"/>
        </w:rPr>
        <w:t>Part II -- The RAD Studio plugin</w:t>
      </w:r>
      <w:bookmarkEnd w:id="32"/>
    </w:p>
    <w:p w14:paraId="30E729ED" w14:textId="77777777" w:rsidR="004B05FB" w:rsidRDefault="004B05FB">
      <w:pPr>
        <w:pStyle w:val="Heading2"/>
        <w:rPr>
          <w:rFonts w:ascii="Calibri" w:eastAsia="Times New Roman" w:hAnsi="Calibri" w:cs="Calibri"/>
        </w:rPr>
      </w:pPr>
      <w:bookmarkStart w:id="33" w:name="_Toc237918755"/>
      <w:r>
        <w:rPr>
          <w:rFonts w:ascii="Calibri" w:eastAsia="Times New Roman" w:hAnsi="Calibri" w:cs="Calibri"/>
        </w:rPr>
        <w:t>IDE Menu Reference</w:t>
      </w:r>
      <w:bookmarkEnd w:id="33"/>
    </w:p>
    <w:p w14:paraId="2F4038D3" w14:textId="77777777" w:rsidR="004B05FB" w:rsidRDefault="004B05FB">
      <w:pPr>
        <w:pStyle w:val="NormalWeb"/>
        <w:rPr>
          <w:rFonts w:ascii="Calibri" w:hAnsi="Calibri" w:cs="Calibri"/>
          <w:sz w:val="22"/>
          <w:szCs w:val="22"/>
        </w:rPr>
      </w:pPr>
      <w:r>
        <w:rPr>
          <w:rFonts w:ascii="Calibri" w:hAnsi="Calibri" w:cs="Calibri"/>
          <w:sz w:val="22"/>
          <w:szCs w:val="22"/>
        </w:rPr>
        <w:t xml:space="preserve">The plugin adds a top-level </w:t>
      </w:r>
      <w:r>
        <w:rPr>
          <w:rStyle w:val="HTMLCode"/>
          <w:b/>
          <w:bCs/>
        </w:rPr>
        <w:t>drag-lint</w:t>
      </w:r>
      <w:r>
        <w:rPr>
          <w:rFonts w:ascii="Calibri" w:hAnsi="Calibri" w:cs="Calibri"/>
          <w:sz w:val="22"/>
          <w:szCs w:val="22"/>
        </w:rPr>
        <w:t xml:space="preserve"> menu to the RAD Studio menu bar (it falls back to a submenu under </w:t>
      </w:r>
      <w:r>
        <w:rPr>
          <w:rStyle w:val="Emphasis"/>
          <w:rFonts w:ascii="Calibri" w:hAnsi="Calibri" w:cs="Calibri"/>
          <w:sz w:val="22"/>
          <w:szCs w:val="22"/>
        </w:rPr>
        <w:t>Tools</w:t>
      </w:r>
      <w:r>
        <w:rPr>
          <w:rFonts w:ascii="Calibri" w:hAnsi="Calibri" w:cs="Calibri"/>
          <w:sz w:val="22"/>
          <w:szCs w:val="22"/>
        </w:rPr>
        <w:t xml:space="preserve"> if the main menu is unavailable), plus two entries under </w:t>
      </w:r>
      <w:r>
        <w:rPr>
          <w:rStyle w:val="Emphasis"/>
          <w:rFonts w:ascii="Calibri" w:hAnsi="Calibri" w:cs="Calibri"/>
          <w:sz w:val="22"/>
          <w:szCs w:val="22"/>
        </w:rPr>
        <w:t>View &gt; Tool Windows</w:t>
      </w:r>
      <w:r>
        <w:rPr>
          <w:rFonts w:ascii="Calibri" w:hAnsi="Calibri" w:cs="Calibri"/>
          <w:sz w:val="22"/>
          <w:szCs w:val="22"/>
        </w:rPr>
        <w:t>.</w:t>
      </w:r>
    </w:p>
    <w:p w14:paraId="4DD0B451" w14:textId="77777777" w:rsidR="004B05FB" w:rsidRDefault="004B05FB">
      <w:pPr>
        <w:pStyle w:val="NormalWeb"/>
        <w:rPr>
          <w:rFonts w:ascii="Calibri" w:hAnsi="Calibri" w:cs="Calibri"/>
          <w:sz w:val="22"/>
          <w:szCs w:val="22"/>
        </w:rPr>
      </w:pPr>
      <w:r>
        <w:rPr>
          <w:rFonts w:ascii="Calibri" w:hAnsi="Calibri" w:cs="Calibri"/>
          <w:sz w:val="22"/>
          <w:szCs w:val="22"/>
        </w:rPr>
        <w:t xml:space="preserve">Every item spawns the </w:t>
      </w:r>
      <w:r>
        <w:rPr>
          <w:rStyle w:val="HTMLCode"/>
        </w:rPr>
        <w:t>drag-lint.exe</w:t>
      </w:r>
      <w:r>
        <w:rPr>
          <w:rFonts w:ascii="Calibri" w:hAnsi="Calibri" w:cs="Calibri"/>
          <w:sz w:val="22"/>
          <w:szCs w:val="22"/>
        </w:rPr>
        <w:t xml:space="preserve"> </w:t>
      </w:r>
      <w:r>
        <w:rPr>
          <w:rFonts w:ascii="Calibri" w:hAnsi="Calibri" w:cs="Calibri"/>
          <w:sz w:val="22"/>
          <w:szCs w:val="22"/>
        </w:rPr>
        <w:t xml:space="preserve">CLI. If an item does nothing, start with </w:t>
      </w:r>
      <w:r>
        <w:rPr>
          <w:rStyle w:val="Strong"/>
          <w:rFonts w:ascii="Calibri" w:hAnsi="Calibri" w:cs="Calibri"/>
          <w:sz w:val="22"/>
          <w:szCs w:val="22"/>
        </w:rPr>
        <w:t>About &gt; Open Plugin Log</w:t>
      </w:r>
      <w:r>
        <w:rPr>
          <w:rFonts w:ascii="Calibri" w:hAnsi="Calibri" w:cs="Calibri"/>
          <w:sz w:val="22"/>
          <w:szCs w:val="22"/>
        </w:rPr>
        <w:t xml:space="preserve"> -- it records what was actually invoked. If the menu's own caption reads </w:t>
      </w:r>
      <w:r>
        <w:rPr>
          <w:rStyle w:val="HTMLCode"/>
          <w:b/>
          <w:bCs/>
        </w:rPr>
        <w:t>drag-lint (!)</w:t>
      </w:r>
      <w:r>
        <w:rPr>
          <w:rFonts w:ascii="Calibri" w:hAnsi="Calibri" w:cs="Calibri"/>
          <w:sz w:val="22"/>
          <w:szCs w:val="22"/>
        </w:rPr>
        <w:t xml:space="preserve">, the LSP server is down; open </w:t>
      </w:r>
      <w:r>
        <w:rPr>
          <w:rStyle w:val="Strong"/>
          <w:rFonts w:ascii="Calibri" w:hAnsi="Calibri" w:cs="Calibri"/>
          <w:sz w:val="22"/>
          <w:szCs w:val="22"/>
        </w:rPr>
        <w:t>About</w:t>
      </w:r>
      <w:r>
        <w:rPr>
          <w:rFonts w:ascii="Calibri" w:hAnsi="Calibri" w:cs="Calibri"/>
          <w:sz w:val="22"/>
          <w:szCs w:val="22"/>
        </w:rPr>
        <w:t xml:space="preserve"> and read the Connections group for the reason.</w:t>
      </w:r>
    </w:p>
    <w:p w14:paraId="5AA27412" w14:textId="77777777" w:rsidR="004B05FB" w:rsidRDefault="004B05FB">
      <w:pPr>
        <w:pStyle w:val="NormalWeb"/>
        <w:rPr>
          <w:rFonts w:ascii="Calibri" w:hAnsi="Calibri" w:cs="Calibri"/>
          <w:sz w:val="22"/>
          <w:szCs w:val="22"/>
        </w:rPr>
      </w:pPr>
      <w:r>
        <w:rPr>
          <w:rFonts w:ascii="Calibri" w:hAnsi="Calibri" w:cs="Calibri"/>
          <w:sz w:val="22"/>
          <w:szCs w:val="22"/>
        </w:rPr>
        <w:t xml:space="preserve">Items marked </w:t>
      </w:r>
      <w:r>
        <w:rPr>
          <w:rStyle w:val="Strong"/>
          <w:rFonts w:ascii="Calibri" w:hAnsi="Calibri" w:cs="Calibri"/>
          <w:sz w:val="22"/>
          <w:szCs w:val="22"/>
        </w:rPr>
        <w:t>(index)</w:t>
      </w:r>
      <w:r>
        <w:rPr>
          <w:rFonts w:ascii="Calibri" w:hAnsi="Calibri" w:cs="Calibri"/>
          <w:sz w:val="22"/>
          <w:szCs w:val="22"/>
        </w:rPr>
        <w:t xml:space="preserve"> need a current index for the active project. If results look thin or stale, see </w:t>
      </w:r>
      <w:hyperlink w:anchor="pg-maintenance" w:history="1">
        <w:r>
          <w:rPr>
            <w:rStyle w:val="Hyperlink"/>
            <w:rFonts w:ascii="Calibri" w:hAnsi="Calibri" w:cs="Calibri"/>
            <w:sz w:val="22"/>
            <w:szCs w:val="22"/>
          </w:rPr>
          <w:t>Maintenance</w:t>
        </w:r>
      </w:hyperlink>
      <w:r>
        <w:rPr>
          <w:rFonts w:ascii="Calibri" w:hAnsi="Calibri" w:cs="Calibri"/>
          <w:sz w:val="22"/>
          <w:szCs w:val="22"/>
        </w:rPr>
        <w:t>.</w:t>
      </w:r>
    </w:p>
    <w:p w14:paraId="254BBEEB"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0A29E952">
          <v:rect id="_x0000_i1038" style="width:0;height:1.5pt" o:hralign="center" o:hrstd="t" o:hr="t" fillcolor="#a0a0a0" stroked="f"/>
        </w:pict>
      </w:r>
    </w:p>
    <w:p w14:paraId="65E7F1D2" w14:textId="77777777" w:rsidR="004B05FB" w:rsidRDefault="004B05FB">
      <w:pPr>
        <w:pStyle w:val="Heading3"/>
        <w:rPr>
          <w:rFonts w:ascii="Calibri" w:eastAsia="Times New Roman" w:hAnsi="Calibri" w:cs="Calibri"/>
        </w:rPr>
      </w:pPr>
      <w:bookmarkStart w:id="34" w:name="_Toc237918756"/>
      <w:r>
        <w:rPr>
          <w:rFonts w:ascii="Calibri" w:eastAsia="Times New Roman" w:hAnsi="Calibri" w:cs="Calibri"/>
        </w:rPr>
        <w:t>Pinned at the top</w:t>
      </w:r>
      <w:bookmarkEnd w:id="34"/>
    </w:p>
    <w:tbl>
      <w:tblPr>
        <w:tblW w:w="5000" w:type="pct"/>
        <w:tblCellMar>
          <w:top w:w="15" w:type="dxa"/>
          <w:left w:w="15" w:type="dxa"/>
          <w:bottom w:w="15" w:type="dxa"/>
          <w:right w:w="15" w:type="dxa"/>
        </w:tblCellMar>
        <w:tblLook w:val="04A0" w:firstRow="1" w:lastRow="0" w:firstColumn="1" w:lastColumn="0" w:noHBand="0" w:noVBand="1"/>
      </w:tblPr>
      <w:tblGrid>
        <w:gridCol w:w="1469"/>
        <w:gridCol w:w="7875"/>
      </w:tblGrid>
      <w:tr w:rsidR="00000000" w14:paraId="61998A79"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E34E4D3"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E3B3CD5"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5FF49F7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A622EA7"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Full Compile Sweep</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A4AFB0"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Recompiles all units, refreshes the stored compiler findings, then refreshes the open file. The most-used action, which is why it sits above everything else.</w:t>
            </w:r>
          </w:p>
        </w:tc>
      </w:tr>
    </w:tbl>
    <w:p w14:paraId="4695AE35" w14:textId="77777777" w:rsidR="004B05FB" w:rsidRDefault="004B05FB">
      <w:pPr>
        <w:pStyle w:val="Heading3"/>
        <w:rPr>
          <w:rFonts w:ascii="Calibri" w:eastAsia="Times New Roman" w:hAnsi="Calibri" w:cs="Calibri"/>
        </w:rPr>
      </w:pPr>
      <w:bookmarkStart w:id="35" w:name="_Toc237918757"/>
      <w:r>
        <w:rPr>
          <w:rFonts w:ascii="Calibri" w:eastAsia="Times New Roman" w:hAnsi="Calibri" w:cs="Calibri"/>
        </w:rPr>
        <w:t>Panels</w:t>
      </w:r>
      <w:bookmarkEnd w:id="35"/>
    </w:p>
    <w:tbl>
      <w:tblPr>
        <w:tblW w:w="5000" w:type="pct"/>
        <w:tblCellMar>
          <w:top w:w="15" w:type="dxa"/>
          <w:left w:w="15" w:type="dxa"/>
          <w:bottom w:w="15" w:type="dxa"/>
          <w:right w:w="15" w:type="dxa"/>
        </w:tblCellMar>
        <w:tblLook w:val="04A0" w:firstRow="1" w:lastRow="0" w:firstColumn="1" w:lastColumn="0" w:noHBand="0" w:noVBand="1"/>
      </w:tblPr>
      <w:tblGrid>
        <w:gridCol w:w="1654"/>
        <w:gridCol w:w="7690"/>
      </w:tblGrid>
      <w:tr w:rsidR="00000000" w14:paraId="6FD693FE"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77490044"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69C28D0"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25FCC83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5F86EB6"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drag-lint Panel (dockable)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6BC0445"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Opens the main dockable tool window. Also under </w:t>
            </w:r>
            <w:r>
              <w:rPr>
                <w:rStyle w:val="Emphasis"/>
                <w:rFonts w:ascii="Calibri" w:eastAsia="Times New Roman" w:hAnsi="Calibri" w:cs="Calibri"/>
                <w:sz w:val="20"/>
                <w:szCs w:val="20"/>
              </w:rPr>
              <w:t>View &gt; Tool Windows &gt; drag-lint</w:t>
            </w:r>
            <w:r>
              <w:rPr>
                <w:rFonts w:ascii="Calibri" w:eastAsia="Times New Roman" w:hAnsi="Calibri" w:cs="Calibri"/>
                <w:sz w:val="20"/>
                <w:szCs w:val="20"/>
              </w:rPr>
              <w:t>.</w:t>
            </w:r>
          </w:p>
        </w:tc>
      </w:tr>
      <w:tr w:rsidR="00000000" w14:paraId="2E1E179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D990D30"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drag-lint Graph (dockable)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39BE14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Opens the graph viewer as a dockable window, so it can sit beside Structure. Also under </w:t>
            </w:r>
            <w:r>
              <w:rPr>
                <w:rStyle w:val="Emphasis"/>
                <w:rFonts w:ascii="Calibri" w:eastAsia="Times New Roman" w:hAnsi="Calibri" w:cs="Calibri"/>
                <w:sz w:val="20"/>
                <w:szCs w:val="20"/>
              </w:rPr>
              <w:t>View &gt; Tool Windows &gt; drag-lint Graph</w:t>
            </w:r>
            <w:r>
              <w:rPr>
                <w:rFonts w:ascii="Calibri" w:eastAsia="Times New Roman" w:hAnsi="Calibri" w:cs="Calibri"/>
                <w:sz w:val="20"/>
                <w:szCs w:val="20"/>
              </w:rPr>
              <w:t xml:space="preserve">. Requires </w:t>
            </w:r>
            <w:r>
              <w:rPr>
                <w:rStyle w:val="HTMLCode"/>
              </w:rPr>
              <w:t>drag_lint_graph.exe</w:t>
            </w:r>
            <w:r>
              <w:rPr>
                <w:rFonts w:ascii="Calibri" w:eastAsia="Times New Roman" w:hAnsi="Calibri" w:cs="Calibri"/>
                <w:sz w:val="20"/>
                <w:szCs w:val="20"/>
              </w:rPr>
              <w:t xml:space="preserve"> deployed beside the BPL.</w:t>
            </w:r>
          </w:p>
        </w:tc>
      </w:tr>
    </w:tbl>
    <w:p w14:paraId="537AE70C" w14:textId="77777777" w:rsidR="004B05FB" w:rsidRDefault="004B05FB">
      <w:pPr>
        <w:pStyle w:val="Heading3"/>
        <w:rPr>
          <w:rFonts w:ascii="Calibri" w:eastAsia="Times New Roman" w:hAnsi="Calibri" w:cs="Calibri"/>
        </w:rPr>
      </w:pPr>
      <w:bookmarkStart w:id="36" w:name="_Toc237918758"/>
      <w:r>
        <w:rPr>
          <w:rFonts w:ascii="Calibri" w:eastAsia="Times New Roman" w:hAnsi="Calibri" w:cs="Calibri"/>
        </w:rPr>
        <w:t>Everyday actions</w:t>
      </w:r>
      <w:bookmarkEnd w:id="36"/>
    </w:p>
    <w:tbl>
      <w:tblPr>
        <w:tblW w:w="5000" w:type="pct"/>
        <w:tblCellMar>
          <w:top w:w="15" w:type="dxa"/>
          <w:left w:w="15" w:type="dxa"/>
          <w:bottom w:w="15" w:type="dxa"/>
          <w:right w:w="15" w:type="dxa"/>
        </w:tblCellMar>
        <w:tblLook w:val="04A0" w:firstRow="1" w:lastRow="0" w:firstColumn="1" w:lastColumn="0" w:noHBand="0" w:noVBand="1"/>
      </w:tblPr>
      <w:tblGrid>
        <w:gridCol w:w="2754"/>
        <w:gridCol w:w="6590"/>
      </w:tblGrid>
      <w:tr w:rsidR="00000000" w14:paraId="27CFA244"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CFE9B3E"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E9651DF"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00DADAB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390E4C4"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Hover at Cursor</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8A519C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hover card for the symbol under the caret: signature, documentation, callers.</w:t>
            </w:r>
          </w:p>
        </w:tc>
      </w:tr>
      <w:tr w:rsidR="00000000" w14:paraId="6D0271D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7043AEC"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Go to Definition</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855574A"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Jumps to the declaration of the symbol under the caret.</w:t>
            </w:r>
          </w:p>
        </w:tc>
      </w:tr>
      <w:tr w:rsidR="00000000" w14:paraId="5808482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1D75680"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Show Completion</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D1E21E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Index-backed completion list at the caret.</w:t>
            </w:r>
          </w:p>
        </w:tc>
      </w:tr>
      <w:tr w:rsidR="00000000" w14:paraId="0D5FDF6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0C3FB52"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Show Signature Help</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98D50C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Parameter help for the call being typed.</w:t>
            </w:r>
          </w:p>
        </w:tc>
      </w:tr>
      <w:tr w:rsidR="00000000" w14:paraId="5FDE82E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209F305"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Find Usages...</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BCCBA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All references to the symbol under the caret.</w:t>
            </w:r>
          </w:p>
        </w:tc>
      </w:tr>
      <w:tr w:rsidR="00000000" w14:paraId="03FFC08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6512764"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Symbol Search...</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261261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Search symbols by name across the indexed projects.</w:t>
            </w:r>
          </w:p>
        </w:tc>
      </w:tr>
      <w:tr w:rsidR="00000000" w14:paraId="3F9D50B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58A22BD"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Show Structure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F634D6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Structural outline of the current unit.</w:t>
            </w:r>
          </w:p>
        </w:tc>
      </w:tr>
      <w:tr w:rsidR="00000000" w14:paraId="20F18E0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12E76B1"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Rename Symbol...</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E8C219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Index-backed rename across the project. Review the preview: a rename is a source-wide edit.</w:t>
            </w:r>
          </w:p>
        </w:tc>
      </w:tr>
      <w:tr w:rsidR="00000000" w14:paraId="76F2FE9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DE252CB"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Format with YADF</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E8F350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Formats the current unit with YADF.</w:t>
            </w:r>
          </w:p>
        </w:tc>
      </w:tr>
      <w:tr w:rsidR="00000000" w14:paraId="659C169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31D38D9"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Format Whole Project with YADF...</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31AC8F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Formats every unit in the project.</w:t>
            </w:r>
          </w:p>
        </w:tc>
      </w:tr>
      <w:tr w:rsidR="00000000" w14:paraId="51FCBEE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01BE365"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Generate Test Helper CSV...</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8EF5E2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Exports a CSV used by the form/test helper tooling.</w:t>
            </w:r>
          </w:p>
        </w:tc>
      </w:tr>
      <w:tr w:rsidR="00000000" w14:paraId="073D949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835C7D0"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drag-lint Options...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23F737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plugin's own options page (rule enablement, profiles, paths).</w:t>
            </w:r>
          </w:p>
        </w:tc>
      </w:tr>
    </w:tbl>
    <w:p w14:paraId="60794DB9"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04E8B646">
          <v:rect id="_x0000_i1039" style="width:0;height:1.5pt" o:hralign="center" o:hrstd="t" o:hr="t" fillcolor="#a0a0a0" stroked="f"/>
        </w:pict>
      </w:r>
    </w:p>
    <w:p w14:paraId="28A7A440" w14:textId="77777777" w:rsidR="004B05FB" w:rsidRDefault="004B05FB">
      <w:pPr>
        <w:pStyle w:val="Heading3"/>
        <w:rPr>
          <w:rFonts w:ascii="Calibri" w:eastAsia="Times New Roman" w:hAnsi="Calibri" w:cs="Calibri"/>
        </w:rPr>
      </w:pPr>
      <w:bookmarkStart w:id="37" w:name="_Toc237918759"/>
      <w:r>
        <w:rPr>
          <w:rFonts w:ascii="Calibri" w:eastAsia="Times New Roman" w:hAnsi="Calibri" w:cs="Calibri"/>
        </w:rPr>
        <w:t>Uses &amp;&amp; Dependencies</w:t>
      </w:r>
      <w:bookmarkEnd w:id="37"/>
    </w:p>
    <w:p w14:paraId="4254F042" w14:textId="77777777" w:rsidR="004B05FB" w:rsidRDefault="004B05FB">
      <w:pPr>
        <w:pStyle w:val="NormalWeb"/>
        <w:rPr>
          <w:rFonts w:ascii="Calibri" w:hAnsi="Calibri" w:cs="Calibri"/>
          <w:sz w:val="22"/>
          <w:szCs w:val="22"/>
        </w:rPr>
      </w:pPr>
      <w:r>
        <w:rPr>
          <w:rFonts w:ascii="Calibri" w:hAnsi="Calibri" w:cs="Calibri"/>
          <w:sz w:val="22"/>
          <w:szCs w:val="22"/>
        </w:rPr>
        <w:t>Everything about what a unit depends on and what depends on it.</w:t>
      </w:r>
    </w:p>
    <w:tbl>
      <w:tblPr>
        <w:tblW w:w="5000" w:type="pct"/>
        <w:tblCellMar>
          <w:top w:w="15" w:type="dxa"/>
          <w:left w:w="15" w:type="dxa"/>
          <w:bottom w:w="15" w:type="dxa"/>
          <w:right w:w="15" w:type="dxa"/>
        </w:tblCellMar>
        <w:tblLook w:val="04A0" w:firstRow="1" w:lastRow="0" w:firstColumn="1" w:lastColumn="0" w:noHBand="0" w:noVBand="1"/>
      </w:tblPr>
      <w:tblGrid>
        <w:gridCol w:w="3342"/>
        <w:gridCol w:w="6002"/>
      </w:tblGrid>
      <w:tr w:rsidR="00000000" w14:paraId="3EE634AE"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F91F8FB"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E098954"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0AAD8C8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07FD6E6"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Circular Uses Report (cycles + fix plan)...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363E74E"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Finds </w:t>
            </w:r>
            <w:r>
              <w:rPr>
                <w:rStyle w:val="HTMLCode"/>
              </w:rPr>
              <w:t>uses</w:t>
            </w:r>
            <w:r>
              <w:rPr>
                <w:rFonts w:ascii="Calibri" w:eastAsia="Times New Roman" w:hAnsi="Calibri" w:cs="Calibri"/>
                <w:sz w:val="20"/>
                <w:szCs w:val="20"/>
              </w:rPr>
              <w:t xml:space="preserve"> cycles and proposes an order of moves that breaks them.</w:t>
            </w:r>
          </w:p>
        </w:tc>
      </w:tr>
      <w:tr w:rsidR="00000000" w14:paraId="44346CB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EF5E8AC"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Uses Audit -- interface-&gt;impl moves + unused (this unit)...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AEBD41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For the current unit: which </w:t>
            </w:r>
            <w:r>
              <w:rPr>
                <w:rStyle w:val="HTMLCode"/>
              </w:rPr>
              <w:t>uses</w:t>
            </w:r>
            <w:r>
              <w:rPr>
                <w:rFonts w:ascii="Calibri" w:eastAsia="Times New Roman" w:hAnsi="Calibri" w:cs="Calibri"/>
                <w:sz w:val="20"/>
                <w:szCs w:val="20"/>
              </w:rPr>
              <w:t xml:space="preserve"> entries could move from </w:t>
            </w:r>
            <w:r>
              <w:rPr>
                <w:rStyle w:val="HTMLCode"/>
              </w:rPr>
              <w:t>interface</w:t>
            </w:r>
            <w:r>
              <w:rPr>
                <w:rFonts w:ascii="Calibri" w:eastAsia="Times New Roman" w:hAnsi="Calibri" w:cs="Calibri"/>
                <w:sz w:val="20"/>
                <w:szCs w:val="20"/>
              </w:rPr>
              <w:t xml:space="preserve"> to </w:t>
            </w:r>
            <w:r>
              <w:rPr>
                <w:rStyle w:val="HTMLCode"/>
              </w:rPr>
              <w:t>implementation</w:t>
            </w:r>
            <w:r>
              <w:rPr>
                <w:rFonts w:ascii="Calibri" w:eastAsia="Times New Roman" w:hAnsi="Calibri" w:cs="Calibri"/>
                <w:sz w:val="20"/>
                <w:szCs w:val="20"/>
              </w:rPr>
              <w:t>, and which are unused.</w:t>
            </w:r>
          </w:p>
        </w:tc>
      </w:tr>
      <w:tr w:rsidR="00000000" w14:paraId="63A339D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3C8E90"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Uses Cleanup Preview (compiler-verified, this unit)...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036067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The removals from the audit, </w:t>
            </w:r>
            <w:r>
              <w:rPr>
                <w:rStyle w:val="Strong"/>
                <w:rFonts w:ascii="Calibri" w:eastAsia="Times New Roman" w:hAnsi="Calibri" w:cs="Calibri"/>
                <w:sz w:val="20"/>
                <w:szCs w:val="20"/>
              </w:rPr>
              <w:t>verified by compiling</w:t>
            </w:r>
            <w:r>
              <w:rPr>
                <w:rFonts w:ascii="Calibri" w:eastAsia="Times New Roman" w:hAnsi="Calibri" w:cs="Calibri"/>
                <w:sz w:val="20"/>
                <w:szCs w:val="20"/>
              </w:rPr>
              <w:t xml:space="preserve">, so a unit needed only for an inline or a </w:t>
            </w:r>
            <w:r>
              <w:rPr>
                <w:rStyle w:val="HTMLCode"/>
              </w:rPr>
              <w:t>{$IF}</w:t>
            </w:r>
            <w:r>
              <w:rPr>
                <w:rFonts w:ascii="Calibri" w:eastAsia="Times New Roman" w:hAnsi="Calibri" w:cs="Calibri"/>
                <w:sz w:val="20"/>
                <w:szCs w:val="20"/>
              </w:rPr>
              <w:t xml:space="preserve"> branch is not stripped.</w:t>
            </w:r>
          </w:p>
        </w:tc>
      </w:tr>
      <w:tr w:rsidR="00000000" w14:paraId="7439E1D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7EE6D2F"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Reconcile Project Members (.dpr/.dproj)...</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0DF5E8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Compares the project file's member list against what is on disk and in the closure.</w:t>
            </w:r>
          </w:p>
        </w:tc>
      </w:tr>
      <w:tr w:rsidR="00000000" w14:paraId="6B7880F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B9ADB69"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Uses Report (CSV)...</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EE03C5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dependency data as CSV.</w:t>
            </w:r>
          </w:p>
        </w:tc>
      </w:tr>
      <w:tr w:rsidR="00000000" w14:paraId="690C6F8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8F7907F"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Quick-Fix: Add Unit for Undeclared at Cursor</w:t>
            </w:r>
            <w:r>
              <w:rPr>
                <w:rFonts w:ascii="Calibri" w:eastAsia="Times New Roman" w:hAnsi="Calibri" w:cs="Calibri"/>
                <w:sz w:val="20"/>
                <w:szCs w:val="20"/>
              </w:rPr>
              <w:t xml:space="preserve"> (</w:t>
            </w:r>
            <w:r>
              <w:rPr>
                <w:rStyle w:val="HTMLCode"/>
              </w:rPr>
              <w:t>Ctrl+Alt+U</w:t>
            </w:r>
            <w:r>
              <w:rPr>
                <w:rFonts w:ascii="Calibri" w:eastAsia="Times New Roman" w:hAnsi="Calibri" w:cs="Calibri"/>
                <w:sz w:val="20"/>
                <w:szCs w:val="20"/>
              </w:rPr>
              <w: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C6EFDD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The identifier under the caret is undeclared: finds which unit declares it and adds that unit to </w:t>
            </w:r>
            <w:r>
              <w:rPr>
                <w:rStyle w:val="HTMLCode"/>
              </w:rPr>
              <w:t>uses</w:t>
            </w:r>
            <w:r>
              <w:rPr>
                <w:rFonts w:ascii="Calibri" w:eastAsia="Times New Roman" w:hAnsi="Calibri" w:cs="Calibri"/>
                <w:sz w:val="20"/>
                <w:szCs w:val="20"/>
              </w:rPr>
              <w:t>.</w:t>
            </w:r>
          </w:p>
        </w:tc>
      </w:tr>
      <w:tr w:rsidR="00000000" w14:paraId="3B2E28F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D1E7844"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Quick-Fix: Add Unit for Inline Hint (H2443) at Cursor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4F8785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Same, for the inline-expansion hint -- an inline routine whose unit is not in scope.</w:t>
            </w:r>
          </w:p>
        </w:tc>
      </w:tr>
      <w:tr w:rsidR="00000000" w14:paraId="73DD4A8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4E6EA90"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Quick-Fix: Convert Public Field to Property at Cursor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9C19E2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Rewrites a public field as a property.</w:t>
            </w:r>
          </w:p>
        </w:tc>
      </w:tr>
      <w:tr w:rsidR="00000000" w14:paraId="64D16C4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B803F3C"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Add Missing Units to uses (whole unit)...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206AAC0"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whole-unit form: every unresolved name at once.</w:t>
            </w:r>
          </w:p>
        </w:tc>
      </w:tr>
      <w:tr w:rsidR="00000000" w14:paraId="3D97E88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134BD08"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Impact / Blast Radius (symbol)...</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F44CDC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What is affected if this symbol changes -- the set to retest.</w:t>
            </w:r>
          </w:p>
        </w:tc>
      </w:tr>
      <w:tr w:rsidR="00000000" w14:paraId="59E0FFF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7C109D2"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Show Wiring (Spring4D DI + DFM events)...</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3A2714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Bindings the compiler does not make obvious: Spring4D container registrations and DFM event hookups.</w:t>
            </w:r>
          </w:p>
        </w:tc>
      </w:tr>
      <w:tr w:rsidR="00000000" w14:paraId="0C371E4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7C8B000"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Reverse Call Tree (who calls this, N-deep)...</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914C0D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Callers, transitively, to a chosen depth.</w:t>
            </w:r>
          </w:p>
        </w:tc>
      </w:tr>
      <w:tr w:rsidR="00000000" w14:paraId="6A7DA3F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9921ECE"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Reverse Call Tree (clickable, Messages window)...</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5B48C7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same tree in the IDE Messages window, so each line navigates.</w:t>
            </w:r>
          </w:p>
        </w:tc>
      </w:tr>
      <w:tr w:rsidR="00000000" w14:paraId="3E15065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1075846"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Call Graph (Butterfly)...</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1D25BB5"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Callers and callees of one symbol together -- the butterfly view.</w:t>
            </w:r>
          </w:p>
        </w:tc>
      </w:tr>
    </w:tbl>
    <w:p w14:paraId="47A144C5" w14:textId="77777777" w:rsidR="004B05FB" w:rsidRDefault="004B05FB">
      <w:pPr>
        <w:pStyle w:val="Heading3"/>
        <w:rPr>
          <w:rFonts w:ascii="Calibri" w:eastAsia="Times New Roman" w:hAnsi="Calibri" w:cs="Calibri"/>
        </w:rPr>
      </w:pPr>
      <w:bookmarkStart w:id="38" w:name="_Toc237918760"/>
      <w:r>
        <w:rPr>
          <w:rFonts w:ascii="Calibri" w:eastAsia="Times New Roman" w:hAnsi="Calibri" w:cs="Calibri"/>
        </w:rPr>
        <w:t>Inspect Symbol</w:t>
      </w:r>
      <w:bookmarkEnd w:id="38"/>
    </w:p>
    <w:tbl>
      <w:tblPr>
        <w:tblW w:w="5000" w:type="pct"/>
        <w:tblCellMar>
          <w:top w:w="15" w:type="dxa"/>
          <w:left w:w="15" w:type="dxa"/>
          <w:bottom w:w="15" w:type="dxa"/>
          <w:right w:w="15" w:type="dxa"/>
        </w:tblCellMar>
        <w:tblLook w:val="04A0" w:firstRow="1" w:lastRow="0" w:firstColumn="1" w:lastColumn="0" w:noHBand="0" w:noVBand="1"/>
      </w:tblPr>
      <w:tblGrid>
        <w:gridCol w:w="2056"/>
        <w:gridCol w:w="7288"/>
      </w:tblGrid>
      <w:tr w:rsidR="00000000" w14:paraId="1E1C3DB9"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0D81B80"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DA3C07C"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477A862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C78B288"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Class Surface...</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D65DA7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public surface of a class: members and signatures, without the bodies.</w:t>
            </w:r>
          </w:p>
        </w:tc>
      </w:tr>
      <w:tr w:rsidR="00000000" w14:paraId="51347EC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7A7E3C"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Symbol Slice...</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049905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slice of code relevant to one symbol -- declaration, body, and its immediate context.</w:t>
            </w:r>
          </w:p>
        </w:tc>
      </w:tr>
      <w:tr w:rsidR="00000000" w14:paraId="11CC175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5F07248"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Type at Cursor</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45D13C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Resolves the static type of the expression under the caret.</w:t>
            </w:r>
          </w:p>
        </w:tc>
      </w:tr>
    </w:tbl>
    <w:p w14:paraId="5DA8A6AB" w14:textId="77777777" w:rsidR="004B05FB" w:rsidRDefault="004B05FB">
      <w:pPr>
        <w:pStyle w:val="Heading3"/>
        <w:rPr>
          <w:rFonts w:ascii="Calibri" w:eastAsia="Times New Roman" w:hAnsi="Calibri" w:cs="Calibri"/>
        </w:rPr>
      </w:pPr>
      <w:bookmarkStart w:id="39" w:name="_Toc237918761"/>
      <w:r>
        <w:rPr>
          <w:rFonts w:ascii="Calibri" w:eastAsia="Times New Roman" w:hAnsi="Calibri" w:cs="Calibri"/>
        </w:rPr>
        <w:t>Code Quality</w:t>
      </w:r>
      <w:bookmarkEnd w:id="39"/>
    </w:p>
    <w:tbl>
      <w:tblPr>
        <w:tblW w:w="5000" w:type="pct"/>
        <w:tblCellMar>
          <w:top w:w="15" w:type="dxa"/>
          <w:left w:w="15" w:type="dxa"/>
          <w:bottom w:w="15" w:type="dxa"/>
          <w:right w:w="15" w:type="dxa"/>
        </w:tblCellMar>
        <w:tblLook w:val="04A0" w:firstRow="1" w:lastRow="0" w:firstColumn="1" w:lastColumn="0" w:noHBand="0" w:noVBand="1"/>
      </w:tblPr>
      <w:tblGrid>
        <w:gridCol w:w="2440"/>
        <w:gridCol w:w="6904"/>
      </w:tblGrid>
      <w:tr w:rsidR="00000000" w14:paraId="56DD4DE0"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A0ED932"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6AF1C4C"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12F7D83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01620C"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Run Lint All (Full Report)...</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71B076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The full project lint: </w:t>
            </w:r>
            <w:r>
              <w:rPr>
                <w:rStyle w:val="HTMLCode"/>
              </w:rPr>
              <w:t>.scm</w:t>
            </w:r>
            <w:r>
              <w:rPr>
                <w:rFonts w:ascii="Calibri" w:eastAsia="Times New Roman" w:hAnsi="Calibri" w:cs="Calibri"/>
                <w:sz w:val="20"/>
                <w:szCs w:val="20"/>
              </w:rPr>
              <w:t xml:space="preserve"> </w:t>
            </w:r>
            <w:r>
              <w:rPr>
                <w:rFonts w:ascii="Calibri" w:eastAsia="Times New Roman" w:hAnsi="Calibri" w:cs="Calibri"/>
                <w:sz w:val="20"/>
                <w:szCs w:val="20"/>
              </w:rPr>
              <w:t>rules, built-in AST checks, project-wide rules, class metrics, duplicate code and documentation drift. Writes a report file.</w:t>
            </w:r>
          </w:p>
        </w:tc>
      </w:tr>
      <w:tr w:rsidR="00000000" w14:paraId="4A7B881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92F29CC"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Find Dead Code...</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163533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Symbols nothing references.</w:t>
            </w:r>
          </w:p>
        </w:tc>
      </w:tr>
      <w:tr w:rsidR="00000000" w14:paraId="0EB4672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01FEB64"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Find Undocumented (public)...</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3960E6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Public declarations with no documentation comment.</w:t>
            </w:r>
          </w:p>
        </w:tc>
      </w:tr>
      <w:tr w:rsidR="00000000" w14:paraId="72367D0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9E63F8D"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Scan TODOs / FIXMEs...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120CBC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TODO/FIXME/HACK comments across the project.</w:t>
            </w:r>
          </w:p>
        </w:tc>
      </w:tr>
      <w:tr w:rsidR="00000000" w14:paraId="0E37A39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F67CA1E"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Compiler Hints...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C1A08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stored compiler findings, from the last sweep or an imported log.</w:t>
            </w:r>
          </w:p>
        </w:tc>
      </w:tr>
      <w:tr w:rsidR="00000000" w14:paraId="39D95AD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78BEE8A"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Top Symbols (fan-in)...</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E4AE25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most-depended-on symbols -- where a change ripples furthest.</w:t>
            </w:r>
          </w:p>
        </w:tc>
      </w:tr>
    </w:tbl>
    <w:p w14:paraId="627F28B9" w14:textId="77777777" w:rsidR="004B05FB" w:rsidRDefault="004B05FB">
      <w:pPr>
        <w:pStyle w:val="Heading3"/>
        <w:rPr>
          <w:rFonts w:ascii="Calibri" w:eastAsia="Times New Roman" w:hAnsi="Calibri" w:cs="Calibri"/>
        </w:rPr>
      </w:pPr>
      <w:bookmarkStart w:id="40" w:name="_Toc237918762"/>
      <w:r>
        <w:rPr>
          <w:rFonts w:ascii="Calibri" w:eastAsia="Times New Roman" w:hAnsi="Calibri" w:cs="Calibri"/>
        </w:rPr>
        <w:t>Generate &amp;&amp; Export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608"/>
        <w:gridCol w:w="6736"/>
      </w:tblGrid>
      <w:tr w:rsidR="00000000" w14:paraId="7823800B"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34A1EA5"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D8666D4"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16285AA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4F42C92"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Doc Comment Stub (symbol)...</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65E9935"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A DocInsight comment skeleton for one symbol, with index-grounded facts.</w:t>
            </w:r>
          </w:p>
        </w:tc>
      </w:tr>
      <w:tr w:rsidR="00000000" w14:paraId="330EFD4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52973D5"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Auto-Document Whole Project...</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4D85B3"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Generates or refreshes managed documentation blocks across the project. </w:t>
            </w:r>
            <w:r>
              <w:rPr>
                <w:rStyle w:val="Strong"/>
                <w:rFonts w:ascii="Calibri" w:eastAsia="Times New Roman" w:hAnsi="Calibri" w:cs="Calibri"/>
                <w:sz w:val="20"/>
                <w:szCs w:val="20"/>
              </w:rPr>
              <w:t>Writes to source files</w:t>
            </w:r>
            <w:r>
              <w:rPr>
                <w:rFonts w:ascii="Calibri" w:eastAsia="Times New Roman" w:hAnsi="Calibri" w:cs="Calibri"/>
                <w:sz w:val="20"/>
                <w:szCs w:val="20"/>
              </w:rPr>
              <w:t xml:space="preserve"> -- commit or stash first.</w:t>
            </w:r>
          </w:p>
        </w:tc>
      </w:tr>
      <w:tr w:rsidR="00000000" w14:paraId="17651F5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117005A"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Unit Test Stub (symbol)...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75770E"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A test skeleton for the symbol.</w:t>
            </w:r>
          </w:p>
        </w:tc>
      </w:tr>
      <w:tr w:rsidR="00000000" w14:paraId="4A3E31B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D6F27FE"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Export Enums (Delphi const)...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C5DEC4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Enumerations as Delphi constant declarations.</w:t>
            </w:r>
          </w:p>
        </w:tc>
      </w:tr>
      <w:tr w:rsidR="00000000" w14:paraId="2157B64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F051B3B"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Export Graph (DOT)...</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1F28EA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dependency/call graph in Graphviz DOT.</w:t>
            </w:r>
          </w:p>
        </w:tc>
      </w:tr>
      <w:tr w:rsidR="00000000" w14:paraId="0D4CB8B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CF85CD8"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Export to Obsidian...</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F0E93E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Exports index knowledge as Obsidian-style linked notes.</w:t>
            </w:r>
          </w:p>
        </w:tc>
      </w:tr>
    </w:tbl>
    <w:p w14:paraId="53564BD8" w14:textId="77777777" w:rsidR="004B05FB" w:rsidRDefault="004B05FB">
      <w:pPr>
        <w:pStyle w:val="Heading3"/>
        <w:rPr>
          <w:rFonts w:ascii="Calibri" w:eastAsia="Times New Roman" w:hAnsi="Calibri" w:cs="Calibri"/>
        </w:rPr>
      </w:pPr>
      <w:bookmarkStart w:id="41" w:name="_Toc237918763"/>
      <w:r>
        <w:rPr>
          <w:rFonts w:ascii="Calibri" w:eastAsia="Times New Roman" w:hAnsi="Calibri" w:cs="Calibri"/>
        </w:rPr>
        <w:t>Index &amp;&amp; Maintenance</w:t>
      </w:r>
      <w:bookmarkEnd w:id="41"/>
    </w:p>
    <w:tbl>
      <w:tblPr>
        <w:tblW w:w="5000" w:type="pct"/>
        <w:tblCellMar>
          <w:top w:w="15" w:type="dxa"/>
          <w:left w:w="15" w:type="dxa"/>
          <w:bottom w:w="15" w:type="dxa"/>
          <w:right w:w="15" w:type="dxa"/>
        </w:tblCellMar>
        <w:tblLook w:val="04A0" w:firstRow="1" w:lastRow="0" w:firstColumn="1" w:lastColumn="0" w:noHBand="0" w:noVBand="1"/>
      </w:tblPr>
      <w:tblGrid>
        <w:gridCol w:w="1800"/>
        <w:gridCol w:w="7544"/>
      </w:tblGrid>
      <w:tr w:rsidR="00000000" w14:paraId="2BCAD9A2"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0A88CBD"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D2BFE62"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29E12C6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00BE223"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Rebuild Index for This Project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2EF1ABB"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Destructive by design.</w:t>
            </w:r>
            <w:r>
              <w:rPr>
                <w:rFonts w:ascii="Calibri" w:eastAsia="Times New Roman" w:hAnsi="Calibri" w:cs="Calibri"/>
                <w:sz w:val="20"/>
                <w:szCs w:val="20"/>
              </w:rPr>
              <w:t xml:space="preserve"> Clears this project's index and re-parses its whole compile closure. Named "Rebuild", not "Reindex", so it cannot be confused with an incremental refresh.</w:t>
            </w:r>
          </w:p>
        </w:tc>
      </w:tr>
      <w:tr w:rsidR="00000000" w14:paraId="735AA79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E708B23"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Show Resolved DBs (debug)...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E969EE5"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Which databases this project resolves to. The first thing to check when results come from somewhere unexpected.</w:t>
            </w:r>
          </w:p>
        </w:tc>
      </w:tr>
      <w:tr w:rsidR="00000000" w14:paraId="22957DB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7DBEAA6"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Library Drift Check...</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C5D55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Compares the library index against the current Library/Browsing paths and reports what has moved -- run it after a third-party suite update.</w:t>
            </w:r>
          </w:p>
        </w:tc>
      </w:tr>
    </w:tbl>
    <w:p w14:paraId="5C05720F"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6EA559D8">
          <v:rect id="_x0000_i1040" style="width:0;height:1.5pt" o:hralign="center" o:hrstd="t" o:hr="t" fillcolor="#a0a0a0" stroked="f"/>
        </w:pict>
      </w:r>
    </w:p>
    <w:p w14:paraId="57F57E58" w14:textId="77777777" w:rsidR="004B05FB" w:rsidRDefault="004B05FB">
      <w:pPr>
        <w:pStyle w:val="Heading3"/>
        <w:rPr>
          <w:rFonts w:ascii="Calibri" w:eastAsia="Times New Roman" w:hAnsi="Calibri" w:cs="Calibri"/>
        </w:rPr>
      </w:pPr>
      <w:bookmarkStart w:id="42" w:name="_Toc237918764"/>
      <w:r>
        <w:rPr>
          <w:rFonts w:ascii="Calibri" w:eastAsia="Times New Roman" w:hAnsi="Calibri" w:cs="Calibri"/>
        </w:rPr>
        <w:t>Compile &amp;&amp; Analysis</w:t>
      </w:r>
      <w:bookmarkEnd w:id="42"/>
    </w:p>
    <w:p w14:paraId="7FFCC816" w14:textId="77777777" w:rsidR="004B05FB" w:rsidRDefault="004B05FB">
      <w:pPr>
        <w:pStyle w:val="NormalWeb"/>
        <w:rPr>
          <w:rFonts w:ascii="Calibri" w:hAnsi="Calibri" w:cs="Calibri"/>
          <w:sz w:val="22"/>
          <w:szCs w:val="22"/>
        </w:rPr>
      </w:pPr>
      <w:r>
        <w:rPr>
          <w:rFonts w:ascii="Calibri" w:hAnsi="Calibri" w:cs="Calibri"/>
          <w:sz w:val="22"/>
          <w:szCs w:val="22"/>
        </w:rPr>
        <w:t>Below a separator, under a section header. Daily actions, which is why they sit on the menu rather than behind the About window.</w:t>
      </w:r>
    </w:p>
    <w:tbl>
      <w:tblPr>
        <w:tblW w:w="5000" w:type="pct"/>
        <w:tblCellMar>
          <w:top w:w="15" w:type="dxa"/>
          <w:left w:w="15" w:type="dxa"/>
          <w:bottom w:w="15" w:type="dxa"/>
          <w:right w:w="15" w:type="dxa"/>
        </w:tblCellMar>
        <w:tblLook w:val="04A0" w:firstRow="1" w:lastRow="0" w:firstColumn="1" w:lastColumn="0" w:noHBand="0" w:noVBand="1"/>
      </w:tblPr>
      <w:tblGrid>
        <w:gridCol w:w="2164"/>
        <w:gridCol w:w="7180"/>
      </w:tblGrid>
      <w:tr w:rsidR="00000000" w14:paraId="00629DA2"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F94F732"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0DBEEBD"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002E195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2460294"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Compile &amp;&amp; Diagnose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2DDC07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Compiles, then reports diagnostics together with compiler output.</w:t>
            </w:r>
          </w:p>
        </w:tc>
      </w:tr>
      <w:tr w:rsidR="00000000" w14:paraId="7EF4520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8DB163"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Compile Buffer (unsaved)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DDAD39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Compiles the unsaved buffer -- the "ghost check", for errors that only exist in what you are typing.</w:t>
            </w:r>
          </w:p>
        </w:tc>
      </w:tr>
    </w:tbl>
    <w:p w14:paraId="7DFAFE0D"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58749912">
          <v:rect id="_x0000_i1041" style="width:0;height:1.5pt" o:hralign="center" o:hrstd="t" o:hr="t" fillcolor="#a0a0a0" stroked="f"/>
        </w:pict>
      </w:r>
    </w:p>
    <w:p w14:paraId="20F12525" w14:textId="77777777" w:rsidR="004B05FB" w:rsidRDefault="004B05FB">
      <w:pPr>
        <w:pStyle w:val="Heading3"/>
        <w:rPr>
          <w:rFonts w:ascii="Calibri" w:eastAsia="Times New Roman" w:hAnsi="Calibri" w:cs="Calibri"/>
        </w:rPr>
      </w:pPr>
      <w:bookmarkStart w:id="43" w:name="_Toc237918765"/>
      <w:r>
        <w:rPr>
          <w:rFonts w:ascii="Calibri" w:eastAsia="Times New Roman" w:hAnsi="Calibri" w:cs="Calibri"/>
        </w:rPr>
        <w:t>About</w:t>
      </w:r>
      <w:bookmarkEnd w:id="43"/>
    </w:p>
    <w:tbl>
      <w:tblPr>
        <w:tblW w:w="5000" w:type="pct"/>
        <w:tblCellMar>
          <w:top w:w="15" w:type="dxa"/>
          <w:left w:w="15" w:type="dxa"/>
          <w:bottom w:w="15" w:type="dxa"/>
          <w:right w:w="15" w:type="dxa"/>
        </w:tblCellMar>
        <w:tblLook w:val="04A0" w:firstRow="1" w:lastRow="0" w:firstColumn="1" w:lastColumn="0" w:noHBand="0" w:noVBand="1"/>
      </w:tblPr>
      <w:tblGrid>
        <w:gridCol w:w="753"/>
        <w:gridCol w:w="8591"/>
      </w:tblGrid>
      <w:tr w:rsidR="00000000" w14:paraId="7E473496"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E2ACFFC"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B79E4B1"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2BC3418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CB959FA"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About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BD8C7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Opens the </w:t>
            </w:r>
            <w:hyperlink w:anchor="pg-about-and-status" w:history="1">
              <w:r>
                <w:rPr>
                  <w:rStyle w:val="Hyperlink"/>
                  <w:rFonts w:ascii="Calibri" w:eastAsia="Times New Roman" w:hAnsi="Calibri" w:cs="Calibri"/>
                  <w:sz w:val="20"/>
                  <w:szCs w:val="20"/>
                </w:rPr>
                <w:t>About and Status window</w:t>
              </w:r>
            </w:hyperlink>
            <w:r>
              <w:rPr>
                <w:rFonts w:ascii="Calibri" w:eastAsia="Times New Roman" w:hAnsi="Calibri" w:cs="Calibri"/>
                <w:sz w:val="20"/>
                <w:szCs w:val="20"/>
              </w:rPr>
              <w:t xml:space="preserve"> -- versions, connection health, which indexes are actually in use, configuration warnings, process footprint, and the diagnostic actions listed below.</w:t>
            </w:r>
          </w:p>
        </w:tc>
      </w:tr>
    </w:tbl>
    <w:p w14:paraId="7CB5684D" w14:textId="77777777" w:rsidR="004B05FB" w:rsidRDefault="004B05FB">
      <w:pPr>
        <w:pStyle w:val="NormalWeb"/>
        <w:rPr>
          <w:rFonts w:ascii="Calibri" w:hAnsi="Calibri" w:cs="Calibri"/>
          <w:sz w:val="22"/>
          <w:szCs w:val="22"/>
        </w:rPr>
      </w:pPr>
      <w:r>
        <w:rPr>
          <w:rFonts w:ascii="Calibri" w:hAnsi="Calibri" w:cs="Calibri"/>
          <w:sz w:val="22"/>
          <w:szCs w:val="22"/>
        </w:rPr>
        <w:t xml:space="preserve">The seven items that used to sit under a </w:t>
      </w:r>
      <w:r>
        <w:rPr>
          <w:rStyle w:val="Emphasis"/>
          <w:rFonts w:ascii="Calibri" w:hAnsi="Calibri" w:cs="Calibri"/>
          <w:sz w:val="22"/>
          <w:szCs w:val="22"/>
        </w:rPr>
        <w:t>Diagnostics &amp;&amp; Tests</w:t>
      </w:r>
      <w:r>
        <w:rPr>
          <w:rFonts w:ascii="Calibri" w:hAnsi="Calibri" w:cs="Calibri"/>
          <w:sz w:val="22"/>
          <w:szCs w:val="22"/>
        </w:rPr>
        <w:t xml:space="preserve"> section header are </w:t>
      </w:r>
      <w:r>
        <w:rPr>
          <w:rStyle w:val="Strong"/>
          <w:rFonts w:ascii="Calibri" w:hAnsi="Calibri" w:cs="Calibri"/>
          <w:sz w:val="22"/>
          <w:szCs w:val="22"/>
        </w:rPr>
        <w:t>no longer on the menu</w:t>
      </w:r>
      <w:r>
        <w:rPr>
          <w:rFonts w:ascii="Calibri" w:hAnsi="Calibri" w:cs="Calibri"/>
          <w:sz w:val="22"/>
          <w:szCs w:val="22"/>
        </w:rPr>
        <w:t>. They are buttons on the About window, because each one is reached when something is already wrong -- which is exactly when the rest of that window's information is wanted too:</w:t>
      </w:r>
    </w:p>
    <w:tbl>
      <w:tblPr>
        <w:tblW w:w="5000" w:type="pct"/>
        <w:tblCellMar>
          <w:top w:w="15" w:type="dxa"/>
          <w:left w:w="15" w:type="dxa"/>
          <w:bottom w:w="15" w:type="dxa"/>
          <w:right w:w="15" w:type="dxa"/>
        </w:tblCellMar>
        <w:tblLook w:val="04A0" w:firstRow="1" w:lastRow="0" w:firstColumn="1" w:lastColumn="0" w:noHBand="0" w:noVBand="1"/>
      </w:tblPr>
      <w:tblGrid>
        <w:gridCol w:w="4208"/>
        <w:gridCol w:w="5136"/>
      </w:tblGrid>
      <w:tr w:rsidR="00000000" w14:paraId="473C9DE6"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66F3BC5"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Moved action</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454E0B1"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Now at</w:t>
            </w:r>
          </w:p>
        </w:tc>
      </w:tr>
      <w:tr w:rsidR="00000000" w14:paraId="5AE9EFA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B8251D9"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Run Diagnostics (didSave)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18AF51B" w14:textId="77777777" w:rsidR="004B05FB" w:rsidRDefault="004B05FB">
            <w:pPr>
              <w:rPr>
                <w:rFonts w:ascii="Calibri" w:eastAsia="Times New Roman" w:hAnsi="Calibri" w:cs="Calibri"/>
                <w:sz w:val="20"/>
                <w:szCs w:val="20"/>
              </w:rPr>
            </w:pPr>
            <w:r>
              <w:rPr>
                <w:rStyle w:val="Emphasis"/>
                <w:rFonts w:ascii="Calibri" w:eastAsia="Times New Roman" w:hAnsi="Calibri" w:cs="Calibri"/>
                <w:sz w:val="20"/>
                <w:szCs w:val="20"/>
              </w:rPr>
              <w:t>About &gt; Run Diagnostics (didSave)</w:t>
            </w:r>
          </w:p>
        </w:tc>
      </w:tr>
      <w:tr w:rsidR="00000000" w14:paraId="4788052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B9B3075"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Run AST Checks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B9ED616" w14:textId="77777777" w:rsidR="004B05FB" w:rsidRDefault="004B05FB">
            <w:pPr>
              <w:rPr>
                <w:rFonts w:ascii="Calibri" w:eastAsia="Times New Roman" w:hAnsi="Calibri" w:cs="Calibri"/>
                <w:sz w:val="20"/>
                <w:szCs w:val="20"/>
              </w:rPr>
            </w:pPr>
            <w:r>
              <w:rPr>
                <w:rStyle w:val="Emphasis"/>
                <w:rFonts w:ascii="Calibri" w:eastAsia="Times New Roman" w:hAnsi="Calibri" w:cs="Calibri"/>
                <w:sz w:val="20"/>
                <w:szCs w:val="20"/>
              </w:rPr>
              <w:t>About &gt; Run AST Checks</w:t>
            </w:r>
          </w:p>
        </w:tc>
      </w:tr>
      <w:tr w:rsidR="00000000" w14:paraId="660980F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83B5A80"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Lint Buffer (Unsaved)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80BC176" w14:textId="77777777" w:rsidR="004B05FB" w:rsidRDefault="004B05FB">
            <w:pPr>
              <w:rPr>
                <w:rFonts w:ascii="Calibri" w:eastAsia="Times New Roman" w:hAnsi="Calibri" w:cs="Calibri"/>
                <w:sz w:val="20"/>
                <w:szCs w:val="20"/>
              </w:rPr>
            </w:pPr>
            <w:r>
              <w:rPr>
                <w:rStyle w:val="Emphasis"/>
                <w:rFonts w:ascii="Calibri" w:eastAsia="Times New Roman" w:hAnsi="Calibri" w:cs="Calibri"/>
                <w:sz w:val="20"/>
                <w:szCs w:val="20"/>
              </w:rPr>
              <w:t>About &gt; Lint Buffer (Unsaved)</w:t>
            </w:r>
          </w:p>
        </w:tc>
      </w:tr>
      <w:tr w:rsidR="00000000" w14:paraId="1DF05CC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5A661CC"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Copy Diagnostics (Current File)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B029A90" w14:textId="77777777" w:rsidR="004B05FB" w:rsidRDefault="004B05FB">
            <w:pPr>
              <w:rPr>
                <w:rFonts w:ascii="Calibri" w:eastAsia="Times New Roman" w:hAnsi="Calibri" w:cs="Calibri"/>
                <w:sz w:val="20"/>
                <w:szCs w:val="20"/>
              </w:rPr>
            </w:pPr>
            <w:r>
              <w:rPr>
                <w:rStyle w:val="Emphasis"/>
                <w:rFonts w:ascii="Calibri" w:eastAsia="Times New Roman" w:hAnsi="Calibri" w:cs="Calibri"/>
                <w:sz w:val="20"/>
                <w:szCs w:val="20"/>
              </w:rPr>
              <w:t>About &gt; Copy Diagnostics (Current File)</w:t>
            </w:r>
          </w:p>
        </w:tc>
      </w:tr>
      <w:tr w:rsidR="00000000" w14:paraId="36B87B3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9242FA9"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Recover Buffer-Compile Files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C45396A" w14:textId="77777777" w:rsidR="004B05FB" w:rsidRDefault="004B05FB">
            <w:pPr>
              <w:rPr>
                <w:rFonts w:ascii="Calibri" w:eastAsia="Times New Roman" w:hAnsi="Calibri" w:cs="Calibri"/>
                <w:sz w:val="20"/>
                <w:szCs w:val="20"/>
              </w:rPr>
            </w:pPr>
            <w:r>
              <w:rPr>
                <w:rStyle w:val="Emphasis"/>
                <w:rFonts w:ascii="Calibri" w:eastAsia="Times New Roman" w:hAnsi="Calibri" w:cs="Calibri"/>
                <w:sz w:val="20"/>
                <w:szCs w:val="20"/>
              </w:rPr>
              <w:t>About &gt; Recover Buffer-Compile Files</w:t>
            </w:r>
          </w:p>
        </w:tc>
      </w:tr>
      <w:tr w:rsidR="00000000" w14:paraId="3A4FBEF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E5CA402"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Import Build Log...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30CBA31" w14:textId="77777777" w:rsidR="004B05FB" w:rsidRDefault="004B05FB">
            <w:pPr>
              <w:rPr>
                <w:rFonts w:ascii="Calibri" w:eastAsia="Times New Roman" w:hAnsi="Calibri" w:cs="Calibri"/>
                <w:sz w:val="20"/>
                <w:szCs w:val="20"/>
              </w:rPr>
            </w:pPr>
            <w:r>
              <w:rPr>
                <w:rStyle w:val="Emphasis"/>
                <w:rFonts w:ascii="Calibri" w:eastAsia="Times New Roman" w:hAnsi="Calibri" w:cs="Calibri"/>
                <w:sz w:val="20"/>
                <w:szCs w:val="20"/>
              </w:rPr>
              <w:t>About &gt; Import Build Log...</w:t>
            </w:r>
          </w:p>
        </w:tc>
      </w:tr>
      <w:tr w:rsidR="00000000" w14:paraId="6E44C13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05F0445"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Open Plugin Log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833976A" w14:textId="77777777" w:rsidR="004B05FB" w:rsidRDefault="004B05FB">
            <w:pPr>
              <w:rPr>
                <w:rFonts w:ascii="Calibri" w:eastAsia="Times New Roman" w:hAnsi="Calibri" w:cs="Calibri"/>
                <w:sz w:val="20"/>
                <w:szCs w:val="20"/>
              </w:rPr>
            </w:pPr>
            <w:r>
              <w:rPr>
                <w:rStyle w:val="Emphasis"/>
                <w:rFonts w:ascii="Calibri" w:eastAsia="Times New Roman" w:hAnsi="Calibri" w:cs="Calibri"/>
                <w:sz w:val="20"/>
                <w:szCs w:val="20"/>
              </w:rPr>
              <w:t>About &gt; Open Plugin Log</w:t>
            </w:r>
          </w:p>
        </w:tc>
      </w:tr>
    </w:tbl>
    <w:p w14:paraId="5EB5DADC" w14:textId="77777777" w:rsidR="004B05FB" w:rsidRDefault="004B05FB">
      <w:pPr>
        <w:rPr>
          <w:rFonts w:ascii="Calibri" w:eastAsia="Times New Roman" w:hAnsi="Calibri" w:cs="Calibri"/>
          <w:sz w:val="22"/>
          <w:szCs w:val="22"/>
        </w:rPr>
      </w:pPr>
      <w:r>
        <w:rPr>
          <w:rFonts w:ascii="Calibri" w:eastAsia="Times New Roman" w:hAnsi="Calibri" w:cs="Calibri"/>
          <w:sz w:val="22"/>
          <w:szCs w:val="22"/>
        </w:rPr>
        <w:pict w14:anchorId="0C212D12">
          <v:rect id="_x0000_i1042" style="width:0;height:1.5pt" o:hralign="center" o:hrstd="t" o:hr="t" fillcolor="#a0a0a0" stroked="f"/>
        </w:pict>
      </w:r>
    </w:p>
    <w:p w14:paraId="019A0F74" w14:textId="77777777" w:rsidR="004B05FB" w:rsidRDefault="004B05FB">
      <w:pPr>
        <w:pStyle w:val="Heading3"/>
        <w:rPr>
          <w:rFonts w:ascii="Calibri" w:eastAsia="Times New Roman" w:hAnsi="Calibri" w:cs="Calibri"/>
        </w:rPr>
      </w:pPr>
      <w:bookmarkStart w:id="44" w:name="_Toc237918766"/>
      <w:r>
        <w:rPr>
          <w:rFonts w:ascii="Calibri" w:eastAsia="Times New Roman" w:hAnsi="Calibri" w:cs="Calibri"/>
        </w:rPr>
        <w:t>View &gt; Tool Windows</w:t>
      </w:r>
      <w:bookmarkEnd w:id="44"/>
    </w:p>
    <w:tbl>
      <w:tblPr>
        <w:tblW w:w="5000" w:type="pct"/>
        <w:tblCellMar>
          <w:top w:w="15" w:type="dxa"/>
          <w:left w:w="15" w:type="dxa"/>
          <w:bottom w:w="15" w:type="dxa"/>
          <w:right w:w="15" w:type="dxa"/>
        </w:tblCellMar>
        <w:tblLook w:val="04A0" w:firstRow="1" w:lastRow="0" w:firstColumn="1" w:lastColumn="0" w:noHBand="0" w:noVBand="1"/>
      </w:tblPr>
      <w:tblGrid>
        <w:gridCol w:w="3531"/>
        <w:gridCol w:w="5813"/>
      </w:tblGrid>
      <w:tr w:rsidR="00000000" w14:paraId="7159918A"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E4F8D57"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CEDFEED"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0A26555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4314F9D"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drag-lint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C7E84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dockable panel.</w:t>
            </w:r>
          </w:p>
        </w:tc>
      </w:tr>
      <w:tr w:rsidR="00000000" w14:paraId="000207F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BA3CB61"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drag-lint Graph</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5BE48F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dockable graph viewer.</w:t>
            </w:r>
          </w:p>
        </w:tc>
      </w:tr>
    </w:tbl>
    <w:p w14:paraId="68F87F92" w14:textId="77777777" w:rsidR="004B05FB" w:rsidRDefault="004B05FB">
      <w:pPr>
        <w:pStyle w:val="NormalWeb"/>
        <w:rPr>
          <w:rFonts w:ascii="Calibri" w:hAnsi="Calibri" w:cs="Calibri"/>
          <w:sz w:val="22"/>
          <w:szCs w:val="22"/>
        </w:rPr>
      </w:pPr>
      <w:r>
        <w:rPr>
          <w:rFonts w:ascii="Calibri" w:hAnsi="Calibri" w:cs="Calibri"/>
          <w:sz w:val="22"/>
          <w:szCs w:val="22"/>
        </w:rPr>
        <w:t xml:space="preserve">Both are also reachable from the top of the </w:t>
      </w:r>
      <w:r>
        <w:rPr>
          <w:rStyle w:val="HTMLCode"/>
        </w:rPr>
        <w:t>drag-lint</w:t>
      </w:r>
      <w:r>
        <w:rPr>
          <w:rFonts w:ascii="Calibri" w:hAnsi="Calibri" w:cs="Calibri"/>
          <w:sz w:val="22"/>
          <w:szCs w:val="22"/>
        </w:rPr>
        <w:t xml:space="preserve"> menu. The plugin removes any stale entries of the same name on load, so an earlier install cannot leave a dead item that calls into an unloaded package.</w:t>
      </w:r>
    </w:p>
    <w:p w14:paraId="2042F303" w14:textId="77777777" w:rsidR="004B05FB" w:rsidRDefault="004B05FB">
      <w:pPr>
        <w:pStyle w:val="Heading2"/>
        <w:rPr>
          <w:rFonts w:ascii="Calibri" w:eastAsia="Times New Roman" w:hAnsi="Calibri" w:cs="Calibri"/>
        </w:rPr>
      </w:pPr>
      <w:bookmarkStart w:id="45" w:name="_Toc237918767"/>
      <w:r>
        <w:rPr>
          <w:rFonts w:ascii="Calibri" w:eastAsia="Times New Roman" w:hAnsi="Calibri" w:cs="Calibri"/>
        </w:rPr>
        <w:t>About and Status</w:t>
      </w:r>
      <w:bookmarkEnd w:id="45"/>
    </w:p>
    <w:p w14:paraId="43717BCD" w14:textId="77777777" w:rsidR="004B05FB" w:rsidRDefault="004B05FB">
      <w:pPr>
        <w:pStyle w:val="NormalWeb"/>
        <w:rPr>
          <w:rFonts w:ascii="Calibri" w:hAnsi="Calibri" w:cs="Calibri"/>
          <w:sz w:val="22"/>
          <w:szCs w:val="22"/>
        </w:rPr>
      </w:pPr>
      <w:r>
        <w:rPr>
          <w:rStyle w:val="Emphasis"/>
          <w:rFonts w:ascii="Calibri" w:hAnsi="Calibri" w:cs="Calibri"/>
          <w:sz w:val="22"/>
          <w:szCs w:val="22"/>
        </w:rPr>
        <w:t>drag-lint &gt; About</w:t>
      </w:r>
    </w:p>
    <w:p w14:paraId="73A74CC6" w14:textId="77777777" w:rsidR="004B05FB" w:rsidRDefault="004B05FB">
      <w:pPr>
        <w:pStyle w:val="NormalWeb"/>
        <w:rPr>
          <w:rFonts w:ascii="Calibri" w:hAnsi="Calibri" w:cs="Calibri"/>
          <w:sz w:val="22"/>
          <w:szCs w:val="22"/>
        </w:rPr>
      </w:pPr>
      <w:r>
        <w:rPr>
          <w:rFonts w:ascii="Calibri" w:hAnsi="Calibri" w:cs="Calibri"/>
          <w:sz w:val="22"/>
          <w:szCs w:val="22"/>
        </w:rPr>
        <w:t xml:space="preserve">The plugin's status window: what versions are running, whether each component is reachable, </w:t>
      </w:r>
      <w:r>
        <w:rPr>
          <w:rStyle w:val="Strong"/>
          <w:rFonts w:ascii="Calibri" w:hAnsi="Calibri" w:cs="Calibri"/>
          <w:sz w:val="22"/>
          <w:szCs w:val="22"/>
        </w:rPr>
        <w:t>which index files are actually being used</w:t>
      </w:r>
      <w:r>
        <w:rPr>
          <w:rFonts w:ascii="Calibri" w:hAnsi="Calibri" w:cs="Calibri"/>
          <w:sz w:val="22"/>
          <w:szCs w:val="22"/>
        </w:rPr>
        <w:t xml:space="preserve">, which settings are misconfigured, and how much memory the IDE is holding. It also hosts the diagnostic actions that used to live under a </w:t>
      </w:r>
      <w:r>
        <w:rPr>
          <w:rStyle w:val="Emphasis"/>
          <w:rFonts w:ascii="Calibri" w:hAnsi="Calibri" w:cs="Calibri"/>
          <w:sz w:val="22"/>
          <w:szCs w:val="22"/>
        </w:rPr>
        <w:t>Diagnostics &amp; Tests</w:t>
      </w:r>
      <w:r>
        <w:rPr>
          <w:rFonts w:ascii="Calibri" w:hAnsi="Calibri" w:cs="Calibri"/>
          <w:sz w:val="22"/>
          <w:szCs w:val="22"/>
        </w:rPr>
        <w:t xml:space="preserve"> menu section.</w:t>
      </w:r>
    </w:p>
    <w:p w14:paraId="743937F2" w14:textId="77777777" w:rsidR="004B05FB" w:rsidRDefault="004B05FB">
      <w:pPr>
        <w:pStyle w:val="Heading3"/>
        <w:rPr>
          <w:rFonts w:ascii="Calibri" w:eastAsia="Times New Roman" w:hAnsi="Calibri" w:cs="Calibri"/>
        </w:rPr>
      </w:pPr>
      <w:bookmarkStart w:id="46" w:name="_Toc237918768"/>
      <w:r>
        <w:rPr>
          <w:rFonts w:ascii="Calibri" w:eastAsia="Times New Roman" w:hAnsi="Calibri" w:cs="Calibri"/>
        </w:rPr>
        <w:t>Why it exists</w:t>
      </w:r>
      <w:bookmarkEnd w:id="46"/>
    </w:p>
    <w:p w14:paraId="52242E08" w14:textId="77777777" w:rsidR="004B05FB" w:rsidRDefault="004B05FB">
      <w:pPr>
        <w:pStyle w:val="NormalWeb"/>
        <w:rPr>
          <w:rFonts w:ascii="Calibri" w:hAnsi="Calibri" w:cs="Calibri"/>
          <w:sz w:val="22"/>
          <w:szCs w:val="22"/>
        </w:rPr>
      </w:pPr>
      <w:r>
        <w:rPr>
          <w:rFonts w:ascii="Calibri" w:hAnsi="Calibri" w:cs="Calibri"/>
          <w:sz w:val="22"/>
          <w:szCs w:val="22"/>
        </w:rPr>
        <w:t>For several months the IDE answered hover, go-to-definition and completion from a 1.5 GB library index left over from before the 2026-08-11 layout change. Nothing appeared broken, because a stale index answers confidently -- just with older and fewer results. Rebuilding the library indexes changed nothing, which made it look like a rebuild problem rather than a resolution problem.</w:t>
      </w:r>
    </w:p>
    <w:p w14:paraId="5106D121" w14:textId="77777777" w:rsidR="004B05FB" w:rsidRDefault="004B05FB">
      <w:pPr>
        <w:pStyle w:val="NormalWeb"/>
        <w:rPr>
          <w:rFonts w:ascii="Calibri" w:hAnsi="Calibri" w:cs="Calibri"/>
          <w:sz w:val="22"/>
          <w:szCs w:val="22"/>
        </w:rPr>
      </w:pPr>
      <w:r>
        <w:rPr>
          <w:rFonts w:ascii="Calibri" w:hAnsi="Calibri" w:cs="Calibri"/>
          <w:sz w:val="22"/>
          <w:szCs w:val="22"/>
        </w:rPr>
        <w:t xml:space="preserve">The cause was a manifest lookup built from </w:t>
      </w:r>
      <w:r>
        <w:rPr>
          <w:rStyle w:val="HTMLCode"/>
        </w:rPr>
        <w:t>Settings.ExePath</w:t>
      </w:r>
      <w:r>
        <w:rPr>
          <w:rFonts w:ascii="Calibri" w:hAnsi="Calibri" w:cs="Calibri"/>
          <w:sz w:val="22"/>
          <w:szCs w:val="22"/>
        </w:rPr>
        <w:t xml:space="preserve">, which defaults to the bare name </w:t>
      </w:r>
      <w:r>
        <w:rPr>
          <w:rStyle w:val="HTMLCode"/>
        </w:rPr>
        <w:t>drag-lint.exe</w:t>
      </w:r>
      <w:r>
        <w:rPr>
          <w:rFonts w:ascii="Calibri" w:hAnsi="Calibri" w:cs="Calibri"/>
          <w:sz w:val="22"/>
          <w:szCs w:val="22"/>
        </w:rPr>
        <w:t xml:space="preserve">. </w:t>
      </w:r>
      <w:r>
        <w:rPr>
          <w:rStyle w:val="HTMLCode"/>
        </w:rPr>
        <w:t>ExtractFilePath</w:t>
      </w:r>
      <w:r>
        <w:rPr>
          <w:rFonts w:ascii="Calibri" w:hAnsi="Calibri" w:cs="Calibri"/>
          <w:sz w:val="22"/>
          <w:szCs w:val="22"/>
        </w:rPr>
        <w:t xml:space="preserve"> </w:t>
      </w:r>
      <w:r>
        <w:rPr>
          <w:rFonts w:ascii="Calibri" w:hAnsi="Calibri" w:cs="Calibri"/>
          <w:sz w:val="22"/>
          <w:szCs w:val="22"/>
        </w:rPr>
        <w:t xml:space="preserve">of that is empty, so the plugin looked for a </w:t>
      </w:r>
      <w:r>
        <w:rPr>
          <w:rStyle w:val="Emphasis"/>
          <w:rFonts w:ascii="Calibri" w:hAnsi="Calibri" w:cs="Calibri"/>
          <w:sz w:val="22"/>
          <w:szCs w:val="22"/>
        </w:rPr>
        <w:t>relative</w:t>
      </w:r>
      <w:r>
        <w:rPr>
          <w:rFonts w:ascii="Calibri" w:hAnsi="Calibri" w:cs="Calibri"/>
          <w:sz w:val="22"/>
          <w:szCs w:val="22"/>
        </w:rPr>
        <w:t xml:space="preserve"> </w:t>
      </w:r>
      <w:r>
        <w:rPr>
          <w:rStyle w:val="HTMLCode"/>
        </w:rPr>
        <w:t>drag-lint.json</w:t>
      </w:r>
      <w:r>
        <w:rPr>
          <w:rFonts w:ascii="Calibri" w:hAnsi="Calibri" w:cs="Calibri"/>
          <w:sz w:val="22"/>
          <w:szCs w:val="22"/>
        </w:rPr>
        <w:t xml:space="preserve"> against the IDE's working directory, found none, and fell back -- silently, through four separate exits that recorded nothing.</w:t>
      </w:r>
    </w:p>
    <w:p w14:paraId="0D91D23B" w14:textId="77777777" w:rsidR="004B05FB" w:rsidRDefault="004B05FB">
      <w:pPr>
        <w:pStyle w:val="NormalWeb"/>
        <w:rPr>
          <w:rFonts w:ascii="Calibri" w:hAnsi="Calibri" w:cs="Calibri"/>
          <w:sz w:val="22"/>
          <w:szCs w:val="22"/>
        </w:rPr>
      </w:pPr>
      <w:r>
        <w:rPr>
          <w:rStyle w:val="Strong"/>
          <w:rFonts w:ascii="Calibri" w:hAnsi="Calibri" w:cs="Calibri"/>
          <w:sz w:val="22"/>
          <w:szCs w:val="22"/>
        </w:rPr>
        <w:t>One line of UI would have exposed it in seconds instead of a day.</w:t>
      </w:r>
      <w:r>
        <w:rPr>
          <w:rFonts w:ascii="Calibri" w:hAnsi="Calibri" w:cs="Calibri"/>
          <w:sz w:val="22"/>
          <w:szCs w:val="22"/>
        </w:rPr>
        <w:t xml:space="preserve"> That line is now the first thing in the Indexes group.</w:t>
      </w:r>
    </w:p>
    <w:p w14:paraId="2E3AE2D9" w14:textId="77777777" w:rsidR="004B05FB" w:rsidRDefault="004B05FB">
      <w:pPr>
        <w:pStyle w:val="Heading3"/>
        <w:rPr>
          <w:rFonts w:ascii="Calibri" w:eastAsia="Times New Roman" w:hAnsi="Calibri" w:cs="Calibri"/>
        </w:rPr>
      </w:pPr>
      <w:bookmarkStart w:id="47" w:name="_Toc237918769"/>
      <w:r>
        <w:rPr>
          <w:rFonts w:ascii="Calibri" w:eastAsia="Times New Roman" w:hAnsi="Calibri" w:cs="Calibri"/>
        </w:rPr>
        <w:t>The groups</w:t>
      </w:r>
      <w:bookmarkEnd w:id="47"/>
    </w:p>
    <w:tbl>
      <w:tblPr>
        <w:tblW w:w="5000" w:type="pct"/>
        <w:tblCellMar>
          <w:top w:w="15" w:type="dxa"/>
          <w:left w:w="15" w:type="dxa"/>
          <w:bottom w:w="15" w:type="dxa"/>
          <w:right w:w="15" w:type="dxa"/>
        </w:tblCellMar>
        <w:tblLook w:val="04A0" w:firstRow="1" w:lastRow="0" w:firstColumn="1" w:lastColumn="0" w:noHBand="0" w:noVBand="1"/>
      </w:tblPr>
      <w:tblGrid>
        <w:gridCol w:w="1396"/>
        <w:gridCol w:w="7948"/>
      </w:tblGrid>
      <w:tr w:rsidR="00000000" w14:paraId="0126B1DF"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41D6844"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Group</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735AC7B"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tells you</w:t>
            </w:r>
          </w:p>
        </w:tc>
      </w:tr>
      <w:tr w:rsidR="00000000" w14:paraId="32AFCB3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4825A8E"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Versions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7D8C94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Plugin version and BPL build time, engine version and build date, tree-sitter grammar versions, whether the graph viewer is deployed.</w:t>
            </w:r>
          </w:p>
        </w:tc>
      </w:tr>
      <w:tr w:rsidR="00000000" w14:paraId="6B5421E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D12FB6F"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Connections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C4482A0"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LSP state (connected / starting / DOWN, with the reason), whether the engine exe was found, and whether every resolved index exists on disk.</w:t>
            </w:r>
          </w:p>
        </w:tc>
      </w:tr>
      <w:tr w:rsidR="00000000" w14:paraId="0BE4192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5A52C14"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Indexes in use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C98C5A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The active project and platform, then </w:t>
            </w:r>
            <w:r>
              <w:rPr>
                <w:rStyle w:val="Strong"/>
                <w:rFonts w:ascii="Calibri" w:eastAsia="Times New Roman" w:hAnsi="Calibri" w:cs="Calibri"/>
                <w:sz w:val="20"/>
                <w:szCs w:val="20"/>
              </w:rPr>
              <w:t>the library index path actually in use, its size and write date, and the rule that chose it</w:t>
            </w:r>
            <w:r>
              <w:rPr>
                <w:rFonts w:ascii="Calibri" w:eastAsia="Times New Roman" w:hAnsi="Calibri" w:cs="Calibri"/>
                <w:sz w:val="20"/>
                <w:szCs w:val="20"/>
              </w:rPr>
              <w:t>. Then every other resolved index.</w:t>
            </w:r>
          </w:p>
        </w:tc>
      </w:tr>
      <w:tr w:rsidR="00000000" w14:paraId="3A4AD8B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8A49899"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Configuration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D7EF35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Settings that misconfigure the plugin without any visible symptom -- a bare-name </w:t>
            </w:r>
            <w:r>
              <w:rPr>
                <w:rStyle w:val="HTMLCode"/>
              </w:rPr>
              <w:t>ExePath</w:t>
            </w:r>
            <w:r>
              <w:rPr>
                <w:rFonts w:ascii="Calibri" w:eastAsia="Times New Roman" w:hAnsi="Calibri" w:cs="Calibri"/>
                <w:sz w:val="20"/>
                <w:szCs w:val="20"/>
              </w:rPr>
              <w:t xml:space="preserve">, a </w:t>
            </w:r>
            <w:r>
              <w:rPr>
                <w:rStyle w:val="HTMLCode"/>
              </w:rPr>
              <w:t>DbPathTemplate</w:t>
            </w:r>
            <w:r>
              <w:rPr>
                <w:rFonts w:ascii="Calibri" w:eastAsia="Times New Roman" w:hAnsi="Calibri" w:cs="Calibri"/>
                <w:sz w:val="20"/>
                <w:szCs w:val="20"/>
              </w:rPr>
              <w:t xml:space="preserve"> predating the </w:t>
            </w:r>
            <w:r>
              <w:rPr>
                <w:rStyle w:val="HTMLCode"/>
              </w:rPr>
              <w:t>_D-RAG</w:t>
            </w:r>
            <w:r>
              <w:rPr>
                <w:rFonts w:ascii="Calibri" w:eastAsia="Times New Roman" w:hAnsi="Calibri" w:cs="Calibri"/>
                <w:sz w:val="20"/>
                <w:szCs w:val="20"/>
              </w:rPr>
              <w:t xml:space="preserve"> </w:t>
            </w:r>
            <w:r>
              <w:rPr>
                <w:rFonts w:ascii="Calibri" w:eastAsia="Times New Roman" w:hAnsi="Calibri" w:cs="Calibri"/>
                <w:sz w:val="20"/>
                <w:szCs w:val="20"/>
              </w:rPr>
              <w:t>layout, a disabled library index, a missing manifest.</w:t>
            </w:r>
          </w:p>
        </w:tc>
      </w:tr>
      <w:tr w:rsidR="00000000" w14:paraId="2466415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4693C59"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Process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43D07F0"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Free system RAM, the IDE's private bytes and handle count. The IDE is a 32-bit process, so these are real operating limits rather than trivia.</w:t>
            </w:r>
          </w:p>
        </w:tc>
      </w:tr>
    </w:tbl>
    <w:p w14:paraId="01E5F842" w14:textId="77777777" w:rsidR="004B05FB" w:rsidRDefault="004B05FB">
      <w:pPr>
        <w:pStyle w:val="NormalWeb"/>
        <w:rPr>
          <w:rFonts w:ascii="Calibri" w:hAnsi="Calibri" w:cs="Calibri"/>
          <w:sz w:val="22"/>
          <w:szCs w:val="22"/>
        </w:rPr>
      </w:pPr>
      <w:r>
        <w:rPr>
          <w:rFonts w:ascii="Calibri" w:hAnsi="Calibri" w:cs="Calibri"/>
          <w:sz w:val="22"/>
          <w:szCs w:val="22"/>
        </w:rPr>
        <w:t xml:space="preserve">Values are coloured: </w:t>
      </w:r>
      <w:r>
        <w:rPr>
          <w:rStyle w:val="Strong"/>
          <w:rFonts w:ascii="Calibri" w:hAnsi="Calibri" w:cs="Calibri"/>
          <w:sz w:val="22"/>
          <w:szCs w:val="22"/>
        </w:rPr>
        <w:t>green</w:t>
      </w:r>
      <w:r>
        <w:rPr>
          <w:rFonts w:ascii="Calibri" w:hAnsi="Calibri" w:cs="Calibri"/>
          <w:sz w:val="22"/>
          <w:szCs w:val="22"/>
        </w:rPr>
        <w:t xml:space="preserve"> healthy, </w:t>
      </w:r>
      <w:r>
        <w:rPr>
          <w:rStyle w:val="Strong"/>
          <w:rFonts w:ascii="Calibri" w:hAnsi="Calibri" w:cs="Calibri"/>
          <w:sz w:val="22"/>
          <w:szCs w:val="22"/>
        </w:rPr>
        <w:t>amber</w:t>
      </w:r>
      <w:r>
        <w:rPr>
          <w:rFonts w:ascii="Calibri" w:hAnsi="Calibri" w:cs="Calibri"/>
          <w:sz w:val="22"/>
          <w:szCs w:val="22"/>
        </w:rPr>
        <w:t xml:space="preserve"> suspicious, </w:t>
      </w:r>
      <w:r>
        <w:rPr>
          <w:rStyle w:val="Strong"/>
          <w:rFonts w:ascii="Calibri" w:hAnsi="Calibri" w:cs="Calibri"/>
          <w:sz w:val="22"/>
          <w:szCs w:val="22"/>
        </w:rPr>
        <w:t>red</w:t>
      </w:r>
      <w:r>
        <w:rPr>
          <w:rFonts w:ascii="Calibri" w:hAnsi="Calibri" w:cs="Calibri"/>
          <w:sz w:val="22"/>
          <w:szCs w:val="22"/>
        </w:rPr>
        <w:t xml:space="preserve"> broken. A red line is the one to act on.</w:t>
      </w:r>
    </w:p>
    <w:p w14:paraId="6E71B84B" w14:textId="77777777" w:rsidR="004B05FB" w:rsidRDefault="004B05FB">
      <w:pPr>
        <w:pStyle w:val="Heading4"/>
        <w:rPr>
          <w:rFonts w:ascii="Calibri" w:eastAsia="Times New Roman" w:hAnsi="Calibri" w:cs="Calibri"/>
        </w:rPr>
      </w:pPr>
      <w:r>
        <w:rPr>
          <w:rFonts w:ascii="Calibri" w:eastAsia="Times New Roman" w:hAnsi="Calibri" w:cs="Calibri"/>
        </w:rPr>
        <w:t>Colours follow the IDE theme</w:t>
      </w:r>
    </w:p>
    <w:p w14:paraId="1BB7F78F" w14:textId="77777777" w:rsidR="004B05FB" w:rsidRDefault="004B05FB">
      <w:pPr>
        <w:pStyle w:val="NormalWeb"/>
        <w:rPr>
          <w:rFonts w:ascii="Calibri" w:hAnsi="Calibri" w:cs="Calibri"/>
          <w:sz w:val="22"/>
          <w:szCs w:val="22"/>
        </w:rPr>
      </w:pPr>
      <w:r>
        <w:rPr>
          <w:rFonts w:ascii="Calibri" w:hAnsi="Calibri" w:cs="Calibri"/>
          <w:sz w:val="22"/>
          <w:szCs w:val="22"/>
        </w:rPr>
        <w:t xml:space="preserve">The window registers with </w:t>
      </w:r>
      <w:r>
        <w:rPr>
          <w:rStyle w:val="HTMLCode"/>
        </w:rPr>
        <w:t>IOTAIDEThemingServices</w:t>
      </w:r>
      <w:r>
        <w:rPr>
          <w:rFonts w:ascii="Calibri" w:hAnsi="Calibri" w:cs="Calibri"/>
          <w:sz w:val="22"/>
          <w:szCs w:val="22"/>
        </w:rPr>
        <w:t xml:space="preserve"> and repaints for the active light or dark theme, and every status colour is lifted to a </w:t>
      </w:r>
      <w:r>
        <w:rPr>
          <w:rStyle w:val="Strong"/>
          <w:rFonts w:ascii="Calibri" w:hAnsi="Calibri" w:cs="Calibri"/>
          <w:sz w:val="22"/>
          <w:szCs w:val="22"/>
        </w:rPr>
        <w:t>WCAG 4.5:1</w:t>
      </w:r>
      <w:r>
        <w:rPr>
          <w:rFonts w:ascii="Calibri" w:hAnsi="Calibri" w:cs="Calibri"/>
          <w:sz w:val="22"/>
          <w:szCs w:val="22"/>
        </w:rPr>
        <w:t xml:space="preserve"> </w:t>
      </w:r>
      <w:r>
        <w:rPr>
          <w:rFonts w:ascii="Calibri" w:hAnsi="Calibri" w:cs="Calibri"/>
          <w:sz w:val="22"/>
          <w:szCs w:val="22"/>
        </w:rPr>
        <w:t>contrast ratio against the themed background before it is used.</w:t>
      </w:r>
    </w:p>
    <w:p w14:paraId="7BA0D920" w14:textId="77777777" w:rsidR="004B05FB" w:rsidRDefault="004B05FB">
      <w:pPr>
        <w:pStyle w:val="NormalWeb"/>
        <w:rPr>
          <w:rFonts w:ascii="Calibri" w:hAnsi="Calibri" w:cs="Calibri"/>
          <w:sz w:val="22"/>
          <w:szCs w:val="22"/>
        </w:rPr>
      </w:pPr>
      <w:r>
        <w:rPr>
          <w:rFonts w:ascii="Calibri" w:hAnsi="Calibri" w:cs="Calibri"/>
          <w:sz w:val="22"/>
          <w:szCs w:val="22"/>
        </w:rPr>
        <w:t xml:space="preserve">That second part is not decoration. Plain </w:t>
      </w:r>
      <w:r>
        <w:rPr>
          <w:rStyle w:val="HTMLCode"/>
        </w:rPr>
        <w:t>clRed</w:t>
      </w:r>
      <w:r>
        <w:rPr>
          <w:rFonts w:ascii="Calibri" w:hAnsi="Calibri" w:cs="Calibri"/>
          <w:sz w:val="22"/>
          <w:szCs w:val="22"/>
        </w:rPr>
        <w:t xml:space="preserve"> and </w:t>
      </w:r>
      <w:r>
        <w:rPr>
          <w:rStyle w:val="HTMLCode"/>
        </w:rPr>
        <w:t>clGreen</w:t>
      </w:r>
      <w:r>
        <w:rPr>
          <w:rFonts w:ascii="Calibri" w:hAnsi="Calibri" w:cs="Calibri"/>
          <w:sz w:val="22"/>
          <w:szCs w:val="22"/>
        </w:rPr>
        <w:t xml:space="preserve"> fall close to unreadable on a dark background, and on a screen where the colour </w:t>
      </w:r>
      <w:r>
        <w:rPr>
          <w:rStyle w:val="Emphasis"/>
          <w:rFonts w:ascii="Calibri" w:hAnsi="Calibri" w:cs="Calibri"/>
          <w:sz w:val="22"/>
          <w:szCs w:val="22"/>
        </w:rPr>
        <w:t>is</w:t>
      </w:r>
      <w:r>
        <w:rPr>
          <w:rFonts w:ascii="Calibri" w:hAnsi="Calibri" w:cs="Calibri"/>
          <w:sz w:val="22"/>
          <w:szCs w:val="22"/>
        </w:rPr>
        <w:t xml:space="preserve"> the message, the colour carrying the warning must not be the one you cannot read.</w:t>
      </w:r>
    </w:p>
    <w:p w14:paraId="64B698F5" w14:textId="77777777" w:rsidR="004B05FB" w:rsidRDefault="004B05FB">
      <w:pPr>
        <w:pStyle w:val="NormalWeb"/>
        <w:rPr>
          <w:rFonts w:ascii="Calibri" w:hAnsi="Calibri" w:cs="Calibri"/>
          <w:sz w:val="22"/>
          <w:szCs w:val="22"/>
        </w:rPr>
      </w:pPr>
      <w:r>
        <w:rPr>
          <w:rFonts w:ascii="Calibri" w:hAnsi="Calibri" w:cs="Calibri"/>
          <w:sz w:val="22"/>
          <w:szCs w:val="22"/>
        </w:rPr>
        <w:t xml:space="preserve">(The IDE themes itself through </w:t>
      </w:r>
      <w:r>
        <w:rPr>
          <w:rStyle w:val="HTMLCode"/>
        </w:rPr>
        <w:t>IOTAIDEThemingServices</w:t>
      </w:r>
      <w:r>
        <w:rPr>
          <w:rFonts w:ascii="Calibri" w:hAnsi="Calibri" w:cs="Calibri"/>
          <w:sz w:val="22"/>
          <w:szCs w:val="22"/>
        </w:rPr>
        <w:t xml:space="preserve">, </w:t>
      </w:r>
      <w:r>
        <w:rPr>
          <w:rStyle w:val="Strong"/>
          <w:rFonts w:ascii="Calibri" w:hAnsi="Calibri" w:cs="Calibri"/>
          <w:sz w:val="22"/>
          <w:szCs w:val="22"/>
        </w:rPr>
        <w:t>not</w:t>
      </w:r>
      <w:r>
        <w:rPr>
          <w:rFonts w:ascii="Calibri" w:hAnsi="Calibri" w:cs="Calibri"/>
          <w:sz w:val="22"/>
          <w:szCs w:val="22"/>
        </w:rPr>
        <w:t xml:space="preserve"> the global VCL </w:t>
      </w:r>
      <w:r>
        <w:rPr>
          <w:rStyle w:val="HTMLCode"/>
        </w:rPr>
        <w:t>TStyleManager</w:t>
      </w:r>
      <w:r>
        <w:rPr>
          <w:rFonts w:ascii="Calibri" w:hAnsi="Calibri" w:cs="Calibri"/>
          <w:sz w:val="22"/>
          <w:szCs w:val="22"/>
        </w:rPr>
        <w:t xml:space="preserve"> -- </w:t>
      </w:r>
      <w:r>
        <w:rPr>
          <w:rStyle w:val="HTMLCode"/>
        </w:rPr>
        <w:t>TStyleManager.IsCustomStyleActive</w:t>
      </w:r>
      <w:r>
        <w:rPr>
          <w:rFonts w:ascii="Calibri" w:hAnsi="Calibri" w:cs="Calibri"/>
          <w:sz w:val="22"/>
          <w:szCs w:val="22"/>
        </w:rPr>
        <w:t xml:space="preserve"> reads False and the global </w:t>
      </w:r>
      <w:r>
        <w:rPr>
          <w:rStyle w:val="HTMLCode"/>
        </w:rPr>
        <w:t>StyleServices</w:t>
      </w:r>
      <w:r>
        <w:rPr>
          <w:rFonts w:ascii="Calibri" w:hAnsi="Calibri" w:cs="Calibri"/>
          <w:sz w:val="22"/>
          <w:szCs w:val="22"/>
        </w:rPr>
        <w:t xml:space="preserve"> </w:t>
      </w:r>
      <w:r>
        <w:rPr>
          <w:rFonts w:ascii="Calibri" w:hAnsi="Calibri" w:cs="Calibri"/>
          <w:sz w:val="22"/>
          <w:szCs w:val="22"/>
        </w:rPr>
        <w:t>stays light even while the IDE is visibly dark. Anything reading the global services instead of the IDE's own appears to do nothing.)</w:t>
      </w:r>
    </w:p>
    <w:p w14:paraId="4C16E46B" w14:textId="77777777" w:rsidR="004B05FB" w:rsidRDefault="004B05FB">
      <w:pPr>
        <w:pStyle w:val="Heading4"/>
        <w:rPr>
          <w:rFonts w:ascii="Calibri" w:eastAsia="Times New Roman" w:hAnsi="Calibri" w:cs="Calibri"/>
        </w:rPr>
      </w:pPr>
      <w:r>
        <w:rPr>
          <w:rFonts w:ascii="Calibri" w:eastAsia="Times New Roman" w:hAnsi="Calibri" w:cs="Calibri"/>
        </w:rPr>
        <w:t>Fix buttons</w:t>
      </w:r>
    </w:p>
    <w:p w14:paraId="2545A88D" w14:textId="77777777" w:rsidR="004B05FB" w:rsidRDefault="004B05FB">
      <w:pPr>
        <w:pStyle w:val="NormalWeb"/>
        <w:rPr>
          <w:rFonts w:ascii="Calibri" w:hAnsi="Calibri" w:cs="Calibri"/>
          <w:sz w:val="22"/>
          <w:szCs w:val="22"/>
        </w:rPr>
      </w:pPr>
      <w:r>
        <w:rPr>
          <w:rFonts w:ascii="Calibri" w:hAnsi="Calibri" w:cs="Calibri"/>
          <w:sz w:val="22"/>
          <w:szCs w:val="22"/>
        </w:rPr>
        <w:t xml:space="preserve">A finding the plugin can correct itself shows a </w:t>
      </w:r>
      <w:r>
        <w:rPr>
          <w:rStyle w:val="Strong"/>
          <w:rFonts w:ascii="Calibri" w:hAnsi="Calibri" w:cs="Calibri"/>
          <w:sz w:val="22"/>
          <w:szCs w:val="22"/>
        </w:rPr>
        <w:t>Fix</w:t>
      </w:r>
      <w:r>
        <w:rPr>
          <w:rFonts w:ascii="Calibri" w:hAnsi="Calibri" w:cs="Calibri"/>
          <w:sz w:val="22"/>
          <w:szCs w:val="22"/>
        </w:rPr>
        <w:t xml:space="preserve"> button beside it. Only settings with </w:t>
      </w:r>
      <w:r>
        <w:rPr>
          <w:rStyle w:val="Strong"/>
          <w:rFonts w:ascii="Calibri" w:hAnsi="Calibri" w:cs="Calibri"/>
          <w:sz w:val="22"/>
          <w:szCs w:val="22"/>
        </w:rPr>
        <w:t>one unambiguous correct value</w:t>
      </w:r>
      <w:r>
        <w:rPr>
          <w:rFonts w:ascii="Calibri" w:hAnsi="Calibri" w:cs="Calibri"/>
          <w:sz w:val="22"/>
          <w:szCs w:val="22"/>
        </w:rPr>
        <w:t xml:space="preserve"> get one -- a button that guesses would turn a visible warning into an invisible wrong setting.</w:t>
      </w:r>
    </w:p>
    <w:p w14:paraId="7C5FEE3A" w14:textId="77777777" w:rsidR="004B05FB" w:rsidRDefault="004B05FB">
      <w:pPr>
        <w:pStyle w:val="NormalWeb"/>
        <w:rPr>
          <w:rFonts w:ascii="Calibri" w:hAnsi="Calibri" w:cs="Calibri"/>
          <w:sz w:val="22"/>
          <w:szCs w:val="22"/>
        </w:rPr>
      </w:pPr>
      <w:r>
        <w:rPr>
          <w:rFonts w:ascii="Calibri" w:hAnsi="Calibri" w:cs="Calibri"/>
          <w:sz w:val="22"/>
          <w:szCs w:val="22"/>
        </w:rPr>
        <w:t>Two are offered today:</w:t>
      </w:r>
    </w:p>
    <w:tbl>
      <w:tblPr>
        <w:tblW w:w="5000" w:type="pct"/>
        <w:tblCellMar>
          <w:top w:w="15" w:type="dxa"/>
          <w:left w:w="15" w:type="dxa"/>
          <w:bottom w:w="15" w:type="dxa"/>
          <w:right w:w="15" w:type="dxa"/>
        </w:tblCellMar>
        <w:tblLook w:val="04A0" w:firstRow="1" w:lastRow="0" w:firstColumn="1" w:lastColumn="0" w:noHBand="0" w:noVBand="1"/>
      </w:tblPr>
      <w:tblGrid>
        <w:gridCol w:w="3894"/>
        <w:gridCol w:w="5450"/>
      </w:tblGrid>
      <w:tr w:rsidR="00000000" w14:paraId="77C2B28A"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7433271"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Warning</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7F2C6D5"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Fix writes</w:t>
            </w:r>
          </w:p>
        </w:tc>
      </w:tr>
      <w:tr w:rsidR="00000000" w14:paraId="027A89B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485E2F" w14:textId="77777777" w:rsidR="004B05FB" w:rsidRDefault="004B05FB">
            <w:pPr>
              <w:rPr>
                <w:rFonts w:ascii="Calibri" w:eastAsia="Times New Roman" w:hAnsi="Calibri" w:cs="Calibri"/>
                <w:sz w:val="20"/>
                <w:szCs w:val="20"/>
              </w:rPr>
            </w:pPr>
            <w:r>
              <w:rPr>
                <w:rStyle w:val="HTMLCode"/>
              </w:rPr>
              <w:t>Settings.ExePath</w:t>
            </w:r>
            <w:r>
              <w:rPr>
                <w:rFonts w:ascii="Calibri" w:eastAsia="Times New Roman" w:hAnsi="Calibri" w:cs="Calibri"/>
                <w:sz w:val="20"/>
                <w:szCs w:val="20"/>
              </w:rPr>
              <w:t xml:space="preserve"> is a bare name, empty, or missing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A51E2E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engine path actually in use, resolved the same way every spawn resolves it</w:t>
            </w:r>
          </w:p>
        </w:tc>
      </w:tr>
      <w:tr w:rsidR="00000000" w14:paraId="2F1A64E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20315FB" w14:textId="77777777" w:rsidR="004B05FB" w:rsidRDefault="004B05FB">
            <w:pPr>
              <w:rPr>
                <w:rFonts w:ascii="Calibri" w:eastAsia="Times New Roman" w:hAnsi="Calibri" w:cs="Calibri"/>
                <w:sz w:val="20"/>
                <w:szCs w:val="20"/>
              </w:rPr>
            </w:pPr>
            <w:r>
              <w:rPr>
                <w:rStyle w:val="HTMLCode"/>
              </w:rPr>
              <w:t>DB path template</w:t>
            </w:r>
            <w:r>
              <w:rPr>
                <w:rFonts w:ascii="Calibri" w:eastAsia="Times New Roman" w:hAnsi="Calibri" w:cs="Calibri"/>
                <w:sz w:val="20"/>
                <w:szCs w:val="20"/>
              </w:rPr>
              <w:t xml:space="preserve"> has no </w:t>
            </w:r>
            <w:r>
              <w:rPr>
                <w:rStyle w:val="HTMLCode"/>
              </w:rPr>
              <w:t>&lt;projname&gt;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6F1236"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 xml:space="preserve">The current </w:t>
            </w:r>
            <w:r>
              <w:rPr>
                <w:rStyle w:val="HTMLCode"/>
              </w:rPr>
              <w:t>&lt;projdir&gt;\_D-RAG\&lt;projname&gt;.sqlite</w:t>
            </w:r>
            <w:r>
              <w:rPr>
                <w:rFonts w:ascii="Calibri" w:eastAsia="Times New Roman" w:hAnsi="Calibri" w:cs="Calibri"/>
                <w:sz w:val="20"/>
                <w:szCs w:val="20"/>
              </w:rPr>
              <w:t xml:space="preserve"> default</w:t>
            </w:r>
          </w:p>
        </w:tc>
      </w:tr>
    </w:tbl>
    <w:p w14:paraId="229DD01B" w14:textId="77777777" w:rsidR="004B05FB" w:rsidRDefault="004B05FB">
      <w:pPr>
        <w:pStyle w:val="NormalWeb"/>
        <w:rPr>
          <w:rFonts w:ascii="Calibri" w:hAnsi="Calibri" w:cs="Calibri"/>
          <w:sz w:val="22"/>
          <w:szCs w:val="22"/>
        </w:rPr>
      </w:pPr>
      <w:r>
        <w:rPr>
          <w:rFonts w:ascii="Calibri" w:hAnsi="Calibri" w:cs="Calibri"/>
          <w:sz w:val="22"/>
          <w:szCs w:val="22"/>
        </w:rPr>
        <w:t xml:space="preserve">Fix always shows the exact </w:t>
      </w:r>
      <w:r>
        <w:rPr>
          <w:rStyle w:val="Strong"/>
          <w:rFonts w:ascii="Calibri" w:hAnsi="Calibri" w:cs="Calibri"/>
          <w:sz w:val="22"/>
          <w:szCs w:val="22"/>
        </w:rPr>
        <w:t>before and after</w:t>
      </w:r>
      <w:r>
        <w:rPr>
          <w:rFonts w:ascii="Calibri" w:hAnsi="Calibri" w:cs="Calibri"/>
          <w:sz w:val="22"/>
          <w:szCs w:val="22"/>
        </w:rPr>
        <w:t xml:space="preserve"> and asks for confirmation before writing, because it edits your registry settings. After a successful change the whole window re-reads itself -- correcting </w:t>
      </w:r>
      <w:r>
        <w:rPr>
          <w:rStyle w:val="HTMLCode"/>
        </w:rPr>
        <w:t>ExePath</w:t>
      </w:r>
      <w:r>
        <w:rPr>
          <w:rFonts w:ascii="Calibri" w:hAnsi="Calibri" w:cs="Calibri"/>
          <w:sz w:val="22"/>
          <w:szCs w:val="22"/>
        </w:rPr>
        <w:t xml:space="preserve"> </w:t>
      </w:r>
      <w:r>
        <w:rPr>
          <w:rFonts w:ascii="Calibri" w:hAnsi="Calibri" w:cs="Calibri"/>
          <w:sz w:val="22"/>
          <w:szCs w:val="22"/>
        </w:rPr>
        <w:t>changes which manifest resolves, which can change the library index reported two groups above, and showing a corrected setting beside the stale consequence it caused would be its own small lie.</w:t>
      </w:r>
    </w:p>
    <w:p w14:paraId="1B455BA6" w14:textId="77777777" w:rsidR="004B05FB" w:rsidRDefault="004B05FB">
      <w:pPr>
        <w:pStyle w:val="NormalWeb"/>
        <w:rPr>
          <w:rFonts w:ascii="Calibri" w:hAnsi="Calibri" w:cs="Calibri"/>
          <w:sz w:val="22"/>
          <w:szCs w:val="22"/>
        </w:rPr>
      </w:pPr>
      <w:r>
        <w:rPr>
          <w:rStyle w:val="Strong"/>
          <w:rFonts w:ascii="Calibri" w:hAnsi="Calibri" w:cs="Calibri"/>
          <w:sz w:val="22"/>
          <w:szCs w:val="22"/>
        </w:rPr>
        <w:t>Worth doing on a default install.</w:t>
      </w:r>
      <w:r>
        <w:rPr>
          <w:rFonts w:ascii="Calibri" w:hAnsi="Calibri" w:cs="Calibri"/>
          <w:sz w:val="22"/>
          <w:szCs w:val="22"/>
        </w:rPr>
        <w:t xml:space="preserve"> </w:t>
      </w:r>
      <w:r>
        <w:rPr>
          <w:rStyle w:val="HTMLCode"/>
        </w:rPr>
        <w:t>ExePath</w:t>
      </w:r>
      <w:r>
        <w:rPr>
          <w:rFonts w:ascii="Calibri" w:hAnsi="Calibri" w:cs="Calibri"/>
          <w:sz w:val="22"/>
          <w:szCs w:val="22"/>
        </w:rPr>
        <w:t xml:space="preserve"> defaults to the bare name </w:t>
      </w:r>
      <w:r>
        <w:rPr>
          <w:rStyle w:val="HTMLCode"/>
        </w:rPr>
        <w:t>drag-lint.exe</w:t>
      </w:r>
      <w:r>
        <w:rPr>
          <w:rFonts w:ascii="Calibri" w:hAnsi="Calibri" w:cs="Calibri"/>
          <w:sz w:val="22"/>
          <w:szCs w:val="22"/>
        </w:rPr>
        <w:t xml:space="preserve">. Spawning still works, because Windows resolves it through </w:t>
      </w:r>
      <w:r>
        <w:rPr>
          <w:rStyle w:val="HTMLCode"/>
        </w:rPr>
        <w:t>PATH</w:t>
      </w:r>
      <w:r>
        <w:rPr>
          <w:rFonts w:ascii="Calibri" w:hAnsi="Calibri" w:cs="Calibri"/>
          <w:sz w:val="22"/>
          <w:szCs w:val="22"/>
        </w:rPr>
        <w:t xml:space="preserve"> -- but </w:t>
      </w:r>
      <w:r>
        <w:rPr>
          <w:rStyle w:val="HTMLCode"/>
        </w:rPr>
        <w:t>ExtractFilePath</w:t>
      </w:r>
      <w:r>
        <w:rPr>
          <w:rFonts w:ascii="Calibri" w:hAnsi="Calibri" w:cs="Calibri"/>
          <w:sz w:val="22"/>
          <w:szCs w:val="22"/>
        </w:rPr>
        <w:t xml:space="preserve"> of it is empty, so anything needing the engine's </w:t>
      </w:r>
      <w:r>
        <w:rPr>
          <w:rStyle w:val="Emphasis"/>
          <w:rFonts w:ascii="Calibri" w:hAnsi="Calibri" w:cs="Calibri"/>
          <w:sz w:val="22"/>
          <w:szCs w:val="22"/>
        </w:rPr>
        <w:t>directory</w:t>
      </w:r>
      <w:r>
        <w:rPr>
          <w:rFonts w:ascii="Calibri" w:hAnsi="Calibri" w:cs="Calibri"/>
          <w:sz w:val="22"/>
          <w:szCs w:val="22"/>
        </w:rPr>
        <w:t xml:space="preserve"> silently fails. That is precisely the bug described above.</w:t>
      </w:r>
    </w:p>
    <w:p w14:paraId="4ED9BFDA" w14:textId="77777777" w:rsidR="004B05FB" w:rsidRDefault="004B05FB">
      <w:pPr>
        <w:pStyle w:val="Heading4"/>
        <w:rPr>
          <w:rFonts w:ascii="Calibri" w:eastAsia="Times New Roman" w:hAnsi="Calibri" w:cs="Calibri"/>
        </w:rPr>
      </w:pPr>
      <w:r>
        <w:rPr>
          <w:rFonts w:ascii="Calibri" w:eastAsia="Times New Roman" w:hAnsi="Calibri" w:cs="Calibri"/>
        </w:rPr>
        <w:t>Reading the library line</w:t>
      </w:r>
    </w:p>
    <w:p w14:paraId="12A1F227" w14:textId="77777777" w:rsidR="004B05FB" w:rsidRDefault="004B05FB">
      <w:pPr>
        <w:pStyle w:val="NormalWeb"/>
        <w:rPr>
          <w:rFonts w:ascii="Calibri" w:hAnsi="Calibri" w:cs="Calibri"/>
          <w:sz w:val="22"/>
          <w:szCs w:val="22"/>
        </w:rPr>
      </w:pPr>
      <w:r>
        <w:rPr>
          <w:rFonts w:ascii="Calibri" w:hAnsi="Calibri" w:cs="Calibri"/>
          <w:sz w:val="22"/>
          <w:szCs w:val="22"/>
        </w:rPr>
        <w:t>The most important line in the window is the rule that chose the library index:</w:t>
      </w:r>
    </w:p>
    <w:p w14:paraId="69D3817B" w14:textId="77777777" w:rsidR="004B05FB" w:rsidRDefault="004B05FB">
      <w:pPr>
        <w:numPr>
          <w:ilvl w:val="0"/>
          <w:numId w:val="15"/>
        </w:numPr>
        <w:spacing w:before="100" w:beforeAutospacing="1" w:after="100" w:afterAutospacing="1"/>
        <w:rPr>
          <w:rFonts w:ascii="Calibri" w:eastAsia="Times New Roman" w:hAnsi="Calibri" w:cs="Calibri"/>
          <w:sz w:val="22"/>
          <w:szCs w:val="22"/>
        </w:rPr>
      </w:pPr>
      <w:r>
        <w:rPr>
          <w:rStyle w:val="HTMLCode"/>
          <w:b/>
          <w:bCs/>
        </w:rPr>
        <w:t>manifest &lt;path&gt; -&gt; outDir &lt;dir&gt;, platform Win32</w:t>
      </w:r>
      <w:r>
        <w:rPr>
          <w:rFonts w:ascii="Calibri" w:eastAsia="Times New Roman" w:hAnsi="Calibri" w:cs="Calibri"/>
          <w:sz w:val="22"/>
          <w:szCs w:val="22"/>
        </w:rPr>
        <w:t xml:space="preserve"> -- trustworthy. The</w:t>
      </w:r>
    </w:p>
    <w:p w14:paraId="721B382D" w14:textId="77777777" w:rsidR="004B05FB" w:rsidRDefault="004B05FB">
      <w:pPr>
        <w:pStyle w:val="NormalWeb"/>
        <w:rPr>
          <w:rFonts w:ascii="Calibri" w:hAnsi="Calibri" w:cs="Calibri"/>
          <w:sz w:val="22"/>
          <w:szCs w:val="22"/>
        </w:rPr>
      </w:pPr>
      <w:r>
        <w:rPr>
          <w:rFonts w:ascii="Calibri" w:hAnsi="Calibri" w:cs="Calibri"/>
          <w:sz w:val="22"/>
          <w:szCs w:val="22"/>
        </w:rPr>
        <w:t>index was selected from the manifest for the active project's platform.</w:t>
      </w:r>
    </w:p>
    <w:p w14:paraId="19471727" w14:textId="77777777" w:rsidR="004B05FB" w:rsidRDefault="004B05FB">
      <w:pPr>
        <w:numPr>
          <w:ilvl w:val="0"/>
          <w:numId w:val="16"/>
        </w:numPr>
        <w:spacing w:before="100" w:beforeAutospacing="1" w:after="100" w:afterAutospacing="1"/>
        <w:rPr>
          <w:rFonts w:ascii="Calibri" w:eastAsia="Times New Roman" w:hAnsi="Calibri" w:cs="Calibri"/>
          <w:sz w:val="22"/>
          <w:szCs w:val="22"/>
        </w:rPr>
      </w:pPr>
      <w:r>
        <w:rPr>
          <w:rStyle w:val="HTMLCode"/>
          <w:b/>
          <w:bCs/>
        </w:rPr>
        <w:t>FALLBACK -- ...</w:t>
      </w:r>
      <w:r>
        <w:rPr>
          <w:rFonts w:ascii="Calibri" w:eastAsia="Times New Roman" w:hAnsi="Calibri" w:cs="Calibri"/>
          <w:sz w:val="22"/>
          <w:szCs w:val="22"/>
        </w:rPr>
        <w:t xml:space="preserve"> -- shown in red. The manifest rule declined, and the</w:t>
      </w:r>
    </w:p>
    <w:p w14:paraId="574FEFEF" w14:textId="77777777" w:rsidR="004B05FB" w:rsidRDefault="004B05FB">
      <w:pPr>
        <w:pStyle w:val="NormalWeb"/>
        <w:rPr>
          <w:rFonts w:ascii="Calibri" w:hAnsi="Calibri" w:cs="Calibri"/>
          <w:sz w:val="22"/>
          <w:szCs w:val="22"/>
        </w:rPr>
      </w:pPr>
      <w:r>
        <w:rPr>
          <w:rFonts w:ascii="Calibri" w:hAnsi="Calibri" w:cs="Calibri"/>
          <w:sz w:val="22"/>
          <w:szCs w:val="22"/>
        </w:rPr>
        <w:t xml:space="preserve">message says exactly why (no manifest at that path, no </w:t>
      </w:r>
      <w:r>
        <w:rPr>
          <w:rStyle w:val="HTMLCode"/>
        </w:rPr>
        <w:t>indexes.outDir</w:t>
      </w:r>
      <w:r>
        <w:rPr>
          <w:rFonts w:ascii="Calibri" w:hAnsi="Calibri" w:cs="Calibri"/>
          <w:sz w:val="22"/>
          <w:szCs w:val="22"/>
        </w:rPr>
        <w:t xml:space="preserve">, no </w:t>
      </w:r>
      <w:r>
        <w:rPr>
          <w:rStyle w:val="HTMLCode"/>
        </w:rPr>
        <w:t>library-&lt;platform&gt;.sqlite</w:t>
      </w:r>
      <w:r>
        <w:rPr>
          <w:rFonts w:ascii="Calibri" w:hAnsi="Calibri" w:cs="Calibri"/>
          <w:sz w:val="22"/>
          <w:szCs w:val="22"/>
        </w:rPr>
        <w:t xml:space="preserve"> in the outDir, or a parse failure). A fallback is </w:t>
      </w:r>
      <w:r>
        <w:rPr>
          <w:rFonts w:ascii="Calibri" w:hAnsi="Calibri" w:cs="Calibri"/>
          <w:sz w:val="22"/>
          <w:szCs w:val="22"/>
        </w:rPr>
        <w:t>treated as a defect rather than a lesser mode, because a fallback index may be from any era.</w:t>
      </w:r>
    </w:p>
    <w:p w14:paraId="30B48994" w14:textId="77777777" w:rsidR="004B05FB" w:rsidRDefault="004B05FB">
      <w:pPr>
        <w:pStyle w:val="Heading3"/>
        <w:rPr>
          <w:rFonts w:ascii="Calibri" w:eastAsia="Times New Roman" w:hAnsi="Calibri" w:cs="Calibri"/>
        </w:rPr>
      </w:pPr>
      <w:bookmarkStart w:id="48" w:name="_Toc237918770"/>
      <w:r>
        <w:rPr>
          <w:rFonts w:ascii="Calibri" w:eastAsia="Times New Roman" w:hAnsi="Calibri" w:cs="Calibri"/>
        </w:rPr>
        <w:t>Actions</w:t>
      </w:r>
      <w:bookmarkEnd w:id="48"/>
    </w:p>
    <w:tbl>
      <w:tblPr>
        <w:tblW w:w="5000" w:type="pct"/>
        <w:tblCellMar>
          <w:top w:w="15" w:type="dxa"/>
          <w:left w:w="15" w:type="dxa"/>
          <w:bottom w:w="15" w:type="dxa"/>
          <w:right w:w="15" w:type="dxa"/>
        </w:tblCellMar>
        <w:tblLook w:val="04A0" w:firstRow="1" w:lastRow="0" w:firstColumn="1" w:lastColumn="0" w:noHBand="0" w:noVBand="1"/>
      </w:tblPr>
      <w:tblGrid>
        <w:gridCol w:w="2506"/>
        <w:gridCol w:w="6838"/>
      </w:tblGrid>
      <w:tr w:rsidR="00000000" w14:paraId="63645029"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90EBFDF"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Button</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65E37DF7"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46C2C66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A641029"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Diagnose Current State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BCCB18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Builds the full text report and shows it in a copyable window. This is what to paste into an issue.</w:t>
            </w:r>
          </w:p>
        </w:tc>
      </w:tr>
      <w:tr w:rsidR="00000000" w14:paraId="662EA04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9425920"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Copy Report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161F631"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same report, straight to the clipboard.</w:t>
            </w:r>
          </w:p>
        </w:tc>
      </w:tr>
      <w:tr w:rsidR="00000000" w14:paraId="25A7B6D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5C77B8B"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Refresh</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0DB3C5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Re-reads every group.</w:t>
            </w:r>
          </w:p>
        </w:tc>
      </w:tr>
      <w:tr w:rsidR="00000000" w14:paraId="63D3C55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E1D53A8"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Open Plugin Log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61F24CE"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plugin's own log -- start here when a menu item misbehaves.</w:t>
            </w:r>
          </w:p>
        </w:tc>
      </w:tr>
      <w:tr w:rsidR="00000000" w14:paraId="4C97AF1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E462731"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Run Diagnostics (didSave)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45A706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diagnostics pass the editor integration fires on save.</w:t>
            </w:r>
          </w:p>
        </w:tc>
      </w:tr>
      <w:tr w:rsidR="00000000" w14:paraId="724AD9E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22590EC"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Run AST Checks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635A01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built-in AST checks only, on the current file.</w:t>
            </w:r>
          </w:p>
        </w:tc>
      </w:tr>
      <w:tr w:rsidR="00000000" w14:paraId="5D859C8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C978848"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Lint Buffer (Unsaved)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C53FFB6"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Lints the editor buffer, including unsaved edits.</w:t>
            </w:r>
          </w:p>
        </w:tc>
      </w:tr>
      <w:tr w:rsidR="00000000" w14:paraId="3A1BBA5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9D26505"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Copy Diagnostics (Current File)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77A4E54"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The current file's findings, to the clipboard.</w:t>
            </w:r>
          </w:p>
        </w:tc>
      </w:tr>
      <w:tr w:rsidR="00000000" w14:paraId="5CFE12E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4C9776C"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Recover Buffer-Compile Files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FF74AD1"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Recovers temporary files an interrupted buffer compile left behind.</w:t>
            </w:r>
          </w:p>
        </w:tc>
      </w:tr>
      <w:tr w:rsidR="00000000" w14:paraId="0E023E6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A2940F4" w14:textId="77777777" w:rsidR="004B05FB" w:rsidRDefault="004B05FB">
            <w:pPr>
              <w:rPr>
                <w:rFonts w:ascii="Calibri" w:eastAsia="Times New Roman" w:hAnsi="Calibri" w:cs="Calibri"/>
                <w:sz w:val="20"/>
                <w:szCs w:val="20"/>
              </w:rPr>
            </w:pPr>
            <w:r>
              <w:rPr>
                <w:rStyle w:val="Strong"/>
                <w:rFonts w:ascii="Calibri" w:eastAsia="Times New Roman" w:hAnsi="Calibri" w:cs="Calibri"/>
                <w:sz w:val="20"/>
                <w:szCs w:val="20"/>
              </w:rPr>
              <w:t>Import Build Log...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AD9A3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Loads an external build log so its errors become browsable findings.</w:t>
            </w:r>
          </w:p>
        </w:tc>
      </w:tr>
    </w:tbl>
    <w:p w14:paraId="0721742E" w14:textId="77777777" w:rsidR="004B05FB" w:rsidRDefault="004B05FB">
      <w:pPr>
        <w:pStyle w:val="Heading3"/>
        <w:rPr>
          <w:rFonts w:ascii="Calibri" w:eastAsia="Times New Roman" w:hAnsi="Calibri" w:cs="Calibri"/>
        </w:rPr>
      </w:pPr>
      <w:bookmarkStart w:id="49" w:name="_Toc237918771"/>
      <w:r>
        <w:rPr>
          <w:rFonts w:ascii="Calibri" w:eastAsia="Times New Roman" w:hAnsi="Calibri" w:cs="Calibri"/>
        </w:rPr>
        <w:t>Performance</w:t>
      </w:r>
      <w:bookmarkEnd w:id="49"/>
    </w:p>
    <w:p w14:paraId="2972AC01" w14:textId="77777777" w:rsidR="004B05FB" w:rsidRDefault="004B05FB">
      <w:pPr>
        <w:pStyle w:val="NormalWeb"/>
        <w:rPr>
          <w:rFonts w:ascii="Calibri" w:hAnsi="Calibri" w:cs="Calibri"/>
          <w:sz w:val="22"/>
          <w:szCs w:val="22"/>
        </w:rPr>
      </w:pPr>
      <w:r>
        <w:rPr>
          <w:rFonts w:ascii="Calibri" w:hAnsi="Calibri" w:cs="Calibri"/>
          <w:sz w:val="22"/>
          <w:szCs w:val="22"/>
        </w:rPr>
        <w:t xml:space="preserve">Opening this window does </w:t>
      </w:r>
      <w:r>
        <w:rPr>
          <w:rStyle w:val="Strong"/>
          <w:rFonts w:ascii="Calibri" w:hAnsi="Calibri" w:cs="Calibri"/>
          <w:sz w:val="22"/>
          <w:szCs w:val="22"/>
        </w:rPr>
        <w:t>not</w:t>
      </w:r>
      <w:r>
        <w:rPr>
          <w:rFonts w:ascii="Calibri" w:hAnsi="Calibri" w:cs="Calibri"/>
          <w:sz w:val="22"/>
          <w:szCs w:val="22"/>
        </w:rPr>
        <w:t xml:space="preserve"> </w:t>
      </w:r>
      <w:r>
        <w:rPr>
          <w:rFonts w:ascii="Calibri" w:hAnsi="Calibri" w:cs="Calibri"/>
          <w:sz w:val="22"/>
          <w:szCs w:val="22"/>
        </w:rPr>
        <w:t>open a database. Index facts come from the file system only -- path, size, write time.</w:t>
      </w:r>
    </w:p>
    <w:p w14:paraId="2F3D6B0C" w14:textId="77777777" w:rsidR="004B05FB" w:rsidRDefault="004B05FB">
      <w:pPr>
        <w:pStyle w:val="NormalWeb"/>
        <w:rPr>
          <w:rFonts w:ascii="Calibri" w:hAnsi="Calibri" w:cs="Calibri"/>
          <w:sz w:val="22"/>
          <w:szCs w:val="22"/>
        </w:rPr>
      </w:pPr>
      <w:r>
        <w:rPr>
          <w:rFonts w:ascii="Calibri" w:hAnsi="Calibri" w:cs="Calibri"/>
          <w:sz w:val="22"/>
          <w:szCs w:val="22"/>
        </w:rPr>
        <w:t xml:space="preserve">This is a deliberate constraint, not an optimisation. On the 3 GB </w:t>
      </w:r>
      <w:r>
        <w:rPr>
          <w:rStyle w:val="HTMLCode"/>
        </w:rPr>
        <w:t>library-Win32.sqlite</w:t>
      </w:r>
      <w:r>
        <w:rPr>
          <w:rFonts w:ascii="Calibri" w:hAnsi="Calibri" w:cs="Calibri"/>
          <w:sz w:val="22"/>
          <w:szCs w:val="22"/>
        </w:rPr>
        <w:t xml:space="preserve">, </w:t>
      </w:r>
      <w:r>
        <w:rPr>
          <w:rStyle w:val="HTMLCode"/>
        </w:rPr>
        <w:t>schema --format json</w:t>
      </w:r>
      <w:r>
        <w:rPr>
          <w:rFonts w:ascii="Calibri" w:hAnsi="Calibri" w:cs="Calibri"/>
          <w:sz w:val="22"/>
          <w:szCs w:val="22"/>
        </w:rPr>
        <w:t xml:space="preserve"> takes </w:t>
      </w:r>
      <w:r>
        <w:rPr>
          <w:rStyle w:val="Strong"/>
          <w:rFonts w:ascii="Calibri" w:hAnsi="Calibri" w:cs="Calibri"/>
          <w:sz w:val="22"/>
          <w:szCs w:val="22"/>
        </w:rPr>
        <w:t>38 seconds</w:t>
      </w:r>
      <w:r>
        <w:rPr>
          <w:rFonts w:ascii="Calibri" w:hAnsi="Calibri" w:cs="Calibri"/>
          <w:sz w:val="22"/>
          <w:szCs w:val="22"/>
        </w:rPr>
        <w:t xml:space="preserve">, because it runs </w:t>
      </w:r>
      <w:r>
        <w:rPr>
          <w:rStyle w:val="HTMLCode"/>
        </w:rPr>
        <w:t>COUNT(*)</w:t>
      </w:r>
      <w:r>
        <w:rPr>
          <w:rFonts w:ascii="Calibri" w:hAnsi="Calibri" w:cs="Calibri"/>
          <w:sz w:val="22"/>
          <w:szCs w:val="22"/>
        </w:rPr>
        <w:t xml:space="preserve"> on every table; opening the same file and doing an indexed lookup takes </w:t>
      </w:r>
      <w:r>
        <w:rPr>
          <w:rStyle w:val="Strong"/>
          <w:rFonts w:ascii="Calibri" w:hAnsi="Calibri" w:cs="Calibri"/>
          <w:sz w:val="22"/>
          <w:szCs w:val="22"/>
        </w:rPr>
        <w:t>0.5 seconds</w:t>
      </w:r>
      <w:r>
        <w:rPr>
          <w:rFonts w:ascii="Calibri" w:hAnsi="Calibri" w:cs="Calibri"/>
          <w:sz w:val="22"/>
          <w:szCs w:val="22"/>
        </w:rPr>
        <w:t>. A status screen that is slow does not get opened, and a status screen nobody opens reports nothing.</w:t>
      </w:r>
    </w:p>
    <w:p w14:paraId="6240662D" w14:textId="77777777" w:rsidR="004B05FB" w:rsidRDefault="004B05FB">
      <w:pPr>
        <w:pStyle w:val="NormalWeb"/>
        <w:rPr>
          <w:rFonts w:ascii="Calibri" w:hAnsi="Calibri" w:cs="Calibri"/>
          <w:sz w:val="22"/>
          <w:szCs w:val="22"/>
        </w:rPr>
      </w:pPr>
      <w:r>
        <w:rPr>
          <w:rFonts w:ascii="Calibri" w:hAnsi="Calibri" w:cs="Calibri"/>
          <w:sz w:val="22"/>
          <w:szCs w:val="22"/>
        </w:rPr>
        <w:t>(That 38-second figure also caused a wrong diagnosis once: it was read as "a large index is slow to open" and produced a filed defect aimed at the wrong target. The real cost of opening a multi-GB index is half a second.)</w:t>
      </w:r>
    </w:p>
    <w:p w14:paraId="5B9CBCBD" w14:textId="77777777" w:rsidR="004B05FB" w:rsidRDefault="004B05FB">
      <w:pPr>
        <w:pStyle w:val="Heading3"/>
        <w:rPr>
          <w:rFonts w:ascii="Calibri" w:eastAsia="Times New Roman" w:hAnsi="Calibri" w:cs="Calibri"/>
        </w:rPr>
      </w:pPr>
      <w:bookmarkStart w:id="50" w:name="_Toc237918772"/>
      <w:r>
        <w:rPr>
          <w:rFonts w:ascii="Calibri" w:eastAsia="Times New Roman" w:hAnsi="Calibri" w:cs="Calibri"/>
        </w:rPr>
        <w:t>The connection indicator</w:t>
      </w:r>
      <w:bookmarkEnd w:id="50"/>
    </w:p>
    <w:p w14:paraId="27018A2F" w14:textId="77777777" w:rsidR="004B05FB" w:rsidRDefault="004B05FB">
      <w:pPr>
        <w:pStyle w:val="NormalWeb"/>
        <w:rPr>
          <w:rFonts w:ascii="Calibri" w:hAnsi="Calibri" w:cs="Calibri"/>
          <w:sz w:val="22"/>
          <w:szCs w:val="22"/>
        </w:rPr>
      </w:pPr>
      <w:r>
        <w:rPr>
          <w:rFonts w:ascii="Calibri" w:hAnsi="Calibri" w:cs="Calibri"/>
          <w:sz w:val="22"/>
          <w:szCs w:val="22"/>
        </w:rPr>
        <w:t xml:space="preserve">When the LSP server is down the top-level menu caption becomes </w:t>
      </w:r>
      <w:r>
        <w:rPr>
          <w:rStyle w:val="HTMLCode"/>
          <w:b/>
          <w:bCs/>
        </w:rPr>
        <w:t>drag-lint (!)</w:t>
      </w:r>
      <w:r>
        <w:rPr>
          <w:rFonts w:ascii="Calibri" w:hAnsi="Calibri" w:cs="Calibri"/>
          <w:sz w:val="22"/>
          <w:szCs w:val="22"/>
        </w:rPr>
        <w:t xml:space="preserve"> and stays that way while the condition holds. The plugin retries the connection after 30 seconds, lazily -- on the next action that needs the server, not on a timer.</w:t>
      </w:r>
    </w:p>
    <w:p w14:paraId="011EF9A8" w14:textId="77777777" w:rsidR="004B05FB" w:rsidRDefault="004B05FB">
      <w:pPr>
        <w:pStyle w:val="NormalWeb"/>
        <w:rPr>
          <w:rFonts w:ascii="Calibri" w:hAnsi="Calibri" w:cs="Calibri"/>
          <w:sz w:val="22"/>
          <w:szCs w:val="22"/>
        </w:rPr>
      </w:pPr>
      <w:r>
        <w:rPr>
          <w:rFonts w:ascii="Calibri" w:hAnsi="Calibri" w:cs="Calibri"/>
          <w:sz w:val="22"/>
          <w:szCs w:val="22"/>
        </w:rPr>
        <w:t xml:space="preserve">There is deliberately no modal dialog. The previous one announced </w:t>
      </w:r>
      <w:r>
        <w:rPr>
          <w:rStyle w:val="Emphasis"/>
          <w:rFonts w:ascii="Calibri" w:hAnsi="Calibri" w:cs="Calibri"/>
          <w:sz w:val="22"/>
          <w:szCs w:val="22"/>
        </w:rPr>
        <w:t>"LSP initialize handshake failed"</w:t>
      </w:r>
      <w:r>
        <w:rPr>
          <w:rFonts w:ascii="Calibri" w:hAnsi="Calibri" w:cs="Calibri"/>
          <w:sz w:val="22"/>
          <w:szCs w:val="22"/>
        </w:rPr>
        <w:t xml:space="preserve"> for a handshake that had actually </w:t>
      </w:r>
      <w:r>
        <w:rPr>
          <w:rStyle w:val="Strong"/>
          <w:rFonts w:ascii="Calibri" w:hAnsi="Calibri" w:cs="Calibri"/>
          <w:sz w:val="22"/>
          <w:szCs w:val="22"/>
        </w:rPr>
        <w:t>succeeded</w:t>
      </w:r>
      <w:r>
        <w:rPr>
          <w:rFonts w:ascii="Calibri" w:hAnsi="Calibri" w:cs="Calibri"/>
          <w:sz w:val="22"/>
          <w:szCs w:val="22"/>
        </w:rPr>
        <w:t>, 56 seconds after the client stopped waiting -- and that sentence sent a day of debugging at the server when the real cause was the plugin's own process storm saturating the machine. The window shows the recorded error verbatim instead of paraphrasing it into a claim.</w:t>
      </w:r>
    </w:p>
    <w:p w14:paraId="1C5C4793" w14:textId="77777777" w:rsidR="004B05FB" w:rsidRDefault="004B05FB">
      <w:pPr>
        <w:pStyle w:val="Heading3"/>
        <w:rPr>
          <w:rFonts w:ascii="Calibri" w:eastAsia="Times New Roman" w:hAnsi="Calibri" w:cs="Calibri"/>
        </w:rPr>
      </w:pPr>
      <w:bookmarkStart w:id="51" w:name="_Toc237918773"/>
      <w:r>
        <w:rPr>
          <w:rFonts w:ascii="Calibri" w:eastAsia="Times New Roman" w:hAnsi="Calibri" w:cs="Calibri"/>
        </w:rPr>
        <w:t>See also</w:t>
      </w:r>
      <w:bookmarkEnd w:id="51"/>
    </w:p>
    <w:p w14:paraId="1B3285F5" w14:textId="77777777" w:rsidR="004B05FB" w:rsidRDefault="004B05FB">
      <w:pPr>
        <w:numPr>
          <w:ilvl w:val="0"/>
          <w:numId w:val="17"/>
        </w:numPr>
        <w:spacing w:before="100" w:beforeAutospacing="1" w:after="100" w:afterAutospacing="1"/>
        <w:rPr>
          <w:rFonts w:ascii="Calibri" w:eastAsia="Times New Roman" w:hAnsi="Calibri" w:cs="Calibri"/>
          <w:sz w:val="22"/>
          <w:szCs w:val="22"/>
        </w:rPr>
      </w:pPr>
      <w:hyperlink w:anchor="pg-ide-menu-reference" w:history="1">
        <w:r>
          <w:rPr>
            <w:rStyle w:val="Hyperlink"/>
            <w:rFonts w:ascii="Calibri" w:eastAsia="Times New Roman" w:hAnsi="Calibri" w:cs="Calibri"/>
            <w:sz w:val="22"/>
            <w:szCs w:val="22"/>
          </w:rPr>
          <w:t>IDE Menu Reference</w:t>
        </w:r>
      </w:hyperlink>
    </w:p>
    <w:p w14:paraId="7C49C5C7" w14:textId="77777777" w:rsidR="004B05FB" w:rsidRDefault="004B05FB">
      <w:pPr>
        <w:numPr>
          <w:ilvl w:val="0"/>
          <w:numId w:val="17"/>
        </w:numPr>
        <w:spacing w:before="100" w:beforeAutospacing="1" w:after="100" w:afterAutospacing="1"/>
        <w:rPr>
          <w:rFonts w:ascii="Calibri" w:eastAsia="Times New Roman" w:hAnsi="Calibri" w:cs="Calibri"/>
          <w:sz w:val="22"/>
          <w:szCs w:val="22"/>
        </w:rPr>
      </w:pPr>
      <w:hyperlink w:anchor="pg-maintenance" w:history="1">
        <w:r>
          <w:rPr>
            <w:rStyle w:val="Hyperlink"/>
            <w:rFonts w:ascii="Calibri" w:eastAsia="Times New Roman" w:hAnsi="Calibri" w:cs="Calibri"/>
            <w:sz w:val="22"/>
            <w:szCs w:val="22"/>
          </w:rPr>
          <w:t>Maintenance</w:t>
        </w:r>
      </w:hyperlink>
    </w:p>
    <w:p w14:paraId="35356D93" w14:textId="77777777" w:rsidR="004B05FB" w:rsidRDefault="004B05FB">
      <w:pPr>
        <w:pStyle w:val="Heading2"/>
        <w:rPr>
          <w:rFonts w:ascii="Calibri" w:eastAsia="Times New Roman" w:hAnsi="Calibri" w:cs="Calibri"/>
        </w:rPr>
      </w:pPr>
      <w:bookmarkStart w:id="52" w:name="_Toc237918774"/>
      <w:r>
        <w:rPr>
          <w:rFonts w:ascii="Calibri" w:eastAsia="Times New Roman" w:hAnsi="Calibri" w:cs="Calibri"/>
        </w:rPr>
        <w:t>Add Missing Units to uses (whole unit)</w:t>
      </w:r>
      <w:bookmarkEnd w:id="52"/>
    </w:p>
    <w:p w14:paraId="5DB96F73" w14:textId="77777777" w:rsidR="004B05FB" w:rsidRDefault="004B05FB">
      <w:pPr>
        <w:pStyle w:val="NormalWeb"/>
        <w:rPr>
          <w:rFonts w:ascii="Calibri" w:hAnsi="Calibri" w:cs="Calibri"/>
          <w:sz w:val="22"/>
          <w:szCs w:val="22"/>
        </w:rPr>
      </w:pPr>
      <w:r>
        <w:rPr>
          <w:rFonts w:ascii="Calibri" w:hAnsi="Calibri" w:cs="Calibri"/>
          <w:sz w:val="22"/>
          <w:szCs w:val="22"/>
        </w:rPr>
        <w:t>The whole-unit form of the undeclared-identifier quick-fix: resolves every unresolved name in a unit at once and adds the units that declare them. Reach for it after a large paste or a big refactor leaves several names unresolved.</w:t>
      </w:r>
    </w:p>
    <w:p w14:paraId="2DF580D2" w14:textId="77777777" w:rsidR="004B05FB" w:rsidRDefault="004B05FB">
      <w:pPr>
        <w:pStyle w:val="Heading3"/>
        <w:rPr>
          <w:rFonts w:ascii="Calibri" w:eastAsia="Times New Roman" w:hAnsi="Calibri" w:cs="Calibri"/>
        </w:rPr>
      </w:pPr>
      <w:bookmarkStart w:id="53" w:name="_Toc237918775"/>
      <w:r>
        <w:rPr>
          <w:rFonts w:ascii="Calibri" w:eastAsia="Times New Roman" w:hAnsi="Calibri" w:cs="Calibri"/>
        </w:rPr>
        <w:t>Running it from the CLI</w:t>
      </w:r>
      <w:bookmarkEnd w:id="53"/>
    </w:p>
    <w:p w14:paraId="3E5BBD4C" w14:textId="77777777" w:rsidR="004B05FB" w:rsidRDefault="004B05FB">
      <w:pPr>
        <w:pStyle w:val="HTMLPreformatted"/>
        <w:rPr>
          <w:rStyle w:val="HTMLCode"/>
        </w:rPr>
      </w:pPr>
    </w:p>
    <w:p w14:paraId="6079F19C" w14:textId="77777777" w:rsidR="004B05FB" w:rsidRDefault="004B05FB">
      <w:pPr>
        <w:pStyle w:val="HTMLPreformatted"/>
        <w:rPr>
          <w:rStyle w:val="HTMLCode"/>
        </w:rPr>
      </w:pPr>
      <w:r>
        <w:rPr>
          <w:rStyle w:val="HTMLCode"/>
        </w:rPr>
        <w:t>drag-lint check-unit &lt;unit.pas&gt; [--project &lt;dproj&gt;] [--platform win32|win64] [--shadow &lt;dir&gt;] [--resolve-uses] [--db PATH] [--format json|text]</w:t>
      </w:r>
    </w:p>
    <w:p w14:paraId="4136E82E" w14:textId="77777777" w:rsidR="004B05FB" w:rsidRDefault="004B05FB">
      <w:pPr>
        <w:pStyle w:val="NormalWeb"/>
        <w:rPr>
          <w:rFonts w:ascii="Calibri" w:hAnsi="Calibri" w:cs="Calibri"/>
          <w:sz w:val="22"/>
          <w:szCs w:val="22"/>
        </w:rPr>
      </w:pPr>
      <w:r>
        <w:rPr>
          <w:rStyle w:val="HTMLCode"/>
        </w:rPr>
        <w:t>--resolve-uses</w:t>
      </w:r>
      <w:r>
        <w:rPr>
          <w:rFonts w:ascii="Calibri" w:hAnsi="Calibri" w:cs="Calibri"/>
          <w:sz w:val="22"/>
          <w:szCs w:val="22"/>
        </w:rPr>
        <w:t xml:space="preserve"> </w:t>
      </w:r>
      <w:r>
        <w:rPr>
          <w:rFonts w:ascii="Calibri" w:hAnsi="Calibri" w:cs="Calibri"/>
          <w:sz w:val="22"/>
          <w:szCs w:val="22"/>
        </w:rPr>
        <w:t xml:space="preserve">is what drives the add-missing-units behaviour; </w:t>
      </w:r>
      <w:r>
        <w:rPr>
          <w:rStyle w:val="HTMLCode"/>
        </w:rPr>
        <w:t>--project</w:t>
      </w:r>
      <w:r>
        <w:rPr>
          <w:rFonts w:ascii="Calibri" w:hAnsi="Calibri" w:cs="Calibri"/>
          <w:sz w:val="22"/>
          <w:szCs w:val="22"/>
        </w:rPr>
        <w:t xml:space="preserve"> and </w:t>
      </w:r>
      <w:r>
        <w:rPr>
          <w:rStyle w:val="HTMLCode"/>
        </w:rPr>
        <w:t>--platform</w:t>
      </w:r>
      <w:r>
        <w:rPr>
          <w:rFonts w:ascii="Calibri" w:hAnsi="Calibri" w:cs="Calibri"/>
          <w:sz w:val="22"/>
          <w:szCs w:val="22"/>
        </w:rPr>
        <w:t xml:space="preserve"> scope the check; </w:t>
      </w:r>
      <w:r>
        <w:rPr>
          <w:rStyle w:val="HTMLCode"/>
        </w:rPr>
        <w:t>--shadow &lt;dir&gt;</w:t>
      </w:r>
      <w:r>
        <w:rPr>
          <w:rFonts w:ascii="Calibri" w:hAnsi="Calibri" w:cs="Calibri"/>
          <w:sz w:val="22"/>
          <w:szCs w:val="22"/>
        </w:rPr>
        <w:t xml:space="preserve"> and </w:t>
      </w:r>
      <w:r>
        <w:rPr>
          <w:rStyle w:val="HTMLCode"/>
        </w:rPr>
        <w:t>--format</w:t>
      </w:r>
      <w:r>
        <w:rPr>
          <w:rFonts w:ascii="Calibri" w:hAnsi="Calibri" w:cs="Calibri"/>
          <w:sz w:val="22"/>
          <w:szCs w:val="22"/>
        </w:rPr>
        <w:t xml:space="preserve"> are also available.</w:t>
      </w:r>
    </w:p>
    <w:p w14:paraId="727605DF" w14:textId="77777777" w:rsidR="004B05FB" w:rsidRDefault="004B05FB">
      <w:pPr>
        <w:pStyle w:val="Heading3"/>
        <w:rPr>
          <w:rFonts w:ascii="Calibri" w:eastAsia="Times New Roman" w:hAnsi="Calibri" w:cs="Calibri"/>
        </w:rPr>
      </w:pPr>
      <w:bookmarkStart w:id="54" w:name="_Toc237918776"/>
      <w:r>
        <w:rPr>
          <w:rFonts w:ascii="Calibri" w:eastAsia="Times New Roman" w:hAnsi="Calibri" w:cs="Calibri"/>
        </w:rPr>
        <w:t>Reaching it in the IDE</w:t>
      </w:r>
      <w:bookmarkEnd w:id="54"/>
    </w:p>
    <w:p w14:paraId="34CC420F"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Add Missing Units to uses (whole unit)...</w:t>
      </w:r>
    </w:p>
    <w:p w14:paraId="1B0F11A4" w14:textId="77777777" w:rsidR="004B05FB" w:rsidRDefault="004B05FB">
      <w:pPr>
        <w:pStyle w:val="Heading3"/>
        <w:rPr>
          <w:rFonts w:ascii="Calibri" w:eastAsia="Times New Roman" w:hAnsi="Calibri" w:cs="Calibri"/>
        </w:rPr>
      </w:pPr>
      <w:bookmarkStart w:id="55" w:name="_Toc237918777"/>
      <w:r>
        <w:rPr>
          <w:rFonts w:ascii="Calibri" w:eastAsia="Times New Roman" w:hAnsi="Calibri" w:cs="Calibri"/>
        </w:rPr>
        <w:t>What it needs</w:t>
      </w:r>
      <w:bookmarkEnd w:id="55"/>
    </w:p>
    <w:p w14:paraId="2C249267" w14:textId="77777777" w:rsidR="004B05FB" w:rsidRDefault="004B05FB">
      <w:pPr>
        <w:pStyle w:val="NormalWeb"/>
        <w:rPr>
          <w:rFonts w:ascii="Calibri" w:hAnsi="Calibri" w:cs="Calibri"/>
          <w:sz w:val="22"/>
          <w:szCs w:val="22"/>
        </w:rPr>
      </w:pPr>
      <w:r>
        <w:rPr>
          <w:rFonts w:ascii="Calibri" w:hAnsi="Calibri" w:cs="Calibri"/>
          <w:sz w:val="22"/>
          <w:szCs w:val="22"/>
        </w:rPr>
        <w:t>Optional. An index is not marked required, but resolving names to their declaring units depends on what has been indexed.</w:t>
      </w:r>
    </w:p>
    <w:p w14:paraId="12113A62" w14:textId="77777777" w:rsidR="004B05FB" w:rsidRDefault="004B05FB">
      <w:pPr>
        <w:pStyle w:val="Heading3"/>
        <w:rPr>
          <w:rFonts w:ascii="Calibri" w:eastAsia="Times New Roman" w:hAnsi="Calibri" w:cs="Calibri"/>
        </w:rPr>
      </w:pPr>
      <w:bookmarkStart w:id="56" w:name="_Toc237918778"/>
      <w:r>
        <w:rPr>
          <w:rFonts w:ascii="Calibri" w:eastAsia="Times New Roman" w:hAnsi="Calibri" w:cs="Calibri"/>
        </w:rPr>
        <w:t>Example</w:t>
      </w:r>
      <w:bookmarkEnd w:id="56"/>
    </w:p>
    <w:p w14:paraId="39F98796"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34D351FF" w14:textId="77777777" w:rsidR="004B05FB" w:rsidRDefault="004B05FB">
      <w:pPr>
        <w:pStyle w:val="HTMLPreformatted"/>
        <w:rPr>
          <w:rStyle w:val="HTMLCode"/>
        </w:rPr>
      </w:pPr>
    </w:p>
    <w:p w14:paraId="29FD6893" w14:textId="77777777" w:rsidR="004B05FB" w:rsidRDefault="004B05FB">
      <w:pPr>
        <w:pStyle w:val="HTMLPreformatted"/>
        <w:rPr>
          <w:rStyle w:val="HTMLCode"/>
        </w:rPr>
      </w:pPr>
      <w:r>
        <w:rPr>
          <w:rStyle w:val="HTMLCode"/>
        </w:rPr>
        <w:t>drag-lint check-unit C:\Projects\MyApp\CustomerOrder.pas --project C:\Projects\MyApp\MyApp.dproj --resolve-uses --db C:\Projects\MyApp\_D-RAG\MyApp.sqlite</w:t>
      </w:r>
    </w:p>
    <w:p w14:paraId="79A18712"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resolve every unresolved name in </w:t>
      </w:r>
      <w:r>
        <w:rPr>
          <w:rStyle w:val="HTMLCode"/>
        </w:rPr>
        <w:t>CustomerOrder.pas</w:t>
      </w:r>
      <w:r>
        <w:rPr>
          <w:rFonts w:ascii="Calibri" w:hAnsi="Calibri" w:cs="Calibri"/>
          <w:sz w:val="22"/>
          <w:szCs w:val="22"/>
        </w:rPr>
        <w:t xml:space="preserve"> and add the units that declare them.</w:t>
      </w:r>
    </w:p>
    <w:p w14:paraId="44C7BC2B" w14:textId="77777777" w:rsidR="004B05FB" w:rsidRDefault="004B05FB">
      <w:pPr>
        <w:pStyle w:val="Heading2"/>
        <w:rPr>
          <w:rFonts w:ascii="Calibri" w:eastAsia="Times New Roman" w:hAnsi="Calibri" w:cs="Calibri"/>
        </w:rPr>
      </w:pPr>
      <w:bookmarkStart w:id="57" w:name="_Toc237918779"/>
      <w:r>
        <w:rPr>
          <w:rFonts w:ascii="Calibri" w:eastAsia="Times New Roman" w:hAnsi="Calibri" w:cs="Calibri"/>
        </w:rPr>
        <w:t>Allow this message</w:t>
      </w:r>
      <w:bookmarkEnd w:id="57"/>
    </w:p>
    <w:p w14:paraId="3D8A9690" w14:textId="77777777" w:rsidR="004B05FB" w:rsidRDefault="004B05FB">
      <w:pPr>
        <w:pStyle w:val="NormalWeb"/>
        <w:rPr>
          <w:rFonts w:ascii="Calibri" w:hAnsi="Calibri" w:cs="Calibri"/>
          <w:sz w:val="22"/>
          <w:szCs w:val="22"/>
        </w:rPr>
      </w:pPr>
      <w:r>
        <w:rPr>
          <w:rFonts w:ascii="Calibri" w:hAnsi="Calibri" w:cs="Calibri"/>
          <w:sz w:val="22"/>
          <w:szCs w:val="22"/>
        </w:rPr>
        <w:t xml:space="preserve">Records a </w:t>
      </w:r>
      <w:r>
        <w:rPr>
          <w:rStyle w:val="HTMLCode"/>
        </w:rPr>
        <w:t>dl:ok</w:t>
      </w:r>
      <w:r>
        <w:rPr>
          <w:rFonts w:ascii="Calibri" w:hAnsi="Calibri" w:cs="Calibri"/>
          <w:sz w:val="22"/>
          <w:szCs w:val="22"/>
        </w:rPr>
        <w:t xml:space="preserve"> review of one finding, so it stops being reported without being fixed. Reach for it when a finding is a deliberate, reviewed exception rather than something to change.</w:t>
      </w:r>
    </w:p>
    <w:p w14:paraId="08BEDD18" w14:textId="77777777" w:rsidR="004B05FB" w:rsidRDefault="004B05FB">
      <w:pPr>
        <w:pStyle w:val="Heading3"/>
        <w:rPr>
          <w:rFonts w:ascii="Calibri" w:eastAsia="Times New Roman" w:hAnsi="Calibri" w:cs="Calibri"/>
        </w:rPr>
      </w:pPr>
      <w:bookmarkStart w:id="58" w:name="_Toc237918780"/>
      <w:r>
        <w:rPr>
          <w:rFonts w:ascii="Calibri" w:eastAsia="Times New Roman" w:hAnsi="Calibri" w:cs="Calibri"/>
        </w:rPr>
        <w:t>Reaching it in the IDE</w:t>
      </w:r>
      <w:bookmarkEnd w:id="58"/>
    </w:p>
    <w:p w14:paraId="1D349FD6"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06E49E7A" w14:textId="77777777" w:rsidR="004B05FB" w:rsidRDefault="004B05FB">
      <w:pPr>
        <w:pStyle w:val="NormalWeb"/>
        <w:rPr>
          <w:rFonts w:ascii="Calibri" w:hAnsi="Calibri" w:cs="Calibri"/>
          <w:sz w:val="22"/>
          <w:szCs w:val="22"/>
        </w:rPr>
      </w:pPr>
      <w:r>
        <w:rPr>
          <w:rStyle w:val="Strong"/>
          <w:rFonts w:ascii="Calibri" w:hAnsi="Calibri" w:cs="Calibri"/>
          <w:sz w:val="22"/>
          <w:szCs w:val="22"/>
        </w:rPr>
        <w:t>The Structure form's right-click menu is the only place "Allow this message" is reachable in the IDE</w:t>
      </w:r>
      <w:r>
        <w:rPr>
          <w:rFonts w:ascii="Calibri" w:hAnsi="Calibri" w:cs="Calibri"/>
          <w:sz w:val="22"/>
          <w:szCs w:val="22"/>
        </w:rPr>
        <w:t xml:space="preserve"> -- there is no main drag-lint menu item for it.</w:t>
      </w:r>
    </w:p>
    <w:p w14:paraId="0BA0579C" w14:textId="77777777" w:rsidR="004B05FB" w:rsidRDefault="004B05FB">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the tree node for a finding and choose "Allow this message".</w:t>
      </w:r>
    </w:p>
    <w:p w14:paraId="214DB25F" w14:textId="77777777" w:rsidR="004B05FB" w:rsidRDefault="004B05FB">
      <w:pPr>
        <w:pStyle w:val="Heading3"/>
        <w:rPr>
          <w:rFonts w:ascii="Calibri" w:eastAsia="Times New Roman" w:hAnsi="Calibri" w:cs="Calibri"/>
        </w:rPr>
      </w:pPr>
      <w:bookmarkStart w:id="59" w:name="_Toc237918781"/>
      <w:r>
        <w:rPr>
          <w:rFonts w:ascii="Calibri" w:eastAsia="Times New Roman" w:hAnsi="Calibri" w:cs="Calibri"/>
        </w:rPr>
        <w:t>Running it from the CLI</w:t>
      </w:r>
      <w:bookmarkEnd w:id="59"/>
    </w:p>
    <w:p w14:paraId="3CC0B0EB"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allow</w:t>
      </w:r>
      <w:r>
        <w:rPr>
          <w:rFonts w:ascii="Calibri" w:hAnsi="Calibri" w:cs="Calibri"/>
          <w:sz w:val="22"/>
          <w:szCs w:val="22"/>
        </w:rPr>
        <w:t>. From the usage banner:</w:t>
      </w:r>
    </w:p>
    <w:p w14:paraId="474FE902" w14:textId="77777777" w:rsidR="004B05FB" w:rsidRDefault="004B05FB">
      <w:pPr>
        <w:pStyle w:val="HTMLPreformatted"/>
        <w:rPr>
          <w:rStyle w:val="HTMLCode"/>
        </w:rPr>
      </w:pPr>
    </w:p>
    <w:p w14:paraId="5FAAD00F" w14:textId="77777777" w:rsidR="004B05FB" w:rsidRDefault="004B05FB">
      <w:pPr>
        <w:pStyle w:val="HTMLPreformatted"/>
        <w:rPr>
          <w:rStyle w:val="HTMLCode"/>
        </w:rPr>
      </w:pPr>
      <w:r>
        <w:rPr>
          <w:rStyle w:val="HTMLCode"/>
        </w:rPr>
        <w:t>drag-lint allow &lt;file&gt; --fix-line &lt;L&gt; --fix-rule &lt;id&gt; [--apply]</w:t>
      </w:r>
    </w:p>
    <w:p w14:paraId="36FCC397" w14:textId="77777777" w:rsidR="004B05FB" w:rsidRDefault="004B05FB">
      <w:pPr>
        <w:pStyle w:val="NormalWeb"/>
        <w:rPr>
          <w:rFonts w:ascii="Calibri" w:hAnsi="Calibri" w:cs="Calibri"/>
          <w:sz w:val="22"/>
          <w:szCs w:val="22"/>
        </w:rPr>
      </w:pPr>
      <w:r>
        <w:rPr>
          <w:rFonts w:ascii="Calibri" w:hAnsi="Calibri" w:cs="Calibri"/>
          <w:sz w:val="22"/>
          <w:szCs w:val="22"/>
        </w:rPr>
        <w:t xml:space="preserve">Records a </w:t>
      </w:r>
      <w:r>
        <w:rPr>
          <w:rStyle w:val="HTMLCode"/>
        </w:rPr>
        <w:t>dl:ok</w:t>
      </w:r>
      <w:r>
        <w:rPr>
          <w:rFonts w:ascii="Calibri" w:hAnsi="Calibri" w:cs="Calibri"/>
          <w:sz w:val="22"/>
          <w:szCs w:val="22"/>
        </w:rPr>
        <w:t xml:space="preserve"> review of one finding; dry-run without </w:t>
      </w:r>
      <w:r>
        <w:rPr>
          <w:rStyle w:val="HTMLCode"/>
        </w:rPr>
        <w:t>--apply</w:t>
      </w:r>
      <w:r>
        <w:rPr>
          <w:rFonts w:ascii="Calibri" w:hAnsi="Calibri" w:cs="Calibri"/>
          <w:sz w:val="22"/>
          <w:szCs w:val="22"/>
        </w:rPr>
        <w:t>.</w:t>
      </w:r>
    </w:p>
    <w:p w14:paraId="19E8402A" w14:textId="77777777" w:rsidR="004B05FB" w:rsidRDefault="004B05FB">
      <w:pPr>
        <w:pStyle w:val="Heading3"/>
        <w:rPr>
          <w:rFonts w:ascii="Calibri" w:eastAsia="Times New Roman" w:hAnsi="Calibri" w:cs="Calibri"/>
        </w:rPr>
      </w:pPr>
      <w:bookmarkStart w:id="60" w:name="_Toc237918782"/>
      <w:r>
        <w:rPr>
          <w:rFonts w:ascii="Calibri" w:eastAsia="Times New Roman" w:hAnsi="Calibri" w:cs="Calibri"/>
        </w:rPr>
        <w:t>What it needs</w:t>
      </w:r>
      <w:bookmarkEnd w:id="60"/>
    </w:p>
    <w:p w14:paraId="7DF24998"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w:t>
      </w:r>
      <w:r>
        <w:rPr>
          <w:rStyle w:val="HTMLCode"/>
        </w:rPr>
        <w:t>allow</w:t>
      </w:r>
      <w:r>
        <w:rPr>
          <w:rFonts w:ascii="Calibri" w:hAnsi="Calibri" w:cs="Calibri"/>
          <w:sz w:val="22"/>
          <w:szCs w:val="22"/>
        </w:rPr>
        <w:t xml:space="preserve"> records the review directly against the given file, without going through a project index database.</w:t>
      </w:r>
    </w:p>
    <w:p w14:paraId="52FE5137" w14:textId="77777777" w:rsidR="004B05FB" w:rsidRDefault="004B05FB">
      <w:pPr>
        <w:pStyle w:val="Heading3"/>
        <w:rPr>
          <w:rFonts w:ascii="Calibri" w:eastAsia="Times New Roman" w:hAnsi="Calibri" w:cs="Calibri"/>
        </w:rPr>
      </w:pPr>
      <w:bookmarkStart w:id="61" w:name="_Toc237918783"/>
      <w:r>
        <w:rPr>
          <w:rFonts w:ascii="Calibri" w:eastAsia="Times New Roman" w:hAnsi="Calibri" w:cs="Calibri"/>
        </w:rPr>
        <w:t>Example</w:t>
      </w:r>
      <w:bookmarkEnd w:id="61"/>
    </w:p>
    <w:p w14:paraId="017E94B5"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701BA28B" w14:textId="77777777" w:rsidR="004B05FB" w:rsidRDefault="004B05FB">
      <w:pPr>
        <w:pStyle w:val="HTMLPreformatted"/>
        <w:rPr>
          <w:rStyle w:val="HTMLCode"/>
        </w:rPr>
      </w:pPr>
    </w:p>
    <w:p w14:paraId="6F379093" w14:textId="77777777" w:rsidR="004B05FB" w:rsidRDefault="004B05FB">
      <w:pPr>
        <w:pStyle w:val="HTMLPreformatted"/>
        <w:rPr>
          <w:rStyle w:val="HTMLCode"/>
        </w:rPr>
      </w:pPr>
      <w:r>
        <w:rPr>
          <w:rStyle w:val="HTMLCode"/>
        </w:rPr>
        <w:t>drag-lint allow C:\Projects\MyApp\Unit1.pas --fix-line 42 --fix-rule unused-private-member --apply</w:t>
      </w:r>
    </w:p>
    <w:p w14:paraId="41B25A4D"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record </w:t>
      </w:r>
      <w:r>
        <w:rPr>
          <w:rStyle w:val="HTMLCode"/>
        </w:rPr>
        <w:t>Unit1.pas</w:t>
      </w:r>
      <w:r>
        <w:rPr>
          <w:rFonts w:ascii="Calibri" w:hAnsi="Calibri" w:cs="Calibri"/>
          <w:sz w:val="22"/>
          <w:szCs w:val="22"/>
        </w:rPr>
        <w:t xml:space="preserve"> line 42's </w:t>
      </w:r>
      <w:r>
        <w:rPr>
          <w:rStyle w:val="HTMLCode"/>
        </w:rPr>
        <w:t>unused-private-member</w:t>
      </w:r>
      <w:r>
        <w:rPr>
          <w:rFonts w:ascii="Calibri" w:hAnsi="Calibri" w:cs="Calibri"/>
          <w:sz w:val="22"/>
          <w:szCs w:val="22"/>
        </w:rPr>
        <w:t xml:space="preserve"> </w:t>
      </w:r>
      <w:r>
        <w:rPr>
          <w:rFonts w:ascii="Calibri" w:hAnsi="Calibri" w:cs="Calibri"/>
          <w:sz w:val="22"/>
          <w:szCs w:val="22"/>
        </w:rPr>
        <w:t>finding as reviewed, so it no longer appears in future lint runs.</w:t>
      </w:r>
    </w:p>
    <w:p w14:paraId="723F2266" w14:textId="77777777" w:rsidR="004B05FB" w:rsidRDefault="004B05FB">
      <w:pPr>
        <w:pStyle w:val="Heading2"/>
        <w:rPr>
          <w:rFonts w:ascii="Calibri" w:eastAsia="Times New Roman" w:hAnsi="Calibri" w:cs="Calibri"/>
        </w:rPr>
      </w:pPr>
      <w:bookmarkStart w:id="62" w:name="_Toc237918784"/>
      <w:r>
        <w:rPr>
          <w:rFonts w:ascii="Calibri" w:eastAsia="Times New Roman" w:hAnsi="Calibri" w:cs="Calibri"/>
        </w:rPr>
        <w:t>Auto-Document Whole Project</w:t>
      </w:r>
      <w:bookmarkEnd w:id="62"/>
    </w:p>
    <w:p w14:paraId="7B178881" w14:textId="77777777" w:rsidR="004B05FB" w:rsidRDefault="004B05FB">
      <w:pPr>
        <w:pStyle w:val="NormalWeb"/>
        <w:rPr>
          <w:rFonts w:ascii="Calibri" w:hAnsi="Calibri" w:cs="Calibri"/>
          <w:sz w:val="22"/>
          <w:szCs w:val="22"/>
        </w:rPr>
      </w:pPr>
      <w:r>
        <w:rPr>
          <w:rFonts w:ascii="Calibri" w:hAnsi="Calibri" w:cs="Calibri"/>
          <w:sz w:val="22"/>
          <w:szCs w:val="22"/>
        </w:rPr>
        <w:t>Writes DocInsight documentation into every public declaration a project owns. Reach for it to bulk-document a project rather than symbol by symbol.</w:t>
      </w:r>
    </w:p>
    <w:p w14:paraId="50DCBAF8" w14:textId="77777777" w:rsidR="004B05FB" w:rsidRDefault="004B05FB">
      <w:pPr>
        <w:pStyle w:val="Heading3"/>
        <w:rPr>
          <w:rFonts w:ascii="Calibri" w:eastAsia="Times New Roman" w:hAnsi="Calibri" w:cs="Calibri"/>
        </w:rPr>
      </w:pPr>
      <w:bookmarkStart w:id="63" w:name="_Toc237918785"/>
      <w:r>
        <w:rPr>
          <w:rFonts w:ascii="Calibri" w:eastAsia="Times New Roman" w:hAnsi="Calibri" w:cs="Calibri"/>
        </w:rPr>
        <w:t>Running it from the CLI</w:t>
      </w:r>
      <w:bookmarkEnd w:id="63"/>
    </w:p>
    <w:p w14:paraId="3EFD8A8B" w14:textId="77777777" w:rsidR="004B05FB" w:rsidRDefault="004B05FB">
      <w:pPr>
        <w:pStyle w:val="NormalWeb"/>
        <w:rPr>
          <w:rFonts w:ascii="Calibri" w:hAnsi="Calibri" w:cs="Calibri"/>
          <w:sz w:val="22"/>
          <w:szCs w:val="22"/>
        </w:rPr>
      </w:pPr>
      <w:r>
        <w:rPr>
          <w:rFonts w:ascii="Calibri" w:hAnsi="Calibri" w:cs="Calibri"/>
          <w:sz w:val="22"/>
          <w:szCs w:val="22"/>
        </w:rPr>
        <w:t>This runs as a 3-step batch, not a single command:</w:t>
      </w:r>
    </w:p>
    <w:p w14:paraId="1FB8D728" w14:textId="77777777" w:rsidR="004B05FB" w:rsidRDefault="004B05FB">
      <w:pPr>
        <w:pStyle w:val="HTMLPreformatted"/>
        <w:rPr>
          <w:rStyle w:val="HTMLCode"/>
        </w:rPr>
      </w:pPr>
    </w:p>
    <w:p w14:paraId="1122D926" w14:textId="77777777" w:rsidR="004B05FB" w:rsidRDefault="004B05FB">
      <w:pPr>
        <w:pStyle w:val="HTMLPreformatted"/>
        <w:rPr>
          <w:rStyle w:val="HTMLCode"/>
        </w:rPr>
      </w:pPr>
      <w:r>
        <w:rPr>
          <w:rStyle w:val="HTMLCode"/>
        </w:rPr>
        <w:t>drag-lint index --project &lt;file.dproj&gt; --db &lt;db&gt;</w:t>
      </w:r>
    </w:p>
    <w:p w14:paraId="00F14274" w14:textId="77777777" w:rsidR="004B05FB" w:rsidRDefault="004B05FB">
      <w:pPr>
        <w:pStyle w:val="HTMLPreformatted"/>
        <w:rPr>
          <w:rStyle w:val="HTMLCode"/>
        </w:rPr>
      </w:pPr>
      <w:r>
        <w:rPr>
          <w:rStyle w:val="HTMLCode"/>
        </w:rPr>
        <w:t>drag-lint document --project &lt;file.dproj&gt; --apply --db &lt;db&gt;</w:t>
      </w:r>
    </w:p>
    <w:p w14:paraId="428EFFBB" w14:textId="77777777" w:rsidR="004B05FB" w:rsidRDefault="004B05FB">
      <w:pPr>
        <w:pStyle w:val="HTMLPreformatted"/>
        <w:rPr>
          <w:rStyle w:val="HTMLCode"/>
        </w:rPr>
      </w:pPr>
      <w:r>
        <w:rPr>
          <w:rStyle w:val="HTMLCode"/>
        </w:rPr>
        <w:t>drag-lint index --project &lt;file.dproj&gt; --db &lt;db&gt;</w:t>
      </w:r>
    </w:p>
    <w:p w14:paraId="02F58D7E" w14:textId="77777777" w:rsidR="004B05FB" w:rsidRDefault="004B05FB">
      <w:pPr>
        <w:pStyle w:val="NormalWeb"/>
        <w:rPr>
          <w:rFonts w:ascii="Calibri" w:hAnsi="Calibri" w:cs="Calibri"/>
          <w:sz w:val="22"/>
          <w:szCs w:val="22"/>
        </w:rPr>
      </w:pPr>
      <w:r>
        <w:rPr>
          <w:rFonts w:ascii="Calibri" w:hAnsi="Calibri" w:cs="Calibri"/>
          <w:sz w:val="22"/>
          <w:szCs w:val="22"/>
        </w:rPr>
        <w:t>Step 1 freshens the index. Step 2 writes documentation into every public declaration the project owns (</w:t>
      </w:r>
      <w:r>
        <w:rPr>
          <w:rStyle w:val="HTMLCode"/>
        </w:rPr>
        <w:t>--apply</w:t>
      </w:r>
      <w:r>
        <w:rPr>
          <w:rFonts w:ascii="Calibri" w:hAnsi="Calibri" w:cs="Calibri"/>
          <w:sz w:val="22"/>
          <w:szCs w:val="22"/>
        </w:rPr>
        <w:t xml:space="preserve"> commits the edits; without it the command only previews). Step 3 re-indexes: </w:t>
      </w:r>
      <w:r>
        <w:rPr>
          <w:rStyle w:val="HTMLCode"/>
        </w:rPr>
        <w:t>--apply</w:t>
      </w:r>
      <w:r>
        <w:rPr>
          <w:rFonts w:ascii="Calibri" w:hAnsi="Calibri" w:cs="Calibri"/>
          <w:sz w:val="22"/>
          <w:szCs w:val="22"/>
        </w:rPr>
        <w:t xml:space="preserve"> shifts line numbers in the files it edited, and the index has to reflect the new positions before it is trusted again.</w:t>
      </w:r>
    </w:p>
    <w:p w14:paraId="2141D093" w14:textId="77777777" w:rsidR="004B05FB" w:rsidRDefault="004B05FB">
      <w:pPr>
        <w:pStyle w:val="NormalWeb"/>
        <w:rPr>
          <w:rFonts w:ascii="Calibri" w:hAnsi="Calibri" w:cs="Calibri"/>
          <w:sz w:val="22"/>
          <w:szCs w:val="22"/>
        </w:rPr>
      </w:pPr>
      <w:r>
        <w:rPr>
          <w:rStyle w:val="HTMLCode"/>
        </w:rPr>
        <w:t>document --project</w:t>
      </w:r>
      <w:r>
        <w:rPr>
          <w:rFonts w:ascii="Calibri" w:hAnsi="Calibri" w:cs="Calibri"/>
          <w:sz w:val="22"/>
          <w:szCs w:val="22"/>
        </w:rPr>
        <w:t xml:space="preserve"> also accepts </w:t>
      </w:r>
      <w:r>
        <w:rPr>
          <w:rStyle w:val="HTMLCode"/>
        </w:rPr>
        <w:t>--stubs</w:t>
      </w:r>
      <w:r>
        <w:rPr>
          <w:rFonts w:ascii="Calibri" w:hAnsi="Calibri" w:cs="Calibri"/>
          <w:sz w:val="22"/>
          <w:szCs w:val="22"/>
        </w:rPr>
        <w:t xml:space="preserve">, </w:t>
      </w:r>
      <w:r>
        <w:rPr>
          <w:rStyle w:val="HTMLCode"/>
        </w:rPr>
        <w:t>--json</w:t>
      </w:r>
      <w:r>
        <w:rPr>
          <w:rFonts w:ascii="Calibri" w:hAnsi="Calibri" w:cs="Calibri"/>
          <w:sz w:val="22"/>
          <w:szCs w:val="22"/>
        </w:rPr>
        <w:t xml:space="preserve">, </w:t>
      </w:r>
      <w:r>
        <w:rPr>
          <w:rStyle w:val="HTMLCode"/>
        </w:rPr>
        <w:t>--no-backup</w:t>
      </w:r>
      <w:r>
        <w:rPr>
          <w:rFonts w:ascii="Calibri" w:hAnsi="Calibri" w:cs="Calibri"/>
          <w:sz w:val="22"/>
          <w:szCs w:val="22"/>
        </w:rPr>
        <w:t xml:space="preserve">, </w:t>
      </w:r>
      <w:r>
        <w:rPr>
          <w:rStyle w:val="HTMLCode"/>
        </w:rPr>
        <w:t>--include-accessors</w:t>
      </w:r>
      <w:r>
        <w:rPr>
          <w:rFonts w:ascii="Calibri" w:hAnsi="Calibri" w:cs="Calibri"/>
          <w:sz w:val="22"/>
          <w:szCs w:val="22"/>
        </w:rPr>
        <w:t xml:space="preserve">, </w:t>
      </w:r>
      <w:r>
        <w:rPr>
          <w:rStyle w:val="HTMLCode"/>
        </w:rPr>
        <w:t>--reindex</w:t>
      </w:r>
      <w:r>
        <w:rPr>
          <w:rFonts w:ascii="Calibri" w:hAnsi="Calibri" w:cs="Calibri"/>
          <w:sz w:val="22"/>
          <w:szCs w:val="22"/>
        </w:rPr>
        <w:t xml:space="preserve"> (self-freshens the index after applying, folding steps 2-3 into one call), and </w:t>
      </w:r>
      <w:r>
        <w:rPr>
          <w:rStyle w:val="HTMLCode"/>
        </w:rPr>
        <w:t>--document-third-party</w:t>
      </w:r>
      <w:r>
        <w:rPr>
          <w:rFonts w:ascii="Calibri" w:hAnsi="Calibri" w:cs="Calibri"/>
          <w:sz w:val="22"/>
          <w:szCs w:val="22"/>
        </w:rPr>
        <w:t>.</w:t>
      </w:r>
    </w:p>
    <w:p w14:paraId="74EB5AEA" w14:textId="77777777" w:rsidR="004B05FB" w:rsidRDefault="004B05FB">
      <w:pPr>
        <w:pStyle w:val="Heading3"/>
        <w:rPr>
          <w:rFonts w:ascii="Calibri" w:eastAsia="Times New Roman" w:hAnsi="Calibri" w:cs="Calibri"/>
        </w:rPr>
      </w:pPr>
      <w:bookmarkStart w:id="64" w:name="_Toc237918786"/>
      <w:r>
        <w:rPr>
          <w:rFonts w:ascii="Calibri" w:eastAsia="Times New Roman" w:hAnsi="Calibri" w:cs="Calibri"/>
        </w:rPr>
        <w:t>Reaching it in the IDE</w:t>
      </w:r>
      <w:bookmarkEnd w:id="64"/>
    </w:p>
    <w:p w14:paraId="040BA6BE" w14:textId="77777777" w:rsidR="004B05FB" w:rsidRDefault="004B05FB">
      <w:pPr>
        <w:pStyle w:val="NormalWeb"/>
        <w:rPr>
          <w:rFonts w:ascii="Calibri" w:hAnsi="Calibri" w:cs="Calibri"/>
          <w:sz w:val="22"/>
          <w:szCs w:val="22"/>
        </w:rPr>
      </w:pPr>
      <w:r>
        <w:rPr>
          <w:rFonts w:ascii="Calibri" w:hAnsi="Calibri" w:cs="Calibri"/>
          <w:sz w:val="22"/>
          <w:szCs w:val="22"/>
        </w:rPr>
        <w:t>drag-lint &gt; Generate &amp; Export &gt; Auto-Document Whole Project...</w:t>
      </w:r>
    </w:p>
    <w:p w14:paraId="4E087182" w14:textId="77777777" w:rsidR="004B05FB" w:rsidRDefault="004B05FB">
      <w:pPr>
        <w:pStyle w:val="Heading3"/>
        <w:rPr>
          <w:rFonts w:ascii="Calibri" w:eastAsia="Times New Roman" w:hAnsi="Calibri" w:cs="Calibri"/>
        </w:rPr>
      </w:pPr>
      <w:bookmarkStart w:id="65" w:name="_Toc237918787"/>
      <w:r>
        <w:rPr>
          <w:rFonts w:ascii="Calibri" w:eastAsia="Times New Roman" w:hAnsi="Calibri" w:cs="Calibri"/>
        </w:rPr>
        <w:t>What it needs</w:t>
      </w:r>
      <w:bookmarkEnd w:id="65"/>
    </w:p>
    <w:p w14:paraId="34F761B1" w14:textId="77777777" w:rsidR="004B05FB" w:rsidRDefault="004B05FB">
      <w:pPr>
        <w:pStyle w:val="NormalWeb"/>
        <w:rPr>
          <w:rFonts w:ascii="Calibri" w:hAnsi="Calibri" w:cs="Calibri"/>
          <w:sz w:val="22"/>
          <w:szCs w:val="22"/>
        </w:rPr>
      </w:pPr>
      <w:r>
        <w:rPr>
          <w:rFonts w:ascii="Calibri" w:hAnsi="Calibri" w:cs="Calibri"/>
          <w:sz w:val="22"/>
          <w:szCs w:val="22"/>
        </w:rPr>
        <w:t xml:space="preserve">An active project. Unusually for this tool, </w:t>
      </w:r>
      <w:r>
        <w:rPr>
          <w:rStyle w:val="Strong"/>
          <w:rFonts w:ascii="Calibri" w:hAnsi="Calibri" w:cs="Calibri"/>
          <w:sz w:val="22"/>
          <w:szCs w:val="22"/>
        </w:rPr>
        <w:t>no pre-existing index is required</w:t>
      </w:r>
      <w:r>
        <w:rPr>
          <w:rFonts w:ascii="Calibri" w:hAnsi="Calibri" w:cs="Calibri"/>
          <w:sz w:val="22"/>
          <w:szCs w:val="22"/>
        </w:rPr>
        <w:t xml:space="preserve">: step 1 of the batch is an </w:t>
      </w:r>
      <w:r>
        <w:rPr>
          <w:rStyle w:val="HTMLCode"/>
        </w:rPr>
        <w:t>index</w:t>
      </w:r>
      <w:r>
        <w:rPr>
          <w:rFonts w:ascii="Calibri" w:hAnsi="Calibri" w:cs="Calibri"/>
          <w:sz w:val="22"/>
          <w:szCs w:val="22"/>
        </w:rPr>
        <w:t xml:space="preserve"> run, and indexing creates the database if it is missing and re-parses only stale or absent files. So this action is safe to run on a project that has never been indexed -- it will simply do the indexing first.</w:t>
      </w:r>
    </w:p>
    <w:p w14:paraId="116B987F"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when you run </w:t>
      </w:r>
      <w:r>
        <w:rPr>
          <w:rStyle w:val="HTMLCode"/>
        </w:rPr>
        <w:t>document</w:t>
      </w:r>
      <w:r>
        <w:rPr>
          <w:rFonts w:ascii="Calibri" w:hAnsi="Calibri" w:cs="Calibri"/>
          <w:sz w:val="22"/>
          <w:szCs w:val="22"/>
        </w:rPr>
        <w:t xml:space="preserve"> </w:t>
      </w:r>
      <w:r>
        <w:rPr>
          <w:rFonts w:ascii="Calibri" w:hAnsi="Calibri" w:cs="Calibri"/>
          <w:sz w:val="22"/>
          <w:szCs w:val="22"/>
        </w:rPr>
        <w:t>yourself -- drag-lint auto-resolves the project's index when it is omitted.</w:t>
      </w:r>
    </w:p>
    <w:p w14:paraId="67C607C4" w14:textId="77777777" w:rsidR="004B05FB" w:rsidRDefault="004B05FB">
      <w:pPr>
        <w:pStyle w:val="Heading3"/>
        <w:rPr>
          <w:rFonts w:ascii="Calibri" w:eastAsia="Times New Roman" w:hAnsi="Calibri" w:cs="Calibri"/>
        </w:rPr>
      </w:pPr>
      <w:bookmarkStart w:id="66" w:name="_Toc237918788"/>
      <w:r>
        <w:rPr>
          <w:rFonts w:ascii="Calibri" w:eastAsia="Times New Roman" w:hAnsi="Calibri" w:cs="Calibri"/>
        </w:rPr>
        <w:t>Example</w:t>
      </w:r>
      <w:bookmarkEnd w:id="66"/>
    </w:p>
    <w:p w14:paraId="3324DCEB"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283C00BC" w14:textId="77777777" w:rsidR="004B05FB" w:rsidRDefault="004B05FB">
      <w:pPr>
        <w:pStyle w:val="HTMLPreformatted"/>
        <w:rPr>
          <w:rStyle w:val="HTMLCode"/>
        </w:rPr>
      </w:pPr>
    </w:p>
    <w:p w14:paraId="20F4EC37" w14:textId="77777777" w:rsidR="004B05FB" w:rsidRDefault="004B05FB">
      <w:pPr>
        <w:pStyle w:val="HTMLPreformatted"/>
        <w:rPr>
          <w:rStyle w:val="HTMLCode"/>
        </w:rPr>
      </w:pPr>
      <w:r>
        <w:rPr>
          <w:rStyle w:val="HTMLCode"/>
        </w:rPr>
        <w:t>drag-lint document --project C:\Projects\MyApp\MyApp.dproj --apply --db C:\Projects\MyApp\_D-RAG\MyApp.sqlite</w:t>
      </w:r>
    </w:p>
    <w:p w14:paraId="6F16AB22"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document every public declaration </w:t>
      </w:r>
      <w:r>
        <w:rPr>
          <w:rStyle w:val="HTMLCode"/>
        </w:rPr>
        <w:t>MyApp.dproj</w:t>
      </w:r>
      <w:r>
        <w:rPr>
          <w:rFonts w:ascii="Calibri" w:hAnsi="Calibri" w:cs="Calibri"/>
          <w:sz w:val="22"/>
          <w:szCs w:val="22"/>
        </w:rPr>
        <w:t xml:space="preserve"> owns, followed by a re-index of the same project and DB.</w:t>
      </w:r>
    </w:p>
    <w:p w14:paraId="53B0172F" w14:textId="77777777" w:rsidR="004B05FB" w:rsidRDefault="004B05FB">
      <w:pPr>
        <w:pStyle w:val="Heading2"/>
        <w:rPr>
          <w:rFonts w:ascii="Calibri" w:eastAsia="Times New Roman" w:hAnsi="Calibri" w:cs="Calibri"/>
        </w:rPr>
      </w:pPr>
      <w:bookmarkStart w:id="67" w:name="_Toc237918789"/>
      <w:r>
        <w:rPr>
          <w:rFonts w:ascii="Calibri" w:eastAsia="Times New Roman" w:hAnsi="Calibri" w:cs="Calibri"/>
        </w:rPr>
        <w:t>Call Graph (Butterfly)</w:t>
      </w:r>
      <w:bookmarkEnd w:id="67"/>
    </w:p>
    <w:p w14:paraId="25764C34" w14:textId="77777777" w:rsidR="004B05FB" w:rsidRDefault="004B05FB">
      <w:pPr>
        <w:pStyle w:val="NormalWeb"/>
        <w:rPr>
          <w:rFonts w:ascii="Calibri" w:hAnsi="Calibri" w:cs="Calibri"/>
          <w:sz w:val="22"/>
          <w:szCs w:val="22"/>
        </w:rPr>
      </w:pPr>
      <w:r>
        <w:rPr>
          <w:rFonts w:ascii="Calibri" w:hAnsi="Calibri" w:cs="Calibri"/>
          <w:sz w:val="22"/>
          <w:szCs w:val="22"/>
        </w:rPr>
        <w:t>Shows callers and callees of one symbol together in a single "butterfly" view. Reach for it to see both directions of a symbol's call graph at once.</w:t>
      </w:r>
    </w:p>
    <w:p w14:paraId="46563078" w14:textId="77777777" w:rsidR="004B05FB" w:rsidRDefault="004B05FB">
      <w:pPr>
        <w:pStyle w:val="Heading3"/>
        <w:rPr>
          <w:rFonts w:ascii="Calibri" w:eastAsia="Times New Roman" w:hAnsi="Calibri" w:cs="Calibri"/>
        </w:rPr>
      </w:pPr>
      <w:bookmarkStart w:id="68" w:name="_Toc237918790"/>
      <w:r>
        <w:rPr>
          <w:rFonts w:ascii="Calibri" w:eastAsia="Times New Roman" w:hAnsi="Calibri" w:cs="Calibri"/>
        </w:rPr>
        <w:t>Running it from the CLI</w:t>
      </w:r>
      <w:bookmarkEnd w:id="68"/>
    </w:p>
    <w:p w14:paraId="738E53AB" w14:textId="77777777" w:rsidR="004B05FB" w:rsidRDefault="004B05FB">
      <w:pPr>
        <w:pStyle w:val="NormalWeb"/>
        <w:rPr>
          <w:rFonts w:ascii="Calibri" w:hAnsi="Calibri" w:cs="Calibri"/>
          <w:sz w:val="22"/>
          <w:szCs w:val="22"/>
        </w:rPr>
      </w:pPr>
      <w:r>
        <w:rPr>
          <w:rFonts w:ascii="Calibri" w:hAnsi="Calibri" w:cs="Calibri"/>
          <w:sz w:val="22"/>
          <w:szCs w:val="22"/>
        </w:rPr>
        <w:t>There are two ways to get this chart, and they are genuinely different -- this is a deliberate asymmetry, not a duplicate.</w:t>
      </w:r>
    </w:p>
    <w:p w14:paraId="362CAC6D"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butterfly</w:t>
      </w:r>
      <w:r>
        <w:rPr>
          <w:rFonts w:ascii="Calibri" w:hAnsi="Calibri" w:cs="Calibri"/>
          <w:sz w:val="22"/>
          <w:szCs w:val="22"/>
        </w:rPr>
        <w:t xml:space="preserve"> verb composes both wings in ONE command:</w:t>
      </w:r>
    </w:p>
    <w:p w14:paraId="6ADF9B40" w14:textId="77777777" w:rsidR="004B05FB" w:rsidRDefault="004B05FB">
      <w:pPr>
        <w:pStyle w:val="HTMLPreformatted"/>
        <w:rPr>
          <w:rStyle w:val="HTMLCode"/>
        </w:rPr>
      </w:pPr>
    </w:p>
    <w:p w14:paraId="1F53D54C" w14:textId="77777777" w:rsidR="004B05FB" w:rsidRDefault="004B05FB">
      <w:pPr>
        <w:pStyle w:val="HTMLPreformatted"/>
        <w:rPr>
          <w:rStyle w:val="HTMLCode"/>
        </w:rPr>
      </w:pPr>
      <w:r>
        <w:rPr>
          <w:rStyle w:val="HTMLCode"/>
        </w:rPr>
        <w:t>drag-lint butterfly --qname &lt;X&gt; [--depth N] [--format dot|mermaid|text|json] [--output F] --db PATH [--db ...]</w:t>
      </w:r>
    </w:p>
    <w:p w14:paraId="6E2A7F93" w14:textId="77777777" w:rsidR="004B05FB" w:rsidRDefault="004B05FB">
      <w:pPr>
        <w:pStyle w:val="NormalWeb"/>
        <w:rPr>
          <w:rFonts w:ascii="Calibri" w:hAnsi="Calibri" w:cs="Calibri"/>
          <w:sz w:val="22"/>
          <w:szCs w:val="22"/>
        </w:rPr>
      </w:pPr>
      <w:r>
        <w:rPr>
          <w:rFonts w:ascii="Calibri" w:hAnsi="Calibri" w:cs="Calibri"/>
          <w:sz w:val="22"/>
          <w:szCs w:val="22"/>
        </w:rPr>
        <w:t xml:space="preserve">The IDE menu item does NOT call </w:t>
      </w:r>
      <w:r>
        <w:rPr>
          <w:rStyle w:val="HTMLCode"/>
        </w:rPr>
        <w:t>butterfly</w:t>
      </w:r>
      <w:r>
        <w:rPr>
          <w:rFonts w:ascii="Calibri" w:hAnsi="Calibri" w:cs="Calibri"/>
          <w:sz w:val="22"/>
          <w:szCs w:val="22"/>
        </w:rPr>
        <w:t xml:space="preserve">. It runs </w:t>
      </w:r>
      <w:r>
        <w:rPr>
          <w:rStyle w:val="HTMLCode"/>
        </w:rPr>
        <w:t>reverse-calltree</w:t>
      </w:r>
      <w:r>
        <w:rPr>
          <w:rFonts w:ascii="Calibri" w:hAnsi="Calibri" w:cs="Calibri"/>
          <w:sz w:val="22"/>
          <w:szCs w:val="22"/>
        </w:rPr>
        <w:t xml:space="preserve"> TWICE -- once for callers, once with </w:t>
      </w:r>
      <w:r>
        <w:rPr>
          <w:rStyle w:val="HTMLCode"/>
        </w:rPr>
        <w:t>--direction callees</w:t>
      </w:r>
      <w:r>
        <w:rPr>
          <w:rFonts w:ascii="Calibri" w:hAnsi="Calibri" w:cs="Calibri"/>
          <w:sz w:val="22"/>
          <w:szCs w:val="22"/>
        </w:rPr>
        <w:t xml:space="preserve"> </w:t>
      </w:r>
      <w:r>
        <w:rPr>
          <w:rFonts w:ascii="Calibri" w:hAnsi="Calibri" w:cs="Calibri"/>
          <w:sz w:val="22"/>
          <w:szCs w:val="22"/>
        </w:rPr>
        <w:t>-- and composes the two JSON documents itself into the dock's Call Graph tab:</w:t>
      </w:r>
    </w:p>
    <w:p w14:paraId="6F6D28BB" w14:textId="77777777" w:rsidR="004B05FB" w:rsidRDefault="004B05FB">
      <w:pPr>
        <w:pStyle w:val="HTMLPreformatted"/>
        <w:rPr>
          <w:rStyle w:val="HTMLCode"/>
        </w:rPr>
      </w:pPr>
    </w:p>
    <w:p w14:paraId="49C0715D" w14:textId="77777777" w:rsidR="004B05FB" w:rsidRDefault="004B05FB">
      <w:pPr>
        <w:pStyle w:val="HTMLPreformatted"/>
        <w:rPr>
          <w:rStyle w:val="HTMLCode"/>
        </w:rPr>
      </w:pPr>
      <w:r>
        <w:rPr>
          <w:rStyle w:val="HTMLCode"/>
        </w:rPr>
        <w:t>drag-lint reverse-calltree --qname &lt;X&gt; --db &lt;db&gt; --depth 3 --format json</w:t>
      </w:r>
    </w:p>
    <w:p w14:paraId="76C9D81F" w14:textId="77777777" w:rsidR="004B05FB" w:rsidRDefault="004B05FB">
      <w:pPr>
        <w:pStyle w:val="HTMLPreformatted"/>
        <w:rPr>
          <w:rStyle w:val="HTMLCode"/>
        </w:rPr>
      </w:pPr>
      <w:r>
        <w:rPr>
          <w:rStyle w:val="HTMLCode"/>
        </w:rPr>
        <w:t>drag-lint reverse-calltree --qname &lt;X&gt; --db &lt;db&gt; --depth 3 --format json --direction callees</w:t>
      </w:r>
    </w:p>
    <w:p w14:paraId="38750736" w14:textId="77777777" w:rsidR="004B05FB" w:rsidRDefault="004B05FB">
      <w:pPr>
        <w:pStyle w:val="NormalWeb"/>
        <w:rPr>
          <w:rFonts w:ascii="Calibri" w:hAnsi="Calibri" w:cs="Calibri"/>
          <w:sz w:val="22"/>
          <w:szCs w:val="22"/>
        </w:rPr>
      </w:pPr>
      <w:r>
        <w:rPr>
          <w:rFonts w:ascii="Calibri" w:hAnsi="Calibri" w:cs="Calibri"/>
          <w:sz w:val="22"/>
          <w:szCs w:val="22"/>
        </w:rPr>
        <w:t xml:space="preserve">So </w:t>
      </w:r>
      <w:r>
        <w:rPr>
          <w:rStyle w:val="HTMLCode"/>
        </w:rPr>
        <w:t>butterfly</w:t>
      </w:r>
      <w:r>
        <w:rPr>
          <w:rFonts w:ascii="Calibri" w:hAnsi="Calibri" w:cs="Calibri"/>
          <w:sz w:val="22"/>
          <w:szCs w:val="22"/>
        </w:rPr>
        <w:t xml:space="preserve"> is CLI-only: no IDE action invokes it. If you want the chart from a script, </w:t>
      </w:r>
      <w:r>
        <w:rPr>
          <w:rStyle w:val="HTMLCode"/>
        </w:rPr>
        <w:t>butterfly</w:t>
      </w:r>
      <w:r>
        <w:rPr>
          <w:rFonts w:ascii="Calibri" w:hAnsi="Calibri" w:cs="Calibri"/>
          <w:sz w:val="22"/>
          <w:szCs w:val="22"/>
        </w:rPr>
        <w:t xml:space="preserve"> is the single-command option.</w:t>
      </w:r>
    </w:p>
    <w:p w14:paraId="7CA27675" w14:textId="77777777" w:rsidR="004B05FB" w:rsidRDefault="004B05FB">
      <w:pPr>
        <w:pStyle w:val="Heading3"/>
        <w:rPr>
          <w:rFonts w:ascii="Calibri" w:eastAsia="Times New Roman" w:hAnsi="Calibri" w:cs="Calibri"/>
        </w:rPr>
      </w:pPr>
      <w:bookmarkStart w:id="69" w:name="_Toc237918791"/>
      <w:r>
        <w:rPr>
          <w:rFonts w:ascii="Calibri" w:eastAsia="Times New Roman" w:hAnsi="Calibri" w:cs="Calibri"/>
        </w:rPr>
        <w:t>Reaching it in the IDE</w:t>
      </w:r>
      <w:bookmarkEnd w:id="69"/>
    </w:p>
    <w:p w14:paraId="7FA77085"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Call Graph (Butterfly)...</w:t>
      </w:r>
    </w:p>
    <w:p w14:paraId="55948EA2" w14:textId="77777777" w:rsidR="004B05FB" w:rsidRDefault="004B05FB">
      <w:pPr>
        <w:pStyle w:val="Heading3"/>
        <w:rPr>
          <w:rFonts w:ascii="Calibri" w:eastAsia="Times New Roman" w:hAnsi="Calibri" w:cs="Calibri"/>
        </w:rPr>
      </w:pPr>
      <w:bookmarkStart w:id="70" w:name="_Toc237918792"/>
      <w:r>
        <w:rPr>
          <w:rFonts w:ascii="Calibri" w:eastAsia="Times New Roman" w:hAnsi="Calibri" w:cs="Calibri"/>
        </w:rPr>
        <w:t>What it needs</w:t>
      </w:r>
      <w:bookmarkEnd w:id="70"/>
    </w:p>
    <w:p w14:paraId="3F30C17B"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 both </w:t>
      </w:r>
      <w:r>
        <w:rPr>
          <w:rStyle w:val="HTMLCode"/>
        </w:rPr>
        <w:t>butterfly</w:t>
      </w:r>
      <w:r>
        <w:rPr>
          <w:rFonts w:ascii="Calibri" w:hAnsi="Calibri" w:cs="Calibri"/>
          <w:sz w:val="22"/>
          <w:szCs w:val="22"/>
        </w:rPr>
        <w:t xml:space="preserve"> </w:t>
      </w:r>
      <w:r>
        <w:rPr>
          <w:rFonts w:ascii="Calibri" w:hAnsi="Calibri" w:cs="Calibri"/>
          <w:sz w:val="22"/>
          <w:szCs w:val="22"/>
        </w:rPr>
        <w:t xml:space="preserve">and the two </w:t>
      </w:r>
      <w:r>
        <w:rPr>
          <w:rStyle w:val="HTMLCode"/>
        </w:rPr>
        <w:t>reverse-calltree</w:t>
      </w:r>
      <w:r>
        <w:rPr>
          <w:rFonts w:ascii="Calibri" w:hAnsi="Calibri" w:cs="Calibri"/>
          <w:sz w:val="22"/>
          <w:szCs w:val="22"/>
        </w:rPr>
        <w:t xml:space="preserve"> calls the IDE composes it from read the project's index database.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4C7B6359" w14:textId="77777777" w:rsidR="004B05FB" w:rsidRDefault="004B05FB">
      <w:pPr>
        <w:pStyle w:val="Heading3"/>
        <w:rPr>
          <w:rFonts w:ascii="Calibri" w:eastAsia="Times New Roman" w:hAnsi="Calibri" w:cs="Calibri"/>
        </w:rPr>
      </w:pPr>
      <w:bookmarkStart w:id="71" w:name="_Toc237918793"/>
      <w:r>
        <w:rPr>
          <w:rFonts w:ascii="Calibri" w:eastAsia="Times New Roman" w:hAnsi="Calibri" w:cs="Calibri"/>
        </w:rPr>
        <w:t>Example</w:t>
      </w:r>
      <w:bookmarkEnd w:id="71"/>
    </w:p>
    <w:p w14:paraId="349F3B1A"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5BAB3241" w14:textId="77777777" w:rsidR="004B05FB" w:rsidRDefault="004B05FB">
      <w:pPr>
        <w:pStyle w:val="HTMLPreformatted"/>
        <w:rPr>
          <w:rStyle w:val="HTMLCode"/>
        </w:rPr>
      </w:pPr>
    </w:p>
    <w:p w14:paraId="51B3D156" w14:textId="77777777" w:rsidR="004B05FB" w:rsidRDefault="004B05FB">
      <w:pPr>
        <w:pStyle w:val="HTMLPreformatted"/>
        <w:rPr>
          <w:rStyle w:val="HTMLCode"/>
        </w:rPr>
      </w:pPr>
      <w:r>
        <w:rPr>
          <w:rStyle w:val="HTMLCode"/>
        </w:rPr>
        <w:t>drag-lint reverse-calltree --qname CustomerOrder.TCustomerOrder.Total --db C:\Projects\MyApp\_D-RAG\MyApp.sqlite --format dot</w:t>
      </w:r>
    </w:p>
    <w:p w14:paraId="7A72B564"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produce a DOT-format graph touching the </w:t>
      </w:r>
      <w:r>
        <w:rPr>
          <w:rStyle w:val="HTMLCode"/>
        </w:rPr>
        <w:t>Total</w:t>
      </w:r>
      <w:r>
        <w:rPr>
          <w:rFonts w:ascii="Calibri" w:hAnsi="Calibri" w:cs="Calibri"/>
          <w:sz w:val="22"/>
          <w:szCs w:val="22"/>
        </w:rPr>
        <w:t xml:space="preserve"> member of </w:t>
      </w:r>
      <w:r>
        <w:rPr>
          <w:rStyle w:val="HTMLCode"/>
        </w:rPr>
        <w:t>TCustomerOrder</w:t>
      </w:r>
      <w:r>
        <w:rPr>
          <w:rFonts w:ascii="Calibri" w:hAnsi="Calibri" w:cs="Calibri"/>
          <w:sz w:val="22"/>
          <w:szCs w:val="22"/>
        </w:rPr>
        <w:t>.</w:t>
      </w:r>
    </w:p>
    <w:p w14:paraId="1DA5C5C6" w14:textId="77777777" w:rsidR="004B05FB" w:rsidRDefault="004B05FB">
      <w:pPr>
        <w:pStyle w:val="Heading2"/>
        <w:rPr>
          <w:rFonts w:ascii="Calibri" w:eastAsia="Times New Roman" w:hAnsi="Calibri" w:cs="Calibri"/>
        </w:rPr>
      </w:pPr>
      <w:bookmarkStart w:id="72" w:name="_Toc237918794"/>
      <w:r>
        <w:rPr>
          <w:rFonts w:ascii="Calibri" w:eastAsia="Times New Roman" w:hAnsi="Calibri" w:cs="Calibri"/>
        </w:rPr>
        <w:t>Circular Uses Report (cycles + fix plan)</w:t>
      </w:r>
      <w:bookmarkEnd w:id="72"/>
    </w:p>
    <w:p w14:paraId="7BA10DED" w14:textId="77777777" w:rsidR="004B05FB" w:rsidRDefault="004B05FB">
      <w:pPr>
        <w:pStyle w:val="NormalWeb"/>
        <w:rPr>
          <w:rFonts w:ascii="Calibri" w:hAnsi="Calibri" w:cs="Calibri"/>
          <w:sz w:val="22"/>
          <w:szCs w:val="22"/>
        </w:rPr>
      </w:pPr>
      <w:r>
        <w:rPr>
          <w:rFonts w:ascii="Calibri" w:hAnsi="Calibri" w:cs="Calibri"/>
          <w:sz w:val="22"/>
          <w:szCs w:val="22"/>
        </w:rPr>
        <w:t xml:space="preserve">Finds </w:t>
      </w:r>
      <w:r>
        <w:rPr>
          <w:rStyle w:val="HTMLCode"/>
        </w:rPr>
        <w:t>uses</w:t>
      </w:r>
      <w:r>
        <w:rPr>
          <w:rFonts w:ascii="Calibri" w:hAnsi="Calibri" w:cs="Calibri"/>
          <w:sz w:val="22"/>
          <w:szCs w:val="22"/>
        </w:rPr>
        <w:t xml:space="preserve"> cycles among indexed units and, on request, proposes a followable refactoring plan to break them. Reach for it when the compiler is fighting circular references, or a project's dependency graph feels tangled.</w:t>
      </w:r>
    </w:p>
    <w:p w14:paraId="6CA0247F" w14:textId="77777777" w:rsidR="004B05FB" w:rsidRDefault="004B05FB">
      <w:pPr>
        <w:pStyle w:val="Heading3"/>
        <w:rPr>
          <w:rFonts w:ascii="Calibri" w:eastAsia="Times New Roman" w:hAnsi="Calibri" w:cs="Calibri"/>
        </w:rPr>
      </w:pPr>
      <w:bookmarkStart w:id="73" w:name="_Toc237918795"/>
      <w:r>
        <w:rPr>
          <w:rFonts w:ascii="Calibri" w:eastAsia="Times New Roman" w:hAnsi="Calibri" w:cs="Calibri"/>
        </w:rPr>
        <w:t>Running it from the CLI</w:t>
      </w:r>
      <w:bookmarkEnd w:id="73"/>
    </w:p>
    <w:p w14:paraId="56A50F73" w14:textId="77777777" w:rsidR="004B05FB" w:rsidRDefault="004B05FB">
      <w:pPr>
        <w:pStyle w:val="HTMLPreformatted"/>
        <w:rPr>
          <w:rStyle w:val="HTMLCode"/>
        </w:rPr>
      </w:pPr>
    </w:p>
    <w:p w14:paraId="154E9D99" w14:textId="77777777" w:rsidR="004B05FB" w:rsidRDefault="004B05FB">
      <w:pPr>
        <w:pStyle w:val="HTMLPreformatted"/>
        <w:rPr>
          <w:rStyle w:val="HTMLCode"/>
        </w:rPr>
      </w:pPr>
      <w:r>
        <w:rPr>
          <w:rStyle w:val="HTMLCode"/>
        </w:rPr>
        <w:t>drag-lint cycles --db &lt;file.sqlite&gt; [--edges] [--causes] [--plan] [--format json|text]</w:t>
      </w:r>
    </w:p>
    <w:p w14:paraId="0400C2DD" w14:textId="77777777" w:rsidR="004B05FB" w:rsidRDefault="004B05FB">
      <w:pPr>
        <w:pStyle w:val="NormalWeb"/>
        <w:rPr>
          <w:rFonts w:ascii="Calibri" w:hAnsi="Calibri" w:cs="Calibri"/>
          <w:sz w:val="22"/>
          <w:szCs w:val="22"/>
        </w:rPr>
      </w:pPr>
      <w:r>
        <w:rPr>
          <w:rStyle w:val="HTMLCode"/>
        </w:rPr>
        <w:t>--edges</w:t>
      </w:r>
      <w:r>
        <w:rPr>
          <w:rFonts w:ascii="Calibri" w:hAnsi="Calibri" w:cs="Calibri"/>
          <w:sz w:val="22"/>
          <w:szCs w:val="22"/>
        </w:rPr>
        <w:t xml:space="preserve"> and </w:t>
      </w:r>
      <w:r>
        <w:rPr>
          <w:rStyle w:val="HTMLCode"/>
        </w:rPr>
        <w:t>--causes</w:t>
      </w:r>
      <w:r>
        <w:rPr>
          <w:rFonts w:ascii="Calibri" w:hAnsi="Calibri" w:cs="Calibri"/>
          <w:sz w:val="22"/>
          <w:szCs w:val="22"/>
        </w:rPr>
        <w:t xml:space="preserve"> add detail to the cycle report; </w:t>
      </w:r>
      <w:r>
        <w:rPr>
          <w:rStyle w:val="HTMLCode"/>
        </w:rPr>
        <w:t>--plan</w:t>
      </w:r>
      <w:r>
        <w:rPr>
          <w:rFonts w:ascii="Calibri" w:hAnsi="Calibri" w:cs="Calibri"/>
          <w:sz w:val="22"/>
          <w:szCs w:val="22"/>
        </w:rPr>
        <w:t xml:space="preserve"> produces the followable refactoring playbook; </w:t>
      </w:r>
      <w:r>
        <w:rPr>
          <w:rStyle w:val="HTMLCode"/>
        </w:rPr>
        <w:t>--format</w:t>
      </w:r>
      <w:r>
        <w:rPr>
          <w:rFonts w:ascii="Calibri" w:hAnsi="Calibri" w:cs="Calibri"/>
          <w:sz w:val="22"/>
          <w:szCs w:val="22"/>
        </w:rPr>
        <w:t xml:space="preserve"> selects </w:t>
      </w:r>
      <w:r>
        <w:rPr>
          <w:rStyle w:val="HTMLCode"/>
        </w:rPr>
        <w:t>json</w:t>
      </w:r>
      <w:r>
        <w:rPr>
          <w:rFonts w:ascii="Calibri" w:hAnsi="Calibri" w:cs="Calibri"/>
          <w:sz w:val="22"/>
          <w:szCs w:val="22"/>
        </w:rPr>
        <w:t xml:space="preserve"> or </w:t>
      </w:r>
      <w:r>
        <w:rPr>
          <w:rStyle w:val="HTMLCode"/>
        </w:rPr>
        <w:t>text</w:t>
      </w:r>
      <w:r>
        <w:rPr>
          <w:rFonts w:ascii="Calibri" w:hAnsi="Calibri" w:cs="Calibri"/>
          <w:sz w:val="22"/>
          <w:szCs w:val="22"/>
        </w:rPr>
        <w:t xml:space="preserve"> </w:t>
      </w:r>
      <w:r>
        <w:rPr>
          <w:rFonts w:ascii="Calibri" w:hAnsi="Calibri" w:cs="Calibri"/>
          <w:sz w:val="22"/>
          <w:szCs w:val="22"/>
        </w:rPr>
        <w:t>output.</w:t>
      </w:r>
    </w:p>
    <w:p w14:paraId="2C404851" w14:textId="77777777" w:rsidR="004B05FB" w:rsidRDefault="004B05FB">
      <w:pPr>
        <w:pStyle w:val="Heading3"/>
        <w:rPr>
          <w:rFonts w:ascii="Calibri" w:eastAsia="Times New Roman" w:hAnsi="Calibri" w:cs="Calibri"/>
        </w:rPr>
      </w:pPr>
      <w:bookmarkStart w:id="74" w:name="_Toc237918796"/>
      <w:r>
        <w:rPr>
          <w:rFonts w:ascii="Calibri" w:eastAsia="Times New Roman" w:hAnsi="Calibri" w:cs="Calibri"/>
        </w:rPr>
        <w:t>Reaching it in the IDE</w:t>
      </w:r>
      <w:bookmarkEnd w:id="74"/>
    </w:p>
    <w:p w14:paraId="39230F76"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Circular Uses Report (cycles + fix plan)...</w:t>
      </w:r>
    </w:p>
    <w:p w14:paraId="1114F903" w14:textId="77777777" w:rsidR="004B05FB" w:rsidRDefault="004B05FB">
      <w:pPr>
        <w:pStyle w:val="Heading3"/>
        <w:rPr>
          <w:rFonts w:ascii="Calibri" w:eastAsia="Times New Roman" w:hAnsi="Calibri" w:cs="Calibri"/>
        </w:rPr>
      </w:pPr>
      <w:bookmarkStart w:id="75" w:name="_Toc237918797"/>
      <w:r>
        <w:rPr>
          <w:rFonts w:ascii="Calibri" w:eastAsia="Times New Roman" w:hAnsi="Calibri" w:cs="Calibri"/>
        </w:rPr>
        <w:t>What it needs</w:t>
      </w:r>
      <w:bookmarkEnd w:id="75"/>
    </w:p>
    <w:p w14:paraId="6CA1A514" w14:textId="77777777" w:rsidR="004B05FB" w:rsidRDefault="004B05FB">
      <w:pPr>
        <w:pStyle w:val="NormalWeb"/>
        <w:rPr>
          <w:rFonts w:ascii="Calibri" w:hAnsi="Calibri" w:cs="Calibri"/>
          <w:sz w:val="22"/>
          <w:szCs w:val="22"/>
        </w:rPr>
      </w:pPr>
      <w:r>
        <w:rPr>
          <w:rFonts w:ascii="Calibri" w:hAnsi="Calibri" w:cs="Calibri"/>
          <w:sz w:val="22"/>
          <w:szCs w:val="22"/>
        </w:rPr>
        <w:t xml:space="preserve">Required. You must have indexed the project before running this -- cycle detection reads unit-to-unit </w:t>
      </w:r>
      <w:r>
        <w:rPr>
          <w:rStyle w:val="HTMLCode"/>
        </w:rPr>
        <w:t>uses</w:t>
      </w:r>
      <w:r>
        <w:rPr>
          <w:rFonts w:ascii="Calibri" w:hAnsi="Calibri" w:cs="Calibri"/>
          <w:sz w:val="22"/>
          <w:szCs w:val="22"/>
        </w:rPr>
        <w:t xml:space="preserve"> edges from the index, not from disk.</w:t>
      </w:r>
    </w:p>
    <w:p w14:paraId="1046EAED" w14:textId="77777777" w:rsidR="004B05FB" w:rsidRDefault="004B05FB">
      <w:pPr>
        <w:pStyle w:val="Heading3"/>
        <w:rPr>
          <w:rFonts w:ascii="Calibri" w:eastAsia="Times New Roman" w:hAnsi="Calibri" w:cs="Calibri"/>
        </w:rPr>
      </w:pPr>
      <w:bookmarkStart w:id="76" w:name="_Toc237918798"/>
      <w:r>
        <w:rPr>
          <w:rFonts w:ascii="Calibri" w:eastAsia="Times New Roman" w:hAnsi="Calibri" w:cs="Calibri"/>
        </w:rPr>
        <w:t>Example</w:t>
      </w:r>
      <w:bookmarkEnd w:id="76"/>
    </w:p>
    <w:p w14:paraId="0BAF46EA" w14:textId="77777777" w:rsidR="004B05FB" w:rsidRDefault="004B05FB">
      <w:pPr>
        <w:pStyle w:val="NormalWeb"/>
        <w:rPr>
          <w:rFonts w:ascii="Calibri" w:hAnsi="Calibri" w:cs="Calibri"/>
          <w:sz w:val="22"/>
          <w:szCs w:val="22"/>
        </w:rPr>
      </w:pPr>
      <w:r>
        <w:rPr>
          <w:rFonts w:ascii="Calibri" w:hAnsi="Calibri" w:cs="Calibri"/>
          <w:sz w:val="22"/>
          <w:szCs w:val="22"/>
        </w:rPr>
        <w:t>Illustrative only, against a project database that has already been indexed:</w:t>
      </w:r>
    </w:p>
    <w:p w14:paraId="5E40370D" w14:textId="77777777" w:rsidR="004B05FB" w:rsidRDefault="004B05FB">
      <w:pPr>
        <w:pStyle w:val="HTMLPreformatted"/>
        <w:rPr>
          <w:rStyle w:val="HTMLCode"/>
        </w:rPr>
      </w:pPr>
    </w:p>
    <w:p w14:paraId="608CE8D4" w14:textId="77777777" w:rsidR="004B05FB" w:rsidRDefault="004B05FB">
      <w:pPr>
        <w:pStyle w:val="HTMLPreformatted"/>
        <w:rPr>
          <w:rStyle w:val="HTMLCode"/>
        </w:rPr>
      </w:pPr>
      <w:r>
        <w:rPr>
          <w:rStyle w:val="HTMLCode"/>
        </w:rPr>
        <w:t>drag-lint cycles --db C:\Projects\MyApp\_D-RAG\MyApp.sqlite --plan --format text</w:t>
      </w:r>
    </w:p>
    <w:p w14:paraId="18CCF791"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report any </w:t>
      </w:r>
      <w:r>
        <w:rPr>
          <w:rStyle w:val="HTMLCode"/>
        </w:rPr>
        <w:t>uses</w:t>
      </w:r>
      <w:r>
        <w:rPr>
          <w:rFonts w:ascii="Calibri" w:hAnsi="Calibri" w:cs="Calibri"/>
          <w:sz w:val="22"/>
          <w:szCs w:val="22"/>
        </w:rPr>
        <w:t xml:space="preserve"> cycles involving, say, the unit that declares </w:t>
      </w:r>
      <w:r>
        <w:rPr>
          <w:rStyle w:val="HTMLCode"/>
        </w:rPr>
        <w:t>TfrmMain</w:t>
      </w:r>
      <w:r>
        <w:rPr>
          <w:rFonts w:ascii="Calibri" w:hAnsi="Calibri" w:cs="Calibri"/>
          <w:sz w:val="22"/>
          <w:szCs w:val="22"/>
        </w:rPr>
        <w:t>, plus a suggested order of moves to break them.</w:t>
      </w:r>
    </w:p>
    <w:p w14:paraId="0A423465" w14:textId="77777777" w:rsidR="004B05FB" w:rsidRDefault="004B05FB">
      <w:pPr>
        <w:pStyle w:val="Heading2"/>
        <w:rPr>
          <w:rFonts w:ascii="Calibri" w:eastAsia="Times New Roman" w:hAnsi="Calibri" w:cs="Calibri"/>
        </w:rPr>
      </w:pPr>
      <w:bookmarkStart w:id="77" w:name="_Toc237918799"/>
      <w:r>
        <w:rPr>
          <w:rFonts w:ascii="Calibri" w:eastAsia="Times New Roman" w:hAnsi="Calibri" w:cs="Calibri"/>
        </w:rPr>
        <w:t>Class Surface...</w:t>
      </w:r>
      <w:bookmarkEnd w:id="77"/>
    </w:p>
    <w:p w14:paraId="28E0BB71" w14:textId="77777777" w:rsidR="004B05FB" w:rsidRDefault="004B05FB">
      <w:pPr>
        <w:pStyle w:val="NormalWeb"/>
        <w:rPr>
          <w:rFonts w:ascii="Calibri" w:hAnsi="Calibri" w:cs="Calibri"/>
          <w:sz w:val="22"/>
          <w:szCs w:val="22"/>
        </w:rPr>
      </w:pPr>
      <w:r>
        <w:rPr>
          <w:rFonts w:ascii="Calibri" w:hAnsi="Calibri" w:cs="Calibri"/>
          <w:sz w:val="22"/>
          <w:szCs w:val="22"/>
        </w:rPr>
        <w:t>Shows the public surface of a class: its members and signatures, without the method bodies. Reach for it to see what a class exposes without reading the whole unit.</w:t>
      </w:r>
    </w:p>
    <w:p w14:paraId="5083B318" w14:textId="77777777" w:rsidR="004B05FB" w:rsidRDefault="004B05FB">
      <w:pPr>
        <w:pStyle w:val="Heading3"/>
        <w:rPr>
          <w:rFonts w:ascii="Calibri" w:eastAsia="Times New Roman" w:hAnsi="Calibri" w:cs="Calibri"/>
        </w:rPr>
      </w:pPr>
      <w:bookmarkStart w:id="78" w:name="_Toc237918800"/>
      <w:r>
        <w:rPr>
          <w:rFonts w:ascii="Calibri" w:eastAsia="Times New Roman" w:hAnsi="Calibri" w:cs="Calibri"/>
        </w:rPr>
        <w:t>Reaching it in the IDE</w:t>
      </w:r>
      <w:bookmarkEnd w:id="78"/>
    </w:p>
    <w:p w14:paraId="677A7FC6" w14:textId="77777777" w:rsidR="004B05FB" w:rsidRDefault="004B05FB">
      <w:pPr>
        <w:pStyle w:val="NormalWeb"/>
        <w:rPr>
          <w:rFonts w:ascii="Calibri" w:hAnsi="Calibri" w:cs="Calibri"/>
          <w:sz w:val="22"/>
          <w:szCs w:val="22"/>
        </w:rPr>
      </w:pPr>
      <w:r>
        <w:rPr>
          <w:rFonts w:ascii="Calibri" w:hAnsi="Calibri" w:cs="Calibri"/>
          <w:sz w:val="22"/>
          <w:szCs w:val="22"/>
        </w:rPr>
        <w:t>drag-lint &gt; Inspect Symbol &gt; Class Surface...</w:t>
      </w:r>
    </w:p>
    <w:p w14:paraId="6184C9E3" w14:textId="77777777" w:rsidR="004B05FB" w:rsidRDefault="004B05FB">
      <w:pPr>
        <w:pStyle w:val="NormalWeb"/>
        <w:rPr>
          <w:rFonts w:ascii="Calibri" w:hAnsi="Calibri" w:cs="Calibri"/>
          <w:sz w:val="22"/>
          <w:szCs w:val="22"/>
        </w:rPr>
      </w:pPr>
      <w:r>
        <w:rPr>
          <w:rFonts w:ascii="Calibri" w:hAnsi="Calibri" w:cs="Calibri"/>
          <w:sz w:val="22"/>
          <w:szCs w:val="22"/>
        </w:rPr>
        <w:t>No keyboard shortcut is documented for this menu item.</w:t>
      </w:r>
    </w:p>
    <w:p w14:paraId="3E41E614" w14:textId="77777777" w:rsidR="004B05FB" w:rsidRDefault="004B05FB">
      <w:pPr>
        <w:pStyle w:val="Heading3"/>
        <w:rPr>
          <w:rFonts w:ascii="Calibri" w:eastAsia="Times New Roman" w:hAnsi="Calibri" w:cs="Calibri"/>
        </w:rPr>
      </w:pPr>
      <w:bookmarkStart w:id="79" w:name="_Toc237918801"/>
      <w:r>
        <w:rPr>
          <w:rFonts w:ascii="Calibri" w:eastAsia="Times New Roman" w:hAnsi="Calibri" w:cs="Calibri"/>
        </w:rPr>
        <w:t>Running it from the CLI</w:t>
      </w:r>
      <w:bookmarkEnd w:id="79"/>
    </w:p>
    <w:p w14:paraId="0124543A" w14:textId="77777777" w:rsidR="004B05FB" w:rsidRDefault="004B05FB">
      <w:pPr>
        <w:pStyle w:val="HTMLPreformatted"/>
        <w:rPr>
          <w:rStyle w:val="HTMLCode"/>
        </w:rPr>
      </w:pPr>
    </w:p>
    <w:p w14:paraId="69BFE911" w14:textId="77777777" w:rsidR="004B05FB" w:rsidRDefault="004B05FB">
      <w:pPr>
        <w:pStyle w:val="HTMLPreformatted"/>
        <w:rPr>
          <w:rStyle w:val="HTMLCode"/>
        </w:rPr>
      </w:pPr>
      <w:r>
        <w:rPr>
          <w:rStyle w:val="HTMLCode"/>
        </w:rPr>
        <w:t>drag-lint surface --qname &lt;Foo.TBar&gt; [--db &lt;file.sqlite&gt;] [--include-impl] [--all-visibility] [--format text|json]</w:t>
      </w:r>
    </w:p>
    <w:p w14:paraId="025D33A2" w14:textId="77777777" w:rsidR="004B05FB" w:rsidRDefault="004B05FB">
      <w:pPr>
        <w:pStyle w:val="NormalWeb"/>
        <w:rPr>
          <w:rFonts w:ascii="Calibri" w:hAnsi="Calibri" w:cs="Calibri"/>
          <w:sz w:val="22"/>
          <w:szCs w:val="22"/>
        </w:rPr>
      </w:pPr>
      <w:r>
        <w:rPr>
          <w:rStyle w:val="HTMLCode"/>
        </w:rPr>
        <w:t>--qname</w:t>
      </w:r>
      <w:r>
        <w:rPr>
          <w:rFonts w:ascii="Calibri" w:hAnsi="Calibri" w:cs="Calibri"/>
          <w:sz w:val="22"/>
          <w:szCs w:val="22"/>
        </w:rPr>
        <w:t xml:space="preserve"> </w:t>
      </w:r>
      <w:r>
        <w:rPr>
          <w:rFonts w:ascii="Calibri" w:hAnsi="Calibri" w:cs="Calibri"/>
          <w:sz w:val="22"/>
          <w:szCs w:val="22"/>
        </w:rPr>
        <w:t xml:space="preserve">is the fully qualified class; </w:t>
      </w:r>
      <w:r>
        <w:rPr>
          <w:rStyle w:val="HTMLCode"/>
        </w:rPr>
        <w:t>--include-impl</w:t>
      </w:r>
      <w:r>
        <w:rPr>
          <w:rFonts w:ascii="Calibri" w:hAnsi="Calibri" w:cs="Calibri"/>
          <w:sz w:val="22"/>
          <w:szCs w:val="22"/>
        </w:rPr>
        <w:t xml:space="preserve"> adds implementation-only members; </w:t>
      </w:r>
      <w:r>
        <w:rPr>
          <w:rStyle w:val="HTMLCode"/>
        </w:rPr>
        <w:t>--all-visibility</w:t>
      </w:r>
      <w:r>
        <w:rPr>
          <w:rFonts w:ascii="Calibri" w:hAnsi="Calibri" w:cs="Calibri"/>
          <w:sz w:val="22"/>
          <w:szCs w:val="22"/>
        </w:rPr>
        <w:t xml:space="preserve"> includes non-public members; </w:t>
      </w:r>
      <w:r>
        <w:rPr>
          <w:rStyle w:val="HTMLCode"/>
        </w:rPr>
        <w:t>--format</w:t>
      </w:r>
      <w:r>
        <w:rPr>
          <w:rFonts w:ascii="Calibri" w:hAnsi="Calibri" w:cs="Calibri"/>
          <w:sz w:val="22"/>
          <w:szCs w:val="22"/>
        </w:rPr>
        <w:t xml:space="preserve"> selects text or JSON.</w:t>
      </w:r>
    </w:p>
    <w:p w14:paraId="4C926F7E" w14:textId="77777777" w:rsidR="004B05FB" w:rsidRDefault="004B05FB">
      <w:pPr>
        <w:pStyle w:val="Heading3"/>
        <w:rPr>
          <w:rFonts w:ascii="Calibri" w:eastAsia="Times New Roman" w:hAnsi="Calibri" w:cs="Calibri"/>
        </w:rPr>
      </w:pPr>
      <w:bookmarkStart w:id="80" w:name="_Toc237918802"/>
      <w:r>
        <w:rPr>
          <w:rFonts w:ascii="Calibri" w:eastAsia="Times New Roman" w:hAnsi="Calibri" w:cs="Calibri"/>
        </w:rPr>
        <w:t>What it needs</w:t>
      </w:r>
      <w:bookmarkEnd w:id="80"/>
    </w:p>
    <w:p w14:paraId="28CC23F9"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3A8CC0DA" w14:textId="77777777" w:rsidR="004B05FB" w:rsidRDefault="004B05FB">
      <w:pPr>
        <w:pStyle w:val="Heading3"/>
        <w:rPr>
          <w:rFonts w:ascii="Calibri" w:eastAsia="Times New Roman" w:hAnsi="Calibri" w:cs="Calibri"/>
        </w:rPr>
      </w:pPr>
      <w:bookmarkStart w:id="81" w:name="_Toc237918803"/>
      <w:r>
        <w:rPr>
          <w:rFonts w:ascii="Calibri" w:eastAsia="Times New Roman" w:hAnsi="Calibri" w:cs="Calibri"/>
        </w:rPr>
        <w:t>Example</w:t>
      </w:r>
      <w:bookmarkEnd w:id="81"/>
    </w:p>
    <w:p w14:paraId="44CF4A48"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5F6172E3" w14:textId="77777777" w:rsidR="004B05FB" w:rsidRDefault="004B05FB">
      <w:pPr>
        <w:pStyle w:val="HTMLPreformatted"/>
        <w:rPr>
          <w:rStyle w:val="HTMLCode"/>
        </w:rPr>
      </w:pPr>
    </w:p>
    <w:p w14:paraId="38815A4A" w14:textId="77777777" w:rsidR="004B05FB" w:rsidRDefault="004B05FB">
      <w:pPr>
        <w:pStyle w:val="HTMLPreformatted"/>
        <w:rPr>
          <w:rStyle w:val="HTMLCode"/>
        </w:rPr>
      </w:pPr>
      <w:r>
        <w:rPr>
          <w:rStyle w:val="HTMLCode"/>
        </w:rPr>
        <w:t>drag-lint surface --qname CustomerOrder.TCustomerOrder --db C:\Projects\MyApp\_D-RAG\MyApp.sqlite</w:t>
      </w:r>
    </w:p>
    <w:p w14:paraId="55718AF8"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the public surface of </w:t>
      </w:r>
      <w:r>
        <w:rPr>
          <w:rStyle w:val="HTMLCode"/>
        </w:rPr>
        <w:t>TCustomerOrder</w:t>
      </w:r>
      <w:r>
        <w:rPr>
          <w:rFonts w:ascii="Calibri" w:hAnsi="Calibri" w:cs="Calibri"/>
          <w:sz w:val="22"/>
          <w:szCs w:val="22"/>
        </w:rPr>
        <w:t>.</w:t>
      </w:r>
    </w:p>
    <w:p w14:paraId="7FED2DDF" w14:textId="77777777" w:rsidR="004B05FB" w:rsidRDefault="004B05FB">
      <w:pPr>
        <w:pStyle w:val="Heading2"/>
        <w:rPr>
          <w:rFonts w:ascii="Calibri" w:eastAsia="Times New Roman" w:hAnsi="Calibri" w:cs="Calibri"/>
        </w:rPr>
      </w:pPr>
      <w:bookmarkStart w:id="82" w:name="_Toc237918804"/>
      <w:r>
        <w:rPr>
          <w:rFonts w:ascii="Calibri" w:eastAsia="Times New Roman" w:hAnsi="Calibri" w:cs="Calibri"/>
        </w:rPr>
        <w:t>Compile Buffer (unsaved)</w:t>
      </w:r>
      <w:bookmarkEnd w:id="82"/>
    </w:p>
    <w:p w14:paraId="4905C5CA" w14:textId="77777777" w:rsidR="004B05FB" w:rsidRDefault="004B05FB">
      <w:pPr>
        <w:pStyle w:val="NormalWeb"/>
        <w:rPr>
          <w:rFonts w:ascii="Calibri" w:hAnsi="Calibri" w:cs="Calibri"/>
          <w:sz w:val="22"/>
          <w:szCs w:val="22"/>
        </w:rPr>
      </w:pPr>
      <w:r>
        <w:rPr>
          <w:rFonts w:ascii="Calibri" w:hAnsi="Calibri" w:cs="Calibri"/>
          <w:sz w:val="22"/>
          <w:szCs w:val="22"/>
        </w:rPr>
        <w:t>Compiles a project with the current editor buffer's unsaved content substituted for its file on disk, then restores the original file unchanged. Reach for it to get compiler diagnostics against unsaved edits without saving them first.</w:t>
      </w:r>
    </w:p>
    <w:p w14:paraId="7D81A0EF" w14:textId="77777777" w:rsidR="004B05FB" w:rsidRDefault="004B05FB">
      <w:pPr>
        <w:pStyle w:val="Heading3"/>
        <w:rPr>
          <w:rFonts w:ascii="Calibri" w:eastAsia="Times New Roman" w:hAnsi="Calibri" w:cs="Calibri"/>
        </w:rPr>
      </w:pPr>
      <w:bookmarkStart w:id="83" w:name="_Toc237918805"/>
      <w:r>
        <w:rPr>
          <w:rFonts w:ascii="Calibri" w:eastAsia="Times New Roman" w:hAnsi="Calibri" w:cs="Calibri"/>
        </w:rPr>
        <w:t>Running it from the CLI</w:t>
      </w:r>
      <w:bookmarkEnd w:id="83"/>
    </w:p>
    <w:p w14:paraId="7107E6C2"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this action's CliVerb as "(none - in-process)", but this IDE action actually runs the </w:t>
      </w:r>
      <w:r>
        <w:rPr>
          <w:rStyle w:val="HTMLCode"/>
        </w:rPr>
        <w:t>ghost-check</w:t>
      </w:r>
      <w:r>
        <w:rPr>
          <w:rFonts w:ascii="Calibri" w:hAnsi="Calibri" w:cs="Calibri"/>
          <w:sz w:val="22"/>
          <w:szCs w:val="22"/>
        </w:rPr>
        <w:t xml:space="preserve"> verb. Running it bare prints its own usage banner and exits 2:</w:t>
      </w:r>
    </w:p>
    <w:p w14:paraId="572C9D15" w14:textId="77777777" w:rsidR="004B05FB" w:rsidRDefault="004B05FB">
      <w:pPr>
        <w:pStyle w:val="HTMLPreformatted"/>
        <w:rPr>
          <w:rStyle w:val="HTMLCode"/>
        </w:rPr>
      </w:pPr>
    </w:p>
    <w:p w14:paraId="65930B2A" w14:textId="77777777" w:rsidR="004B05FB" w:rsidRDefault="004B05FB">
      <w:pPr>
        <w:pStyle w:val="HTMLPreformatted"/>
        <w:rPr>
          <w:rStyle w:val="HTMLCode"/>
        </w:rPr>
      </w:pPr>
      <w:r>
        <w:rPr>
          <w:rStyle w:val="HTMLCode"/>
        </w:rPr>
        <w:t>Usage: drag-lint ghost-check &lt;dproj&gt; ( --unit &lt;real.pas&gt; --buffer &lt;</w:t>
      </w:r>
      <w:r>
        <w:rPr>
          <w:rStyle w:val="HTMLCode"/>
        </w:rPr>
        <w:t>buf&gt; | --overlays &lt;manifest&gt; ) [--platform win32|win64] [--format json|text]</w:t>
      </w:r>
    </w:p>
    <w:p w14:paraId="5520309C" w14:textId="77777777" w:rsidR="004B05FB" w:rsidRDefault="004B05FB">
      <w:pPr>
        <w:pStyle w:val="NormalWeb"/>
        <w:rPr>
          <w:rFonts w:ascii="Calibri" w:hAnsi="Calibri" w:cs="Calibri"/>
          <w:sz w:val="22"/>
          <w:szCs w:val="22"/>
        </w:rPr>
      </w:pPr>
      <w:r>
        <w:rPr>
          <w:rStyle w:val="HTMLCode"/>
        </w:rPr>
        <w:t>&lt;dproj&gt;</w:t>
      </w:r>
      <w:r>
        <w:rPr>
          <w:rFonts w:ascii="Calibri" w:hAnsi="Calibri" w:cs="Calibri"/>
          <w:sz w:val="22"/>
          <w:szCs w:val="22"/>
        </w:rPr>
        <w:t xml:space="preserve"> is the project to compile. Give either a single </w:t>
      </w:r>
      <w:r>
        <w:rPr>
          <w:rStyle w:val="HTMLCode"/>
        </w:rPr>
        <w:t>--unit &lt;real.pas&gt; --buffer &lt;buf&gt;</w:t>
      </w:r>
      <w:r>
        <w:rPr>
          <w:rFonts w:ascii="Calibri" w:hAnsi="Calibri" w:cs="Calibri"/>
          <w:sz w:val="22"/>
          <w:szCs w:val="22"/>
        </w:rPr>
        <w:t xml:space="preserve"> pair, or an </w:t>
      </w:r>
      <w:r>
        <w:rPr>
          <w:rStyle w:val="HTMLCode"/>
        </w:rPr>
        <w:t>--overlays &lt;manifest&gt;</w:t>
      </w:r>
      <w:r>
        <w:rPr>
          <w:rFonts w:ascii="Calibri" w:hAnsi="Calibri" w:cs="Calibri"/>
          <w:sz w:val="22"/>
          <w:szCs w:val="22"/>
        </w:rPr>
        <w:t xml:space="preserve"> file listing multiple real-path/buffer-path pairs. </w:t>
      </w:r>
      <w:r>
        <w:rPr>
          <w:rStyle w:val="HTMLCode"/>
        </w:rPr>
        <w:t>--platform</w:t>
      </w:r>
      <w:r>
        <w:rPr>
          <w:rFonts w:ascii="Calibri" w:hAnsi="Calibri" w:cs="Calibri"/>
          <w:sz w:val="22"/>
          <w:szCs w:val="22"/>
        </w:rPr>
        <w:t xml:space="preserve"> selects </w:t>
      </w:r>
      <w:r>
        <w:rPr>
          <w:rStyle w:val="HTMLCode"/>
        </w:rPr>
        <w:t>win32</w:t>
      </w:r>
      <w:r>
        <w:rPr>
          <w:rFonts w:ascii="Calibri" w:hAnsi="Calibri" w:cs="Calibri"/>
          <w:sz w:val="22"/>
          <w:szCs w:val="22"/>
        </w:rPr>
        <w:t xml:space="preserve"> or </w:t>
      </w:r>
      <w:r>
        <w:rPr>
          <w:rStyle w:val="HTMLCode"/>
        </w:rPr>
        <w:t>win64</w:t>
      </w:r>
      <w:r>
        <w:rPr>
          <w:rFonts w:ascii="Calibri" w:hAnsi="Calibri" w:cs="Calibri"/>
          <w:sz w:val="22"/>
          <w:szCs w:val="22"/>
        </w:rPr>
        <w:t xml:space="preserve">; </w:t>
      </w:r>
      <w:r>
        <w:rPr>
          <w:rStyle w:val="HTMLCode"/>
        </w:rPr>
        <w:t>--format</w:t>
      </w:r>
      <w:r>
        <w:rPr>
          <w:rFonts w:ascii="Calibri" w:hAnsi="Calibri" w:cs="Calibri"/>
          <w:sz w:val="22"/>
          <w:szCs w:val="22"/>
        </w:rPr>
        <w:t xml:space="preserve"> selects </w:t>
      </w:r>
      <w:r>
        <w:rPr>
          <w:rStyle w:val="HTMLCode"/>
        </w:rPr>
        <w:t>json</w:t>
      </w:r>
      <w:r>
        <w:rPr>
          <w:rFonts w:ascii="Calibri" w:hAnsi="Calibri" w:cs="Calibri"/>
          <w:sz w:val="22"/>
          <w:szCs w:val="22"/>
        </w:rPr>
        <w:t xml:space="preserve"> or </w:t>
      </w:r>
      <w:r>
        <w:rPr>
          <w:rStyle w:val="HTMLCode"/>
        </w:rPr>
        <w:t>text</w:t>
      </w:r>
      <w:r>
        <w:rPr>
          <w:rFonts w:ascii="Calibri" w:hAnsi="Calibri" w:cs="Calibri"/>
          <w:sz w:val="22"/>
          <w:szCs w:val="22"/>
        </w:rPr>
        <w:t>.</w:t>
      </w:r>
    </w:p>
    <w:p w14:paraId="4EF5AF28" w14:textId="77777777" w:rsidR="004B05FB" w:rsidRDefault="004B05FB">
      <w:pPr>
        <w:pStyle w:val="Heading3"/>
        <w:rPr>
          <w:rFonts w:ascii="Calibri" w:eastAsia="Times New Roman" w:hAnsi="Calibri" w:cs="Calibri"/>
        </w:rPr>
      </w:pPr>
      <w:bookmarkStart w:id="84" w:name="_Toc237918806"/>
      <w:r>
        <w:rPr>
          <w:rFonts w:ascii="Calibri" w:eastAsia="Times New Roman" w:hAnsi="Calibri" w:cs="Calibri"/>
        </w:rPr>
        <w:t>Reaching it in the IDE</w:t>
      </w:r>
      <w:bookmarkEnd w:id="84"/>
    </w:p>
    <w:p w14:paraId="424D6D3E" w14:textId="77777777" w:rsidR="004B05FB" w:rsidRDefault="004B05FB">
      <w:pPr>
        <w:pStyle w:val="NormalWeb"/>
        <w:rPr>
          <w:rFonts w:ascii="Calibri" w:hAnsi="Calibri" w:cs="Calibri"/>
          <w:sz w:val="22"/>
          <w:szCs w:val="22"/>
        </w:rPr>
      </w:pPr>
      <w:r>
        <w:rPr>
          <w:rFonts w:ascii="Calibri" w:hAnsi="Calibri" w:cs="Calibri"/>
          <w:sz w:val="22"/>
          <w:szCs w:val="22"/>
        </w:rPr>
        <w:t>drag-lint &gt; Compile Buffer (unsaved)</w:t>
      </w:r>
    </w:p>
    <w:p w14:paraId="2F64C9F4" w14:textId="77777777" w:rsidR="004B05FB" w:rsidRDefault="004B05FB">
      <w:pPr>
        <w:pStyle w:val="Heading3"/>
        <w:rPr>
          <w:rFonts w:ascii="Calibri" w:eastAsia="Times New Roman" w:hAnsi="Calibri" w:cs="Calibri"/>
        </w:rPr>
      </w:pPr>
      <w:bookmarkStart w:id="85" w:name="_Toc237918807"/>
      <w:r>
        <w:rPr>
          <w:rFonts w:ascii="Calibri" w:eastAsia="Times New Roman" w:hAnsi="Calibri" w:cs="Calibri"/>
        </w:rPr>
        <w:t>What it needs</w:t>
      </w:r>
      <w:bookmarkEnd w:id="85"/>
    </w:p>
    <w:p w14:paraId="48A454BB"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marks this row's Index column "n/a". It needs the active project (the </w:t>
      </w:r>
      <w:r>
        <w:rPr>
          <w:rStyle w:val="HTMLCode"/>
        </w:rPr>
        <w:t>.dproj</w:t>
      </w:r>
      <w:r>
        <w:rPr>
          <w:rFonts w:ascii="Calibri" w:hAnsi="Calibri" w:cs="Calibri"/>
          <w:sz w:val="22"/>
          <w:szCs w:val="22"/>
        </w:rPr>
        <w:t>) and the unsaved buffer content for the unit being compiled.</w:t>
      </w:r>
    </w:p>
    <w:p w14:paraId="63536186" w14:textId="77777777" w:rsidR="004B05FB" w:rsidRDefault="004B05FB">
      <w:pPr>
        <w:pStyle w:val="Heading3"/>
        <w:rPr>
          <w:rFonts w:ascii="Calibri" w:eastAsia="Times New Roman" w:hAnsi="Calibri" w:cs="Calibri"/>
        </w:rPr>
      </w:pPr>
      <w:bookmarkStart w:id="86" w:name="_Toc237918808"/>
      <w:r>
        <w:rPr>
          <w:rFonts w:ascii="Calibri" w:eastAsia="Times New Roman" w:hAnsi="Calibri" w:cs="Calibri"/>
        </w:rPr>
        <w:t>Example</w:t>
      </w:r>
      <w:bookmarkEnd w:id="86"/>
    </w:p>
    <w:p w14:paraId="10D1387C"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4570A89D" w14:textId="77777777" w:rsidR="004B05FB" w:rsidRDefault="004B05FB">
      <w:pPr>
        <w:pStyle w:val="HTMLPreformatted"/>
        <w:rPr>
          <w:rStyle w:val="HTMLCode"/>
        </w:rPr>
      </w:pPr>
    </w:p>
    <w:p w14:paraId="0E017863" w14:textId="77777777" w:rsidR="004B05FB" w:rsidRDefault="004B05FB">
      <w:pPr>
        <w:pStyle w:val="HTMLPreformatted"/>
        <w:rPr>
          <w:rStyle w:val="HTMLCode"/>
        </w:rPr>
      </w:pPr>
      <w:r>
        <w:rPr>
          <w:rStyle w:val="HTMLCode"/>
        </w:rPr>
        <w:t>drag-lint ghost-check C:\Projects\MyApp\MyApp.dproj --unit C:\Projects\MyApp\frmOrders.pas --buffer C:\Projects\MyApp\_D-RAG\frmOrders.buf --platform win32 --format json</w:t>
      </w:r>
    </w:p>
    <w:p w14:paraId="69743046"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compile </w:t>
      </w:r>
      <w:r>
        <w:rPr>
          <w:rStyle w:val="HTMLCode"/>
        </w:rPr>
        <w:t>MyApp.dproj</w:t>
      </w:r>
      <w:r>
        <w:rPr>
          <w:rFonts w:ascii="Calibri" w:hAnsi="Calibri" w:cs="Calibri"/>
          <w:sz w:val="22"/>
          <w:szCs w:val="22"/>
        </w:rPr>
        <w:t xml:space="preserve"> with </w:t>
      </w:r>
      <w:r>
        <w:rPr>
          <w:rStyle w:val="HTMLCode"/>
        </w:rPr>
        <w:t>frmOrders.pas</w:t>
      </w:r>
      <w:r>
        <w:rPr>
          <w:rFonts w:ascii="Calibri" w:hAnsi="Calibri" w:cs="Calibri"/>
          <w:sz w:val="22"/>
          <w:szCs w:val="22"/>
        </w:rPr>
        <w:t xml:space="preserve">'s content replaced by the buffer file, report diagnostics as JSON, then restore </w:t>
      </w:r>
      <w:r>
        <w:rPr>
          <w:rStyle w:val="HTMLCode"/>
        </w:rPr>
        <w:t>frmOrders.pas</w:t>
      </w:r>
      <w:r>
        <w:rPr>
          <w:rFonts w:ascii="Calibri" w:hAnsi="Calibri" w:cs="Calibri"/>
          <w:sz w:val="22"/>
          <w:szCs w:val="22"/>
        </w:rPr>
        <w:t xml:space="preserve"> unchanged.</w:t>
      </w:r>
    </w:p>
    <w:p w14:paraId="296CE41E" w14:textId="77777777" w:rsidR="004B05FB" w:rsidRDefault="004B05FB">
      <w:pPr>
        <w:pStyle w:val="Heading2"/>
        <w:rPr>
          <w:rFonts w:ascii="Calibri" w:eastAsia="Times New Roman" w:hAnsi="Calibri" w:cs="Calibri"/>
        </w:rPr>
      </w:pPr>
      <w:bookmarkStart w:id="87" w:name="_Toc237918809"/>
      <w:r>
        <w:rPr>
          <w:rFonts w:ascii="Calibri" w:eastAsia="Times New Roman" w:hAnsi="Calibri" w:cs="Calibri"/>
        </w:rPr>
        <w:t>Compile &amp; Diagnose</w:t>
      </w:r>
      <w:bookmarkEnd w:id="87"/>
    </w:p>
    <w:p w14:paraId="517821F2" w14:textId="77777777" w:rsidR="004B05FB" w:rsidRDefault="004B05FB">
      <w:pPr>
        <w:pStyle w:val="NormalWeb"/>
        <w:rPr>
          <w:rFonts w:ascii="Calibri" w:hAnsi="Calibri" w:cs="Calibri"/>
          <w:sz w:val="22"/>
          <w:szCs w:val="22"/>
        </w:rPr>
      </w:pPr>
      <w:r>
        <w:rPr>
          <w:rFonts w:ascii="Calibri" w:hAnsi="Calibri" w:cs="Calibri"/>
          <w:sz w:val="22"/>
          <w:szCs w:val="22"/>
        </w:rPr>
        <w:t>Compiles a project or unit and folds the compiler's errors and warnings into drag-lint findings. Reach for it to get compiler diagnostics for the current file or project without leaving the IDE.</w:t>
      </w:r>
    </w:p>
    <w:p w14:paraId="08BB32F5" w14:textId="77777777" w:rsidR="004B05FB" w:rsidRDefault="004B05FB">
      <w:pPr>
        <w:pStyle w:val="Heading3"/>
        <w:rPr>
          <w:rFonts w:ascii="Calibri" w:eastAsia="Times New Roman" w:hAnsi="Calibri" w:cs="Calibri"/>
        </w:rPr>
      </w:pPr>
      <w:bookmarkStart w:id="88" w:name="_Toc237918810"/>
      <w:r>
        <w:rPr>
          <w:rFonts w:ascii="Calibri" w:eastAsia="Times New Roman" w:hAnsi="Calibri" w:cs="Calibri"/>
        </w:rPr>
        <w:t>Running it from the CLI</w:t>
      </w:r>
      <w:bookmarkEnd w:id="88"/>
    </w:p>
    <w:p w14:paraId="109EA604"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this action's CliVerb as "(none - in-process)", but this IDE action actually runs the </w:t>
      </w:r>
      <w:r>
        <w:rPr>
          <w:rStyle w:val="HTMLCode"/>
        </w:rPr>
        <w:t>compile-check</w:t>
      </w:r>
      <w:r>
        <w:rPr>
          <w:rFonts w:ascii="Calibri" w:hAnsi="Calibri" w:cs="Calibri"/>
          <w:sz w:val="22"/>
          <w:szCs w:val="22"/>
        </w:rPr>
        <w:t xml:space="preserve"> verb:</w:t>
      </w:r>
    </w:p>
    <w:p w14:paraId="3153A618" w14:textId="77777777" w:rsidR="004B05FB" w:rsidRDefault="004B05FB">
      <w:pPr>
        <w:pStyle w:val="HTMLPreformatted"/>
        <w:rPr>
          <w:rStyle w:val="HTMLCode"/>
        </w:rPr>
      </w:pPr>
    </w:p>
    <w:p w14:paraId="7117BADC" w14:textId="77777777" w:rsidR="004B05FB" w:rsidRDefault="004B05FB">
      <w:pPr>
        <w:pStyle w:val="HTMLPreformatted"/>
        <w:rPr>
          <w:rStyle w:val="HTMLCode"/>
        </w:rPr>
      </w:pPr>
      <w:r>
        <w:rPr>
          <w:rStyle w:val="HTMLCode"/>
        </w:rPr>
        <w:t>drag-lint compile-check &lt;target.dproj|.pas&gt; [--db PATH] [--format json|text]</w:t>
      </w:r>
    </w:p>
    <w:p w14:paraId="36688973" w14:textId="77777777" w:rsidR="004B05FB" w:rsidRDefault="004B05FB">
      <w:pPr>
        <w:pStyle w:val="NormalWeb"/>
        <w:rPr>
          <w:rFonts w:ascii="Calibri" w:hAnsi="Calibri" w:cs="Calibri"/>
          <w:sz w:val="22"/>
          <w:szCs w:val="22"/>
        </w:rPr>
      </w:pPr>
      <w:r>
        <w:rPr>
          <w:rStyle w:val="HTMLCode"/>
        </w:rPr>
        <w:t>&lt;target.dproj|.pas&gt;</w:t>
      </w:r>
      <w:r>
        <w:rPr>
          <w:rFonts w:ascii="Calibri" w:hAnsi="Calibri" w:cs="Calibri"/>
          <w:sz w:val="22"/>
          <w:szCs w:val="22"/>
        </w:rPr>
        <w:t xml:space="preserve"> is the project or unit to compile; </w:t>
      </w:r>
      <w:r>
        <w:rPr>
          <w:rStyle w:val="HTMLCode"/>
        </w:rPr>
        <w:t>--db</w:t>
      </w:r>
      <w:r>
        <w:rPr>
          <w:rFonts w:ascii="Calibri" w:hAnsi="Calibri" w:cs="Calibri"/>
          <w:sz w:val="22"/>
          <w:szCs w:val="22"/>
        </w:rPr>
        <w:t xml:space="preserve"> is an index database; </w:t>
      </w:r>
      <w:r>
        <w:rPr>
          <w:rStyle w:val="HTMLCode"/>
        </w:rPr>
        <w:t>--format</w:t>
      </w:r>
      <w:r>
        <w:rPr>
          <w:rFonts w:ascii="Calibri" w:hAnsi="Calibri" w:cs="Calibri"/>
          <w:sz w:val="22"/>
          <w:szCs w:val="22"/>
        </w:rPr>
        <w:t xml:space="preserve"> selects </w:t>
      </w:r>
      <w:r>
        <w:rPr>
          <w:rStyle w:val="HTMLCode"/>
        </w:rPr>
        <w:t>json</w:t>
      </w:r>
      <w:r>
        <w:rPr>
          <w:rFonts w:ascii="Calibri" w:hAnsi="Calibri" w:cs="Calibri"/>
          <w:sz w:val="22"/>
          <w:szCs w:val="22"/>
        </w:rPr>
        <w:t xml:space="preserve"> or </w:t>
      </w:r>
      <w:r>
        <w:rPr>
          <w:rStyle w:val="HTMLCode"/>
        </w:rPr>
        <w:t>text</w:t>
      </w:r>
      <w:r>
        <w:rPr>
          <w:rFonts w:ascii="Calibri" w:hAnsi="Calibri" w:cs="Calibri"/>
          <w:sz w:val="22"/>
          <w:szCs w:val="22"/>
        </w:rPr>
        <w:t xml:space="preserve"> output.</w:t>
      </w:r>
    </w:p>
    <w:p w14:paraId="636DE09C" w14:textId="77777777" w:rsidR="004B05FB" w:rsidRDefault="004B05FB">
      <w:pPr>
        <w:pStyle w:val="Heading3"/>
        <w:rPr>
          <w:rFonts w:ascii="Calibri" w:eastAsia="Times New Roman" w:hAnsi="Calibri" w:cs="Calibri"/>
        </w:rPr>
      </w:pPr>
      <w:bookmarkStart w:id="89" w:name="_Toc237918811"/>
      <w:r>
        <w:rPr>
          <w:rFonts w:ascii="Calibri" w:eastAsia="Times New Roman" w:hAnsi="Calibri" w:cs="Calibri"/>
        </w:rPr>
        <w:t>Reaching it in the IDE</w:t>
      </w:r>
      <w:bookmarkEnd w:id="89"/>
    </w:p>
    <w:p w14:paraId="094EA6BA" w14:textId="77777777" w:rsidR="004B05FB" w:rsidRDefault="004B05FB">
      <w:pPr>
        <w:pStyle w:val="NormalWeb"/>
        <w:rPr>
          <w:rFonts w:ascii="Calibri" w:hAnsi="Calibri" w:cs="Calibri"/>
          <w:sz w:val="22"/>
          <w:szCs w:val="22"/>
        </w:rPr>
      </w:pPr>
      <w:r>
        <w:rPr>
          <w:rFonts w:ascii="Calibri" w:hAnsi="Calibri" w:cs="Calibri"/>
          <w:sz w:val="22"/>
          <w:szCs w:val="22"/>
        </w:rPr>
        <w:t>drag-lint &gt; Compile &amp; Diagnose</w:t>
      </w:r>
    </w:p>
    <w:p w14:paraId="295EF02F" w14:textId="77777777" w:rsidR="004B05FB" w:rsidRDefault="004B05FB">
      <w:pPr>
        <w:pStyle w:val="Heading3"/>
        <w:rPr>
          <w:rFonts w:ascii="Calibri" w:eastAsia="Times New Roman" w:hAnsi="Calibri" w:cs="Calibri"/>
        </w:rPr>
      </w:pPr>
      <w:bookmarkStart w:id="90" w:name="_Toc237918812"/>
      <w:r>
        <w:rPr>
          <w:rFonts w:ascii="Calibri" w:eastAsia="Times New Roman" w:hAnsi="Calibri" w:cs="Calibri"/>
        </w:rPr>
        <w:t>What it needs</w:t>
      </w:r>
      <w:bookmarkEnd w:id="90"/>
    </w:p>
    <w:p w14:paraId="3A3100E8" w14:textId="77777777" w:rsidR="004B05FB" w:rsidRDefault="004B05FB">
      <w:pPr>
        <w:pStyle w:val="NormalWeb"/>
        <w:rPr>
          <w:rFonts w:ascii="Calibri" w:hAnsi="Calibri" w:cs="Calibri"/>
          <w:sz w:val="22"/>
          <w:szCs w:val="22"/>
        </w:rPr>
      </w:pPr>
      <w:r>
        <w:rPr>
          <w:rFonts w:ascii="Calibri" w:hAnsi="Calibri" w:cs="Calibri"/>
          <w:sz w:val="22"/>
          <w:szCs w:val="22"/>
        </w:rPr>
        <w:t>The feature map marks this row's Index column "n/a". It needs an active project or the current file to compile, and an open editor to show the resulting diagnostics.</w:t>
      </w:r>
    </w:p>
    <w:p w14:paraId="04FCA937" w14:textId="77777777" w:rsidR="004B05FB" w:rsidRDefault="004B05FB">
      <w:pPr>
        <w:pStyle w:val="Heading3"/>
        <w:rPr>
          <w:rFonts w:ascii="Calibri" w:eastAsia="Times New Roman" w:hAnsi="Calibri" w:cs="Calibri"/>
        </w:rPr>
      </w:pPr>
      <w:bookmarkStart w:id="91" w:name="_Toc237918813"/>
      <w:r>
        <w:rPr>
          <w:rFonts w:ascii="Calibri" w:eastAsia="Times New Roman" w:hAnsi="Calibri" w:cs="Calibri"/>
        </w:rPr>
        <w:t>Example</w:t>
      </w:r>
      <w:bookmarkEnd w:id="91"/>
    </w:p>
    <w:p w14:paraId="6BF449CA"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15BFCE09" w14:textId="77777777" w:rsidR="004B05FB" w:rsidRDefault="004B05FB">
      <w:pPr>
        <w:pStyle w:val="HTMLPreformatted"/>
        <w:rPr>
          <w:rStyle w:val="HTMLCode"/>
        </w:rPr>
      </w:pPr>
    </w:p>
    <w:p w14:paraId="7A4FE849" w14:textId="77777777" w:rsidR="004B05FB" w:rsidRDefault="004B05FB">
      <w:pPr>
        <w:pStyle w:val="HTMLPreformatted"/>
        <w:rPr>
          <w:rStyle w:val="HTMLCode"/>
        </w:rPr>
      </w:pPr>
      <w:r>
        <w:rPr>
          <w:rStyle w:val="HTMLCode"/>
        </w:rPr>
        <w:t>drag-lint compile-check C:\Projects\MyApp\MyApp.dproj --format json</w:t>
      </w:r>
    </w:p>
    <w:p w14:paraId="668F417D"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compile </w:t>
      </w:r>
      <w:r>
        <w:rPr>
          <w:rStyle w:val="HTMLCode"/>
        </w:rPr>
        <w:t>MyApp.dproj</w:t>
      </w:r>
      <w:r>
        <w:rPr>
          <w:rFonts w:ascii="Calibri" w:hAnsi="Calibri" w:cs="Calibri"/>
          <w:sz w:val="22"/>
          <w:szCs w:val="22"/>
        </w:rPr>
        <w:t xml:space="preserve"> and print the resulting diagnostics as JSON.</w:t>
      </w:r>
    </w:p>
    <w:p w14:paraId="20D033C0" w14:textId="77777777" w:rsidR="004B05FB" w:rsidRDefault="004B05FB">
      <w:pPr>
        <w:pStyle w:val="Heading2"/>
        <w:rPr>
          <w:rFonts w:ascii="Calibri" w:eastAsia="Times New Roman" w:hAnsi="Calibri" w:cs="Calibri"/>
        </w:rPr>
      </w:pPr>
      <w:bookmarkStart w:id="92" w:name="_Toc237918814"/>
      <w:r>
        <w:rPr>
          <w:rFonts w:ascii="Calibri" w:eastAsia="Times New Roman" w:hAnsi="Calibri" w:cs="Calibri"/>
        </w:rPr>
        <w:t>Compiler Hints</w:t>
      </w:r>
      <w:bookmarkEnd w:id="92"/>
    </w:p>
    <w:p w14:paraId="6E5E1055" w14:textId="77777777" w:rsidR="004B05FB" w:rsidRDefault="004B05FB">
      <w:pPr>
        <w:pStyle w:val="NormalWeb"/>
        <w:rPr>
          <w:rFonts w:ascii="Calibri" w:hAnsi="Calibri" w:cs="Calibri"/>
          <w:sz w:val="22"/>
          <w:szCs w:val="22"/>
        </w:rPr>
      </w:pPr>
      <w:r>
        <w:rPr>
          <w:rFonts w:ascii="Calibri" w:hAnsi="Calibri" w:cs="Calibri"/>
          <w:sz w:val="22"/>
          <w:szCs w:val="22"/>
        </w:rPr>
        <w:t xml:space="preserve">Uses </w:t>
      </w:r>
      <w:r>
        <w:rPr>
          <w:rStyle w:val="HTMLCode"/>
        </w:rPr>
        <w:t>query hints</w:t>
      </w:r>
      <w:r>
        <w:rPr>
          <w:rFonts w:ascii="Calibri" w:hAnsi="Calibri" w:cs="Calibri"/>
          <w:sz w:val="22"/>
          <w:szCs w:val="22"/>
        </w:rPr>
        <w:t xml:space="preserve"> </w:t>
      </w:r>
      <w:r>
        <w:rPr>
          <w:rFonts w:ascii="Calibri" w:hAnsi="Calibri" w:cs="Calibri"/>
          <w:sz w:val="22"/>
          <w:szCs w:val="22"/>
        </w:rPr>
        <w:t>to surface compiler hint/warning findings that have been imported into the index, filtered by code or severity. Reach for it to review compiler-reported issues without re-running a build.</w:t>
      </w:r>
    </w:p>
    <w:p w14:paraId="29A586F0" w14:textId="77777777" w:rsidR="004B05FB" w:rsidRDefault="004B05FB">
      <w:pPr>
        <w:pStyle w:val="Heading3"/>
        <w:rPr>
          <w:rFonts w:ascii="Calibri" w:eastAsia="Times New Roman" w:hAnsi="Calibri" w:cs="Calibri"/>
        </w:rPr>
      </w:pPr>
      <w:bookmarkStart w:id="93" w:name="_Toc237918815"/>
      <w:r>
        <w:rPr>
          <w:rFonts w:ascii="Calibri" w:eastAsia="Times New Roman" w:hAnsi="Calibri" w:cs="Calibri"/>
        </w:rPr>
        <w:t>Running it from the CLI</w:t>
      </w:r>
      <w:bookmarkEnd w:id="93"/>
    </w:p>
    <w:p w14:paraId="4E367AFB" w14:textId="77777777" w:rsidR="004B05FB" w:rsidRDefault="004B05FB">
      <w:pPr>
        <w:pStyle w:val="HTMLPreformatted"/>
        <w:rPr>
          <w:rStyle w:val="HTMLCode"/>
        </w:rPr>
      </w:pPr>
    </w:p>
    <w:p w14:paraId="1B18C833" w14:textId="77777777" w:rsidR="004B05FB" w:rsidRDefault="004B05FB">
      <w:pPr>
        <w:pStyle w:val="HTMLPreformatted"/>
        <w:rPr>
          <w:rStyle w:val="HTMLCode"/>
        </w:rPr>
      </w:pPr>
      <w:r>
        <w:rPr>
          <w:rStyle w:val="HTMLCode"/>
        </w:rPr>
        <w:t>drag-lint query hints --db &lt;file.sqlite&gt; [--name &lt;code&gt;] [--rule &lt;severity&gt;]</w:t>
      </w:r>
    </w:p>
    <w:p w14:paraId="20C51E47" w14:textId="77777777" w:rsidR="004B05FB" w:rsidRDefault="004B05FB">
      <w:pPr>
        <w:pStyle w:val="NormalWeb"/>
        <w:rPr>
          <w:rFonts w:ascii="Calibri" w:hAnsi="Calibri" w:cs="Calibri"/>
          <w:sz w:val="22"/>
          <w:szCs w:val="22"/>
        </w:rPr>
      </w:pPr>
      <w:r>
        <w:rPr>
          <w:rStyle w:val="HTMLCode"/>
        </w:rPr>
        <w:t>--name</w:t>
      </w:r>
      <w:r>
        <w:rPr>
          <w:rFonts w:ascii="Calibri" w:hAnsi="Calibri" w:cs="Calibri"/>
          <w:sz w:val="22"/>
          <w:szCs w:val="22"/>
        </w:rPr>
        <w:t xml:space="preserve"> filters by hint code; </w:t>
      </w:r>
      <w:r>
        <w:rPr>
          <w:rStyle w:val="HTMLCode"/>
        </w:rPr>
        <w:t>--rule</w:t>
      </w:r>
      <w:r>
        <w:rPr>
          <w:rFonts w:ascii="Calibri" w:hAnsi="Calibri" w:cs="Calibri"/>
          <w:sz w:val="22"/>
          <w:szCs w:val="22"/>
        </w:rPr>
        <w:t xml:space="preserve"> filters by severity.</w:t>
      </w:r>
    </w:p>
    <w:p w14:paraId="452743CA" w14:textId="77777777" w:rsidR="004B05FB" w:rsidRDefault="004B05FB">
      <w:pPr>
        <w:pStyle w:val="Heading3"/>
        <w:rPr>
          <w:rFonts w:ascii="Calibri" w:eastAsia="Times New Roman" w:hAnsi="Calibri" w:cs="Calibri"/>
        </w:rPr>
      </w:pPr>
      <w:bookmarkStart w:id="94" w:name="_Toc237918816"/>
      <w:r>
        <w:rPr>
          <w:rFonts w:ascii="Calibri" w:eastAsia="Times New Roman" w:hAnsi="Calibri" w:cs="Calibri"/>
        </w:rPr>
        <w:t>Reaching it in the IDE</w:t>
      </w:r>
      <w:bookmarkEnd w:id="94"/>
    </w:p>
    <w:p w14:paraId="0E60667E" w14:textId="77777777" w:rsidR="004B05FB" w:rsidRDefault="004B05FB">
      <w:pPr>
        <w:pStyle w:val="NormalWeb"/>
        <w:rPr>
          <w:rFonts w:ascii="Calibri" w:hAnsi="Calibri" w:cs="Calibri"/>
          <w:sz w:val="22"/>
          <w:szCs w:val="22"/>
        </w:rPr>
      </w:pPr>
      <w:r>
        <w:rPr>
          <w:rFonts w:ascii="Calibri" w:hAnsi="Calibri" w:cs="Calibri"/>
          <w:sz w:val="22"/>
          <w:szCs w:val="22"/>
        </w:rPr>
        <w:t>drag-lint &gt; Code Quality &gt; Compiler Hints...</w:t>
      </w:r>
    </w:p>
    <w:p w14:paraId="2348958A" w14:textId="77777777" w:rsidR="004B05FB" w:rsidRDefault="004B05FB">
      <w:pPr>
        <w:pStyle w:val="Heading3"/>
        <w:rPr>
          <w:rFonts w:ascii="Calibri" w:eastAsia="Times New Roman" w:hAnsi="Calibri" w:cs="Calibri"/>
        </w:rPr>
      </w:pPr>
      <w:bookmarkStart w:id="95" w:name="_Toc237918817"/>
      <w:r>
        <w:rPr>
          <w:rFonts w:ascii="Calibri" w:eastAsia="Times New Roman" w:hAnsi="Calibri" w:cs="Calibri"/>
        </w:rPr>
        <w:t>What it needs</w:t>
      </w:r>
      <w:bookmarkEnd w:id="95"/>
    </w:p>
    <w:p w14:paraId="329D9797"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w:t>
      </w:r>
      <w:r>
        <w:rPr>
          <w:rStyle w:val="HTMLCode"/>
        </w:rPr>
        <w: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62CD4821" w14:textId="77777777" w:rsidR="004B05FB" w:rsidRDefault="004B05FB">
      <w:pPr>
        <w:pStyle w:val="Heading3"/>
        <w:rPr>
          <w:rFonts w:ascii="Calibri" w:eastAsia="Times New Roman" w:hAnsi="Calibri" w:cs="Calibri"/>
        </w:rPr>
      </w:pPr>
      <w:bookmarkStart w:id="96" w:name="_Toc237918818"/>
      <w:r>
        <w:rPr>
          <w:rFonts w:ascii="Calibri" w:eastAsia="Times New Roman" w:hAnsi="Calibri" w:cs="Calibri"/>
        </w:rPr>
        <w:t>Example</w:t>
      </w:r>
      <w:bookmarkEnd w:id="96"/>
    </w:p>
    <w:p w14:paraId="785516BE"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7356616B" w14:textId="77777777" w:rsidR="004B05FB" w:rsidRDefault="004B05FB">
      <w:pPr>
        <w:pStyle w:val="HTMLPreformatted"/>
        <w:rPr>
          <w:rStyle w:val="HTMLCode"/>
        </w:rPr>
      </w:pPr>
    </w:p>
    <w:p w14:paraId="53E44360" w14:textId="77777777" w:rsidR="004B05FB" w:rsidRDefault="004B05FB">
      <w:pPr>
        <w:pStyle w:val="HTMLPreformatted"/>
        <w:rPr>
          <w:rStyle w:val="HTMLCode"/>
        </w:rPr>
      </w:pPr>
      <w:r>
        <w:rPr>
          <w:rStyle w:val="HTMLCode"/>
        </w:rPr>
        <w:t>drag-lint query hints --db C:\Projects\MyApp\_D-RAG\MyApp.sqlite --rule warning</w:t>
      </w:r>
    </w:p>
    <w:p w14:paraId="76F99D4D"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list warning-severity compiler hints recorded in </w:t>
      </w:r>
      <w:r>
        <w:rPr>
          <w:rStyle w:val="HTMLCode"/>
        </w:rPr>
        <w:t>MyApp</w:t>
      </w:r>
      <w:r>
        <w:rPr>
          <w:rFonts w:ascii="Calibri" w:hAnsi="Calibri" w:cs="Calibri"/>
          <w:sz w:val="22"/>
          <w:szCs w:val="22"/>
        </w:rPr>
        <w:t>'s index.</w:t>
      </w:r>
    </w:p>
    <w:p w14:paraId="61149499" w14:textId="77777777" w:rsidR="004B05FB" w:rsidRDefault="004B05FB">
      <w:pPr>
        <w:pStyle w:val="Heading2"/>
        <w:rPr>
          <w:rFonts w:ascii="Calibri" w:eastAsia="Times New Roman" w:hAnsi="Calibri" w:cs="Calibri"/>
        </w:rPr>
      </w:pPr>
      <w:bookmarkStart w:id="97" w:name="_Toc237918819"/>
      <w:r>
        <w:rPr>
          <w:rFonts w:ascii="Calibri" w:eastAsia="Times New Roman" w:hAnsi="Calibri" w:cs="Calibri"/>
        </w:rPr>
        <w:t>Copy All Diagnostics</w:t>
      </w:r>
      <w:bookmarkEnd w:id="97"/>
    </w:p>
    <w:p w14:paraId="6D9594B6" w14:textId="77777777" w:rsidR="004B05FB" w:rsidRDefault="004B05FB">
      <w:pPr>
        <w:pStyle w:val="NormalWeb"/>
        <w:rPr>
          <w:rFonts w:ascii="Calibri" w:hAnsi="Calibri" w:cs="Calibri"/>
          <w:sz w:val="22"/>
          <w:szCs w:val="22"/>
        </w:rPr>
      </w:pPr>
      <w:r>
        <w:rPr>
          <w:rFonts w:ascii="Calibri" w:hAnsi="Calibri" w:cs="Calibri"/>
          <w:sz w:val="22"/>
          <w:szCs w:val="22"/>
        </w:rPr>
        <w:t>Puts every lint finding for the current unit onto the clipboard, starting from the Structure form. Reach for it when you want to paste a unit's full findings list elsewhere (a chat, an issue, a note) instead of reading them in the IDE.</w:t>
      </w:r>
    </w:p>
    <w:p w14:paraId="1E76EFDF" w14:textId="77777777" w:rsidR="004B05FB" w:rsidRDefault="004B05FB">
      <w:pPr>
        <w:pStyle w:val="Heading3"/>
        <w:rPr>
          <w:rFonts w:ascii="Calibri" w:eastAsia="Times New Roman" w:hAnsi="Calibri" w:cs="Calibri"/>
        </w:rPr>
      </w:pPr>
      <w:bookmarkStart w:id="98" w:name="_Toc237918820"/>
      <w:r>
        <w:rPr>
          <w:rFonts w:ascii="Calibri" w:eastAsia="Times New Roman" w:hAnsi="Calibri" w:cs="Calibri"/>
        </w:rPr>
        <w:t>Reaching it in the IDE</w:t>
      </w:r>
      <w:bookmarkEnd w:id="98"/>
    </w:p>
    <w:p w14:paraId="53DD0B43"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6205ED98" w14:textId="77777777" w:rsidR="004B05FB" w:rsidRDefault="004B05FB">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tree node and choose "Copy All Diagnostics".</w:t>
      </w:r>
    </w:p>
    <w:p w14:paraId="1878BB69" w14:textId="77777777" w:rsidR="004B05FB" w:rsidRDefault="004B05FB">
      <w:pPr>
        <w:pStyle w:val="Heading3"/>
        <w:rPr>
          <w:rFonts w:ascii="Calibri" w:eastAsia="Times New Roman" w:hAnsi="Calibri" w:cs="Calibri"/>
        </w:rPr>
      </w:pPr>
      <w:bookmarkStart w:id="99" w:name="_Toc237918821"/>
      <w:r>
        <w:rPr>
          <w:rFonts w:ascii="Calibri" w:eastAsia="Times New Roman" w:hAnsi="Calibri" w:cs="Calibri"/>
        </w:rPr>
        <w:t>Running it from the CLI</w:t>
      </w:r>
      <w:bookmarkEnd w:id="99"/>
    </w:p>
    <w:p w14:paraId="6ABA60CA"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lint</w:t>
      </w:r>
      <w:r>
        <w:rPr>
          <w:rFonts w:ascii="Calibri" w:hAnsi="Calibri" w:cs="Calibri"/>
          <w:sz w:val="22"/>
          <w:szCs w:val="22"/>
        </w:rPr>
        <w:t>. From the usage banner:</w:t>
      </w:r>
    </w:p>
    <w:p w14:paraId="0B2027B0" w14:textId="77777777" w:rsidR="004B05FB" w:rsidRDefault="004B05FB">
      <w:pPr>
        <w:pStyle w:val="HTMLPreformatted"/>
        <w:rPr>
          <w:rStyle w:val="HTMLCode"/>
        </w:rPr>
      </w:pPr>
    </w:p>
    <w:p w14:paraId="6B9F398A" w14:textId="77777777" w:rsidR="004B05FB" w:rsidRDefault="004B05FB">
      <w:pPr>
        <w:pStyle w:val="HTMLPreformatted"/>
        <w:rPr>
          <w:rStyle w:val="HTMLCode"/>
        </w:rPr>
      </w:pPr>
      <w:r>
        <w:rPr>
          <w:rStyle w:val="HTMLCode"/>
        </w:rPr>
        <w:t>drag-lint lint &lt;path&gt; [--rule &lt;id&gt;] [--disable id1,id2] [--rules-dir &lt;dir&gt;] [--json]</w:t>
      </w:r>
    </w:p>
    <w:p w14:paraId="566F6296" w14:textId="77777777" w:rsidR="004B05FB" w:rsidRDefault="004B05FB">
      <w:pPr>
        <w:pStyle w:val="NormalWeb"/>
        <w:rPr>
          <w:rFonts w:ascii="Calibri" w:hAnsi="Calibri" w:cs="Calibri"/>
          <w:sz w:val="22"/>
          <w:szCs w:val="22"/>
        </w:rPr>
      </w:pPr>
      <w:r>
        <w:rPr>
          <w:rFonts w:ascii="Calibri" w:hAnsi="Calibri" w:cs="Calibri"/>
          <w:sz w:val="22"/>
          <w:szCs w:val="22"/>
        </w:rPr>
        <w:t>This runs the lint pass on a file and prints its findings. The "copy to clipboard" behavior is an IDE-side convenience on top of this verb; the CLI itself only prints, it does not clipboard-copy.</w:t>
      </w:r>
    </w:p>
    <w:p w14:paraId="0A25ED49" w14:textId="77777777" w:rsidR="004B05FB" w:rsidRDefault="004B05FB">
      <w:pPr>
        <w:pStyle w:val="Heading3"/>
        <w:rPr>
          <w:rFonts w:ascii="Calibri" w:eastAsia="Times New Roman" w:hAnsi="Calibri" w:cs="Calibri"/>
        </w:rPr>
      </w:pPr>
      <w:bookmarkStart w:id="100" w:name="_Toc237918822"/>
      <w:r>
        <w:rPr>
          <w:rFonts w:ascii="Calibri" w:eastAsia="Times New Roman" w:hAnsi="Calibri" w:cs="Calibri"/>
        </w:rPr>
        <w:t>What it needs</w:t>
      </w:r>
      <w:bookmarkEnd w:id="100"/>
    </w:p>
    <w:p w14:paraId="6C0CC65C"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w:t>
      </w:r>
      <w:r>
        <w:rPr>
          <w:rStyle w:val="HTMLCode"/>
        </w:rPr>
        <w:t>lint &lt;path&gt;</w:t>
      </w:r>
      <w:r>
        <w:rPr>
          <w:rFonts w:ascii="Calibri" w:hAnsi="Calibri" w:cs="Calibri"/>
          <w:sz w:val="22"/>
          <w:szCs w:val="22"/>
        </w:rPr>
        <w:t xml:space="preserve"> lints the given file directly, without going through a project index database.</w:t>
      </w:r>
    </w:p>
    <w:p w14:paraId="4122A425" w14:textId="77777777" w:rsidR="004B05FB" w:rsidRDefault="004B05FB">
      <w:pPr>
        <w:pStyle w:val="Heading3"/>
        <w:rPr>
          <w:rFonts w:ascii="Calibri" w:eastAsia="Times New Roman" w:hAnsi="Calibri" w:cs="Calibri"/>
        </w:rPr>
      </w:pPr>
      <w:bookmarkStart w:id="101" w:name="_Toc237918823"/>
      <w:r>
        <w:rPr>
          <w:rFonts w:ascii="Calibri" w:eastAsia="Times New Roman" w:hAnsi="Calibri" w:cs="Calibri"/>
        </w:rPr>
        <w:t>Example</w:t>
      </w:r>
      <w:bookmarkEnd w:id="101"/>
    </w:p>
    <w:p w14:paraId="68FFE87F"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3C872DCC" w14:textId="77777777" w:rsidR="004B05FB" w:rsidRDefault="004B05FB">
      <w:pPr>
        <w:pStyle w:val="HTMLPreformatted"/>
        <w:rPr>
          <w:rStyle w:val="HTMLCode"/>
        </w:rPr>
      </w:pPr>
    </w:p>
    <w:p w14:paraId="28F4C6E6" w14:textId="77777777" w:rsidR="004B05FB" w:rsidRDefault="004B05FB">
      <w:pPr>
        <w:pStyle w:val="HTMLPreformatted"/>
        <w:rPr>
          <w:rStyle w:val="HTMLCode"/>
        </w:rPr>
      </w:pPr>
      <w:r>
        <w:rPr>
          <w:rStyle w:val="HTMLCode"/>
        </w:rPr>
        <w:t>drag-lint lint C:\Projects\MyApp\Unit1.pas --json</w:t>
      </w:r>
    </w:p>
    <w:p w14:paraId="517F2C96"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w:t>
      </w:r>
      <w:r>
        <w:rPr>
          <w:rStyle w:val="HTMLCode"/>
        </w:rPr>
        <w:t>Unit1.pas</w:t>
      </w:r>
      <w:r>
        <w:rPr>
          <w:rFonts w:ascii="Calibri" w:hAnsi="Calibri" w:cs="Calibri"/>
          <w:sz w:val="22"/>
          <w:szCs w:val="22"/>
        </w:rPr>
        <w:t>'s findings as JSON; the IDE action copies the equivalent findings text to the clipboard instead.</w:t>
      </w:r>
    </w:p>
    <w:p w14:paraId="16DE57D4" w14:textId="77777777" w:rsidR="004B05FB" w:rsidRDefault="004B05FB">
      <w:pPr>
        <w:pStyle w:val="Heading2"/>
        <w:rPr>
          <w:rFonts w:ascii="Calibri" w:eastAsia="Times New Roman" w:hAnsi="Calibri" w:cs="Calibri"/>
        </w:rPr>
      </w:pPr>
      <w:bookmarkStart w:id="102" w:name="_Toc237918824"/>
      <w:r>
        <w:rPr>
          <w:rFonts w:ascii="Calibri" w:eastAsia="Times New Roman" w:hAnsi="Calibri" w:cs="Calibri"/>
        </w:rPr>
        <w:t>Copy Diagnostics (Current File)</w:t>
      </w:r>
      <w:bookmarkEnd w:id="102"/>
    </w:p>
    <w:p w14:paraId="6ADC119E" w14:textId="77777777" w:rsidR="004B05FB" w:rsidRDefault="004B05FB">
      <w:pPr>
        <w:pStyle w:val="NormalWeb"/>
        <w:rPr>
          <w:rFonts w:ascii="Calibri" w:hAnsi="Calibri" w:cs="Calibri"/>
          <w:sz w:val="22"/>
          <w:szCs w:val="22"/>
        </w:rPr>
      </w:pPr>
      <w:r>
        <w:rPr>
          <w:rFonts w:ascii="Calibri" w:hAnsi="Calibri" w:cs="Calibri"/>
          <w:sz w:val="22"/>
          <w:szCs w:val="22"/>
        </w:rPr>
        <w:t>Puts the current file's lint findings onto the clipboard. Reach for it to paste a file's findings elsewhere (a chat, an issue, a note) instead of reading them in the IDE.</w:t>
      </w:r>
    </w:p>
    <w:p w14:paraId="179CBDAE" w14:textId="77777777" w:rsidR="004B05FB" w:rsidRDefault="004B05FB">
      <w:pPr>
        <w:pStyle w:val="Heading3"/>
        <w:rPr>
          <w:rFonts w:ascii="Calibri" w:eastAsia="Times New Roman" w:hAnsi="Calibri" w:cs="Calibri"/>
        </w:rPr>
      </w:pPr>
      <w:bookmarkStart w:id="103" w:name="_Toc237918825"/>
      <w:r>
        <w:rPr>
          <w:rFonts w:ascii="Calibri" w:eastAsia="Times New Roman" w:hAnsi="Calibri" w:cs="Calibri"/>
        </w:rPr>
        <w:t>Running it from the CLI</w:t>
      </w:r>
      <w:bookmarkEnd w:id="103"/>
    </w:p>
    <w:p w14:paraId="7325899C" w14:textId="77777777" w:rsidR="004B05FB" w:rsidRDefault="004B05FB">
      <w:pPr>
        <w:pStyle w:val="HTMLPreformatted"/>
        <w:rPr>
          <w:rStyle w:val="HTMLCode"/>
        </w:rPr>
      </w:pPr>
    </w:p>
    <w:p w14:paraId="021D17DE" w14:textId="77777777" w:rsidR="004B05FB" w:rsidRDefault="004B05FB">
      <w:pPr>
        <w:pStyle w:val="HTMLPreformatted"/>
        <w:rPr>
          <w:rStyle w:val="HTMLCode"/>
        </w:rPr>
      </w:pPr>
      <w:r>
        <w:rPr>
          <w:rStyle w:val="HTMLCode"/>
        </w:rPr>
        <w:t>drag-lint lint &lt;path&gt; [--rule &lt;id&gt;] [--disable id1,id2] [--rules-dir &lt;dir&gt;] [--json]</w:t>
      </w:r>
    </w:p>
    <w:p w14:paraId="31294C3B" w14:textId="77777777" w:rsidR="004B05FB" w:rsidRDefault="004B05FB">
      <w:pPr>
        <w:pStyle w:val="NormalWeb"/>
        <w:rPr>
          <w:rFonts w:ascii="Calibri" w:hAnsi="Calibri" w:cs="Calibri"/>
          <w:sz w:val="22"/>
          <w:szCs w:val="22"/>
        </w:rPr>
      </w:pPr>
      <w:r>
        <w:rPr>
          <w:rFonts w:ascii="Calibri" w:hAnsi="Calibri" w:cs="Calibri"/>
          <w:sz w:val="22"/>
          <w:szCs w:val="22"/>
        </w:rPr>
        <w:t>This runs the lint pass on a file and prints its findings. The clipboard-copy behavior is an IDE-side convenience on top of this verb; the CLI itself only prints.</w:t>
      </w:r>
    </w:p>
    <w:p w14:paraId="185E5033" w14:textId="77777777" w:rsidR="004B05FB" w:rsidRDefault="004B05FB">
      <w:pPr>
        <w:pStyle w:val="Heading3"/>
        <w:rPr>
          <w:rFonts w:ascii="Calibri" w:eastAsia="Times New Roman" w:hAnsi="Calibri" w:cs="Calibri"/>
        </w:rPr>
      </w:pPr>
      <w:bookmarkStart w:id="104" w:name="_Toc237918826"/>
      <w:r>
        <w:rPr>
          <w:rFonts w:ascii="Calibri" w:eastAsia="Times New Roman" w:hAnsi="Calibri" w:cs="Calibri"/>
        </w:rPr>
        <w:t>Reaching it in the IDE</w:t>
      </w:r>
      <w:bookmarkEnd w:id="104"/>
    </w:p>
    <w:p w14:paraId="75377A0F" w14:textId="77777777" w:rsidR="004B05FB" w:rsidRDefault="004B05FB">
      <w:pPr>
        <w:pStyle w:val="NormalWeb"/>
        <w:rPr>
          <w:rFonts w:ascii="Calibri" w:hAnsi="Calibri" w:cs="Calibri"/>
          <w:sz w:val="22"/>
          <w:szCs w:val="22"/>
        </w:rPr>
      </w:pPr>
      <w:r>
        <w:rPr>
          <w:rFonts w:ascii="Calibri" w:hAnsi="Calibri" w:cs="Calibri"/>
          <w:sz w:val="22"/>
          <w:szCs w:val="22"/>
        </w:rPr>
        <w:t>drag-lint &gt; Copy Diagnostics (Current File)</w:t>
      </w:r>
    </w:p>
    <w:p w14:paraId="6C5280DD" w14:textId="77777777" w:rsidR="004B05FB" w:rsidRDefault="004B05FB">
      <w:pPr>
        <w:pStyle w:val="Heading3"/>
        <w:rPr>
          <w:rFonts w:ascii="Calibri" w:eastAsia="Times New Roman" w:hAnsi="Calibri" w:cs="Calibri"/>
        </w:rPr>
      </w:pPr>
      <w:bookmarkStart w:id="105" w:name="_Toc237918827"/>
      <w:r>
        <w:rPr>
          <w:rFonts w:ascii="Calibri" w:eastAsia="Times New Roman" w:hAnsi="Calibri" w:cs="Calibri"/>
        </w:rPr>
        <w:t>What it needs</w:t>
      </w:r>
      <w:bookmarkEnd w:id="105"/>
    </w:p>
    <w:p w14:paraId="3426A263"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needed. </w:t>
      </w:r>
      <w:r>
        <w:rPr>
          <w:rStyle w:val="HTMLCode"/>
        </w:rPr>
        <w:t>lint &lt;path&gt;</w:t>
      </w:r>
      <w:r>
        <w:rPr>
          <w:rFonts w:ascii="Calibri" w:hAnsi="Calibri" w:cs="Calibri"/>
          <w:sz w:val="22"/>
          <w:szCs w:val="22"/>
        </w:rPr>
        <w:t xml:space="preserve"> lints the given file directly, without going through a project index database; the feature map marks this row's Index column "no".</w:t>
      </w:r>
    </w:p>
    <w:p w14:paraId="49306C6F" w14:textId="77777777" w:rsidR="004B05FB" w:rsidRDefault="004B05FB">
      <w:pPr>
        <w:pStyle w:val="Heading3"/>
        <w:rPr>
          <w:rFonts w:ascii="Calibri" w:eastAsia="Times New Roman" w:hAnsi="Calibri" w:cs="Calibri"/>
        </w:rPr>
      </w:pPr>
      <w:bookmarkStart w:id="106" w:name="_Toc237918828"/>
      <w:r>
        <w:rPr>
          <w:rFonts w:ascii="Calibri" w:eastAsia="Times New Roman" w:hAnsi="Calibri" w:cs="Calibri"/>
        </w:rPr>
        <w:t>Example</w:t>
      </w:r>
      <w:bookmarkEnd w:id="106"/>
    </w:p>
    <w:p w14:paraId="61BCA834"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1D8DB07A" w14:textId="77777777" w:rsidR="004B05FB" w:rsidRDefault="004B05FB">
      <w:pPr>
        <w:pStyle w:val="HTMLPreformatted"/>
        <w:rPr>
          <w:rStyle w:val="HTMLCode"/>
        </w:rPr>
      </w:pPr>
    </w:p>
    <w:p w14:paraId="5FB80D23" w14:textId="77777777" w:rsidR="004B05FB" w:rsidRDefault="004B05FB">
      <w:pPr>
        <w:pStyle w:val="HTMLPreformatted"/>
        <w:rPr>
          <w:rStyle w:val="HTMLCode"/>
        </w:rPr>
      </w:pPr>
      <w:r>
        <w:rPr>
          <w:rStyle w:val="HTMLCode"/>
        </w:rPr>
        <w:t>drag-lint lint C:\Projects\MyApp\Unit1.pas --json</w:t>
      </w:r>
    </w:p>
    <w:p w14:paraId="32DCE93B"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w:t>
      </w:r>
      <w:r>
        <w:rPr>
          <w:rStyle w:val="HTMLCode"/>
        </w:rPr>
        <w:t>Unit1.pas</w:t>
      </w:r>
      <w:r>
        <w:rPr>
          <w:rFonts w:ascii="Calibri" w:hAnsi="Calibri" w:cs="Calibri"/>
          <w:sz w:val="22"/>
          <w:szCs w:val="22"/>
        </w:rPr>
        <w:t>'s findings as JSON; the IDE action copies the equivalent findings text to the clipboard instead.</w:t>
      </w:r>
    </w:p>
    <w:p w14:paraId="5FEC5D64" w14:textId="77777777" w:rsidR="004B05FB" w:rsidRDefault="004B05FB">
      <w:pPr>
        <w:pStyle w:val="Heading2"/>
        <w:rPr>
          <w:rFonts w:ascii="Calibri" w:eastAsia="Times New Roman" w:hAnsi="Calibri" w:cs="Calibri"/>
        </w:rPr>
      </w:pPr>
      <w:bookmarkStart w:id="107" w:name="_Toc237918829"/>
      <w:r>
        <w:rPr>
          <w:rFonts w:ascii="Calibri" w:eastAsia="Times New Roman" w:hAnsi="Calibri" w:cs="Calibri"/>
        </w:rPr>
        <w:t>Create helper class</w:t>
      </w:r>
      <w:bookmarkEnd w:id="107"/>
    </w:p>
    <w:p w14:paraId="09C7A0D2" w14:textId="77777777" w:rsidR="004B05FB" w:rsidRDefault="004B05FB">
      <w:pPr>
        <w:pStyle w:val="NormalWeb"/>
        <w:rPr>
          <w:rFonts w:ascii="Calibri" w:hAnsi="Calibri" w:cs="Calibri"/>
          <w:sz w:val="22"/>
          <w:szCs w:val="22"/>
        </w:rPr>
      </w:pPr>
      <w:r>
        <w:rPr>
          <w:rFonts w:ascii="Calibri" w:hAnsi="Calibri" w:cs="Calibri"/>
          <w:sz w:val="22"/>
          <w:szCs w:val="22"/>
        </w:rPr>
        <w:t>Generates a Byte-family record helper for an enum type represented by a Structure-tree node. Reach for it when you have an enum and want the usual ToByte/FromByte/ToInteger/FromInteger/ToString/FromString helper methods without writing them by hand.</w:t>
      </w:r>
    </w:p>
    <w:p w14:paraId="4A714373" w14:textId="77777777" w:rsidR="004B05FB" w:rsidRDefault="004B05FB">
      <w:pPr>
        <w:pStyle w:val="Heading3"/>
        <w:rPr>
          <w:rFonts w:ascii="Calibri" w:eastAsia="Times New Roman" w:hAnsi="Calibri" w:cs="Calibri"/>
        </w:rPr>
      </w:pPr>
      <w:bookmarkStart w:id="108" w:name="_Toc237918830"/>
      <w:r>
        <w:rPr>
          <w:rFonts w:ascii="Calibri" w:eastAsia="Times New Roman" w:hAnsi="Calibri" w:cs="Calibri"/>
        </w:rPr>
        <w:t>Reaching it in the IDE</w:t>
      </w:r>
      <w:bookmarkEnd w:id="108"/>
    </w:p>
    <w:p w14:paraId="76355E3A"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786CD3E6" w14:textId="77777777" w:rsidR="004B05FB" w:rsidRDefault="004B05FB">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an enum type's node in the tree and choose "Create helper class".</w:t>
      </w:r>
    </w:p>
    <w:p w14:paraId="020A1013" w14:textId="77777777" w:rsidR="004B05FB" w:rsidRDefault="004B05FB">
      <w:pPr>
        <w:pStyle w:val="Heading3"/>
        <w:rPr>
          <w:rFonts w:ascii="Calibri" w:eastAsia="Times New Roman" w:hAnsi="Calibri" w:cs="Calibri"/>
        </w:rPr>
      </w:pPr>
      <w:bookmarkStart w:id="109" w:name="_Toc237918831"/>
      <w:r>
        <w:rPr>
          <w:rFonts w:ascii="Calibri" w:eastAsia="Times New Roman" w:hAnsi="Calibri" w:cs="Calibri"/>
        </w:rPr>
        <w:t>Running it from the CLI</w:t>
      </w:r>
      <w:bookmarkEnd w:id="109"/>
    </w:p>
    <w:p w14:paraId="57176392"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create-enum-helper</w:t>
      </w:r>
      <w:r>
        <w:rPr>
          <w:rFonts w:ascii="Calibri" w:hAnsi="Calibri" w:cs="Calibri"/>
          <w:sz w:val="22"/>
          <w:szCs w:val="22"/>
        </w:rPr>
        <w:t>. From the usage banner:</w:t>
      </w:r>
    </w:p>
    <w:p w14:paraId="3753BA7F" w14:textId="77777777" w:rsidR="004B05FB" w:rsidRDefault="004B05FB">
      <w:pPr>
        <w:pStyle w:val="HTMLPreformatted"/>
        <w:rPr>
          <w:rStyle w:val="HTMLCode"/>
        </w:rPr>
      </w:pPr>
    </w:p>
    <w:p w14:paraId="22267E8B" w14:textId="77777777" w:rsidR="004B05FB" w:rsidRDefault="004B05FB">
      <w:pPr>
        <w:pStyle w:val="HTMLPreformatted"/>
        <w:rPr>
          <w:rStyle w:val="HTMLCode"/>
        </w:rPr>
      </w:pPr>
      <w:r>
        <w:rPr>
          <w:rStyle w:val="HTMLCode"/>
        </w:rPr>
        <w:t>drag-lint create-enum-helper --qname &lt;TEnum&gt; [--apply|--json|--no-backup] [--methods &lt;csv&gt;] [--tostring rtti|case] [--db PATH]</w:t>
      </w:r>
    </w:p>
    <w:p w14:paraId="39D15D42" w14:textId="77777777" w:rsidR="004B05FB" w:rsidRDefault="004B05FB">
      <w:pPr>
        <w:pStyle w:val="NormalWeb"/>
        <w:rPr>
          <w:rFonts w:ascii="Calibri" w:hAnsi="Calibri" w:cs="Calibri"/>
          <w:sz w:val="22"/>
          <w:szCs w:val="22"/>
        </w:rPr>
      </w:pPr>
      <w:r>
        <w:rPr>
          <w:rStyle w:val="HTMLCode"/>
        </w:rPr>
        <w:t>--methods</w:t>
      </w:r>
      <w:r>
        <w:rPr>
          <w:rFonts w:ascii="Calibri" w:hAnsi="Calibri" w:cs="Calibri"/>
          <w:sz w:val="22"/>
          <w:szCs w:val="22"/>
        </w:rPr>
        <w:t xml:space="preserve"> defaults to all six (tobyte,frombyte,tointeger,frominteger, tostring,fromstring). </w:t>
      </w:r>
      <w:r>
        <w:rPr>
          <w:rStyle w:val="HTMLCode"/>
        </w:rPr>
        <w:t>--tostring</w:t>
      </w:r>
      <w:r>
        <w:rPr>
          <w:rFonts w:ascii="Calibri" w:hAnsi="Calibri" w:cs="Calibri"/>
          <w:sz w:val="22"/>
          <w:szCs w:val="22"/>
        </w:rPr>
        <w:t xml:space="preserve"> defaults to </w:t>
      </w:r>
      <w:r>
        <w:rPr>
          <w:rStyle w:val="HTMLCode"/>
        </w:rPr>
        <w:t>rtti</w:t>
      </w:r>
      <w:r>
        <w:rPr>
          <w:rFonts w:ascii="Calibri" w:hAnsi="Calibri" w:cs="Calibri"/>
          <w:sz w:val="22"/>
          <w:szCs w:val="22"/>
        </w:rPr>
        <w:t xml:space="preserve"> (GetEnumName) or can be </w:t>
      </w:r>
      <w:r>
        <w:rPr>
          <w:rStyle w:val="HTMLCode"/>
        </w:rPr>
        <w:t>case</w:t>
      </w:r>
      <w:r>
        <w:rPr>
          <w:rFonts w:ascii="Calibri" w:hAnsi="Calibri" w:cs="Calibri"/>
          <w:sz w:val="22"/>
          <w:szCs w:val="22"/>
        </w:rPr>
        <w:t xml:space="preserve"> (explicit case statement). Idempotent: if a helper for the enum already exists anywhere in the index, the action reports </w:t>
      </w:r>
      <w:r>
        <w:rPr>
          <w:rStyle w:val="HTMLCode"/>
        </w:rPr>
        <w:t>exists</w:t>
      </w:r>
      <w:r>
        <w:rPr>
          <w:rFonts w:ascii="Calibri" w:hAnsi="Calibri" w:cs="Calibri"/>
          <w:sz w:val="22"/>
          <w:szCs w:val="22"/>
        </w:rPr>
        <w:t xml:space="preserve"> and makes no edit.</w:t>
      </w:r>
    </w:p>
    <w:p w14:paraId="2FF380BF" w14:textId="77777777" w:rsidR="004B05FB" w:rsidRDefault="004B05FB">
      <w:pPr>
        <w:pStyle w:val="Heading3"/>
        <w:rPr>
          <w:rFonts w:ascii="Calibri" w:eastAsia="Times New Roman" w:hAnsi="Calibri" w:cs="Calibri"/>
        </w:rPr>
      </w:pPr>
      <w:bookmarkStart w:id="110" w:name="_Toc237918832"/>
      <w:r>
        <w:rPr>
          <w:rFonts w:ascii="Calibri" w:eastAsia="Times New Roman" w:hAnsi="Calibri" w:cs="Calibri"/>
        </w:rPr>
        <w:t>What it needs</w:t>
      </w:r>
      <w:bookmarkEnd w:id="110"/>
    </w:p>
    <w:p w14:paraId="2B9EFC13" w14:textId="77777777" w:rsidR="004B05FB" w:rsidRDefault="004B05FB">
      <w:pPr>
        <w:pStyle w:val="NormalWeb"/>
        <w:rPr>
          <w:rFonts w:ascii="Calibri" w:hAnsi="Calibri" w:cs="Calibri"/>
          <w:sz w:val="22"/>
          <w:szCs w:val="22"/>
        </w:rPr>
      </w:pPr>
      <w:r>
        <w:rPr>
          <w:rFonts w:ascii="Calibri" w:hAnsi="Calibri" w:cs="Calibri"/>
          <w:sz w:val="22"/>
          <w:szCs w:val="22"/>
        </w:rPr>
        <w:t>Optional, per the feature map's Index column.</w:t>
      </w:r>
    </w:p>
    <w:p w14:paraId="0D3932D5" w14:textId="77777777" w:rsidR="004B05FB" w:rsidRDefault="004B05FB">
      <w:pPr>
        <w:pStyle w:val="Heading3"/>
        <w:rPr>
          <w:rFonts w:ascii="Calibri" w:eastAsia="Times New Roman" w:hAnsi="Calibri" w:cs="Calibri"/>
        </w:rPr>
      </w:pPr>
      <w:bookmarkStart w:id="111" w:name="_Toc237918833"/>
      <w:r>
        <w:rPr>
          <w:rFonts w:ascii="Calibri" w:eastAsia="Times New Roman" w:hAnsi="Calibri" w:cs="Calibri"/>
        </w:rPr>
        <w:t>Example</w:t>
      </w:r>
      <w:bookmarkEnd w:id="111"/>
    </w:p>
    <w:p w14:paraId="665FC542"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031F5171" w14:textId="77777777" w:rsidR="004B05FB" w:rsidRDefault="004B05FB">
      <w:pPr>
        <w:pStyle w:val="HTMLPreformatted"/>
        <w:rPr>
          <w:rStyle w:val="HTMLCode"/>
        </w:rPr>
      </w:pPr>
    </w:p>
    <w:p w14:paraId="63841512" w14:textId="77777777" w:rsidR="004B05FB" w:rsidRDefault="004B05FB">
      <w:pPr>
        <w:pStyle w:val="HTMLPreformatted"/>
        <w:rPr>
          <w:rStyle w:val="HTMLCode"/>
        </w:rPr>
      </w:pPr>
      <w:r>
        <w:rPr>
          <w:rStyle w:val="HTMLCode"/>
        </w:rPr>
        <w:t>drag-lint create-enum-helper --qname Unit1.TColorKind --apply --db C:\Projects\MyApp\_D-RAG\MyApp.sqlite</w:t>
      </w:r>
    </w:p>
    <w:p w14:paraId="5D293625"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generate a record helper with all six default methods for </w:t>
      </w:r>
      <w:r>
        <w:rPr>
          <w:rStyle w:val="HTMLCode"/>
        </w:rPr>
        <w:t>TColorKind</w:t>
      </w:r>
      <w:r>
        <w:rPr>
          <w:rFonts w:ascii="Calibri" w:hAnsi="Calibri" w:cs="Calibri"/>
          <w:sz w:val="22"/>
          <w:szCs w:val="22"/>
        </w:rPr>
        <w:t>.</w:t>
      </w:r>
    </w:p>
    <w:p w14:paraId="110F1BC9" w14:textId="77777777" w:rsidR="004B05FB" w:rsidRDefault="004B05FB">
      <w:pPr>
        <w:pStyle w:val="Heading2"/>
        <w:rPr>
          <w:rFonts w:ascii="Calibri" w:eastAsia="Times New Roman" w:hAnsi="Calibri" w:cs="Calibri"/>
        </w:rPr>
      </w:pPr>
      <w:bookmarkStart w:id="112" w:name="_Toc237918834"/>
      <w:r>
        <w:rPr>
          <w:rFonts w:ascii="Calibri" w:eastAsia="Times New Roman" w:hAnsi="Calibri" w:cs="Calibri"/>
        </w:rPr>
        <w:t>Doc Comment Stub (symbol)</w:t>
      </w:r>
      <w:bookmarkEnd w:id="112"/>
    </w:p>
    <w:p w14:paraId="0BA9A88B" w14:textId="77777777" w:rsidR="004B05FB" w:rsidRDefault="004B05FB">
      <w:pPr>
        <w:pStyle w:val="NormalWeb"/>
        <w:rPr>
          <w:rFonts w:ascii="Calibri" w:hAnsi="Calibri" w:cs="Calibri"/>
          <w:sz w:val="22"/>
          <w:szCs w:val="22"/>
        </w:rPr>
      </w:pPr>
      <w:r>
        <w:rPr>
          <w:rFonts w:ascii="Calibri" w:hAnsi="Calibri" w:cs="Calibri"/>
          <w:sz w:val="22"/>
          <w:szCs w:val="22"/>
        </w:rPr>
        <w:t xml:space="preserve">Uses </w:t>
      </w:r>
      <w:r>
        <w:rPr>
          <w:rStyle w:val="HTMLCode"/>
        </w:rPr>
        <w:t>generate-docs</w:t>
      </w:r>
      <w:r>
        <w:rPr>
          <w:rFonts w:ascii="Calibri" w:hAnsi="Calibri" w:cs="Calibri"/>
          <w:sz w:val="22"/>
          <w:szCs w:val="22"/>
        </w:rPr>
        <w:t xml:space="preserve"> </w:t>
      </w:r>
      <w:r>
        <w:rPr>
          <w:rFonts w:ascii="Calibri" w:hAnsi="Calibri" w:cs="Calibri"/>
          <w:sz w:val="22"/>
          <w:szCs w:val="22"/>
        </w:rPr>
        <w:t>to produce a doc-comment stub for one qualified symbol. Reach for it to start a DocInsight comment on a specific method, type, or property.</w:t>
      </w:r>
    </w:p>
    <w:p w14:paraId="06B38AA8" w14:textId="77777777" w:rsidR="004B05FB" w:rsidRDefault="004B05FB">
      <w:pPr>
        <w:pStyle w:val="Heading3"/>
        <w:rPr>
          <w:rFonts w:ascii="Calibri" w:eastAsia="Times New Roman" w:hAnsi="Calibri" w:cs="Calibri"/>
        </w:rPr>
      </w:pPr>
      <w:bookmarkStart w:id="113" w:name="_Toc237918835"/>
      <w:r>
        <w:rPr>
          <w:rFonts w:ascii="Calibri" w:eastAsia="Times New Roman" w:hAnsi="Calibri" w:cs="Calibri"/>
        </w:rPr>
        <w:t>Running it from the CLI</w:t>
      </w:r>
      <w:bookmarkEnd w:id="113"/>
    </w:p>
    <w:p w14:paraId="30DAFE50" w14:textId="77777777" w:rsidR="004B05FB" w:rsidRDefault="004B05FB">
      <w:pPr>
        <w:pStyle w:val="HTMLPreformatted"/>
        <w:rPr>
          <w:rStyle w:val="HTMLCode"/>
        </w:rPr>
      </w:pPr>
    </w:p>
    <w:p w14:paraId="5C5B0E24" w14:textId="77777777" w:rsidR="004B05FB" w:rsidRDefault="004B05FB">
      <w:pPr>
        <w:pStyle w:val="HTMLPreformatted"/>
        <w:rPr>
          <w:rStyle w:val="HTMLCode"/>
        </w:rPr>
      </w:pPr>
      <w:r>
        <w:rPr>
          <w:rStyle w:val="HTMLCode"/>
        </w:rPr>
        <w:t>drag-lint generate-docs --qname &lt;Foo.TBar.Baz&gt; [--format xmldoc|pasdoc] [--db PATH]</w:t>
      </w:r>
    </w:p>
    <w:p w14:paraId="2C3A5512" w14:textId="77777777" w:rsidR="004B05FB" w:rsidRDefault="004B05FB">
      <w:pPr>
        <w:pStyle w:val="NormalWeb"/>
        <w:rPr>
          <w:rFonts w:ascii="Calibri" w:hAnsi="Calibri" w:cs="Calibri"/>
          <w:sz w:val="22"/>
          <w:szCs w:val="22"/>
        </w:rPr>
      </w:pPr>
      <w:r>
        <w:rPr>
          <w:rStyle w:val="HTMLCode"/>
        </w:rPr>
        <w:t>--qname</w:t>
      </w:r>
      <w:r>
        <w:rPr>
          <w:rFonts w:ascii="Calibri" w:hAnsi="Calibri" w:cs="Calibri"/>
          <w:sz w:val="22"/>
          <w:szCs w:val="22"/>
        </w:rPr>
        <w:t xml:space="preserve"> is the fully qualified symbol; </w:t>
      </w:r>
      <w:r>
        <w:rPr>
          <w:rStyle w:val="HTMLCode"/>
        </w:rPr>
        <w:t>--format</w:t>
      </w:r>
      <w:r>
        <w:rPr>
          <w:rFonts w:ascii="Calibri" w:hAnsi="Calibri" w:cs="Calibri"/>
          <w:sz w:val="22"/>
          <w:szCs w:val="22"/>
        </w:rPr>
        <w:t xml:space="preserve"> selects </w:t>
      </w:r>
      <w:r>
        <w:rPr>
          <w:rStyle w:val="HTMLCode"/>
        </w:rPr>
        <w:t>xmldoc</w:t>
      </w:r>
      <w:r>
        <w:rPr>
          <w:rFonts w:ascii="Calibri" w:hAnsi="Calibri" w:cs="Calibri"/>
          <w:sz w:val="22"/>
          <w:szCs w:val="22"/>
        </w:rPr>
        <w:t xml:space="preserve"> or </w:t>
      </w:r>
      <w:r>
        <w:rPr>
          <w:rStyle w:val="HTMLCode"/>
        </w:rPr>
        <w:t>pasdoc</w:t>
      </w:r>
      <w:r>
        <w:rPr>
          <w:rFonts w:ascii="Calibri" w:hAnsi="Calibri" w:cs="Calibri"/>
          <w:sz w:val="22"/>
          <w:szCs w:val="22"/>
        </w:rPr>
        <w:t xml:space="preserve"> output.</w:t>
      </w:r>
    </w:p>
    <w:p w14:paraId="54DE4CC9" w14:textId="77777777" w:rsidR="004B05FB" w:rsidRDefault="004B05FB">
      <w:pPr>
        <w:pStyle w:val="Heading3"/>
        <w:rPr>
          <w:rFonts w:ascii="Calibri" w:eastAsia="Times New Roman" w:hAnsi="Calibri" w:cs="Calibri"/>
        </w:rPr>
      </w:pPr>
      <w:bookmarkStart w:id="114" w:name="_Toc237918836"/>
      <w:r>
        <w:rPr>
          <w:rFonts w:ascii="Calibri" w:eastAsia="Times New Roman" w:hAnsi="Calibri" w:cs="Calibri"/>
        </w:rPr>
        <w:t>Reaching it in the IDE</w:t>
      </w:r>
      <w:bookmarkEnd w:id="114"/>
    </w:p>
    <w:p w14:paraId="6F348C2A" w14:textId="77777777" w:rsidR="004B05FB" w:rsidRDefault="004B05FB">
      <w:pPr>
        <w:pStyle w:val="NormalWeb"/>
        <w:rPr>
          <w:rFonts w:ascii="Calibri" w:hAnsi="Calibri" w:cs="Calibri"/>
          <w:sz w:val="22"/>
          <w:szCs w:val="22"/>
        </w:rPr>
      </w:pPr>
      <w:r>
        <w:rPr>
          <w:rFonts w:ascii="Calibri" w:hAnsi="Calibri" w:cs="Calibri"/>
          <w:sz w:val="22"/>
          <w:szCs w:val="22"/>
        </w:rPr>
        <w:t>drag-lint &gt; Generate &amp; Export &gt; Doc Comment Stub (symbol)...</w:t>
      </w:r>
    </w:p>
    <w:p w14:paraId="4DF21C98" w14:textId="77777777" w:rsidR="004B05FB" w:rsidRDefault="004B05FB">
      <w:pPr>
        <w:pStyle w:val="Heading3"/>
        <w:rPr>
          <w:rFonts w:ascii="Calibri" w:eastAsia="Times New Roman" w:hAnsi="Calibri" w:cs="Calibri"/>
        </w:rPr>
      </w:pPr>
      <w:bookmarkStart w:id="115" w:name="_Toc237918837"/>
      <w:r>
        <w:rPr>
          <w:rFonts w:ascii="Calibri" w:eastAsia="Times New Roman" w:hAnsi="Calibri" w:cs="Calibri"/>
        </w:rPr>
        <w:t>What it needs</w:t>
      </w:r>
      <w:bookmarkEnd w:id="115"/>
    </w:p>
    <w:p w14:paraId="5C3FDE71"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w:t>
      </w:r>
      <w:r>
        <w:rPr>
          <w:rFonts w:ascii="Calibri" w:hAnsi="Calibri" w:cs="Calibri"/>
          <w:sz w:val="22"/>
          <w:szCs w:val="22"/>
        </w:rPr>
        <w:t>flag is optional -- drag-lint auto-resolves the project's index when omitted. An index must still exist.</w:t>
      </w:r>
    </w:p>
    <w:p w14:paraId="19456C1F" w14:textId="77777777" w:rsidR="004B05FB" w:rsidRDefault="004B05FB">
      <w:pPr>
        <w:pStyle w:val="Heading3"/>
        <w:rPr>
          <w:rFonts w:ascii="Calibri" w:eastAsia="Times New Roman" w:hAnsi="Calibri" w:cs="Calibri"/>
        </w:rPr>
      </w:pPr>
      <w:bookmarkStart w:id="116" w:name="_Toc237918838"/>
      <w:r>
        <w:rPr>
          <w:rFonts w:ascii="Calibri" w:eastAsia="Times New Roman" w:hAnsi="Calibri" w:cs="Calibri"/>
        </w:rPr>
        <w:t>Example</w:t>
      </w:r>
      <w:bookmarkEnd w:id="116"/>
    </w:p>
    <w:p w14:paraId="1751974A"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3025A3F0" w14:textId="77777777" w:rsidR="004B05FB" w:rsidRDefault="004B05FB">
      <w:pPr>
        <w:pStyle w:val="HTMLPreformatted"/>
        <w:rPr>
          <w:rStyle w:val="HTMLCode"/>
        </w:rPr>
      </w:pPr>
    </w:p>
    <w:p w14:paraId="2F0EEE8D" w14:textId="77777777" w:rsidR="004B05FB" w:rsidRDefault="004B05FB">
      <w:pPr>
        <w:pStyle w:val="HTMLPreformatted"/>
        <w:rPr>
          <w:rStyle w:val="HTMLCode"/>
        </w:rPr>
      </w:pPr>
      <w:r>
        <w:rPr>
          <w:rStyle w:val="HTMLCode"/>
        </w:rPr>
        <w:t>drag-lint generate-docs --qname MyApp.TCustomerOrder.Total --format xmldoc --db C:\Projects\MyApp\_D-RAG\MyApp.sqlite</w:t>
      </w:r>
    </w:p>
    <w:p w14:paraId="6AE2722F"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produce a doc-comment stub for the </w:t>
      </w:r>
      <w:r>
        <w:rPr>
          <w:rStyle w:val="HTMLCode"/>
        </w:rPr>
        <w:t>Total</w:t>
      </w:r>
      <w:r>
        <w:rPr>
          <w:rFonts w:ascii="Calibri" w:hAnsi="Calibri" w:cs="Calibri"/>
          <w:sz w:val="22"/>
          <w:szCs w:val="22"/>
        </w:rPr>
        <w:t xml:space="preserve"> member of </w:t>
      </w:r>
      <w:r>
        <w:rPr>
          <w:rStyle w:val="HTMLCode"/>
        </w:rPr>
        <w:t>TCustomerOrder</w:t>
      </w:r>
      <w:r>
        <w:rPr>
          <w:rFonts w:ascii="Calibri" w:hAnsi="Calibri" w:cs="Calibri"/>
          <w:sz w:val="22"/>
          <w:szCs w:val="22"/>
        </w:rPr>
        <w:t>.</w:t>
      </w:r>
    </w:p>
    <w:p w14:paraId="0C43628C" w14:textId="77777777" w:rsidR="004B05FB" w:rsidRDefault="004B05FB">
      <w:pPr>
        <w:pStyle w:val="Heading2"/>
        <w:rPr>
          <w:rFonts w:ascii="Calibri" w:eastAsia="Times New Roman" w:hAnsi="Calibri" w:cs="Calibri"/>
        </w:rPr>
      </w:pPr>
      <w:bookmarkStart w:id="117" w:name="_Toc237918839"/>
      <w:r>
        <w:rPr>
          <w:rFonts w:ascii="Calibri" w:eastAsia="Times New Roman" w:hAnsi="Calibri" w:cs="Calibri"/>
        </w:rPr>
        <w:t>Document it</w:t>
      </w:r>
      <w:bookmarkEnd w:id="117"/>
    </w:p>
    <w:p w14:paraId="102856E0" w14:textId="77777777" w:rsidR="004B05FB" w:rsidRDefault="004B05FB">
      <w:pPr>
        <w:pStyle w:val="NormalWeb"/>
        <w:rPr>
          <w:rFonts w:ascii="Calibri" w:hAnsi="Calibri" w:cs="Calibri"/>
          <w:sz w:val="22"/>
          <w:szCs w:val="22"/>
        </w:rPr>
      </w:pPr>
      <w:r>
        <w:rPr>
          <w:rFonts w:ascii="Calibri" w:hAnsi="Calibri" w:cs="Calibri"/>
          <w:sz w:val="22"/>
          <w:szCs w:val="22"/>
        </w:rPr>
        <w:t>Generates or repairs a managed DocInsight comment on the single symbol represented by a Structure-tree node. Reach for it when one declaration needs a doc comment and you do not want to touch the rest of the unit.</w:t>
      </w:r>
    </w:p>
    <w:p w14:paraId="769983D2" w14:textId="77777777" w:rsidR="004B05FB" w:rsidRDefault="004B05FB">
      <w:pPr>
        <w:pStyle w:val="Heading3"/>
        <w:rPr>
          <w:rFonts w:ascii="Calibri" w:eastAsia="Times New Roman" w:hAnsi="Calibri" w:cs="Calibri"/>
        </w:rPr>
      </w:pPr>
      <w:bookmarkStart w:id="118" w:name="_Toc237918840"/>
      <w:r>
        <w:rPr>
          <w:rFonts w:ascii="Calibri" w:eastAsia="Times New Roman" w:hAnsi="Calibri" w:cs="Calibri"/>
        </w:rPr>
        <w:t>Reaching it in the IDE</w:t>
      </w:r>
      <w:bookmarkEnd w:id="118"/>
    </w:p>
    <w:p w14:paraId="7A63152F"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46309CB1" w14:textId="77777777" w:rsidR="004B05FB" w:rsidRDefault="004B05FB">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node in the tree and choose "Document it".</w:t>
      </w:r>
    </w:p>
    <w:p w14:paraId="51F80C70" w14:textId="77777777" w:rsidR="004B05FB" w:rsidRDefault="004B05FB">
      <w:pPr>
        <w:pStyle w:val="Heading3"/>
        <w:rPr>
          <w:rFonts w:ascii="Calibri" w:eastAsia="Times New Roman" w:hAnsi="Calibri" w:cs="Calibri"/>
        </w:rPr>
      </w:pPr>
      <w:bookmarkStart w:id="119" w:name="_Toc237918841"/>
      <w:r>
        <w:rPr>
          <w:rFonts w:ascii="Calibri" w:eastAsia="Times New Roman" w:hAnsi="Calibri" w:cs="Calibri"/>
        </w:rPr>
        <w:t>Running it from the CLI</w:t>
      </w:r>
      <w:bookmarkEnd w:id="119"/>
    </w:p>
    <w:p w14:paraId="3402123C"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document</w:t>
      </w:r>
      <w:r>
        <w:rPr>
          <w:rFonts w:ascii="Calibri" w:hAnsi="Calibri" w:cs="Calibri"/>
          <w:sz w:val="22"/>
          <w:szCs w:val="22"/>
        </w:rPr>
        <w:t>. From the usage banner, the single-symbol form:</w:t>
      </w:r>
    </w:p>
    <w:p w14:paraId="4E8250B4" w14:textId="77777777" w:rsidR="004B05FB" w:rsidRDefault="004B05FB">
      <w:pPr>
        <w:pStyle w:val="HTMLPreformatted"/>
        <w:rPr>
          <w:rStyle w:val="HTMLCode"/>
        </w:rPr>
      </w:pPr>
    </w:p>
    <w:p w14:paraId="785ED91C" w14:textId="77777777" w:rsidR="004B05FB" w:rsidRDefault="004B05FB">
      <w:pPr>
        <w:pStyle w:val="HTMLPreformatted"/>
        <w:rPr>
          <w:rStyle w:val="HTMLCode"/>
        </w:rPr>
      </w:pPr>
      <w:r>
        <w:rPr>
          <w:rStyle w:val="HTMLCode"/>
        </w:rPr>
        <w:t>drag-lint document --qname &lt;Foo.TBar.Baz&gt; [--apply|--json|--no-backup] [--db PATH]</w:t>
      </w:r>
    </w:p>
    <w:p w14:paraId="69BC1190" w14:textId="77777777" w:rsidR="004B05FB" w:rsidRDefault="004B05FB">
      <w:pPr>
        <w:pStyle w:val="NormalWeb"/>
        <w:rPr>
          <w:rFonts w:ascii="Calibri" w:hAnsi="Calibri" w:cs="Calibri"/>
          <w:sz w:val="22"/>
          <w:szCs w:val="22"/>
        </w:rPr>
      </w:pPr>
      <w:r>
        <w:rPr>
          <w:rFonts w:ascii="Calibri" w:hAnsi="Calibri" w:cs="Calibri"/>
          <w:sz w:val="22"/>
          <w:szCs w:val="22"/>
        </w:rPr>
        <w:t>Generates/repairs a managed DocInsight comment for that one qualified name.</w:t>
      </w:r>
    </w:p>
    <w:p w14:paraId="6EFAAE08" w14:textId="77777777" w:rsidR="004B05FB" w:rsidRDefault="004B05FB">
      <w:pPr>
        <w:pStyle w:val="Heading3"/>
        <w:rPr>
          <w:rFonts w:ascii="Calibri" w:eastAsia="Times New Roman" w:hAnsi="Calibri" w:cs="Calibri"/>
        </w:rPr>
      </w:pPr>
      <w:bookmarkStart w:id="120" w:name="_Toc237918842"/>
      <w:r>
        <w:rPr>
          <w:rFonts w:ascii="Calibri" w:eastAsia="Times New Roman" w:hAnsi="Calibri" w:cs="Calibri"/>
        </w:rPr>
        <w:t>What it needs</w:t>
      </w:r>
      <w:bookmarkEnd w:id="120"/>
    </w:p>
    <w:p w14:paraId="21F35840" w14:textId="77777777" w:rsidR="004B05FB" w:rsidRDefault="004B05FB">
      <w:pPr>
        <w:pStyle w:val="NormalWeb"/>
        <w:rPr>
          <w:rFonts w:ascii="Calibri" w:hAnsi="Calibri" w:cs="Calibri"/>
          <w:sz w:val="22"/>
          <w:szCs w:val="22"/>
        </w:rPr>
      </w:pPr>
      <w:r>
        <w:rPr>
          <w:rFonts w:ascii="Calibri" w:hAnsi="Calibri" w:cs="Calibri"/>
          <w:sz w:val="22"/>
          <w:szCs w:val="22"/>
        </w:rPr>
        <w:t>Optional, per the feature map's Index column.</w:t>
      </w:r>
    </w:p>
    <w:p w14:paraId="0F8D6618" w14:textId="77777777" w:rsidR="004B05FB" w:rsidRDefault="004B05FB">
      <w:pPr>
        <w:pStyle w:val="Heading3"/>
        <w:rPr>
          <w:rFonts w:ascii="Calibri" w:eastAsia="Times New Roman" w:hAnsi="Calibri" w:cs="Calibri"/>
        </w:rPr>
      </w:pPr>
      <w:bookmarkStart w:id="121" w:name="_Toc237918843"/>
      <w:r>
        <w:rPr>
          <w:rFonts w:ascii="Calibri" w:eastAsia="Times New Roman" w:hAnsi="Calibri" w:cs="Calibri"/>
        </w:rPr>
        <w:t>Example</w:t>
      </w:r>
      <w:bookmarkEnd w:id="121"/>
    </w:p>
    <w:p w14:paraId="3E926E33"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129A7F4F" w14:textId="77777777" w:rsidR="004B05FB" w:rsidRDefault="004B05FB">
      <w:pPr>
        <w:pStyle w:val="HTMLPreformatted"/>
        <w:rPr>
          <w:rStyle w:val="HTMLCode"/>
        </w:rPr>
      </w:pPr>
    </w:p>
    <w:p w14:paraId="4C12B8F0" w14:textId="77777777" w:rsidR="004B05FB" w:rsidRDefault="004B05FB">
      <w:pPr>
        <w:pStyle w:val="HTMLPreformatted"/>
        <w:rPr>
          <w:rStyle w:val="HTMLCode"/>
        </w:rPr>
      </w:pPr>
      <w:r>
        <w:rPr>
          <w:rStyle w:val="HTMLCode"/>
        </w:rPr>
        <w:t>drag-lint document --qname Unit1.TMyClass.DoWork --apply --db C:\Projects\MyApp\_D-RAG\MyApp.sqlite</w:t>
      </w:r>
    </w:p>
    <w:p w14:paraId="054DB4B8"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write a managed DocInsight comment onto </w:t>
      </w:r>
      <w:r>
        <w:rPr>
          <w:rStyle w:val="HTMLCode"/>
        </w:rPr>
        <w:t>DoWork</w:t>
      </w:r>
      <w:r>
        <w:rPr>
          <w:rFonts w:ascii="Calibri" w:hAnsi="Calibri" w:cs="Calibri"/>
          <w:sz w:val="22"/>
          <w:szCs w:val="22"/>
        </w:rPr>
        <w:t>.</w:t>
      </w:r>
    </w:p>
    <w:p w14:paraId="111AAF0B" w14:textId="77777777" w:rsidR="004B05FB" w:rsidRDefault="004B05FB">
      <w:pPr>
        <w:pStyle w:val="Heading2"/>
        <w:rPr>
          <w:rFonts w:ascii="Calibri" w:eastAsia="Times New Roman" w:hAnsi="Calibri" w:cs="Calibri"/>
        </w:rPr>
      </w:pPr>
      <w:bookmarkStart w:id="122" w:name="_Toc237918844"/>
      <w:r>
        <w:rPr>
          <w:rFonts w:ascii="Calibri" w:eastAsia="Times New Roman" w:hAnsi="Calibri" w:cs="Calibri"/>
        </w:rPr>
        <w:t>Document project</w:t>
      </w:r>
      <w:bookmarkEnd w:id="122"/>
    </w:p>
    <w:p w14:paraId="47B9F550" w14:textId="77777777" w:rsidR="004B05FB" w:rsidRDefault="004B05FB">
      <w:pPr>
        <w:pStyle w:val="NormalWeb"/>
        <w:rPr>
          <w:rFonts w:ascii="Calibri" w:hAnsi="Calibri" w:cs="Calibri"/>
          <w:sz w:val="22"/>
          <w:szCs w:val="22"/>
        </w:rPr>
      </w:pPr>
      <w:r>
        <w:rPr>
          <w:rFonts w:ascii="Calibri" w:hAnsi="Calibri" w:cs="Calibri"/>
          <w:sz w:val="22"/>
          <w:szCs w:val="22"/>
        </w:rPr>
        <w:t>Generates or repairs managed DocInsight comments for every public declaration the project owns, starting from a Structure-tree node's project. Reach for it when a whole project needs documentation coverage, not just one unit or symbol.</w:t>
      </w:r>
    </w:p>
    <w:p w14:paraId="4404E05E" w14:textId="77777777" w:rsidR="004B05FB" w:rsidRDefault="004B05FB">
      <w:pPr>
        <w:pStyle w:val="Heading3"/>
        <w:rPr>
          <w:rFonts w:ascii="Calibri" w:eastAsia="Times New Roman" w:hAnsi="Calibri" w:cs="Calibri"/>
        </w:rPr>
      </w:pPr>
      <w:bookmarkStart w:id="123" w:name="_Toc237918845"/>
      <w:r>
        <w:rPr>
          <w:rFonts w:ascii="Calibri" w:eastAsia="Times New Roman" w:hAnsi="Calibri" w:cs="Calibri"/>
        </w:rPr>
        <w:t>Reaching it in the IDE</w:t>
      </w:r>
      <w:bookmarkEnd w:id="123"/>
    </w:p>
    <w:p w14:paraId="0A205BFB"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167559E5" w14:textId="77777777" w:rsidR="004B05FB" w:rsidRDefault="004B05FB">
      <w:pPr>
        <w:pStyle w:val="NormalWeb"/>
        <w:rPr>
          <w:rFonts w:ascii="Calibri" w:hAnsi="Calibri" w:cs="Calibri"/>
          <w:sz w:val="22"/>
          <w:szCs w:val="22"/>
        </w:rPr>
      </w:pPr>
      <w:r>
        <w:rPr>
          <w:rFonts w:ascii="Calibri" w:hAnsi="Calibri" w:cs="Calibri"/>
          <w:sz w:val="22"/>
          <w:szCs w:val="22"/>
        </w:rPr>
        <w:t xml:space="preserve">To reach it: open the Structure form first (drag-lint &gt; </w:t>
      </w:r>
      <w:r>
        <w:rPr>
          <w:rFonts w:ascii="Calibri" w:hAnsi="Calibri" w:cs="Calibri"/>
          <w:sz w:val="22"/>
          <w:szCs w:val="22"/>
        </w:rPr>
        <w:t>Show Structure), then right-click a node in the tree and choose "Document project".</w:t>
      </w:r>
    </w:p>
    <w:p w14:paraId="2F065207" w14:textId="77777777" w:rsidR="004B05FB" w:rsidRDefault="004B05FB">
      <w:pPr>
        <w:pStyle w:val="Heading3"/>
        <w:rPr>
          <w:rFonts w:ascii="Calibri" w:eastAsia="Times New Roman" w:hAnsi="Calibri" w:cs="Calibri"/>
        </w:rPr>
      </w:pPr>
      <w:bookmarkStart w:id="124" w:name="_Toc237918846"/>
      <w:r>
        <w:rPr>
          <w:rFonts w:ascii="Calibri" w:eastAsia="Times New Roman" w:hAnsi="Calibri" w:cs="Calibri"/>
        </w:rPr>
        <w:t>Running it from the CLI</w:t>
      </w:r>
      <w:bookmarkEnd w:id="124"/>
    </w:p>
    <w:p w14:paraId="208593FD"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document</w:t>
      </w:r>
      <w:r>
        <w:rPr>
          <w:rFonts w:ascii="Calibri" w:hAnsi="Calibri" w:cs="Calibri"/>
          <w:sz w:val="22"/>
          <w:szCs w:val="22"/>
        </w:rPr>
        <w:t>. From the usage banner, the whole-project form:</w:t>
      </w:r>
    </w:p>
    <w:p w14:paraId="3F8B024A" w14:textId="77777777" w:rsidR="004B05FB" w:rsidRDefault="004B05FB">
      <w:pPr>
        <w:pStyle w:val="HTMLPreformatted"/>
        <w:rPr>
          <w:rStyle w:val="HTMLCode"/>
        </w:rPr>
      </w:pPr>
    </w:p>
    <w:p w14:paraId="52E39F42" w14:textId="77777777" w:rsidR="004B05FB" w:rsidRDefault="004B05FB">
      <w:pPr>
        <w:pStyle w:val="HTMLPreformatted"/>
        <w:rPr>
          <w:rStyle w:val="HTMLCode"/>
        </w:rPr>
      </w:pPr>
      <w:r>
        <w:rPr>
          <w:rStyle w:val="HTMLCode"/>
        </w:rPr>
        <w:t>drag-lint document --project &lt;p.dpr|.dproj&gt; [--stubs|--apply|--json|--no-backup|--include-accessors|--reindex|--document-third-party] [--db PATH]</w:t>
      </w:r>
    </w:p>
    <w:p w14:paraId="016180AB" w14:textId="77777777" w:rsidR="004B05FB" w:rsidRDefault="004B05FB">
      <w:pPr>
        <w:pStyle w:val="NormalWeb"/>
        <w:rPr>
          <w:rFonts w:ascii="Calibri" w:hAnsi="Calibri" w:cs="Calibri"/>
          <w:sz w:val="22"/>
          <w:szCs w:val="22"/>
        </w:rPr>
      </w:pPr>
      <w:r>
        <w:rPr>
          <w:rFonts w:ascii="Calibri" w:hAnsi="Calibri" w:cs="Calibri"/>
          <w:sz w:val="22"/>
          <w:szCs w:val="22"/>
        </w:rPr>
        <w:t xml:space="preserve">Documents every public declaration the project owns (scope: the compile closure restricted to the project's own roots). </w:t>
      </w:r>
      <w:r>
        <w:rPr>
          <w:rStyle w:val="HTMLCode"/>
        </w:rPr>
        <w:t>--reindex</w:t>
      </w:r>
      <w:r>
        <w:rPr>
          <w:rFonts w:ascii="Calibri" w:hAnsi="Calibri" w:cs="Calibri"/>
          <w:sz w:val="22"/>
          <w:szCs w:val="22"/>
        </w:rPr>
        <w:t xml:space="preserve"> </w:t>
      </w:r>
      <w:r>
        <w:rPr>
          <w:rFonts w:ascii="Calibri" w:hAnsi="Calibri" w:cs="Calibri"/>
          <w:sz w:val="22"/>
          <w:szCs w:val="22"/>
        </w:rPr>
        <w:t>self-freshens the index afterward so hover/LSP are correct immediately.</w:t>
      </w:r>
    </w:p>
    <w:p w14:paraId="1491E3DC" w14:textId="77777777" w:rsidR="004B05FB" w:rsidRDefault="004B05FB">
      <w:pPr>
        <w:pStyle w:val="Heading3"/>
        <w:rPr>
          <w:rFonts w:ascii="Calibri" w:eastAsia="Times New Roman" w:hAnsi="Calibri" w:cs="Calibri"/>
        </w:rPr>
      </w:pPr>
      <w:bookmarkStart w:id="125" w:name="_Toc237918847"/>
      <w:r>
        <w:rPr>
          <w:rFonts w:ascii="Calibri" w:eastAsia="Times New Roman" w:hAnsi="Calibri" w:cs="Calibri"/>
        </w:rPr>
        <w:t>What it needs</w:t>
      </w:r>
      <w:bookmarkEnd w:id="125"/>
    </w:p>
    <w:p w14:paraId="3BDF2A31" w14:textId="77777777" w:rsidR="004B05FB" w:rsidRDefault="004B05FB">
      <w:pPr>
        <w:pStyle w:val="NormalWeb"/>
        <w:rPr>
          <w:rFonts w:ascii="Calibri" w:hAnsi="Calibri" w:cs="Calibri"/>
          <w:sz w:val="22"/>
          <w:szCs w:val="22"/>
        </w:rPr>
      </w:pPr>
      <w:r>
        <w:rPr>
          <w:rFonts w:ascii="Calibri" w:hAnsi="Calibri" w:cs="Calibri"/>
          <w:sz w:val="22"/>
          <w:szCs w:val="22"/>
        </w:rPr>
        <w:t>Optional, per the feature map's Index column.</w:t>
      </w:r>
    </w:p>
    <w:p w14:paraId="7B6272C6" w14:textId="77777777" w:rsidR="004B05FB" w:rsidRDefault="004B05FB">
      <w:pPr>
        <w:pStyle w:val="Heading3"/>
        <w:rPr>
          <w:rFonts w:ascii="Calibri" w:eastAsia="Times New Roman" w:hAnsi="Calibri" w:cs="Calibri"/>
        </w:rPr>
      </w:pPr>
      <w:bookmarkStart w:id="126" w:name="_Toc237918848"/>
      <w:r>
        <w:rPr>
          <w:rFonts w:ascii="Calibri" w:eastAsia="Times New Roman" w:hAnsi="Calibri" w:cs="Calibri"/>
        </w:rPr>
        <w:t>Example</w:t>
      </w:r>
      <w:bookmarkEnd w:id="126"/>
    </w:p>
    <w:p w14:paraId="0ADA1DB4"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6CB23AF6" w14:textId="77777777" w:rsidR="004B05FB" w:rsidRDefault="004B05FB">
      <w:pPr>
        <w:pStyle w:val="HTMLPreformatted"/>
        <w:rPr>
          <w:rStyle w:val="HTMLCode"/>
        </w:rPr>
      </w:pPr>
    </w:p>
    <w:p w14:paraId="0C8CCE88" w14:textId="77777777" w:rsidR="004B05FB" w:rsidRDefault="004B05FB">
      <w:pPr>
        <w:pStyle w:val="HTMLPreformatted"/>
        <w:rPr>
          <w:rStyle w:val="HTMLCode"/>
        </w:rPr>
      </w:pPr>
      <w:r>
        <w:rPr>
          <w:rStyle w:val="HTMLCode"/>
        </w:rPr>
        <w:t>drag-lint document --project C:\Projects\MyApp\MyApp.dproj --apply --reindex --db C:\Projects\MyApp\_D-RAG\MyApp.sqlite</w:t>
      </w:r>
    </w:p>
    <w:p w14:paraId="10DBDEE6" w14:textId="77777777" w:rsidR="004B05FB" w:rsidRDefault="004B05FB">
      <w:pPr>
        <w:pStyle w:val="NormalWeb"/>
        <w:rPr>
          <w:rFonts w:ascii="Calibri" w:hAnsi="Calibri" w:cs="Calibri"/>
          <w:sz w:val="22"/>
          <w:szCs w:val="22"/>
        </w:rPr>
      </w:pPr>
      <w:r>
        <w:rPr>
          <w:rFonts w:ascii="Calibri" w:hAnsi="Calibri" w:cs="Calibri"/>
          <w:sz w:val="22"/>
          <w:szCs w:val="22"/>
        </w:rPr>
        <w:t>This would write managed DocInsight comments across the whole project and refresh the index afterward.</w:t>
      </w:r>
    </w:p>
    <w:p w14:paraId="5E02C677" w14:textId="77777777" w:rsidR="004B05FB" w:rsidRDefault="004B05FB">
      <w:pPr>
        <w:pStyle w:val="Heading2"/>
        <w:rPr>
          <w:rFonts w:ascii="Calibri" w:eastAsia="Times New Roman" w:hAnsi="Calibri" w:cs="Calibri"/>
        </w:rPr>
      </w:pPr>
      <w:bookmarkStart w:id="127" w:name="_Toc237918849"/>
      <w:r>
        <w:rPr>
          <w:rFonts w:ascii="Calibri" w:eastAsia="Times New Roman" w:hAnsi="Calibri" w:cs="Calibri"/>
        </w:rPr>
        <w:t>Document unit</w:t>
      </w:r>
      <w:bookmarkEnd w:id="127"/>
    </w:p>
    <w:p w14:paraId="2B84A3D1" w14:textId="77777777" w:rsidR="004B05FB" w:rsidRDefault="004B05FB">
      <w:pPr>
        <w:pStyle w:val="NormalWeb"/>
        <w:rPr>
          <w:rFonts w:ascii="Calibri" w:hAnsi="Calibri" w:cs="Calibri"/>
          <w:sz w:val="22"/>
          <w:szCs w:val="22"/>
        </w:rPr>
      </w:pPr>
      <w:r>
        <w:rPr>
          <w:rFonts w:ascii="Calibri" w:hAnsi="Calibri" w:cs="Calibri"/>
          <w:sz w:val="22"/>
          <w:szCs w:val="22"/>
        </w:rPr>
        <w:t>Generates or repairs managed DocInsight comments for every public declaration in the unit represented by a Structure-tree node (facts-only). Reach for it when a whole unit needs documentation, not just one symbol.</w:t>
      </w:r>
    </w:p>
    <w:p w14:paraId="1A8D4193" w14:textId="77777777" w:rsidR="004B05FB" w:rsidRDefault="004B05FB">
      <w:pPr>
        <w:pStyle w:val="Heading3"/>
        <w:rPr>
          <w:rFonts w:ascii="Calibri" w:eastAsia="Times New Roman" w:hAnsi="Calibri" w:cs="Calibri"/>
        </w:rPr>
      </w:pPr>
      <w:bookmarkStart w:id="128" w:name="_Toc237918850"/>
      <w:r>
        <w:rPr>
          <w:rFonts w:ascii="Calibri" w:eastAsia="Times New Roman" w:hAnsi="Calibri" w:cs="Calibri"/>
        </w:rPr>
        <w:t>Reaching it in the IDE</w:t>
      </w:r>
      <w:bookmarkEnd w:id="128"/>
    </w:p>
    <w:p w14:paraId="3819642B"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41248F33" w14:textId="77777777" w:rsidR="004B05FB" w:rsidRDefault="004B05FB">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node in the tree and choose "Document unit".</w:t>
      </w:r>
    </w:p>
    <w:p w14:paraId="32967F9B" w14:textId="77777777" w:rsidR="004B05FB" w:rsidRDefault="004B05FB">
      <w:pPr>
        <w:pStyle w:val="Heading3"/>
        <w:rPr>
          <w:rFonts w:ascii="Calibri" w:eastAsia="Times New Roman" w:hAnsi="Calibri" w:cs="Calibri"/>
        </w:rPr>
      </w:pPr>
      <w:bookmarkStart w:id="129" w:name="_Toc237918851"/>
      <w:r>
        <w:rPr>
          <w:rFonts w:ascii="Calibri" w:eastAsia="Times New Roman" w:hAnsi="Calibri" w:cs="Calibri"/>
        </w:rPr>
        <w:t>Running it from the CLI</w:t>
      </w:r>
      <w:bookmarkEnd w:id="129"/>
    </w:p>
    <w:p w14:paraId="52AA1C3F"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document</w:t>
      </w:r>
      <w:r>
        <w:rPr>
          <w:rFonts w:ascii="Calibri" w:hAnsi="Calibri" w:cs="Calibri"/>
          <w:sz w:val="22"/>
          <w:szCs w:val="22"/>
        </w:rPr>
        <w:t>. From the usage banner, the whole-unit form:</w:t>
      </w:r>
    </w:p>
    <w:p w14:paraId="630A8CE7" w14:textId="77777777" w:rsidR="004B05FB" w:rsidRDefault="004B05FB">
      <w:pPr>
        <w:pStyle w:val="HTMLPreformatted"/>
        <w:rPr>
          <w:rStyle w:val="HTMLCode"/>
        </w:rPr>
      </w:pPr>
    </w:p>
    <w:p w14:paraId="26CC68F7" w14:textId="77777777" w:rsidR="004B05FB" w:rsidRDefault="004B05FB">
      <w:pPr>
        <w:pStyle w:val="HTMLPreformatted"/>
        <w:rPr>
          <w:rStyle w:val="HTMLCode"/>
        </w:rPr>
      </w:pPr>
      <w:r>
        <w:rPr>
          <w:rStyle w:val="HTMLCode"/>
        </w:rPr>
        <w:t>drag-lint document --unit &lt;file.pas&gt; [--apply|--json|--no-backup|--include-accessors] [--db PATH]</w:t>
      </w:r>
    </w:p>
    <w:p w14:paraId="0AE3868E" w14:textId="77777777" w:rsidR="004B05FB" w:rsidRDefault="004B05FB">
      <w:pPr>
        <w:pStyle w:val="NormalWeb"/>
        <w:rPr>
          <w:rFonts w:ascii="Calibri" w:hAnsi="Calibri" w:cs="Calibri"/>
          <w:sz w:val="22"/>
          <w:szCs w:val="22"/>
        </w:rPr>
      </w:pPr>
      <w:r>
        <w:rPr>
          <w:rFonts w:ascii="Calibri" w:hAnsi="Calibri" w:cs="Calibri"/>
          <w:sz w:val="22"/>
          <w:szCs w:val="22"/>
        </w:rPr>
        <w:t xml:space="preserve">Documents every public declaration in the unit (facts-only). Trivial Get*/Set* accessors are skipped unless </w:t>
      </w:r>
      <w:r>
        <w:rPr>
          <w:rStyle w:val="HTMLCode"/>
        </w:rPr>
        <w:t>--include-accessors</w:t>
      </w:r>
      <w:r>
        <w:rPr>
          <w:rFonts w:ascii="Calibri" w:hAnsi="Calibri" w:cs="Calibri"/>
          <w:sz w:val="22"/>
          <w:szCs w:val="22"/>
        </w:rPr>
        <w:t xml:space="preserve"> is given.</w:t>
      </w:r>
    </w:p>
    <w:p w14:paraId="55AD9940" w14:textId="77777777" w:rsidR="004B05FB" w:rsidRDefault="004B05FB">
      <w:pPr>
        <w:pStyle w:val="Heading3"/>
        <w:rPr>
          <w:rFonts w:ascii="Calibri" w:eastAsia="Times New Roman" w:hAnsi="Calibri" w:cs="Calibri"/>
        </w:rPr>
      </w:pPr>
      <w:bookmarkStart w:id="130" w:name="_Toc237918852"/>
      <w:r>
        <w:rPr>
          <w:rFonts w:ascii="Calibri" w:eastAsia="Times New Roman" w:hAnsi="Calibri" w:cs="Calibri"/>
        </w:rPr>
        <w:t>What it needs</w:t>
      </w:r>
      <w:bookmarkEnd w:id="130"/>
    </w:p>
    <w:p w14:paraId="7FDD17C5" w14:textId="77777777" w:rsidR="004B05FB" w:rsidRDefault="004B05FB">
      <w:pPr>
        <w:pStyle w:val="NormalWeb"/>
        <w:rPr>
          <w:rFonts w:ascii="Calibri" w:hAnsi="Calibri" w:cs="Calibri"/>
          <w:sz w:val="22"/>
          <w:szCs w:val="22"/>
        </w:rPr>
      </w:pPr>
      <w:r>
        <w:rPr>
          <w:rFonts w:ascii="Calibri" w:hAnsi="Calibri" w:cs="Calibri"/>
          <w:sz w:val="22"/>
          <w:szCs w:val="22"/>
        </w:rPr>
        <w:t>Optional, per the feature map's Index column.</w:t>
      </w:r>
    </w:p>
    <w:p w14:paraId="5FE5D381" w14:textId="77777777" w:rsidR="004B05FB" w:rsidRDefault="004B05FB">
      <w:pPr>
        <w:pStyle w:val="Heading3"/>
        <w:rPr>
          <w:rFonts w:ascii="Calibri" w:eastAsia="Times New Roman" w:hAnsi="Calibri" w:cs="Calibri"/>
        </w:rPr>
      </w:pPr>
      <w:bookmarkStart w:id="131" w:name="_Toc237918853"/>
      <w:r>
        <w:rPr>
          <w:rFonts w:ascii="Calibri" w:eastAsia="Times New Roman" w:hAnsi="Calibri" w:cs="Calibri"/>
        </w:rPr>
        <w:t>Example</w:t>
      </w:r>
      <w:bookmarkEnd w:id="131"/>
    </w:p>
    <w:p w14:paraId="0EEFEE48"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259501A5" w14:textId="77777777" w:rsidR="004B05FB" w:rsidRDefault="004B05FB">
      <w:pPr>
        <w:pStyle w:val="HTMLPreformatted"/>
        <w:rPr>
          <w:rStyle w:val="HTMLCode"/>
        </w:rPr>
      </w:pPr>
    </w:p>
    <w:p w14:paraId="606CE756" w14:textId="77777777" w:rsidR="004B05FB" w:rsidRDefault="004B05FB">
      <w:pPr>
        <w:pStyle w:val="HTMLPreformatted"/>
        <w:rPr>
          <w:rStyle w:val="HTMLCode"/>
        </w:rPr>
      </w:pPr>
      <w:r>
        <w:rPr>
          <w:rStyle w:val="HTMLCode"/>
        </w:rPr>
        <w:t>drag-lint document --unit C:\Projects\MyApp\Unit1.pas --apply --db C:\Projects\MyApp\_D-RAG\MyApp.sqlite</w:t>
      </w:r>
    </w:p>
    <w:p w14:paraId="4CF3CA9F"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write managed DocInsight comments onto every public declaration in </w:t>
      </w:r>
      <w:r>
        <w:rPr>
          <w:rStyle w:val="HTMLCode"/>
        </w:rPr>
        <w:t>Unit1.pas</w:t>
      </w:r>
      <w:r>
        <w:rPr>
          <w:rFonts w:ascii="Calibri" w:hAnsi="Calibri" w:cs="Calibri"/>
          <w:sz w:val="22"/>
          <w:szCs w:val="22"/>
        </w:rPr>
        <w:t>.</w:t>
      </w:r>
    </w:p>
    <w:p w14:paraId="3FB123AF" w14:textId="77777777" w:rsidR="004B05FB" w:rsidRDefault="004B05FB">
      <w:pPr>
        <w:pStyle w:val="Heading2"/>
        <w:rPr>
          <w:rFonts w:ascii="Calibri" w:eastAsia="Times New Roman" w:hAnsi="Calibri" w:cs="Calibri"/>
        </w:rPr>
      </w:pPr>
      <w:bookmarkStart w:id="132" w:name="_Toc237918854"/>
      <w:r>
        <w:rPr>
          <w:rFonts w:ascii="Calibri" w:eastAsia="Times New Roman" w:hAnsi="Calibri" w:cs="Calibri"/>
        </w:rPr>
        <w:t>drag-lint</w:t>
      </w:r>
      <w:bookmarkEnd w:id="132"/>
    </w:p>
    <w:p w14:paraId="09B2B5F6" w14:textId="77777777" w:rsidR="004B05FB" w:rsidRDefault="004B05FB">
      <w:pPr>
        <w:pStyle w:val="NormalWeb"/>
        <w:rPr>
          <w:rFonts w:ascii="Calibri" w:hAnsi="Calibri" w:cs="Calibri"/>
          <w:sz w:val="22"/>
          <w:szCs w:val="22"/>
        </w:rPr>
      </w:pPr>
      <w:r>
        <w:rPr>
          <w:rFonts w:ascii="Calibri" w:hAnsi="Calibri" w:cs="Calibri"/>
          <w:sz w:val="22"/>
          <w:szCs w:val="22"/>
        </w:rPr>
        <w:t xml:space="preserve">This page documents the "View &gt; Tool Windows &gt; drag-lint" menu entry -- the main drag-lint dockable tool window, reached from RAD Studio's standard Tool Windows menu instead of the drag-lint menu. It is the same panel as </w:t>
      </w:r>
      <w:hyperlink w:anchor="pg-drag-lint-panel-dockable" w:history="1">
        <w:r>
          <w:rPr>
            <w:rStyle w:val="Hyperlink"/>
            <w:rFonts w:ascii="Calibri" w:hAnsi="Calibri" w:cs="Calibri"/>
            <w:sz w:val="22"/>
            <w:szCs w:val="22"/>
          </w:rPr>
          <w:t>drag-lint Panel (dockable)</w:t>
        </w:r>
      </w:hyperlink>
      <w:r>
        <w:rPr>
          <w:rFonts w:ascii="Calibri" w:hAnsi="Calibri" w:cs="Calibri"/>
          <w:sz w:val="22"/>
          <w:szCs w:val="22"/>
        </w:rPr>
        <w:t xml:space="preserve">; see that page for the drag-lint-menu path to it. For the product overview, see the wiki </w:t>
      </w:r>
      <w:hyperlink w:anchor="pg-home" w:history="1">
        <w:r>
          <w:rPr>
            <w:rStyle w:val="Hyperlink"/>
            <w:rFonts w:ascii="Calibri" w:hAnsi="Calibri" w:cs="Calibri"/>
            <w:sz w:val="22"/>
            <w:szCs w:val="22"/>
          </w:rPr>
          <w:t>Home</w:t>
        </w:r>
      </w:hyperlink>
      <w:r>
        <w:rPr>
          <w:rFonts w:ascii="Calibri" w:hAnsi="Calibri" w:cs="Calibri"/>
          <w:sz w:val="22"/>
          <w:szCs w:val="22"/>
        </w:rPr>
        <w:t xml:space="preserve"> page.</w:t>
      </w:r>
    </w:p>
    <w:p w14:paraId="27FB597D" w14:textId="77777777" w:rsidR="004B05FB" w:rsidRDefault="004B05FB">
      <w:pPr>
        <w:pStyle w:val="Heading3"/>
        <w:rPr>
          <w:rFonts w:ascii="Calibri" w:eastAsia="Times New Roman" w:hAnsi="Calibri" w:cs="Calibri"/>
        </w:rPr>
      </w:pPr>
      <w:bookmarkStart w:id="133" w:name="_Toc237918855"/>
      <w:r>
        <w:rPr>
          <w:rFonts w:ascii="Calibri" w:eastAsia="Times New Roman" w:hAnsi="Calibri" w:cs="Calibri"/>
        </w:rPr>
        <w:t>Reaching it in the IDE</w:t>
      </w:r>
      <w:bookmarkEnd w:id="133"/>
    </w:p>
    <w:p w14:paraId="70A4CFF2" w14:textId="77777777" w:rsidR="004B05FB" w:rsidRDefault="004B05FB">
      <w:pPr>
        <w:pStyle w:val="NormalWeb"/>
        <w:rPr>
          <w:rFonts w:ascii="Calibri" w:hAnsi="Calibri" w:cs="Calibri"/>
          <w:sz w:val="22"/>
          <w:szCs w:val="22"/>
        </w:rPr>
      </w:pPr>
      <w:r>
        <w:rPr>
          <w:rFonts w:ascii="Calibri" w:hAnsi="Calibri" w:cs="Calibri"/>
          <w:sz w:val="22"/>
          <w:szCs w:val="22"/>
        </w:rPr>
        <w:t>View &gt; Tool Windows &gt; drag-lint</w:t>
      </w:r>
    </w:p>
    <w:p w14:paraId="7DCA7850" w14:textId="77777777" w:rsidR="004B05FB" w:rsidRDefault="004B05FB">
      <w:pPr>
        <w:pStyle w:val="NormalWeb"/>
        <w:rPr>
          <w:rFonts w:ascii="Calibri" w:hAnsi="Calibri" w:cs="Calibri"/>
          <w:sz w:val="22"/>
          <w:szCs w:val="22"/>
        </w:rPr>
      </w:pPr>
      <w:r>
        <w:rPr>
          <w:rFonts w:ascii="Calibri" w:hAnsi="Calibri" w:cs="Calibri"/>
          <w:sz w:val="22"/>
          <w:szCs w:val="22"/>
        </w:rPr>
        <w:t>No keyboard shortcut is documented for this menu item.</w:t>
      </w:r>
    </w:p>
    <w:p w14:paraId="5B768993" w14:textId="77777777" w:rsidR="004B05FB" w:rsidRDefault="004B05FB">
      <w:pPr>
        <w:pStyle w:val="Heading3"/>
        <w:rPr>
          <w:rFonts w:ascii="Calibri" w:eastAsia="Times New Roman" w:hAnsi="Calibri" w:cs="Calibri"/>
        </w:rPr>
      </w:pPr>
      <w:bookmarkStart w:id="134" w:name="_Toc237918856"/>
      <w:r>
        <w:rPr>
          <w:rFonts w:ascii="Calibri" w:eastAsia="Times New Roman" w:hAnsi="Calibri" w:cs="Calibri"/>
        </w:rPr>
        <w:t>Running it from the CLI</w:t>
      </w:r>
      <w:bookmarkEnd w:id="134"/>
    </w:p>
    <w:p w14:paraId="6D88B79F" w14:textId="77777777" w:rsidR="004B05FB" w:rsidRDefault="004B05FB">
      <w:pPr>
        <w:pStyle w:val="NormalWeb"/>
        <w:rPr>
          <w:rFonts w:ascii="Calibri" w:hAnsi="Calibri" w:cs="Calibri"/>
          <w:sz w:val="22"/>
          <w:szCs w:val="22"/>
        </w:rPr>
      </w:pPr>
      <w:r>
        <w:rPr>
          <w:rFonts w:ascii="Calibri" w:hAnsi="Calibri" w:cs="Calibri"/>
          <w:sz w:val="22"/>
          <w:szCs w:val="22"/>
        </w:rPr>
        <w:t>There is no standalone CLI verb for this (feature map CliVerb: "(none - in-process)"). It is served in-process by the IDE plugin.</w:t>
      </w:r>
    </w:p>
    <w:p w14:paraId="30F94C31" w14:textId="77777777" w:rsidR="004B05FB" w:rsidRDefault="004B05FB">
      <w:pPr>
        <w:pStyle w:val="Heading3"/>
        <w:rPr>
          <w:rFonts w:ascii="Calibri" w:eastAsia="Times New Roman" w:hAnsi="Calibri" w:cs="Calibri"/>
        </w:rPr>
      </w:pPr>
      <w:bookmarkStart w:id="135" w:name="_Toc237918857"/>
      <w:r>
        <w:rPr>
          <w:rFonts w:ascii="Calibri" w:eastAsia="Times New Roman" w:hAnsi="Calibri" w:cs="Calibri"/>
        </w:rPr>
        <w:t>What it needs</w:t>
      </w:r>
      <w:bookmarkEnd w:id="135"/>
    </w:p>
    <w:p w14:paraId="66ECD056" w14:textId="77777777" w:rsidR="004B05FB" w:rsidRDefault="004B05FB">
      <w:pPr>
        <w:pStyle w:val="NormalWeb"/>
        <w:rPr>
          <w:rFonts w:ascii="Calibri" w:hAnsi="Calibri" w:cs="Calibri"/>
          <w:sz w:val="22"/>
          <w:szCs w:val="22"/>
        </w:rPr>
      </w:pPr>
      <w:r>
        <w:rPr>
          <w:rFonts w:ascii="Calibri" w:hAnsi="Calibri" w:cs="Calibri"/>
          <w:sz w:val="22"/>
          <w:szCs w:val="22"/>
        </w:rPr>
        <w:t>The feature map marks this row's Index column "n/a" and its Mechanism "in-process". It needs the drag-lint plugin loaded in the IDE.</w:t>
      </w:r>
    </w:p>
    <w:p w14:paraId="26015999" w14:textId="77777777" w:rsidR="004B05FB" w:rsidRDefault="004B05FB">
      <w:pPr>
        <w:pStyle w:val="Heading3"/>
        <w:rPr>
          <w:rFonts w:ascii="Calibri" w:eastAsia="Times New Roman" w:hAnsi="Calibri" w:cs="Calibri"/>
        </w:rPr>
      </w:pPr>
      <w:bookmarkStart w:id="136" w:name="_Toc237918858"/>
      <w:r>
        <w:rPr>
          <w:rFonts w:ascii="Calibri" w:eastAsia="Times New Roman" w:hAnsi="Calibri" w:cs="Calibri"/>
        </w:rPr>
        <w:t>Example</w:t>
      </w:r>
      <w:bookmarkEnd w:id="136"/>
    </w:p>
    <w:p w14:paraId="1CD6FAB5" w14:textId="77777777" w:rsidR="004B05FB" w:rsidRDefault="004B05FB">
      <w:pPr>
        <w:pStyle w:val="NormalWeb"/>
        <w:rPr>
          <w:rFonts w:ascii="Calibri" w:hAnsi="Calibri" w:cs="Calibri"/>
          <w:sz w:val="22"/>
          <w:szCs w:val="22"/>
        </w:rPr>
      </w:pPr>
      <w:r>
        <w:rPr>
          <w:rFonts w:ascii="Calibri" w:hAnsi="Calibri" w:cs="Calibri"/>
          <w:sz w:val="22"/>
          <w:szCs w:val="22"/>
        </w:rPr>
        <w:t>Illustrative: choose "View &gt; Tool Windows &gt; drag-lint" to open the main drag-lint panel.</w:t>
      </w:r>
    </w:p>
    <w:p w14:paraId="7E5CA719" w14:textId="77777777" w:rsidR="004B05FB" w:rsidRDefault="004B05FB">
      <w:pPr>
        <w:pStyle w:val="Heading2"/>
        <w:rPr>
          <w:rFonts w:ascii="Calibri" w:eastAsia="Times New Roman" w:hAnsi="Calibri" w:cs="Calibri"/>
        </w:rPr>
      </w:pPr>
      <w:bookmarkStart w:id="137" w:name="_Toc237918859"/>
      <w:r>
        <w:rPr>
          <w:rFonts w:ascii="Calibri" w:eastAsia="Times New Roman" w:hAnsi="Calibri" w:cs="Calibri"/>
        </w:rPr>
        <w:t>drag-lint Graph</w:t>
      </w:r>
      <w:bookmarkEnd w:id="137"/>
    </w:p>
    <w:p w14:paraId="438376DF" w14:textId="77777777" w:rsidR="004B05FB" w:rsidRDefault="004B05FB">
      <w:pPr>
        <w:pStyle w:val="NormalWeb"/>
        <w:rPr>
          <w:rFonts w:ascii="Calibri" w:hAnsi="Calibri" w:cs="Calibri"/>
          <w:sz w:val="22"/>
          <w:szCs w:val="22"/>
        </w:rPr>
      </w:pPr>
      <w:r>
        <w:rPr>
          <w:rFonts w:ascii="Calibri" w:hAnsi="Calibri" w:cs="Calibri"/>
          <w:sz w:val="22"/>
          <w:szCs w:val="22"/>
        </w:rPr>
        <w:t xml:space="preserve">This page documents the "View &gt; Tool Windows &gt; drag-lint Graph" menu entry -- the drag-lint graph viewer, reached from RAD Studio's standard Tool Windows menu instead of the drag-lint menu. It is the same window as </w:t>
      </w:r>
      <w:hyperlink w:anchor="pg-drag-lint-graph-dockable" w:history="1">
        <w:r>
          <w:rPr>
            <w:rStyle w:val="Hyperlink"/>
            <w:rFonts w:ascii="Calibri" w:hAnsi="Calibri" w:cs="Calibri"/>
            <w:sz w:val="22"/>
            <w:szCs w:val="22"/>
          </w:rPr>
          <w:t>drag-lint Graph (dockable)</w:t>
        </w:r>
      </w:hyperlink>
      <w:r>
        <w:rPr>
          <w:rFonts w:ascii="Calibri" w:hAnsi="Calibri" w:cs="Calibri"/>
          <w:sz w:val="22"/>
          <w:szCs w:val="22"/>
        </w:rPr>
        <w:t>; see that page for the drag-lint-menu path to it.</w:t>
      </w:r>
    </w:p>
    <w:p w14:paraId="25742E8B" w14:textId="77777777" w:rsidR="004B05FB" w:rsidRDefault="004B05FB">
      <w:pPr>
        <w:pStyle w:val="Heading3"/>
        <w:rPr>
          <w:rFonts w:ascii="Calibri" w:eastAsia="Times New Roman" w:hAnsi="Calibri" w:cs="Calibri"/>
        </w:rPr>
      </w:pPr>
      <w:bookmarkStart w:id="138" w:name="_Toc237918860"/>
      <w:r>
        <w:rPr>
          <w:rFonts w:ascii="Calibri" w:eastAsia="Times New Roman" w:hAnsi="Calibri" w:cs="Calibri"/>
        </w:rPr>
        <w:t>Reaching it in the IDE</w:t>
      </w:r>
      <w:bookmarkEnd w:id="138"/>
    </w:p>
    <w:p w14:paraId="752A42B0" w14:textId="77777777" w:rsidR="004B05FB" w:rsidRDefault="004B05FB">
      <w:pPr>
        <w:pStyle w:val="NormalWeb"/>
        <w:rPr>
          <w:rFonts w:ascii="Calibri" w:hAnsi="Calibri" w:cs="Calibri"/>
          <w:sz w:val="22"/>
          <w:szCs w:val="22"/>
        </w:rPr>
      </w:pPr>
      <w:r>
        <w:rPr>
          <w:rFonts w:ascii="Calibri" w:hAnsi="Calibri" w:cs="Calibri"/>
          <w:sz w:val="22"/>
          <w:szCs w:val="22"/>
        </w:rPr>
        <w:t>View &gt; Tool Windows &gt; drag-lint Graph</w:t>
      </w:r>
    </w:p>
    <w:p w14:paraId="714D62FB" w14:textId="77777777" w:rsidR="004B05FB" w:rsidRDefault="004B05FB">
      <w:pPr>
        <w:pStyle w:val="NormalWeb"/>
        <w:rPr>
          <w:rFonts w:ascii="Calibri" w:hAnsi="Calibri" w:cs="Calibri"/>
          <w:sz w:val="22"/>
          <w:szCs w:val="22"/>
        </w:rPr>
      </w:pPr>
      <w:r>
        <w:rPr>
          <w:rFonts w:ascii="Calibri" w:hAnsi="Calibri" w:cs="Calibri"/>
          <w:sz w:val="22"/>
          <w:szCs w:val="22"/>
        </w:rPr>
        <w:t>No keyboard shortcut is documented for this menu item.</w:t>
      </w:r>
    </w:p>
    <w:p w14:paraId="40DB1991" w14:textId="77777777" w:rsidR="004B05FB" w:rsidRDefault="004B05FB">
      <w:pPr>
        <w:pStyle w:val="Heading3"/>
        <w:rPr>
          <w:rFonts w:ascii="Calibri" w:eastAsia="Times New Roman" w:hAnsi="Calibri" w:cs="Calibri"/>
        </w:rPr>
      </w:pPr>
      <w:bookmarkStart w:id="139" w:name="_Toc237918861"/>
      <w:r>
        <w:rPr>
          <w:rFonts w:ascii="Calibri" w:eastAsia="Times New Roman" w:hAnsi="Calibri" w:cs="Calibri"/>
        </w:rPr>
        <w:t>Running it from the CLI</w:t>
      </w:r>
      <w:bookmarkEnd w:id="139"/>
    </w:p>
    <w:p w14:paraId="3070962F" w14:textId="77777777" w:rsidR="004B05FB" w:rsidRDefault="004B05FB">
      <w:pPr>
        <w:pStyle w:val="NormalWeb"/>
        <w:rPr>
          <w:rFonts w:ascii="Calibri" w:hAnsi="Calibri" w:cs="Calibri"/>
          <w:sz w:val="22"/>
          <w:szCs w:val="22"/>
        </w:rPr>
      </w:pPr>
      <w:r>
        <w:rPr>
          <w:rFonts w:ascii="Calibri" w:hAnsi="Calibri" w:cs="Calibri"/>
          <w:sz w:val="22"/>
          <w:szCs w:val="22"/>
        </w:rPr>
        <w:t>There is no standalone CLI verb for this (feature map CliVerb: "(none - in-process)"). It is served in-process by the IDE plugin.</w:t>
      </w:r>
    </w:p>
    <w:p w14:paraId="6A3E5FFD" w14:textId="77777777" w:rsidR="004B05FB" w:rsidRDefault="004B05FB">
      <w:pPr>
        <w:pStyle w:val="Heading3"/>
        <w:rPr>
          <w:rFonts w:ascii="Calibri" w:eastAsia="Times New Roman" w:hAnsi="Calibri" w:cs="Calibri"/>
        </w:rPr>
      </w:pPr>
      <w:bookmarkStart w:id="140" w:name="_Toc237918862"/>
      <w:r>
        <w:rPr>
          <w:rFonts w:ascii="Calibri" w:eastAsia="Times New Roman" w:hAnsi="Calibri" w:cs="Calibri"/>
        </w:rPr>
        <w:t>What it needs</w:t>
      </w:r>
      <w:bookmarkEnd w:id="140"/>
    </w:p>
    <w:p w14:paraId="75F561B8"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marks this row's Index column "n/a" and its Mechanism "in-process". It needs the drag-lint plugin loaded in the IDE, and requires </w:t>
      </w:r>
      <w:r>
        <w:rPr>
          <w:rStyle w:val="HTMLCode"/>
        </w:rPr>
        <w:t>drag_lint_graph.exe</w:t>
      </w:r>
      <w:r>
        <w:rPr>
          <w:rFonts w:ascii="Calibri" w:hAnsi="Calibri" w:cs="Calibri"/>
          <w:sz w:val="22"/>
          <w:szCs w:val="22"/>
        </w:rPr>
        <w:t xml:space="preserve"> deployed beside the plugin's BPL (per the </w:t>
      </w:r>
      <w:hyperlink w:anchor="pg-ide-menu-reference" w:history="1">
        <w:r>
          <w:rPr>
            <w:rStyle w:val="Hyperlink"/>
            <w:rFonts w:ascii="Calibri" w:hAnsi="Calibri" w:cs="Calibri"/>
            <w:sz w:val="22"/>
            <w:szCs w:val="22"/>
          </w:rPr>
          <w:t>IDE Menu Reference</w:t>
        </w:r>
      </w:hyperlink>
      <w:r>
        <w:rPr>
          <w:rFonts w:ascii="Calibri" w:hAnsi="Calibri" w:cs="Calibri"/>
          <w:sz w:val="22"/>
          <w:szCs w:val="22"/>
        </w:rPr>
        <w:t>).</w:t>
      </w:r>
    </w:p>
    <w:p w14:paraId="61B2D6DD" w14:textId="77777777" w:rsidR="004B05FB" w:rsidRDefault="004B05FB">
      <w:pPr>
        <w:pStyle w:val="Heading3"/>
        <w:rPr>
          <w:rFonts w:ascii="Calibri" w:eastAsia="Times New Roman" w:hAnsi="Calibri" w:cs="Calibri"/>
        </w:rPr>
      </w:pPr>
      <w:bookmarkStart w:id="141" w:name="_Toc237918863"/>
      <w:r>
        <w:rPr>
          <w:rFonts w:ascii="Calibri" w:eastAsia="Times New Roman" w:hAnsi="Calibri" w:cs="Calibri"/>
        </w:rPr>
        <w:t>Example</w:t>
      </w:r>
      <w:bookmarkEnd w:id="141"/>
    </w:p>
    <w:p w14:paraId="24E9C26A" w14:textId="77777777" w:rsidR="004B05FB" w:rsidRDefault="004B05FB">
      <w:pPr>
        <w:pStyle w:val="NormalWeb"/>
        <w:rPr>
          <w:rFonts w:ascii="Calibri" w:hAnsi="Calibri" w:cs="Calibri"/>
          <w:sz w:val="22"/>
          <w:szCs w:val="22"/>
        </w:rPr>
      </w:pPr>
      <w:r>
        <w:rPr>
          <w:rFonts w:ascii="Calibri" w:hAnsi="Calibri" w:cs="Calibri"/>
          <w:sz w:val="22"/>
          <w:szCs w:val="22"/>
        </w:rPr>
        <w:t>Illustrative: choose "View &gt; Tool Windows &gt; drag-lint Graph" to open the graph viewer.</w:t>
      </w:r>
    </w:p>
    <w:p w14:paraId="36D42617" w14:textId="77777777" w:rsidR="004B05FB" w:rsidRDefault="004B05FB">
      <w:pPr>
        <w:pStyle w:val="Heading2"/>
        <w:rPr>
          <w:rFonts w:ascii="Calibri" w:eastAsia="Times New Roman" w:hAnsi="Calibri" w:cs="Calibri"/>
        </w:rPr>
      </w:pPr>
      <w:bookmarkStart w:id="142" w:name="_Toc237918864"/>
      <w:r>
        <w:rPr>
          <w:rFonts w:ascii="Calibri" w:eastAsia="Times New Roman" w:hAnsi="Calibri" w:cs="Calibri"/>
        </w:rPr>
        <w:t>drag-lint Graph (dockable)</w:t>
      </w:r>
      <w:bookmarkEnd w:id="142"/>
    </w:p>
    <w:p w14:paraId="03C60212" w14:textId="77777777" w:rsidR="004B05FB" w:rsidRDefault="004B05FB">
      <w:pPr>
        <w:pStyle w:val="NormalWeb"/>
        <w:rPr>
          <w:rFonts w:ascii="Calibri" w:hAnsi="Calibri" w:cs="Calibri"/>
          <w:sz w:val="22"/>
          <w:szCs w:val="22"/>
        </w:rPr>
      </w:pPr>
      <w:r>
        <w:rPr>
          <w:rFonts w:ascii="Calibri" w:hAnsi="Calibri" w:cs="Calibri"/>
          <w:sz w:val="22"/>
          <w:szCs w:val="22"/>
        </w:rPr>
        <w:t>Opens the drag-lint graph viewer as a dockable window inside the IDE, so it can sit beside Structure. Reach for it to keep the graph viewer docked instead of a separate window.</w:t>
      </w:r>
    </w:p>
    <w:p w14:paraId="5E4A2B7A" w14:textId="77777777" w:rsidR="004B05FB" w:rsidRDefault="004B05FB">
      <w:pPr>
        <w:pStyle w:val="Heading3"/>
        <w:rPr>
          <w:rFonts w:ascii="Calibri" w:eastAsia="Times New Roman" w:hAnsi="Calibri" w:cs="Calibri"/>
        </w:rPr>
      </w:pPr>
      <w:bookmarkStart w:id="143" w:name="_Toc237918865"/>
      <w:r>
        <w:rPr>
          <w:rFonts w:ascii="Calibri" w:eastAsia="Times New Roman" w:hAnsi="Calibri" w:cs="Calibri"/>
        </w:rPr>
        <w:t>Reaching it in the IDE</w:t>
      </w:r>
      <w:bookmarkEnd w:id="143"/>
    </w:p>
    <w:p w14:paraId="5E72D756" w14:textId="77777777" w:rsidR="004B05FB" w:rsidRDefault="004B05FB">
      <w:pPr>
        <w:pStyle w:val="NormalWeb"/>
        <w:rPr>
          <w:rFonts w:ascii="Calibri" w:hAnsi="Calibri" w:cs="Calibri"/>
          <w:sz w:val="22"/>
          <w:szCs w:val="22"/>
        </w:rPr>
      </w:pPr>
      <w:r>
        <w:rPr>
          <w:rFonts w:ascii="Calibri" w:hAnsi="Calibri" w:cs="Calibri"/>
          <w:sz w:val="22"/>
          <w:szCs w:val="22"/>
        </w:rPr>
        <w:t>drag-lint &gt; drag-lint Graph (dockable)</w:t>
      </w:r>
    </w:p>
    <w:p w14:paraId="76BBED48" w14:textId="77777777" w:rsidR="004B05FB" w:rsidRDefault="004B05FB">
      <w:pPr>
        <w:pStyle w:val="NormalWeb"/>
        <w:rPr>
          <w:rFonts w:ascii="Calibri" w:hAnsi="Calibri" w:cs="Calibri"/>
          <w:sz w:val="22"/>
          <w:szCs w:val="22"/>
        </w:rPr>
      </w:pPr>
      <w:r>
        <w:rPr>
          <w:rFonts w:ascii="Calibri" w:hAnsi="Calibri" w:cs="Calibri"/>
          <w:sz w:val="22"/>
          <w:szCs w:val="22"/>
        </w:rPr>
        <w:t xml:space="preserve">Also reachable from View </w:t>
      </w:r>
      <w:r>
        <w:rPr>
          <w:rFonts w:ascii="Calibri" w:hAnsi="Calibri" w:cs="Calibri"/>
          <w:sz w:val="22"/>
          <w:szCs w:val="22"/>
        </w:rPr>
        <w:t xml:space="preserve">&gt; Tool Windows &gt; drag-lint Graph -- the same dockable window under a second menu path; see </w:t>
      </w:r>
      <w:hyperlink w:anchor="pg-drag-lint-graph" w:history="1">
        <w:r>
          <w:rPr>
            <w:rStyle w:val="Hyperlink"/>
            <w:rFonts w:ascii="Calibri" w:hAnsi="Calibri" w:cs="Calibri"/>
            <w:sz w:val="22"/>
            <w:szCs w:val="22"/>
          </w:rPr>
          <w:t>drag-lint Graph</w:t>
        </w:r>
      </w:hyperlink>
      <w:r>
        <w:rPr>
          <w:rFonts w:ascii="Calibri" w:hAnsi="Calibri" w:cs="Calibri"/>
          <w:sz w:val="22"/>
          <w:szCs w:val="22"/>
        </w:rPr>
        <w:t xml:space="preserve"> for that entry.</w:t>
      </w:r>
    </w:p>
    <w:p w14:paraId="228AEAB4" w14:textId="77777777" w:rsidR="004B05FB" w:rsidRDefault="004B05FB">
      <w:pPr>
        <w:pStyle w:val="NormalWeb"/>
        <w:rPr>
          <w:rFonts w:ascii="Calibri" w:hAnsi="Calibri" w:cs="Calibri"/>
          <w:sz w:val="22"/>
          <w:szCs w:val="22"/>
        </w:rPr>
      </w:pPr>
      <w:r>
        <w:rPr>
          <w:rFonts w:ascii="Calibri" w:hAnsi="Calibri" w:cs="Calibri"/>
          <w:sz w:val="22"/>
          <w:szCs w:val="22"/>
        </w:rPr>
        <w:t>No keyboard shortcut is documented for this menu item.</w:t>
      </w:r>
    </w:p>
    <w:p w14:paraId="465AC57F" w14:textId="77777777" w:rsidR="004B05FB" w:rsidRDefault="004B05FB">
      <w:pPr>
        <w:pStyle w:val="Heading3"/>
        <w:rPr>
          <w:rFonts w:ascii="Calibri" w:eastAsia="Times New Roman" w:hAnsi="Calibri" w:cs="Calibri"/>
        </w:rPr>
      </w:pPr>
      <w:bookmarkStart w:id="144" w:name="_Toc237918866"/>
      <w:r>
        <w:rPr>
          <w:rFonts w:ascii="Calibri" w:eastAsia="Times New Roman" w:hAnsi="Calibri" w:cs="Calibri"/>
        </w:rPr>
        <w:t>Running it from the CLI</w:t>
      </w:r>
      <w:bookmarkEnd w:id="144"/>
    </w:p>
    <w:p w14:paraId="23576544" w14:textId="77777777" w:rsidR="004B05FB" w:rsidRDefault="004B05FB">
      <w:pPr>
        <w:pStyle w:val="NormalWeb"/>
        <w:rPr>
          <w:rFonts w:ascii="Calibri" w:hAnsi="Calibri" w:cs="Calibri"/>
          <w:sz w:val="22"/>
          <w:szCs w:val="22"/>
        </w:rPr>
      </w:pPr>
      <w:r>
        <w:rPr>
          <w:rFonts w:ascii="Calibri" w:hAnsi="Calibri" w:cs="Calibri"/>
          <w:sz w:val="22"/>
          <w:szCs w:val="22"/>
        </w:rPr>
        <w:t>There is no standalone CLI verb for this (feature map CliVerb: "(none - in-process)"). It is served in-process by the IDE plugin.</w:t>
      </w:r>
    </w:p>
    <w:p w14:paraId="6AD4AA28" w14:textId="77777777" w:rsidR="004B05FB" w:rsidRDefault="004B05FB">
      <w:pPr>
        <w:pStyle w:val="Heading3"/>
        <w:rPr>
          <w:rFonts w:ascii="Calibri" w:eastAsia="Times New Roman" w:hAnsi="Calibri" w:cs="Calibri"/>
        </w:rPr>
      </w:pPr>
      <w:bookmarkStart w:id="145" w:name="_Toc237918867"/>
      <w:r>
        <w:rPr>
          <w:rFonts w:ascii="Calibri" w:eastAsia="Times New Roman" w:hAnsi="Calibri" w:cs="Calibri"/>
        </w:rPr>
        <w:t>What it needs</w:t>
      </w:r>
      <w:bookmarkEnd w:id="145"/>
    </w:p>
    <w:p w14:paraId="7B90B32B"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marks this row's Index column "n/a" and its Mechanism "in-process". It needs the drag-lint plugin loaded in the IDE, and requires </w:t>
      </w:r>
      <w:r>
        <w:rPr>
          <w:rStyle w:val="HTMLCode"/>
        </w:rPr>
        <w:t>drag_lint_graph.exe</w:t>
      </w:r>
      <w:r>
        <w:rPr>
          <w:rFonts w:ascii="Calibri" w:hAnsi="Calibri" w:cs="Calibri"/>
          <w:sz w:val="22"/>
          <w:szCs w:val="22"/>
        </w:rPr>
        <w:t xml:space="preserve"> deployed beside the plugin's BPL (per the </w:t>
      </w:r>
      <w:hyperlink w:anchor="pg-ide-menu-reference" w:history="1">
        <w:r>
          <w:rPr>
            <w:rStyle w:val="Hyperlink"/>
            <w:rFonts w:ascii="Calibri" w:hAnsi="Calibri" w:cs="Calibri"/>
            <w:sz w:val="22"/>
            <w:szCs w:val="22"/>
          </w:rPr>
          <w:t>IDE Menu Reference</w:t>
        </w:r>
      </w:hyperlink>
      <w:r>
        <w:rPr>
          <w:rFonts w:ascii="Calibri" w:hAnsi="Calibri" w:cs="Calibri"/>
          <w:sz w:val="22"/>
          <w:szCs w:val="22"/>
        </w:rPr>
        <w:t>).</w:t>
      </w:r>
    </w:p>
    <w:p w14:paraId="79367586" w14:textId="77777777" w:rsidR="004B05FB" w:rsidRDefault="004B05FB">
      <w:pPr>
        <w:pStyle w:val="Heading3"/>
        <w:rPr>
          <w:rFonts w:ascii="Calibri" w:eastAsia="Times New Roman" w:hAnsi="Calibri" w:cs="Calibri"/>
        </w:rPr>
      </w:pPr>
      <w:bookmarkStart w:id="146" w:name="_Toc237918868"/>
      <w:r>
        <w:rPr>
          <w:rFonts w:ascii="Calibri" w:eastAsia="Times New Roman" w:hAnsi="Calibri" w:cs="Calibri"/>
        </w:rPr>
        <w:t>Example</w:t>
      </w:r>
      <w:bookmarkEnd w:id="146"/>
    </w:p>
    <w:p w14:paraId="39478E17" w14:textId="77777777" w:rsidR="004B05FB" w:rsidRDefault="004B05FB">
      <w:pPr>
        <w:pStyle w:val="NormalWeb"/>
        <w:rPr>
          <w:rFonts w:ascii="Calibri" w:hAnsi="Calibri" w:cs="Calibri"/>
          <w:sz w:val="22"/>
          <w:szCs w:val="22"/>
        </w:rPr>
      </w:pPr>
      <w:r>
        <w:rPr>
          <w:rFonts w:ascii="Calibri" w:hAnsi="Calibri" w:cs="Calibri"/>
          <w:sz w:val="22"/>
          <w:szCs w:val="22"/>
        </w:rPr>
        <w:t>Illustrative: choose "drag-lint &gt; drag-lint Graph (dockable)" to dock the graph viewer beside the Structure form.</w:t>
      </w:r>
    </w:p>
    <w:p w14:paraId="0922DE4D" w14:textId="77777777" w:rsidR="004B05FB" w:rsidRDefault="004B05FB">
      <w:pPr>
        <w:pStyle w:val="Heading2"/>
        <w:rPr>
          <w:rFonts w:ascii="Calibri" w:eastAsia="Times New Roman" w:hAnsi="Calibri" w:cs="Calibri"/>
        </w:rPr>
      </w:pPr>
      <w:bookmarkStart w:id="147" w:name="_Toc237918869"/>
      <w:r>
        <w:rPr>
          <w:rFonts w:ascii="Calibri" w:eastAsia="Times New Roman" w:hAnsi="Calibri" w:cs="Calibri"/>
        </w:rPr>
        <w:t>drag-lint Options</w:t>
      </w:r>
      <w:bookmarkEnd w:id="147"/>
    </w:p>
    <w:p w14:paraId="19B6F090" w14:textId="77777777" w:rsidR="004B05FB" w:rsidRDefault="004B05FB">
      <w:pPr>
        <w:pStyle w:val="NormalWeb"/>
        <w:rPr>
          <w:rFonts w:ascii="Calibri" w:hAnsi="Calibri" w:cs="Calibri"/>
          <w:sz w:val="22"/>
          <w:szCs w:val="22"/>
        </w:rPr>
      </w:pPr>
      <w:r>
        <w:rPr>
          <w:rFonts w:ascii="Calibri" w:hAnsi="Calibri" w:cs="Calibri"/>
          <w:sz w:val="22"/>
          <w:szCs w:val="22"/>
        </w:rPr>
        <w:t>The plugin's settings dialog for drag-lint: lets you browse and toggle the lint rule catalog. Reach for it to see which rules exist, which are on by default, and which have an auto-fix, and to change what is enabled.</w:t>
      </w:r>
    </w:p>
    <w:p w14:paraId="1A378DD2" w14:textId="77777777" w:rsidR="004B05FB" w:rsidRDefault="004B05FB">
      <w:pPr>
        <w:pStyle w:val="Heading3"/>
        <w:rPr>
          <w:rFonts w:ascii="Calibri" w:eastAsia="Times New Roman" w:hAnsi="Calibri" w:cs="Calibri"/>
        </w:rPr>
      </w:pPr>
      <w:bookmarkStart w:id="148" w:name="_Toc237918870"/>
      <w:r>
        <w:rPr>
          <w:rFonts w:ascii="Calibri" w:eastAsia="Times New Roman" w:hAnsi="Calibri" w:cs="Calibri"/>
        </w:rPr>
        <w:t>Running it from the CLI</w:t>
      </w:r>
      <w:bookmarkEnd w:id="148"/>
    </w:p>
    <w:p w14:paraId="60486C08" w14:textId="77777777" w:rsidR="004B05FB" w:rsidRDefault="004B05FB">
      <w:pPr>
        <w:pStyle w:val="NormalWeb"/>
        <w:rPr>
          <w:rFonts w:ascii="Calibri" w:hAnsi="Calibri" w:cs="Calibri"/>
          <w:sz w:val="22"/>
          <w:szCs w:val="22"/>
        </w:rPr>
      </w:pPr>
      <w:r>
        <w:rPr>
          <w:rFonts w:ascii="Calibri" w:hAnsi="Calibri" w:cs="Calibri"/>
          <w:sz w:val="22"/>
          <w:szCs w:val="22"/>
        </w:rPr>
        <w:t>The dialog itself is in-process (no CLI shell-out), but it loads its rule catalog by running:</w:t>
      </w:r>
    </w:p>
    <w:p w14:paraId="55655854" w14:textId="77777777" w:rsidR="004B05FB" w:rsidRDefault="004B05FB">
      <w:pPr>
        <w:pStyle w:val="HTMLPreformatted"/>
        <w:rPr>
          <w:rStyle w:val="HTMLCode"/>
        </w:rPr>
      </w:pPr>
    </w:p>
    <w:p w14:paraId="2BFA7E29" w14:textId="77777777" w:rsidR="004B05FB" w:rsidRDefault="004B05FB">
      <w:pPr>
        <w:pStyle w:val="HTMLPreformatted"/>
        <w:rPr>
          <w:rStyle w:val="HTMLCode"/>
        </w:rPr>
      </w:pPr>
      <w:r>
        <w:rPr>
          <w:rStyle w:val="HTMLCode"/>
        </w:rPr>
        <w:t>drag-lint rules --json</w:t>
      </w:r>
    </w:p>
    <w:p w14:paraId="43C6B719" w14:textId="77777777" w:rsidR="004B05FB" w:rsidRDefault="004B05FB">
      <w:pPr>
        <w:pStyle w:val="NormalWeb"/>
        <w:rPr>
          <w:rFonts w:ascii="Calibri" w:hAnsi="Calibri" w:cs="Calibri"/>
          <w:sz w:val="22"/>
          <w:szCs w:val="22"/>
        </w:rPr>
      </w:pPr>
      <w:r>
        <w:rPr>
          <w:rFonts w:ascii="Calibri" w:hAnsi="Calibri" w:cs="Calibri"/>
          <w:sz w:val="22"/>
          <w:szCs w:val="22"/>
        </w:rPr>
        <w:t>The equivalent standalone command, with the same catalog:</w:t>
      </w:r>
    </w:p>
    <w:p w14:paraId="396B0982" w14:textId="77777777" w:rsidR="004B05FB" w:rsidRDefault="004B05FB">
      <w:pPr>
        <w:pStyle w:val="HTMLPreformatted"/>
        <w:rPr>
          <w:rStyle w:val="HTMLCode"/>
        </w:rPr>
      </w:pPr>
    </w:p>
    <w:p w14:paraId="5A588862" w14:textId="77777777" w:rsidR="004B05FB" w:rsidRDefault="004B05FB">
      <w:pPr>
        <w:pStyle w:val="HTMLPreformatted"/>
        <w:rPr>
          <w:rStyle w:val="HTMLCode"/>
        </w:rPr>
      </w:pPr>
      <w:r>
        <w:rPr>
          <w:rStyle w:val="HTMLCode"/>
        </w:rPr>
        <w:t>drag-lint rules [--json] [--category &lt;name&gt;] [--rules-dir &lt;dir&gt;]</w:t>
      </w:r>
    </w:p>
    <w:p w14:paraId="1174EE5F" w14:textId="77777777" w:rsidR="004B05FB" w:rsidRDefault="004B05FB">
      <w:pPr>
        <w:pStyle w:val="NormalWeb"/>
        <w:rPr>
          <w:rFonts w:ascii="Calibri" w:hAnsi="Calibri" w:cs="Calibri"/>
          <w:sz w:val="22"/>
          <w:szCs w:val="22"/>
        </w:rPr>
      </w:pPr>
      <w:r>
        <w:rPr>
          <w:rFonts w:ascii="Calibri" w:hAnsi="Calibri" w:cs="Calibri"/>
          <w:sz w:val="22"/>
          <w:szCs w:val="22"/>
        </w:rPr>
        <w:t>As loaded by this dialog, the catalog has 173 rules, 22 of them fixable, 149 on by default, across 16 categories.</w:t>
      </w:r>
    </w:p>
    <w:p w14:paraId="4DE97306" w14:textId="77777777" w:rsidR="004B05FB" w:rsidRDefault="004B05FB">
      <w:pPr>
        <w:pStyle w:val="Heading3"/>
        <w:rPr>
          <w:rFonts w:ascii="Calibri" w:eastAsia="Times New Roman" w:hAnsi="Calibri" w:cs="Calibri"/>
        </w:rPr>
      </w:pPr>
      <w:bookmarkStart w:id="149" w:name="_Toc237918871"/>
      <w:r>
        <w:rPr>
          <w:rFonts w:ascii="Calibri" w:eastAsia="Times New Roman" w:hAnsi="Calibri" w:cs="Calibri"/>
        </w:rPr>
        <w:t>Reaching it in the IDE</w:t>
      </w:r>
      <w:bookmarkEnd w:id="149"/>
    </w:p>
    <w:p w14:paraId="0FEE9615" w14:textId="77777777" w:rsidR="004B05FB" w:rsidRDefault="004B05FB">
      <w:pPr>
        <w:pStyle w:val="NormalWeb"/>
        <w:rPr>
          <w:rFonts w:ascii="Calibri" w:hAnsi="Calibri" w:cs="Calibri"/>
          <w:sz w:val="22"/>
          <w:szCs w:val="22"/>
        </w:rPr>
      </w:pPr>
      <w:r>
        <w:rPr>
          <w:rFonts w:ascii="Calibri" w:hAnsi="Calibri" w:cs="Calibri"/>
          <w:sz w:val="22"/>
          <w:szCs w:val="22"/>
        </w:rPr>
        <w:t>drag-lint &gt; drag-lint Options...</w:t>
      </w:r>
    </w:p>
    <w:p w14:paraId="4F00627E" w14:textId="77777777" w:rsidR="004B05FB" w:rsidRDefault="004B05FB">
      <w:pPr>
        <w:pStyle w:val="Heading3"/>
        <w:rPr>
          <w:rFonts w:ascii="Calibri" w:eastAsia="Times New Roman" w:hAnsi="Calibri" w:cs="Calibri"/>
        </w:rPr>
      </w:pPr>
      <w:bookmarkStart w:id="150" w:name="_Toc237918872"/>
      <w:r>
        <w:rPr>
          <w:rFonts w:ascii="Calibri" w:eastAsia="Times New Roman" w:hAnsi="Calibri" w:cs="Calibri"/>
        </w:rPr>
        <w:t>What it needs</w:t>
      </w:r>
      <w:bookmarkEnd w:id="150"/>
    </w:p>
    <w:p w14:paraId="5CCF64D2" w14:textId="77777777" w:rsidR="004B05FB" w:rsidRDefault="004B05FB">
      <w:pPr>
        <w:pStyle w:val="NormalWeb"/>
        <w:rPr>
          <w:rFonts w:ascii="Calibri" w:hAnsi="Calibri" w:cs="Calibri"/>
          <w:sz w:val="22"/>
          <w:szCs w:val="22"/>
        </w:rPr>
      </w:pPr>
      <w:r>
        <w:rPr>
          <w:rFonts w:ascii="Calibri" w:hAnsi="Calibri" w:cs="Calibri"/>
          <w:sz w:val="22"/>
          <w:szCs w:val="22"/>
        </w:rPr>
        <w:t xml:space="preserve">Not documented as needing an index -- the feature map marks this row's Index column "n/a" and its Mechanism "in-process". It needs the rule catalog files that </w:t>
      </w:r>
      <w:r>
        <w:rPr>
          <w:rStyle w:val="HTMLCode"/>
        </w:rPr>
        <w:t>rules --json</w:t>
      </w:r>
      <w:r>
        <w:rPr>
          <w:rFonts w:ascii="Calibri" w:hAnsi="Calibri" w:cs="Calibri"/>
          <w:sz w:val="22"/>
          <w:szCs w:val="22"/>
        </w:rPr>
        <w:t xml:space="preserve"> reads; it does not need a project database.</w:t>
      </w:r>
    </w:p>
    <w:p w14:paraId="1B5BBF75" w14:textId="77777777" w:rsidR="004B05FB" w:rsidRDefault="004B05FB">
      <w:pPr>
        <w:pStyle w:val="Heading3"/>
        <w:rPr>
          <w:rFonts w:ascii="Calibri" w:eastAsia="Times New Roman" w:hAnsi="Calibri" w:cs="Calibri"/>
        </w:rPr>
      </w:pPr>
      <w:bookmarkStart w:id="151" w:name="_Toc237918873"/>
      <w:r>
        <w:rPr>
          <w:rFonts w:ascii="Calibri" w:eastAsia="Times New Roman" w:hAnsi="Calibri" w:cs="Calibri"/>
        </w:rPr>
        <w:t>Example</w:t>
      </w:r>
      <w:bookmarkEnd w:id="151"/>
    </w:p>
    <w:p w14:paraId="29CCA5F3" w14:textId="77777777" w:rsidR="004B05FB" w:rsidRDefault="004B05FB">
      <w:pPr>
        <w:pStyle w:val="NormalWeb"/>
        <w:rPr>
          <w:rFonts w:ascii="Calibri" w:hAnsi="Calibri" w:cs="Calibri"/>
          <w:sz w:val="22"/>
          <w:szCs w:val="22"/>
        </w:rPr>
      </w:pPr>
      <w:r>
        <w:rPr>
          <w:rFonts w:ascii="Calibri" w:hAnsi="Calibri" w:cs="Calibri"/>
          <w:sz w:val="22"/>
          <w:szCs w:val="22"/>
        </w:rPr>
        <w:t xml:space="preserve">Illustrative only: opening drag-lint &gt; </w:t>
      </w:r>
      <w:r>
        <w:rPr>
          <w:rFonts w:ascii="Calibri" w:hAnsi="Calibri" w:cs="Calibri"/>
          <w:sz w:val="22"/>
          <w:szCs w:val="22"/>
        </w:rPr>
        <w:t>drag-lint Options... shows the full 173-rule catalog, grouped by its 16 categories, with a toggle per rule and a marker for which of the 22 fixable rules have an auto-fix.</w:t>
      </w:r>
    </w:p>
    <w:p w14:paraId="2B0728D4" w14:textId="77777777" w:rsidR="004B05FB" w:rsidRDefault="004B05FB">
      <w:pPr>
        <w:pStyle w:val="Heading2"/>
        <w:rPr>
          <w:rFonts w:ascii="Calibri" w:eastAsia="Times New Roman" w:hAnsi="Calibri" w:cs="Calibri"/>
        </w:rPr>
      </w:pPr>
      <w:bookmarkStart w:id="152" w:name="_Toc237918874"/>
      <w:r>
        <w:rPr>
          <w:rFonts w:ascii="Calibri" w:eastAsia="Times New Roman" w:hAnsi="Calibri" w:cs="Calibri"/>
        </w:rPr>
        <w:t>drag-lint Panel (dockable)</w:t>
      </w:r>
      <w:bookmarkEnd w:id="152"/>
    </w:p>
    <w:p w14:paraId="4CB626C7" w14:textId="77777777" w:rsidR="004B05FB" w:rsidRDefault="004B05FB">
      <w:pPr>
        <w:pStyle w:val="NormalWeb"/>
        <w:rPr>
          <w:rFonts w:ascii="Calibri" w:hAnsi="Calibri" w:cs="Calibri"/>
          <w:sz w:val="22"/>
          <w:szCs w:val="22"/>
        </w:rPr>
      </w:pPr>
      <w:r>
        <w:rPr>
          <w:rFonts w:ascii="Calibri" w:hAnsi="Calibri" w:cs="Calibri"/>
          <w:sz w:val="22"/>
          <w:szCs w:val="22"/>
        </w:rPr>
        <w:t>Opens the main drag-lint dockable tool window inside the IDE. Reach for it to keep drag-lint's panel docked alongside your editor instead of a separate window.</w:t>
      </w:r>
    </w:p>
    <w:p w14:paraId="02FA915D" w14:textId="77777777" w:rsidR="004B05FB" w:rsidRDefault="004B05FB">
      <w:pPr>
        <w:pStyle w:val="Heading3"/>
        <w:rPr>
          <w:rFonts w:ascii="Calibri" w:eastAsia="Times New Roman" w:hAnsi="Calibri" w:cs="Calibri"/>
        </w:rPr>
      </w:pPr>
      <w:bookmarkStart w:id="153" w:name="_Toc237918875"/>
      <w:r>
        <w:rPr>
          <w:rFonts w:ascii="Calibri" w:eastAsia="Times New Roman" w:hAnsi="Calibri" w:cs="Calibri"/>
        </w:rPr>
        <w:t>Reaching it in the IDE</w:t>
      </w:r>
      <w:bookmarkEnd w:id="153"/>
    </w:p>
    <w:p w14:paraId="61A753EE" w14:textId="77777777" w:rsidR="004B05FB" w:rsidRDefault="004B05FB">
      <w:pPr>
        <w:pStyle w:val="NormalWeb"/>
        <w:rPr>
          <w:rFonts w:ascii="Calibri" w:hAnsi="Calibri" w:cs="Calibri"/>
          <w:sz w:val="22"/>
          <w:szCs w:val="22"/>
        </w:rPr>
      </w:pPr>
      <w:r>
        <w:rPr>
          <w:rFonts w:ascii="Calibri" w:hAnsi="Calibri" w:cs="Calibri"/>
          <w:sz w:val="22"/>
          <w:szCs w:val="22"/>
        </w:rPr>
        <w:t>drag-lint &gt; drag-lint Panel (dockable)</w:t>
      </w:r>
    </w:p>
    <w:p w14:paraId="6B4BC5AD" w14:textId="77777777" w:rsidR="004B05FB" w:rsidRDefault="004B05FB">
      <w:pPr>
        <w:pStyle w:val="NormalWeb"/>
        <w:rPr>
          <w:rFonts w:ascii="Calibri" w:hAnsi="Calibri" w:cs="Calibri"/>
          <w:sz w:val="22"/>
          <w:szCs w:val="22"/>
        </w:rPr>
      </w:pPr>
      <w:r>
        <w:rPr>
          <w:rFonts w:ascii="Calibri" w:hAnsi="Calibri" w:cs="Calibri"/>
          <w:sz w:val="22"/>
          <w:szCs w:val="22"/>
        </w:rPr>
        <w:t xml:space="preserve">Also reachable from View &gt; Tool Windows &gt; </w:t>
      </w:r>
      <w:r>
        <w:rPr>
          <w:rFonts w:ascii="Calibri" w:hAnsi="Calibri" w:cs="Calibri"/>
          <w:sz w:val="22"/>
          <w:szCs w:val="22"/>
        </w:rPr>
        <w:t xml:space="preserve">drag-lint -- the same dockable panel under a second menu path; see </w:t>
      </w:r>
      <w:hyperlink w:anchor="pg-drag-lint" w:history="1">
        <w:r>
          <w:rPr>
            <w:rStyle w:val="Hyperlink"/>
            <w:rFonts w:ascii="Calibri" w:hAnsi="Calibri" w:cs="Calibri"/>
            <w:sz w:val="22"/>
            <w:szCs w:val="22"/>
          </w:rPr>
          <w:t>drag-lint</w:t>
        </w:r>
      </w:hyperlink>
      <w:r>
        <w:rPr>
          <w:rFonts w:ascii="Calibri" w:hAnsi="Calibri" w:cs="Calibri"/>
          <w:sz w:val="22"/>
          <w:szCs w:val="22"/>
        </w:rPr>
        <w:t xml:space="preserve"> for that entry.</w:t>
      </w:r>
    </w:p>
    <w:p w14:paraId="54EB6420" w14:textId="77777777" w:rsidR="004B05FB" w:rsidRDefault="004B05FB">
      <w:pPr>
        <w:pStyle w:val="NormalWeb"/>
        <w:rPr>
          <w:rFonts w:ascii="Calibri" w:hAnsi="Calibri" w:cs="Calibri"/>
          <w:sz w:val="22"/>
          <w:szCs w:val="22"/>
        </w:rPr>
      </w:pPr>
      <w:r>
        <w:rPr>
          <w:rFonts w:ascii="Calibri" w:hAnsi="Calibri" w:cs="Calibri"/>
          <w:sz w:val="22"/>
          <w:szCs w:val="22"/>
        </w:rPr>
        <w:t>No keyboard shortcut is documented for this menu item.</w:t>
      </w:r>
    </w:p>
    <w:p w14:paraId="656CF737" w14:textId="77777777" w:rsidR="004B05FB" w:rsidRDefault="004B05FB">
      <w:pPr>
        <w:pStyle w:val="Heading3"/>
        <w:rPr>
          <w:rFonts w:ascii="Calibri" w:eastAsia="Times New Roman" w:hAnsi="Calibri" w:cs="Calibri"/>
        </w:rPr>
      </w:pPr>
      <w:bookmarkStart w:id="154" w:name="_Toc237918876"/>
      <w:r>
        <w:rPr>
          <w:rFonts w:ascii="Calibri" w:eastAsia="Times New Roman" w:hAnsi="Calibri" w:cs="Calibri"/>
        </w:rPr>
        <w:t>Running it from the CLI</w:t>
      </w:r>
      <w:bookmarkEnd w:id="154"/>
    </w:p>
    <w:p w14:paraId="2054DFC9" w14:textId="77777777" w:rsidR="004B05FB" w:rsidRDefault="004B05FB">
      <w:pPr>
        <w:pStyle w:val="NormalWeb"/>
        <w:rPr>
          <w:rFonts w:ascii="Calibri" w:hAnsi="Calibri" w:cs="Calibri"/>
          <w:sz w:val="22"/>
          <w:szCs w:val="22"/>
        </w:rPr>
      </w:pPr>
      <w:r>
        <w:rPr>
          <w:rFonts w:ascii="Calibri" w:hAnsi="Calibri" w:cs="Calibri"/>
          <w:sz w:val="22"/>
          <w:szCs w:val="22"/>
        </w:rPr>
        <w:t>There is no standalone CLI verb for this (feature map CliVerb: "(none - in-process)"). It is served in-process by the IDE plugin.</w:t>
      </w:r>
    </w:p>
    <w:p w14:paraId="7319DD96" w14:textId="77777777" w:rsidR="004B05FB" w:rsidRDefault="004B05FB">
      <w:pPr>
        <w:pStyle w:val="Heading3"/>
        <w:rPr>
          <w:rFonts w:ascii="Calibri" w:eastAsia="Times New Roman" w:hAnsi="Calibri" w:cs="Calibri"/>
        </w:rPr>
      </w:pPr>
      <w:bookmarkStart w:id="155" w:name="_Toc237918877"/>
      <w:r>
        <w:rPr>
          <w:rFonts w:ascii="Calibri" w:eastAsia="Times New Roman" w:hAnsi="Calibri" w:cs="Calibri"/>
        </w:rPr>
        <w:t>What it needs</w:t>
      </w:r>
      <w:bookmarkEnd w:id="155"/>
    </w:p>
    <w:p w14:paraId="4256ACD7" w14:textId="77777777" w:rsidR="004B05FB" w:rsidRDefault="004B05FB">
      <w:pPr>
        <w:pStyle w:val="NormalWeb"/>
        <w:rPr>
          <w:rFonts w:ascii="Calibri" w:hAnsi="Calibri" w:cs="Calibri"/>
          <w:sz w:val="22"/>
          <w:szCs w:val="22"/>
        </w:rPr>
      </w:pPr>
      <w:r>
        <w:rPr>
          <w:rFonts w:ascii="Calibri" w:hAnsi="Calibri" w:cs="Calibri"/>
          <w:sz w:val="22"/>
          <w:szCs w:val="22"/>
        </w:rPr>
        <w:t>The feature map marks this row's Index column "n/a" and its Mechanism "in-process". It needs the drag-lint plugin loaded in the IDE.</w:t>
      </w:r>
    </w:p>
    <w:p w14:paraId="12319CEF" w14:textId="77777777" w:rsidR="004B05FB" w:rsidRDefault="004B05FB">
      <w:pPr>
        <w:pStyle w:val="Heading3"/>
        <w:rPr>
          <w:rFonts w:ascii="Calibri" w:eastAsia="Times New Roman" w:hAnsi="Calibri" w:cs="Calibri"/>
        </w:rPr>
      </w:pPr>
      <w:bookmarkStart w:id="156" w:name="_Toc237918878"/>
      <w:r>
        <w:rPr>
          <w:rFonts w:ascii="Calibri" w:eastAsia="Times New Roman" w:hAnsi="Calibri" w:cs="Calibri"/>
        </w:rPr>
        <w:t>Example</w:t>
      </w:r>
      <w:bookmarkEnd w:id="156"/>
    </w:p>
    <w:p w14:paraId="145E34B9" w14:textId="77777777" w:rsidR="004B05FB" w:rsidRDefault="004B05FB">
      <w:pPr>
        <w:pStyle w:val="NormalWeb"/>
        <w:rPr>
          <w:rFonts w:ascii="Calibri" w:hAnsi="Calibri" w:cs="Calibri"/>
          <w:sz w:val="22"/>
          <w:szCs w:val="22"/>
        </w:rPr>
      </w:pPr>
      <w:r>
        <w:rPr>
          <w:rFonts w:ascii="Calibri" w:hAnsi="Calibri" w:cs="Calibri"/>
          <w:sz w:val="22"/>
          <w:szCs w:val="22"/>
        </w:rPr>
        <w:t>Illustrative: choose "drag-lint &gt; drag-lint Panel (dockable)" to dock the main drag-lint panel beside the editor.</w:t>
      </w:r>
    </w:p>
    <w:p w14:paraId="7D196403" w14:textId="77777777" w:rsidR="004B05FB" w:rsidRDefault="004B05FB">
      <w:pPr>
        <w:pStyle w:val="Heading2"/>
        <w:rPr>
          <w:rFonts w:ascii="Calibri" w:eastAsia="Times New Roman" w:hAnsi="Calibri" w:cs="Calibri"/>
        </w:rPr>
      </w:pPr>
      <w:bookmarkStart w:id="157" w:name="_Toc237918879"/>
      <w:r>
        <w:rPr>
          <w:rFonts w:ascii="Calibri" w:eastAsia="Times New Roman" w:hAnsi="Calibri" w:cs="Calibri"/>
        </w:rPr>
        <w:t>drag-lint: Project Rules...</w:t>
      </w:r>
      <w:bookmarkEnd w:id="157"/>
    </w:p>
    <w:p w14:paraId="521EB9E1" w14:textId="77777777" w:rsidR="004B05FB" w:rsidRDefault="004B05FB">
      <w:pPr>
        <w:pStyle w:val="NormalWeb"/>
        <w:rPr>
          <w:rFonts w:ascii="Calibri" w:hAnsi="Calibri" w:cs="Calibri"/>
          <w:sz w:val="22"/>
          <w:szCs w:val="22"/>
        </w:rPr>
      </w:pPr>
      <w:r>
        <w:rPr>
          <w:rFonts w:ascii="Calibri" w:hAnsi="Calibri" w:cs="Calibri"/>
          <w:sz w:val="22"/>
          <w:szCs w:val="22"/>
        </w:rPr>
        <w:t>Shows the catalog of lint rules in the context of a specific project. Reach for it when you want to see which rules exist (and their categories) starting from the Project Manager rather than the drag-lint main menu.</w:t>
      </w:r>
    </w:p>
    <w:p w14:paraId="7FCDD110" w14:textId="77777777" w:rsidR="004B05FB" w:rsidRDefault="004B05FB">
      <w:pPr>
        <w:pStyle w:val="Heading3"/>
        <w:rPr>
          <w:rFonts w:ascii="Calibri" w:eastAsia="Times New Roman" w:hAnsi="Calibri" w:cs="Calibri"/>
        </w:rPr>
      </w:pPr>
      <w:bookmarkStart w:id="158" w:name="_Toc237918880"/>
      <w:r>
        <w:rPr>
          <w:rFonts w:ascii="Calibri" w:eastAsia="Times New Roman" w:hAnsi="Calibri" w:cs="Calibri"/>
        </w:rPr>
        <w:t>Reaching it in the IDE</w:t>
      </w:r>
      <w:bookmarkEnd w:id="158"/>
    </w:p>
    <w:p w14:paraId="15DA5B56"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"Project Manager (right-click a project)".</w:t>
      </w:r>
    </w:p>
    <w:p w14:paraId="74EEA3EB" w14:textId="77777777" w:rsidR="004B05FB" w:rsidRDefault="004B05FB">
      <w:pPr>
        <w:pStyle w:val="NormalWeb"/>
        <w:rPr>
          <w:rFonts w:ascii="Calibri" w:hAnsi="Calibri" w:cs="Calibri"/>
          <w:sz w:val="22"/>
          <w:szCs w:val="22"/>
        </w:rPr>
      </w:pPr>
      <w:r>
        <w:rPr>
          <w:rFonts w:ascii="Calibri" w:hAnsi="Calibri" w:cs="Calibri"/>
          <w:sz w:val="22"/>
          <w:szCs w:val="22"/>
        </w:rPr>
        <w:t>Unlike the other IDE-context rows on this wiki, this one is NOT reached through the Structure form. To reach it: in RAD Studio's Project Manager, right-click a project and choose "drag-lint: Project Rules...".</w:t>
      </w:r>
    </w:p>
    <w:p w14:paraId="021358A0" w14:textId="77777777" w:rsidR="004B05FB" w:rsidRDefault="004B05FB">
      <w:pPr>
        <w:pStyle w:val="Heading3"/>
        <w:rPr>
          <w:rFonts w:ascii="Calibri" w:eastAsia="Times New Roman" w:hAnsi="Calibri" w:cs="Calibri"/>
        </w:rPr>
      </w:pPr>
      <w:bookmarkStart w:id="159" w:name="_Toc237918881"/>
      <w:r>
        <w:rPr>
          <w:rFonts w:ascii="Calibri" w:eastAsia="Times New Roman" w:hAnsi="Calibri" w:cs="Calibri"/>
        </w:rPr>
        <w:t>Running it from the CLI</w:t>
      </w:r>
      <w:bookmarkEnd w:id="159"/>
    </w:p>
    <w:p w14:paraId="3B3B951E"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rules</w:t>
      </w:r>
      <w:r>
        <w:rPr>
          <w:rFonts w:ascii="Calibri" w:hAnsi="Calibri" w:cs="Calibri"/>
          <w:sz w:val="22"/>
          <w:szCs w:val="22"/>
        </w:rPr>
        <w:t>. From the usage banner:</w:t>
      </w:r>
    </w:p>
    <w:p w14:paraId="77D47311" w14:textId="77777777" w:rsidR="004B05FB" w:rsidRDefault="004B05FB">
      <w:pPr>
        <w:pStyle w:val="HTMLPreformatted"/>
        <w:rPr>
          <w:rStyle w:val="HTMLCode"/>
        </w:rPr>
      </w:pPr>
    </w:p>
    <w:p w14:paraId="2C4F5BD9" w14:textId="77777777" w:rsidR="004B05FB" w:rsidRDefault="004B05FB">
      <w:pPr>
        <w:pStyle w:val="HTMLPreformatted"/>
        <w:rPr>
          <w:rStyle w:val="HTMLCode"/>
        </w:rPr>
      </w:pPr>
      <w:r>
        <w:rPr>
          <w:rStyle w:val="HTMLCode"/>
        </w:rPr>
        <w:t>drag-lint rules [--json] [--category &lt;name&gt;] [--rules-dir &lt;dir&gt;]</w:t>
      </w:r>
    </w:p>
    <w:p w14:paraId="7B83534B" w14:textId="77777777" w:rsidR="004B05FB" w:rsidRDefault="004B05FB">
      <w:pPr>
        <w:pStyle w:val="NormalWeb"/>
        <w:rPr>
          <w:rFonts w:ascii="Calibri" w:hAnsi="Calibri" w:cs="Calibri"/>
          <w:sz w:val="22"/>
          <w:szCs w:val="22"/>
        </w:rPr>
      </w:pPr>
      <w:r>
        <w:rPr>
          <w:rFonts w:ascii="Calibri" w:hAnsi="Calibri" w:cs="Calibri"/>
          <w:sz w:val="22"/>
          <w:szCs w:val="22"/>
        </w:rPr>
        <w:t>Lists every lint rule (catalog).</w:t>
      </w:r>
    </w:p>
    <w:p w14:paraId="781F5EAD" w14:textId="77777777" w:rsidR="004B05FB" w:rsidRDefault="004B05FB">
      <w:pPr>
        <w:pStyle w:val="Heading3"/>
        <w:rPr>
          <w:rFonts w:ascii="Calibri" w:eastAsia="Times New Roman" w:hAnsi="Calibri" w:cs="Calibri"/>
        </w:rPr>
      </w:pPr>
      <w:bookmarkStart w:id="160" w:name="_Toc237918882"/>
      <w:r>
        <w:rPr>
          <w:rFonts w:ascii="Calibri" w:eastAsia="Times New Roman" w:hAnsi="Calibri" w:cs="Calibri"/>
        </w:rPr>
        <w:t>What it needs</w:t>
      </w:r>
      <w:bookmarkEnd w:id="160"/>
    </w:p>
    <w:p w14:paraId="66800B8E" w14:textId="77777777" w:rsidR="004B05FB" w:rsidRDefault="004B05FB">
      <w:pPr>
        <w:pStyle w:val="NormalWeb"/>
        <w:rPr>
          <w:rFonts w:ascii="Calibri" w:hAnsi="Calibri" w:cs="Calibri"/>
          <w:sz w:val="22"/>
          <w:szCs w:val="22"/>
        </w:rPr>
      </w:pPr>
      <w:r>
        <w:rPr>
          <w:rFonts w:ascii="Calibri" w:hAnsi="Calibri" w:cs="Calibri"/>
          <w:sz w:val="22"/>
          <w:szCs w:val="22"/>
        </w:rPr>
        <w:t>No index needed, per the feature map's Index column.</w:t>
      </w:r>
    </w:p>
    <w:p w14:paraId="59483867" w14:textId="77777777" w:rsidR="004B05FB" w:rsidRDefault="004B05FB">
      <w:pPr>
        <w:pStyle w:val="Heading3"/>
        <w:rPr>
          <w:rFonts w:ascii="Calibri" w:eastAsia="Times New Roman" w:hAnsi="Calibri" w:cs="Calibri"/>
        </w:rPr>
      </w:pPr>
      <w:bookmarkStart w:id="161" w:name="_Toc237918883"/>
      <w:r>
        <w:rPr>
          <w:rFonts w:ascii="Calibri" w:eastAsia="Times New Roman" w:hAnsi="Calibri" w:cs="Calibri"/>
        </w:rPr>
        <w:t>Example</w:t>
      </w:r>
      <w:bookmarkEnd w:id="161"/>
    </w:p>
    <w:p w14:paraId="42A89DE3"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59BDD878" w14:textId="77777777" w:rsidR="004B05FB" w:rsidRDefault="004B05FB">
      <w:pPr>
        <w:pStyle w:val="HTMLPreformatted"/>
        <w:rPr>
          <w:rStyle w:val="HTMLCode"/>
        </w:rPr>
      </w:pPr>
    </w:p>
    <w:p w14:paraId="6326469D" w14:textId="77777777" w:rsidR="004B05FB" w:rsidRDefault="004B05FB">
      <w:pPr>
        <w:pStyle w:val="HTMLPreformatted"/>
        <w:rPr>
          <w:rStyle w:val="HTMLCode"/>
        </w:rPr>
      </w:pPr>
      <w:r>
        <w:rPr>
          <w:rStyle w:val="HTMLCode"/>
        </w:rPr>
        <w:t>drag-lint rules --category naming --json</w:t>
      </w:r>
    </w:p>
    <w:p w14:paraId="4E6FD8C4" w14:textId="77777777" w:rsidR="004B05FB" w:rsidRDefault="004B05FB">
      <w:pPr>
        <w:pStyle w:val="NormalWeb"/>
        <w:rPr>
          <w:rFonts w:ascii="Calibri" w:hAnsi="Calibri" w:cs="Calibri"/>
          <w:sz w:val="22"/>
          <w:szCs w:val="22"/>
        </w:rPr>
      </w:pPr>
      <w:r>
        <w:rPr>
          <w:rFonts w:ascii="Calibri" w:hAnsi="Calibri" w:cs="Calibri"/>
          <w:sz w:val="22"/>
          <w:szCs w:val="22"/>
        </w:rPr>
        <w:t>This would print the catalog of naming-category rules as JSON.</w:t>
      </w:r>
    </w:p>
    <w:p w14:paraId="33DBA7FA" w14:textId="77777777" w:rsidR="004B05FB" w:rsidRDefault="004B05FB">
      <w:pPr>
        <w:pStyle w:val="Heading2"/>
        <w:rPr>
          <w:rFonts w:ascii="Calibri" w:eastAsia="Times New Roman" w:hAnsi="Calibri" w:cs="Calibri"/>
        </w:rPr>
      </w:pPr>
      <w:bookmarkStart w:id="162" w:name="_Toc237918884"/>
      <w:r>
        <w:rPr>
          <w:rFonts w:ascii="Calibri" w:eastAsia="Times New Roman" w:hAnsi="Calibri" w:cs="Calibri"/>
        </w:rPr>
        <w:t>Export Enums (Delphi const)</w:t>
      </w:r>
      <w:bookmarkEnd w:id="162"/>
    </w:p>
    <w:p w14:paraId="0CC7F452" w14:textId="77777777" w:rsidR="004B05FB" w:rsidRDefault="004B05FB">
      <w:pPr>
        <w:pStyle w:val="NormalWeb"/>
        <w:rPr>
          <w:rFonts w:ascii="Calibri" w:hAnsi="Calibri" w:cs="Calibri"/>
          <w:sz w:val="22"/>
          <w:szCs w:val="22"/>
        </w:rPr>
      </w:pPr>
      <w:r>
        <w:rPr>
          <w:rFonts w:ascii="Calibri" w:hAnsi="Calibri" w:cs="Calibri"/>
          <w:sz w:val="22"/>
          <w:szCs w:val="22"/>
        </w:rPr>
        <w:t xml:space="preserve">Uses </w:t>
      </w:r>
      <w:r>
        <w:rPr>
          <w:rStyle w:val="HTMLCode"/>
        </w:rPr>
        <w:t>export enums</w:t>
      </w:r>
      <w:r>
        <w:rPr>
          <w:rFonts w:ascii="Calibri" w:hAnsi="Calibri" w:cs="Calibri"/>
          <w:sz w:val="22"/>
          <w:szCs w:val="22"/>
        </w:rPr>
        <w:t xml:space="preserve"> with </w:t>
      </w:r>
      <w:r>
        <w:rPr>
          <w:rStyle w:val="HTMLCode"/>
        </w:rPr>
        <w:t>--format delphi-const</w:t>
      </w:r>
      <w:r>
        <w:rPr>
          <w:rFonts w:ascii="Calibri" w:hAnsi="Calibri" w:cs="Calibri"/>
          <w:sz w:val="22"/>
          <w:szCs w:val="22"/>
        </w:rPr>
        <w:t xml:space="preserve"> to dump indexed enum types as Delphi const declarations. Reach for it to generate a const-based mirror of an enum for interop or codegen.</w:t>
      </w:r>
    </w:p>
    <w:p w14:paraId="6DF4A0BD" w14:textId="77777777" w:rsidR="004B05FB" w:rsidRDefault="004B05FB">
      <w:pPr>
        <w:pStyle w:val="Heading3"/>
        <w:rPr>
          <w:rFonts w:ascii="Calibri" w:eastAsia="Times New Roman" w:hAnsi="Calibri" w:cs="Calibri"/>
        </w:rPr>
      </w:pPr>
      <w:bookmarkStart w:id="163" w:name="_Toc237918885"/>
      <w:r>
        <w:rPr>
          <w:rFonts w:ascii="Calibri" w:eastAsia="Times New Roman" w:hAnsi="Calibri" w:cs="Calibri"/>
        </w:rPr>
        <w:t>Running it from the CLI</w:t>
      </w:r>
      <w:bookmarkEnd w:id="163"/>
    </w:p>
    <w:p w14:paraId="5CC76047" w14:textId="77777777" w:rsidR="004B05FB" w:rsidRDefault="004B05FB">
      <w:pPr>
        <w:pStyle w:val="HTMLPreformatted"/>
        <w:rPr>
          <w:rStyle w:val="HTMLCode"/>
        </w:rPr>
      </w:pPr>
    </w:p>
    <w:p w14:paraId="67C57A1A" w14:textId="77777777" w:rsidR="004B05FB" w:rsidRDefault="004B05FB">
      <w:pPr>
        <w:pStyle w:val="HTMLPreformatted"/>
        <w:rPr>
          <w:rStyle w:val="HTMLCode"/>
        </w:rPr>
      </w:pPr>
      <w:r>
        <w:rPr>
          <w:rStyle w:val="HTMLCode"/>
        </w:rPr>
        <w:t>drag-lint export enums --db &lt;file.sqlite&gt; [--format firebird-sql|csv|json|delphi-const]</w:t>
      </w:r>
    </w:p>
    <w:p w14:paraId="1DEA3062" w14:textId="77777777" w:rsidR="004B05FB" w:rsidRDefault="004B05FB">
      <w:pPr>
        <w:pStyle w:val="NormalWeb"/>
        <w:rPr>
          <w:rFonts w:ascii="Calibri" w:hAnsi="Calibri" w:cs="Calibri"/>
          <w:sz w:val="22"/>
          <w:szCs w:val="22"/>
        </w:rPr>
      </w:pPr>
      <w:r>
        <w:rPr>
          <w:rStyle w:val="HTMLCode"/>
        </w:rPr>
        <w:t>--format</w:t>
      </w:r>
      <w:r>
        <w:rPr>
          <w:rFonts w:ascii="Calibri" w:hAnsi="Calibri" w:cs="Calibri"/>
          <w:sz w:val="22"/>
          <w:szCs w:val="22"/>
        </w:rPr>
        <w:t xml:space="preserve"> selects the output flavor: </w:t>
      </w:r>
      <w:r>
        <w:rPr>
          <w:rStyle w:val="HTMLCode"/>
        </w:rPr>
        <w:t>firebird-sql</w:t>
      </w:r>
      <w:r>
        <w:rPr>
          <w:rFonts w:ascii="Calibri" w:hAnsi="Calibri" w:cs="Calibri"/>
          <w:sz w:val="22"/>
          <w:szCs w:val="22"/>
        </w:rPr>
        <w:t xml:space="preserve">, </w:t>
      </w:r>
      <w:r>
        <w:rPr>
          <w:rStyle w:val="HTMLCode"/>
        </w:rPr>
        <w:t>csv</w:t>
      </w:r>
      <w:r>
        <w:rPr>
          <w:rFonts w:ascii="Calibri" w:hAnsi="Calibri" w:cs="Calibri"/>
          <w:sz w:val="22"/>
          <w:szCs w:val="22"/>
        </w:rPr>
        <w:t xml:space="preserve">, </w:t>
      </w:r>
      <w:r>
        <w:rPr>
          <w:rStyle w:val="HTMLCode"/>
        </w:rPr>
        <w:t>json</w:t>
      </w:r>
      <w:r>
        <w:rPr>
          <w:rFonts w:ascii="Calibri" w:hAnsi="Calibri" w:cs="Calibri"/>
          <w:sz w:val="22"/>
          <w:szCs w:val="22"/>
        </w:rPr>
        <w:t xml:space="preserve">, or </w:t>
      </w:r>
      <w:r>
        <w:rPr>
          <w:rStyle w:val="HTMLCode"/>
        </w:rPr>
        <w:t>delphi-const</w:t>
      </w:r>
      <w:r>
        <w:rPr>
          <w:rFonts w:ascii="Calibri" w:hAnsi="Calibri" w:cs="Calibri"/>
          <w:sz w:val="22"/>
          <w:szCs w:val="22"/>
        </w:rPr>
        <w:t>.</w:t>
      </w:r>
    </w:p>
    <w:p w14:paraId="3C4ED986" w14:textId="77777777" w:rsidR="004B05FB" w:rsidRDefault="004B05FB">
      <w:pPr>
        <w:pStyle w:val="Heading3"/>
        <w:rPr>
          <w:rFonts w:ascii="Calibri" w:eastAsia="Times New Roman" w:hAnsi="Calibri" w:cs="Calibri"/>
        </w:rPr>
      </w:pPr>
      <w:bookmarkStart w:id="164" w:name="_Toc237918886"/>
      <w:r>
        <w:rPr>
          <w:rFonts w:ascii="Calibri" w:eastAsia="Times New Roman" w:hAnsi="Calibri" w:cs="Calibri"/>
        </w:rPr>
        <w:t>Reaching it in the IDE</w:t>
      </w:r>
      <w:bookmarkEnd w:id="164"/>
    </w:p>
    <w:p w14:paraId="37FBACD1" w14:textId="77777777" w:rsidR="004B05FB" w:rsidRDefault="004B05FB">
      <w:pPr>
        <w:pStyle w:val="NormalWeb"/>
        <w:rPr>
          <w:rFonts w:ascii="Calibri" w:hAnsi="Calibri" w:cs="Calibri"/>
          <w:sz w:val="22"/>
          <w:szCs w:val="22"/>
        </w:rPr>
      </w:pPr>
      <w:r>
        <w:rPr>
          <w:rFonts w:ascii="Calibri" w:hAnsi="Calibri" w:cs="Calibri"/>
          <w:sz w:val="22"/>
          <w:szCs w:val="22"/>
        </w:rPr>
        <w:t>drag-lint &gt; Generate &amp; Export &gt; Export Enums (Delphi const)...</w:t>
      </w:r>
    </w:p>
    <w:p w14:paraId="4D219E2C" w14:textId="77777777" w:rsidR="004B05FB" w:rsidRDefault="004B05FB">
      <w:pPr>
        <w:pStyle w:val="Heading3"/>
        <w:rPr>
          <w:rFonts w:ascii="Calibri" w:eastAsia="Times New Roman" w:hAnsi="Calibri" w:cs="Calibri"/>
        </w:rPr>
      </w:pPr>
      <w:bookmarkStart w:id="165" w:name="_Toc237918887"/>
      <w:r>
        <w:rPr>
          <w:rFonts w:ascii="Calibri" w:eastAsia="Times New Roman" w:hAnsi="Calibri" w:cs="Calibri"/>
        </w:rPr>
        <w:t>What it needs</w:t>
      </w:r>
      <w:bookmarkEnd w:id="165"/>
    </w:p>
    <w:p w14:paraId="1DBDEC6E"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1A2407C3" w14:textId="77777777" w:rsidR="004B05FB" w:rsidRDefault="004B05FB">
      <w:pPr>
        <w:pStyle w:val="Heading3"/>
        <w:rPr>
          <w:rFonts w:ascii="Calibri" w:eastAsia="Times New Roman" w:hAnsi="Calibri" w:cs="Calibri"/>
        </w:rPr>
      </w:pPr>
      <w:bookmarkStart w:id="166" w:name="_Toc237918888"/>
      <w:r>
        <w:rPr>
          <w:rFonts w:ascii="Calibri" w:eastAsia="Times New Roman" w:hAnsi="Calibri" w:cs="Calibri"/>
        </w:rPr>
        <w:t>Example</w:t>
      </w:r>
      <w:bookmarkEnd w:id="166"/>
    </w:p>
    <w:p w14:paraId="734A8879"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0D62727C" w14:textId="77777777" w:rsidR="004B05FB" w:rsidRDefault="004B05FB">
      <w:pPr>
        <w:pStyle w:val="HTMLPreformatted"/>
        <w:rPr>
          <w:rStyle w:val="HTMLCode"/>
        </w:rPr>
      </w:pPr>
    </w:p>
    <w:p w14:paraId="14CEC183" w14:textId="77777777" w:rsidR="004B05FB" w:rsidRDefault="004B05FB">
      <w:pPr>
        <w:pStyle w:val="HTMLPreformatted"/>
        <w:rPr>
          <w:rStyle w:val="HTMLCode"/>
        </w:rPr>
      </w:pPr>
      <w:r>
        <w:rPr>
          <w:rStyle w:val="HTMLCode"/>
        </w:rPr>
        <w:t>drag-lint export enums --db C:\Projects\MyApp\_D-RAG\MyApp.sqlite --format delphi-const</w:t>
      </w:r>
    </w:p>
    <w:p w14:paraId="5AE2767C"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w:t>
      </w:r>
      <w:r>
        <w:rPr>
          <w:rStyle w:val="HTMLCode"/>
        </w:rPr>
        <w:t>MyApp</w:t>
      </w:r>
      <w:r>
        <w:rPr>
          <w:rFonts w:ascii="Calibri" w:hAnsi="Calibri" w:cs="Calibri"/>
          <w:sz w:val="22"/>
          <w:szCs w:val="22"/>
        </w:rPr>
        <w:t>'s indexed enum types as Delphi const declarations.</w:t>
      </w:r>
    </w:p>
    <w:p w14:paraId="3CE86038" w14:textId="77777777" w:rsidR="004B05FB" w:rsidRDefault="004B05FB">
      <w:pPr>
        <w:pStyle w:val="Heading2"/>
        <w:rPr>
          <w:rFonts w:ascii="Calibri" w:eastAsia="Times New Roman" w:hAnsi="Calibri" w:cs="Calibri"/>
        </w:rPr>
      </w:pPr>
      <w:bookmarkStart w:id="167" w:name="_Toc237918889"/>
      <w:r>
        <w:rPr>
          <w:rFonts w:ascii="Calibri" w:eastAsia="Times New Roman" w:hAnsi="Calibri" w:cs="Calibri"/>
        </w:rPr>
        <w:t>Export Graph (DOT)</w:t>
      </w:r>
      <w:bookmarkEnd w:id="167"/>
    </w:p>
    <w:p w14:paraId="39C010C5" w14:textId="77777777" w:rsidR="004B05FB" w:rsidRDefault="004B05FB">
      <w:pPr>
        <w:pStyle w:val="NormalWeb"/>
        <w:rPr>
          <w:rFonts w:ascii="Calibri" w:hAnsi="Calibri" w:cs="Calibri"/>
          <w:sz w:val="22"/>
          <w:szCs w:val="22"/>
        </w:rPr>
      </w:pPr>
      <w:r>
        <w:rPr>
          <w:rFonts w:ascii="Calibri" w:hAnsi="Calibri" w:cs="Calibri"/>
          <w:sz w:val="22"/>
          <w:szCs w:val="22"/>
        </w:rPr>
        <w:t xml:space="preserve">Uses </w:t>
      </w:r>
      <w:r>
        <w:rPr>
          <w:rStyle w:val="HTMLCode"/>
        </w:rPr>
        <w:t>graph</w:t>
      </w:r>
      <w:r>
        <w:rPr>
          <w:rFonts w:ascii="Calibri" w:hAnsi="Calibri" w:cs="Calibri"/>
          <w:sz w:val="22"/>
          <w:szCs w:val="22"/>
        </w:rPr>
        <w:t xml:space="preserve"> </w:t>
      </w:r>
      <w:r>
        <w:rPr>
          <w:rFonts w:ascii="Calibri" w:hAnsi="Calibri" w:cs="Calibri"/>
          <w:sz w:val="22"/>
          <w:szCs w:val="22"/>
        </w:rPr>
        <w:t>to export the indexed call/reference graph in DOT format, either whole or rooted at a name substring. Reach for it to visualize dependency structure with Graphviz.</w:t>
      </w:r>
    </w:p>
    <w:p w14:paraId="185039E6" w14:textId="77777777" w:rsidR="004B05FB" w:rsidRDefault="004B05FB">
      <w:pPr>
        <w:pStyle w:val="Heading3"/>
        <w:rPr>
          <w:rFonts w:ascii="Calibri" w:eastAsia="Times New Roman" w:hAnsi="Calibri" w:cs="Calibri"/>
        </w:rPr>
      </w:pPr>
      <w:bookmarkStart w:id="168" w:name="_Toc237918890"/>
      <w:r>
        <w:rPr>
          <w:rFonts w:ascii="Calibri" w:eastAsia="Times New Roman" w:hAnsi="Calibri" w:cs="Calibri"/>
        </w:rPr>
        <w:t>Running it from the CLI</w:t>
      </w:r>
      <w:bookmarkEnd w:id="168"/>
    </w:p>
    <w:p w14:paraId="58C9E859" w14:textId="77777777" w:rsidR="004B05FB" w:rsidRDefault="004B05FB">
      <w:pPr>
        <w:pStyle w:val="HTMLPreformatted"/>
        <w:rPr>
          <w:rStyle w:val="HTMLCode"/>
        </w:rPr>
      </w:pPr>
    </w:p>
    <w:p w14:paraId="54E37639" w14:textId="77777777" w:rsidR="004B05FB" w:rsidRDefault="004B05FB">
      <w:pPr>
        <w:pStyle w:val="HTMLPreformatted"/>
        <w:rPr>
          <w:rStyle w:val="HTMLCode"/>
        </w:rPr>
      </w:pPr>
      <w:r>
        <w:rPr>
          <w:rStyle w:val="HTMLCode"/>
        </w:rPr>
        <w:t>drag-lint graph --db &lt;file.sqlite&gt; [--format dot|mermaid] [--name &lt;root-substr&gt;] [--output &lt;file&gt;]</w:t>
      </w:r>
    </w:p>
    <w:p w14:paraId="353B4505" w14:textId="77777777" w:rsidR="004B05FB" w:rsidRDefault="004B05FB">
      <w:pPr>
        <w:pStyle w:val="NormalWeb"/>
        <w:rPr>
          <w:rFonts w:ascii="Calibri" w:hAnsi="Calibri" w:cs="Calibri"/>
          <w:sz w:val="22"/>
          <w:szCs w:val="22"/>
        </w:rPr>
      </w:pPr>
      <w:r>
        <w:rPr>
          <w:rStyle w:val="HTMLCode"/>
        </w:rPr>
        <w:t>--format</w:t>
      </w:r>
      <w:r>
        <w:rPr>
          <w:rFonts w:ascii="Calibri" w:hAnsi="Calibri" w:cs="Calibri"/>
          <w:sz w:val="22"/>
          <w:szCs w:val="22"/>
        </w:rPr>
        <w:t xml:space="preserve"> selects </w:t>
      </w:r>
      <w:r>
        <w:rPr>
          <w:rStyle w:val="HTMLCode"/>
        </w:rPr>
        <w:t>dot</w:t>
      </w:r>
      <w:r>
        <w:rPr>
          <w:rFonts w:ascii="Calibri" w:hAnsi="Calibri" w:cs="Calibri"/>
          <w:sz w:val="22"/>
          <w:szCs w:val="22"/>
        </w:rPr>
        <w:t xml:space="preserve"> or </w:t>
      </w:r>
      <w:r>
        <w:rPr>
          <w:rStyle w:val="HTMLCode"/>
        </w:rPr>
        <w:t>mermaid</w:t>
      </w:r>
      <w:r>
        <w:rPr>
          <w:rFonts w:ascii="Calibri" w:hAnsi="Calibri" w:cs="Calibri"/>
          <w:sz w:val="22"/>
          <w:szCs w:val="22"/>
        </w:rPr>
        <w:t xml:space="preserve">; </w:t>
      </w:r>
      <w:r>
        <w:rPr>
          <w:rStyle w:val="HTMLCode"/>
        </w:rPr>
        <w:t>--name</w:t>
      </w:r>
      <w:r>
        <w:rPr>
          <w:rFonts w:ascii="Calibri" w:hAnsi="Calibri" w:cs="Calibri"/>
          <w:sz w:val="22"/>
          <w:szCs w:val="22"/>
        </w:rPr>
        <w:t xml:space="preserve"> roots the graph at a substring match; </w:t>
      </w:r>
      <w:r>
        <w:rPr>
          <w:rStyle w:val="HTMLCode"/>
        </w:rPr>
        <w:t>--output</w:t>
      </w:r>
      <w:r>
        <w:rPr>
          <w:rFonts w:ascii="Calibri" w:hAnsi="Calibri" w:cs="Calibri"/>
          <w:sz w:val="22"/>
          <w:szCs w:val="22"/>
        </w:rPr>
        <w:t xml:space="preserve"> writes to a file instead of stdout.</w:t>
      </w:r>
    </w:p>
    <w:p w14:paraId="3DD3A244" w14:textId="77777777" w:rsidR="004B05FB" w:rsidRDefault="004B05FB">
      <w:pPr>
        <w:pStyle w:val="Heading3"/>
        <w:rPr>
          <w:rFonts w:ascii="Calibri" w:eastAsia="Times New Roman" w:hAnsi="Calibri" w:cs="Calibri"/>
        </w:rPr>
      </w:pPr>
      <w:bookmarkStart w:id="169" w:name="_Toc237918891"/>
      <w:r>
        <w:rPr>
          <w:rFonts w:ascii="Calibri" w:eastAsia="Times New Roman" w:hAnsi="Calibri" w:cs="Calibri"/>
        </w:rPr>
        <w:t>Reaching it in the IDE</w:t>
      </w:r>
      <w:bookmarkEnd w:id="169"/>
    </w:p>
    <w:p w14:paraId="7B04CF2F" w14:textId="77777777" w:rsidR="004B05FB" w:rsidRDefault="004B05FB">
      <w:pPr>
        <w:pStyle w:val="NormalWeb"/>
        <w:rPr>
          <w:rFonts w:ascii="Calibri" w:hAnsi="Calibri" w:cs="Calibri"/>
          <w:sz w:val="22"/>
          <w:szCs w:val="22"/>
        </w:rPr>
      </w:pPr>
      <w:r>
        <w:rPr>
          <w:rFonts w:ascii="Calibri" w:hAnsi="Calibri" w:cs="Calibri"/>
          <w:sz w:val="22"/>
          <w:szCs w:val="22"/>
        </w:rPr>
        <w:t>drag-lint &gt; Generate &amp; Export &gt; Export Graph (DOT)...</w:t>
      </w:r>
    </w:p>
    <w:p w14:paraId="028D3F08" w14:textId="77777777" w:rsidR="004B05FB" w:rsidRDefault="004B05FB">
      <w:pPr>
        <w:pStyle w:val="Heading3"/>
        <w:rPr>
          <w:rFonts w:ascii="Calibri" w:eastAsia="Times New Roman" w:hAnsi="Calibri" w:cs="Calibri"/>
        </w:rPr>
      </w:pPr>
      <w:bookmarkStart w:id="170" w:name="_Toc237918892"/>
      <w:r>
        <w:rPr>
          <w:rFonts w:ascii="Calibri" w:eastAsia="Times New Roman" w:hAnsi="Calibri" w:cs="Calibri"/>
        </w:rPr>
        <w:t>What it needs</w:t>
      </w:r>
      <w:bookmarkEnd w:id="170"/>
    </w:p>
    <w:p w14:paraId="7FB7BA3E"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4670E066" w14:textId="77777777" w:rsidR="004B05FB" w:rsidRDefault="004B05FB">
      <w:pPr>
        <w:pStyle w:val="Heading3"/>
        <w:rPr>
          <w:rFonts w:ascii="Calibri" w:eastAsia="Times New Roman" w:hAnsi="Calibri" w:cs="Calibri"/>
        </w:rPr>
      </w:pPr>
      <w:bookmarkStart w:id="171" w:name="_Toc237918893"/>
      <w:r>
        <w:rPr>
          <w:rFonts w:ascii="Calibri" w:eastAsia="Times New Roman" w:hAnsi="Calibri" w:cs="Calibri"/>
        </w:rPr>
        <w:t>Example</w:t>
      </w:r>
      <w:bookmarkEnd w:id="171"/>
    </w:p>
    <w:p w14:paraId="735D8DFB"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671CC9B9" w14:textId="77777777" w:rsidR="004B05FB" w:rsidRDefault="004B05FB">
      <w:pPr>
        <w:pStyle w:val="HTMLPreformatted"/>
        <w:rPr>
          <w:rStyle w:val="HTMLCode"/>
        </w:rPr>
      </w:pPr>
    </w:p>
    <w:p w14:paraId="56739BA4" w14:textId="77777777" w:rsidR="004B05FB" w:rsidRDefault="004B05FB">
      <w:pPr>
        <w:pStyle w:val="HTMLPreformatted"/>
        <w:rPr>
          <w:rStyle w:val="HTMLCode"/>
        </w:rPr>
      </w:pPr>
      <w:r>
        <w:rPr>
          <w:rStyle w:val="HTMLCode"/>
        </w:rPr>
        <w:t>drag-lint graph --db C:\Projects\MyApp\_D-RAG\MyApp.sqlite --format dot --name TCustomerOrder --output order.dot</w:t>
      </w:r>
    </w:p>
    <w:p w14:paraId="2C26CFD3"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write a DOT graph rooted around </w:t>
      </w:r>
      <w:r>
        <w:rPr>
          <w:rStyle w:val="HTMLCode"/>
        </w:rPr>
        <w:t>TCustomerOrder</w:t>
      </w:r>
      <w:r>
        <w:rPr>
          <w:rFonts w:ascii="Calibri" w:hAnsi="Calibri" w:cs="Calibri"/>
          <w:sz w:val="22"/>
          <w:szCs w:val="22"/>
        </w:rPr>
        <w:t xml:space="preserve"> to </w:t>
      </w:r>
      <w:r>
        <w:rPr>
          <w:rStyle w:val="HTMLCode"/>
        </w:rPr>
        <w:t>order.dot</w:t>
      </w:r>
      <w:r>
        <w:rPr>
          <w:rFonts w:ascii="Calibri" w:hAnsi="Calibri" w:cs="Calibri"/>
          <w:sz w:val="22"/>
          <w:szCs w:val="22"/>
        </w:rPr>
        <w:t>.</w:t>
      </w:r>
    </w:p>
    <w:p w14:paraId="67FFA50C" w14:textId="77777777" w:rsidR="004B05FB" w:rsidRDefault="004B05FB">
      <w:pPr>
        <w:pStyle w:val="Heading2"/>
        <w:rPr>
          <w:rFonts w:ascii="Calibri" w:eastAsia="Times New Roman" w:hAnsi="Calibri" w:cs="Calibri"/>
        </w:rPr>
      </w:pPr>
      <w:bookmarkStart w:id="172" w:name="_Toc237918894"/>
      <w:r>
        <w:rPr>
          <w:rFonts w:ascii="Calibri" w:eastAsia="Times New Roman" w:hAnsi="Calibri" w:cs="Calibri"/>
        </w:rPr>
        <w:t>Export to Obsidian</w:t>
      </w:r>
      <w:bookmarkEnd w:id="172"/>
    </w:p>
    <w:p w14:paraId="556B9D91" w14:textId="77777777" w:rsidR="004B05FB" w:rsidRDefault="004B05FB">
      <w:pPr>
        <w:pStyle w:val="NormalWeb"/>
        <w:rPr>
          <w:rFonts w:ascii="Calibri" w:hAnsi="Calibri" w:cs="Calibri"/>
          <w:sz w:val="22"/>
          <w:szCs w:val="22"/>
        </w:rPr>
      </w:pPr>
      <w:r>
        <w:rPr>
          <w:rFonts w:ascii="Calibri" w:hAnsi="Calibri" w:cs="Calibri"/>
          <w:sz w:val="22"/>
          <w:szCs w:val="22"/>
        </w:rPr>
        <w:t xml:space="preserve">Uses </w:t>
      </w:r>
      <w:r>
        <w:rPr>
          <w:rStyle w:val="HTMLCode"/>
        </w:rPr>
        <w:t>export obsidian</w:t>
      </w:r>
      <w:r>
        <w:rPr>
          <w:rFonts w:ascii="Calibri" w:hAnsi="Calibri" w:cs="Calibri"/>
          <w:sz w:val="22"/>
          <w:szCs w:val="22"/>
        </w:rPr>
        <w:t xml:space="preserve"> </w:t>
      </w:r>
      <w:r>
        <w:rPr>
          <w:rFonts w:ascii="Calibri" w:hAnsi="Calibri" w:cs="Calibri"/>
          <w:sz w:val="22"/>
          <w:szCs w:val="22"/>
        </w:rPr>
        <w:t>to write the indexed project out as a set of Obsidian vault markdown pages. Reach for it to build a browsable wiki of a project's symbols.</w:t>
      </w:r>
    </w:p>
    <w:p w14:paraId="1C88A635" w14:textId="77777777" w:rsidR="004B05FB" w:rsidRDefault="004B05FB">
      <w:pPr>
        <w:pStyle w:val="Heading3"/>
        <w:rPr>
          <w:rFonts w:ascii="Calibri" w:eastAsia="Times New Roman" w:hAnsi="Calibri" w:cs="Calibri"/>
        </w:rPr>
      </w:pPr>
      <w:bookmarkStart w:id="173" w:name="_Toc237918895"/>
      <w:r>
        <w:rPr>
          <w:rFonts w:ascii="Calibri" w:eastAsia="Times New Roman" w:hAnsi="Calibri" w:cs="Calibri"/>
        </w:rPr>
        <w:t>Running it from the CLI</w:t>
      </w:r>
      <w:bookmarkEnd w:id="173"/>
    </w:p>
    <w:p w14:paraId="415D13A0" w14:textId="77777777" w:rsidR="004B05FB" w:rsidRDefault="004B05FB">
      <w:pPr>
        <w:pStyle w:val="HTMLPreformatted"/>
        <w:rPr>
          <w:rStyle w:val="HTMLCode"/>
        </w:rPr>
      </w:pPr>
    </w:p>
    <w:p w14:paraId="2AC6A8D5" w14:textId="77777777" w:rsidR="004B05FB" w:rsidRDefault="004B05FB">
      <w:pPr>
        <w:pStyle w:val="HTMLPreformatted"/>
        <w:rPr>
          <w:rStyle w:val="HTMLCode"/>
        </w:rPr>
      </w:pPr>
      <w:r>
        <w:rPr>
          <w:rStyle w:val="HTMLCode"/>
        </w:rPr>
        <w:t>drag-lint export obsidian --db &lt;file.sqlite&gt; --output-dir &lt;dir&gt; [--open]</w:t>
      </w:r>
    </w:p>
    <w:p w14:paraId="2247C6B4" w14:textId="77777777" w:rsidR="004B05FB" w:rsidRDefault="004B05FB">
      <w:pPr>
        <w:pStyle w:val="NormalWeb"/>
        <w:rPr>
          <w:rFonts w:ascii="Calibri" w:hAnsi="Calibri" w:cs="Calibri"/>
          <w:sz w:val="22"/>
          <w:szCs w:val="22"/>
        </w:rPr>
      </w:pPr>
      <w:r>
        <w:rPr>
          <w:rStyle w:val="HTMLCode"/>
        </w:rPr>
        <w:t>--output-dir</w:t>
      </w:r>
      <w:r>
        <w:rPr>
          <w:rFonts w:ascii="Calibri" w:hAnsi="Calibri" w:cs="Calibri"/>
          <w:sz w:val="22"/>
          <w:szCs w:val="22"/>
        </w:rPr>
        <w:t xml:space="preserve"> is required and names the folder to write pages into; </w:t>
      </w:r>
      <w:r>
        <w:rPr>
          <w:rStyle w:val="HTMLCode"/>
        </w:rPr>
        <w:t>--open</w:t>
      </w:r>
      <w:r>
        <w:rPr>
          <w:rFonts w:ascii="Calibri" w:hAnsi="Calibri" w:cs="Calibri"/>
          <w:sz w:val="22"/>
          <w:szCs w:val="22"/>
        </w:rPr>
        <w:t xml:space="preserve"> opens it after export.</w:t>
      </w:r>
    </w:p>
    <w:p w14:paraId="369E9A45" w14:textId="77777777" w:rsidR="004B05FB" w:rsidRDefault="004B05FB">
      <w:pPr>
        <w:pStyle w:val="Heading3"/>
        <w:rPr>
          <w:rFonts w:ascii="Calibri" w:eastAsia="Times New Roman" w:hAnsi="Calibri" w:cs="Calibri"/>
        </w:rPr>
      </w:pPr>
      <w:bookmarkStart w:id="174" w:name="_Toc237918896"/>
      <w:r>
        <w:rPr>
          <w:rFonts w:ascii="Calibri" w:eastAsia="Times New Roman" w:hAnsi="Calibri" w:cs="Calibri"/>
        </w:rPr>
        <w:t>Reaching it in the IDE</w:t>
      </w:r>
      <w:bookmarkEnd w:id="174"/>
    </w:p>
    <w:p w14:paraId="7D91095A" w14:textId="77777777" w:rsidR="004B05FB" w:rsidRDefault="004B05FB">
      <w:pPr>
        <w:pStyle w:val="NormalWeb"/>
        <w:rPr>
          <w:rFonts w:ascii="Calibri" w:hAnsi="Calibri" w:cs="Calibri"/>
          <w:sz w:val="22"/>
          <w:szCs w:val="22"/>
        </w:rPr>
      </w:pPr>
      <w:r>
        <w:rPr>
          <w:rFonts w:ascii="Calibri" w:hAnsi="Calibri" w:cs="Calibri"/>
          <w:sz w:val="22"/>
          <w:szCs w:val="22"/>
        </w:rPr>
        <w:t>drag-lint &gt; Generate &amp; Export &gt; Export to Obsidian...</w:t>
      </w:r>
    </w:p>
    <w:p w14:paraId="4020BC0E" w14:textId="77777777" w:rsidR="004B05FB" w:rsidRDefault="004B05FB">
      <w:pPr>
        <w:pStyle w:val="Heading3"/>
        <w:rPr>
          <w:rFonts w:ascii="Calibri" w:eastAsia="Times New Roman" w:hAnsi="Calibri" w:cs="Calibri"/>
        </w:rPr>
      </w:pPr>
      <w:bookmarkStart w:id="175" w:name="_Toc237918897"/>
      <w:r>
        <w:rPr>
          <w:rFonts w:ascii="Calibri" w:eastAsia="Times New Roman" w:hAnsi="Calibri" w:cs="Calibri"/>
        </w:rPr>
        <w:t>What it needs</w:t>
      </w:r>
      <w:bookmarkEnd w:id="175"/>
    </w:p>
    <w:p w14:paraId="42DB3064"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w:t>
      </w:r>
      <w:r>
        <w:rPr>
          <w:rStyle w:val="HTMLCode"/>
        </w:rPr>
        <w: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6DDC34DB" w14:textId="77777777" w:rsidR="004B05FB" w:rsidRDefault="004B05FB">
      <w:pPr>
        <w:pStyle w:val="Heading3"/>
        <w:rPr>
          <w:rFonts w:ascii="Calibri" w:eastAsia="Times New Roman" w:hAnsi="Calibri" w:cs="Calibri"/>
        </w:rPr>
      </w:pPr>
      <w:bookmarkStart w:id="176" w:name="_Toc237918898"/>
      <w:r>
        <w:rPr>
          <w:rFonts w:ascii="Calibri" w:eastAsia="Times New Roman" w:hAnsi="Calibri" w:cs="Calibri"/>
        </w:rPr>
        <w:t>Example</w:t>
      </w:r>
      <w:bookmarkEnd w:id="176"/>
    </w:p>
    <w:p w14:paraId="33E4AF2B"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6720D6F7" w14:textId="77777777" w:rsidR="004B05FB" w:rsidRDefault="004B05FB">
      <w:pPr>
        <w:pStyle w:val="HTMLPreformatted"/>
        <w:rPr>
          <w:rStyle w:val="HTMLCode"/>
        </w:rPr>
      </w:pPr>
    </w:p>
    <w:p w14:paraId="71E3B378" w14:textId="77777777" w:rsidR="004B05FB" w:rsidRDefault="004B05FB">
      <w:pPr>
        <w:pStyle w:val="HTMLPreformatted"/>
        <w:rPr>
          <w:rStyle w:val="HTMLCode"/>
        </w:rPr>
      </w:pPr>
      <w:r>
        <w:rPr>
          <w:rStyle w:val="HTMLCode"/>
        </w:rPr>
        <w:t>drag-lint export obsidian --db C:\Projects\MyApp\_D-RAG\MyApp.sqlite --output-dir C:\Projects\MyApp-wiki --open</w:t>
      </w:r>
    </w:p>
    <w:p w14:paraId="4768F875"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write </w:t>
      </w:r>
      <w:r>
        <w:rPr>
          <w:rStyle w:val="HTMLCode"/>
        </w:rPr>
        <w:t>MyApp</w:t>
      </w:r>
      <w:r>
        <w:rPr>
          <w:rFonts w:ascii="Calibri" w:hAnsi="Calibri" w:cs="Calibri"/>
          <w:sz w:val="22"/>
          <w:szCs w:val="22"/>
        </w:rPr>
        <w:t xml:space="preserve">'s indexed symbols as markdown pages into </w:t>
      </w:r>
      <w:r>
        <w:rPr>
          <w:rStyle w:val="HTMLCode"/>
        </w:rPr>
        <w:t>C:\Projects\MyApp-wiki</w:t>
      </w:r>
      <w:r>
        <w:rPr>
          <w:rFonts w:ascii="Calibri" w:hAnsi="Calibri" w:cs="Calibri"/>
          <w:sz w:val="22"/>
          <w:szCs w:val="22"/>
        </w:rPr>
        <w:t xml:space="preserve"> and open the folder afterward.</w:t>
      </w:r>
    </w:p>
    <w:p w14:paraId="21106FB5" w14:textId="77777777" w:rsidR="004B05FB" w:rsidRDefault="004B05FB">
      <w:pPr>
        <w:pStyle w:val="Heading2"/>
        <w:rPr>
          <w:rFonts w:ascii="Calibri" w:eastAsia="Times New Roman" w:hAnsi="Calibri" w:cs="Calibri"/>
        </w:rPr>
      </w:pPr>
      <w:bookmarkStart w:id="177" w:name="_Toc237918899"/>
      <w:r>
        <w:rPr>
          <w:rFonts w:ascii="Calibri" w:eastAsia="Times New Roman" w:hAnsi="Calibri" w:cs="Calibri"/>
        </w:rPr>
        <w:t>Find Dead Code</w:t>
      </w:r>
      <w:bookmarkEnd w:id="177"/>
    </w:p>
    <w:p w14:paraId="0E9A2602" w14:textId="77777777" w:rsidR="004B05FB" w:rsidRDefault="004B05FB">
      <w:pPr>
        <w:pStyle w:val="NormalWeb"/>
        <w:rPr>
          <w:rFonts w:ascii="Calibri" w:hAnsi="Calibri" w:cs="Calibri"/>
          <w:sz w:val="22"/>
          <w:szCs w:val="22"/>
        </w:rPr>
      </w:pPr>
      <w:r>
        <w:rPr>
          <w:rFonts w:ascii="Calibri" w:hAnsi="Calibri" w:cs="Calibri"/>
          <w:sz w:val="22"/>
          <w:szCs w:val="22"/>
        </w:rPr>
        <w:t>Scans the index for code with no references -- candidates to delete. Reach for it before a cleanup pass or before removing something you suspect is unused.</w:t>
      </w:r>
    </w:p>
    <w:p w14:paraId="4AB0D77E" w14:textId="77777777" w:rsidR="004B05FB" w:rsidRDefault="004B05FB">
      <w:pPr>
        <w:pStyle w:val="Heading3"/>
        <w:rPr>
          <w:rFonts w:ascii="Calibri" w:eastAsia="Times New Roman" w:hAnsi="Calibri" w:cs="Calibri"/>
        </w:rPr>
      </w:pPr>
      <w:bookmarkStart w:id="178" w:name="_Toc237918900"/>
      <w:r>
        <w:rPr>
          <w:rFonts w:ascii="Calibri" w:eastAsia="Times New Roman" w:hAnsi="Calibri" w:cs="Calibri"/>
        </w:rPr>
        <w:t>Running it from the CLI</w:t>
      </w:r>
      <w:bookmarkEnd w:id="178"/>
    </w:p>
    <w:p w14:paraId="7D47E286" w14:textId="77777777" w:rsidR="004B05FB" w:rsidRDefault="004B05FB">
      <w:pPr>
        <w:pStyle w:val="HTMLPreformatted"/>
        <w:rPr>
          <w:rStyle w:val="HTMLCode"/>
        </w:rPr>
      </w:pPr>
    </w:p>
    <w:p w14:paraId="49CA2225" w14:textId="77777777" w:rsidR="004B05FB" w:rsidRDefault="004B05FB">
      <w:pPr>
        <w:pStyle w:val="HTMLPreformatted"/>
        <w:rPr>
          <w:rStyle w:val="HTMLCode"/>
        </w:rPr>
      </w:pPr>
      <w:r>
        <w:rPr>
          <w:rStyle w:val="HTMLCode"/>
        </w:rPr>
        <w:t>drag-lint find-deadcode [--kind method|function|...] [--include-private] [--db PATH]</w:t>
      </w:r>
    </w:p>
    <w:p w14:paraId="6A8CBBD5" w14:textId="77777777" w:rsidR="004B05FB" w:rsidRDefault="004B05FB">
      <w:pPr>
        <w:pStyle w:val="NormalWeb"/>
        <w:rPr>
          <w:rFonts w:ascii="Calibri" w:hAnsi="Calibri" w:cs="Calibri"/>
          <w:sz w:val="22"/>
          <w:szCs w:val="22"/>
        </w:rPr>
      </w:pPr>
      <w:r>
        <w:rPr>
          <w:rStyle w:val="HTMLCode"/>
        </w:rPr>
        <w:t>--kind</w:t>
      </w:r>
      <w:r>
        <w:rPr>
          <w:rFonts w:ascii="Calibri" w:hAnsi="Calibri" w:cs="Calibri"/>
          <w:sz w:val="22"/>
          <w:szCs w:val="22"/>
        </w:rPr>
        <w:t xml:space="preserve"> filters by symbol kind (for example </w:t>
      </w:r>
      <w:r>
        <w:rPr>
          <w:rStyle w:val="HTMLCode"/>
        </w:rPr>
        <w:t>method</w:t>
      </w:r>
      <w:r>
        <w:rPr>
          <w:rFonts w:ascii="Calibri" w:hAnsi="Calibri" w:cs="Calibri"/>
          <w:sz w:val="22"/>
          <w:szCs w:val="22"/>
        </w:rPr>
        <w:t xml:space="preserve"> or </w:t>
      </w:r>
      <w:r>
        <w:rPr>
          <w:rStyle w:val="HTMLCode"/>
        </w:rPr>
        <w:t>function</w:t>
      </w:r>
      <w:r>
        <w:rPr>
          <w:rFonts w:ascii="Calibri" w:hAnsi="Calibri" w:cs="Calibri"/>
          <w:sz w:val="22"/>
          <w:szCs w:val="22"/>
        </w:rPr>
        <w:t xml:space="preserve">); </w:t>
      </w:r>
      <w:r>
        <w:rPr>
          <w:rStyle w:val="HTMLCode"/>
        </w:rPr>
        <w:t>--include-private</w:t>
      </w:r>
      <w:r>
        <w:rPr>
          <w:rFonts w:ascii="Calibri" w:hAnsi="Calibri" w:cs="Calibri"/>
          <w:sz w:val="22"/>
          <w:szCs w:val="22"/>
        </w:rPr>
        <w:t xml:space="preserve"> also considers private members.</w:t>
      </w:r>
    </w:p>
    <w:p w14:paraId="340EC4C7" w14:textId="77777777" w:rsidR="004B05FB" w:rsidRDefault="004B05FB">
      <w:pPr>
        <w:pStyle w:val="Heading3"/>
        <w:rPr>
          <w:rFonts w:ascii="Calibri" w:eastAsia="Times New Roman" w:hAnsi="Calibri" w:cs="Calibri"/>
        </w:rPr>
      </w:pPr>
      <w:bookmarkStart w:id="179" w:name="_Toc237918901"/>
      <w:r>
        <w:rPr>
          <w:rFonts w:ascii="Calibri" w:eastAsia="Times New Roman" w:hAnsi="Calibri" w:cs="Calibri"/>
        </w:rPr>
        <w:t>Reaching it in the IDE</w:t>
      </w:r>
      <w:bookmarkEnd w:id="179"/>
    </w:p>
    <w:p w14:paraId="359FDD6F" w14:textId="77777777" w:rsidR="004B05FB" w:rsidRDefault="004B05FB">
      <w:pPr>
        <w:pStyle w:val="NormalWeb"/>
        <w:rPr>
          <w:rFonts w:ascii="Calibri" w:hAnsi="Calibri" w:cs="Calibri"/>
          <w:sz w:val="22"/>
          <w:szCs w:val="22"/>
        </w:rPr>
      </w:pPr>
      <w:r>
        <w:rPr>
          <w:rFonts w:ascii="Calibri" w:hAnsi="Calibri" w:cs="Calibri"/>
          <w:sz w:val="22"/>
          <w:szCs w:val="22"/>
        </w:rPr>
        <w:t>drag-lint &gt; Code Quality &gt; Find Dead Code...</w:t>
      </w:r>
    </w:p>
    <w:p w14:paraId="50FECEAE" w14:textId="77777777" w:rsidR="004B05FB" w:rsidRDefault="004B05FB">
      <w:pPr>
        <w:pStyle w:val="Heading3"/>
        <w:rPr>
          <w:rFonts w:ascii="Calibri" w:eastAsia="Times New Roman" w:hAnsi="Calibri" w:cs="Calibri"/>
        </w:rPr>
      </w:pPr>
      <w:bookmarkStart w:id="180" w:name="_Toc237918902"/>
      <w:r>
        <w:rPr>
          <w:rFonts w:ascii="Calibri" w:eastAsia="Times New Roman" w:hAnsi="Calibri" w:cs="Calibri"/>
        </w:rPr>
        <w:t>What it needs</w:t>
      </w:r>
      <w:bookmarkEnd w:id="180"/>
    </w:p>
    <w:p w14:paraId="5A4BBD81"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project's index when omitted. An index must still exist.</w:t>
      </w:r>
    </w:p>
    <w:p w14:paraId="26B1E4F7" w14:textId="77777777" w:rsidR="004B05FB" w:rsidRDefault="004B05FB">
      <w:pPr>
        <w:pStyle w:val="Heading3"/>
        <w:rPr>
          <w:rFonts w:ascii="Calibri" w:eastAsia="Times New Roman" w:hAnsi="Calibri" w:cs="Calibri"/>
        </w:rPr>
      </w:pPr>
      <w:bookmarkStart w:id="181" w:name="_Toc237918903"/>
      <w:r>
        <w:rPr>
          <w:rFonts w:ascii="Calibri" w:eastAsia="Times New Roman" w:hAnsi="Calibri" w:cs="Calibri"/>
        </w:rPr>
        <w:t>Example</w:t>
      </w:r>
      <w:bookmarkEnd w:id="181"/>
    </w:p>
    <w:p w14:paraId="11A9AF2D"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35B203DA" w14:textId="77777777" w:rsidR="004B05FB" w:rsidRDefault="004B05FB">
      <w:pPr>
        <w:pStyle w:val="HTMLPreformatted"/>
        <w:rPr>
          <w:rStyle w:val="HTMLCode"/>
        </w:rPr>
      </w:pPr>
    </w:p>
    <w:p w14:paraId="094A8602" w14:textId="77777777" w:rsidR="004B05FB" w:rsidRDefault="004B05FB">
      <w:pPr>
        <w:pStyle w:val="HTMLPreformatted"/>
        <w:rPr>
          <w:rStyle w:val="HTMLCode"/>
        </w:rPr>
      </w:pPr>
      <w:r>
        <w:rPr>
          <w:rStyle w:val="HTMLCode"/>
        </w:rPr>
        <w:t>drag-lint find-deadcode --kind method --db C:\Projects\MyApp\_D-RAG\MyApp.sqlite</w:t>
      </w:r>
    </w:p>
    <w:p w14:paraId="0B03BCF7"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list methods in </w:t>
      </w:r>
      <w:r>
        <w:rPr>
          <w:rStyle w:val="HTMLCode"/>
        </w:rPr>
        <w:t>MyApp</w:t>
      </w:r>
      <w:r>
        <w:rPr>
          <w:rFonts w:ascii="Calibri" w:hAnsi="Calibri" w:cs="Calibri"/>
          <w:sz w:val="22"/>
          <w:szCs w:val="22"/>
        </w:rPr>
        <w:t>'s index with no resolved references.</w:t>
      </w:r>
    </w:p>
    <w:p w14:paraId="29751916" w14:textId="77777777" w:rsidR="004B05FB" w:rsidRDefault="004B05FB">
      <w:pPr>
        <w:pStyle w:val="Heading2"/>
        <w:rPr>
          <w:rFonts w:ascii="Calibri" w:eastAsia="Times New Roman" w:hAnsi="Calibri" w:cs="Calibri"/>
        </w:rPr>
      </w:pPr>
      <w:bookmarkStart w:id="182" w:name="_Toc237918904"/>
      <w:r>
        <w:rPr>
          <w:rFonts w:ascii="Calibri" w:eastAsia="Times New Roman" w:hAnsi="Calibri" w:cs="Calibri"/>
        </w:rPr>
        <w:t>Find Undocumented (public)</w:t>
      </w:r>
      <w:bookmarkEnd w:id="182"/>
    </w:p>
    <w:p w14:paraId="0C50342B" w14:textId="77777777" w:rsidR="004B05FB" w:rsidRDefault="004B05FB">
      <w:pPr>
        <w:pStyle w:val="NormalWeb"/>
        <w:rPr>
          <w:rFonts w:ascii="Calibri" w:hAnsi="Calibri" w:cs="Calibri"/>
          <w:sz w:val="22"/>
          <w:szCs w:val="22"/>
        </w:rPr>
      </w:pPr>
      <w:r>
        <w:rPr>
          <w:rFonts w:ascii="Calibri" w:hAnsi="Calibri" w:cs="Calibri"/>
          <w:sz w:val="22"/>
          <w:szCs w:val="22"/>
        </w:rPr>
        <w:t xml:space="preserve">Uses </w:t>
      </w:r>
      <w:r>
        <w:rPr>
          <w:rStyle w:val="HTMLCode"/>
        </w:rPr>
        <w:t>query find</w:t>
      </w:r>
      <w:r>
        <w:rPr>
          <w:rFonts w:ascii="Calibri" w:hAnsi="Calibri" w:cs="Calibri"/>
          <w:sz w:val="22"/>
          <w:szCs w:val="22"/>
        </w:rPr>
        <w:t xml:space="preserve"> to list indexed symbols filtered by documentation state, kind, or visibility. Reach for it to see which public symbols still have no DocInsight comment.</w:t>
      </w:r>
    </w:p>
    <w:p w14:paraId="7BEDFA8F" w14:textId="77777777" w:rsidR="004B05FB" w:rsidRDefault="004B05FB">
      <w:pPr>
        <w:pStyle w:val="Heading3"/>
        <w:rPr>
          <w:rFonts w:ascii="Calibri" w:eastAsia="Times New Roman" w:hAnsi="Calibri" w:cs="Calibri"/>
        </w:rPr>
      </w:pPr>
      <w:bookmarkStart w:id="183" w:name="_Toc237918905"/>
      <w:r>
        <w:rPr>
          <w:rFonts w:ascii="Calibri" w:eastAsia="Times New Roman" w:hAnsi="Calibri" w:cs="Calibri"/>
        </w:rPr>
        <w:t>Running it from the CLI</w:t>
      </w:r>
      <w:bookmarkEnd w:id="183"/>
    </w:p>
    <w:p w14:paraId="73B22ED7" w14:textId="77777777" w:rsidR="004B05FB" w:rsidRDefault="004B05FB">
      <w:pPr>
        <w:pStyle w:val="HTMLPreformatted"/>
        <w:rPr>
          <w:rStyle w:val="HTMLCode"/>
        </w:rPr>
      </w:pPr>
    </w:p>
    <w:p w14:paraId="15BBE7B8" w14:textId="77777777" w:rsidR="004B05FB" w:rsidRDefault="004B05FB">
      <w:pPr>
        <w:pStyle w:val="HTMLPreformatted"/>
        <w:rPr>
          <w:rStyle w:val="HTMLCode"/>
        </w:rPr>
      </w:pPr>
      <w:r>
        <w:rPr>
          <w:rStyle w:val="HTMLCode"/>
        </w:rPr>
        <w:t>drag-lint query find [--doc-tag X | --doc-contains Y | --no-docs] [--kind K] [--public] [--db ...]</w:t>
      </w:r>
    </w:p>
    <w:p w14:paraId="64B529D3" w14:textId="77777777" w:rsidR="004B05FB" w:rsidRDefault="004B05FB">
      <w:pPr>
        <w:pStyle w:val="NormalWeb"/>
        <w:rPr>
          <w:rFonts w:ascii="Calibri" w:hAnsi="Calibri" w:cs="Calibri"/>
          <w:sz w:val="22"/>
          <w:szCs w:val="22"/>
        </w:rPr>
      </w:pPr>
      <w:r>
        <w:rPr>
          <w:rStyle w:val="HTMLCode"/>
        </w:rPr>
        <w:t>--no-docs</w:t>
      </w:r>
      <w:r>
        <w:rPr>
          <w:rFonts w:ascii="Calibri" w:hAnsi="Calibri" w:cs="Calibri"/>
          <w:sz w:val="22"/>
          <w:szCs w:val="22"/>
        </w:rPr>
        <w:t xml:space="preserve"> </w:t>
      </w:r>
      <w:r>
        <w:rPr>
          <w:rFonts w:ascii="Calibri" w:hAnsi="Calibri" w:cs="Calibri"/>
          <w:sz w:val="22"/>
          <w:szCs w:val="22"/>
        </w:rPr>
        <w:t xml:space="preserve">restricts results to symbols with no doc comment; </w:t>
      </w:r>
      <w:r>
        <w:rPr>
          <w:rStyle w:val="HTMLCode"/>
        </w:rPr>
        <w:t>--public</w:t>
      </w:r>
      <w:r>
        <w:rPr>
          <w:rFonts w:ascii="Calibri" w:hAnsi="Calibri" w:cs="Calibri"/>
          <w:sz w:val="22"/>
          <w:szCs w:val="22"/>
        </w:rPr>
        <w:t xml:space="preserve"> restricts to public symbols; </w:t>
      </w:r>
      <w:r>
        <w:rPr>
          <w:rStyle w:val="HTMLCode"/>
        </w:rPr>
        <w:t>--doc-tag</w:t>
      </w:r>
      <w:r>
        <w:rPr>
          <w:rFonts w:ascii="Calibri" w:hAnsi="Calibri" w:cs="Calibri"/>
          <w:sz w:val="22"/>
          <w:szCs w:val="22"/>
        </w:rPr>
        <w:t>/</w:t>
      </w:r>
      <w:r>
        <w:rPr>
          <w:rStyle w:val="HTMLCode"/>
        </w:rPr>
        <w:t>--doc-contains</w:t>
      </w:r>
      <w:r>
        <w:rPr>
          <w:rFonts w:ascii="Calibri" w:hAnsi="Calibri" w:cs="Calibri"/>
          <w:sz w:val="22"/>
          <w:szCs w:val="22"/>
        </w:rPr>
        <w:t xml:space="preserve"> filter by tag or tag content instead of by absence; </w:t>
      </w:r>
      <w:r>
        <w:rPr>
          <w:rStyle w:val="HTMLCode"/>
        </w:rPr>
        <w:t>--kind</w:t>
      </w:r>
      <w:r>
        <w:rPr>
          <w:rFonts w:ascii="Calibri" w:hAnsi="Calibri" w:cs="Calibri"/>
          <w:sz w:val="22"/>
          <w:szCs w:val="22"/>
        </w:rPr>
        <w:t xml:space="preserve"> filters by symbol kind.</w:t>
      </w:r>
    </w:p>
    <w:p w14:paraId="15127565" w14:textId="77777777" w:rsidR="004B05FB" w:rsidRDefault="004B05FB">
      <w:pPr>
        <w:pStyle w:val="NormalWeb"/>
        <w:rPr>
          <w:rFonts w:ascii="Calibri" w:hAnsi="Calibri" w:cs="Calibri"/>
          <w:sz w:val="22"/>
          <w:szCs w:val="22"/>
        </w:rPr>
      </w:pPr>
      <w:r>
        <w:rPr>
          <w:rStyle w:val="HTMLCode"/>
        </w:rPr>
        <w:t>--doc-tag</w:t>
      </w:r>
      <w:r>
        <w:rPr>
          <w:rFonts w:ascii="Calibri" w:hAnsi="Calibri" w:cs="Calibri"/>
          <w:sz w:val="22"/>
          <w:szCs w:val="22"/>
        </w:rPr>
        <w:t xml:space="preserve"> accepts exactly nine tags: </w:t>
      </w:r>
      <w:r>
        <w:rPr>
          <w:rStyle w:val="HTMLCode"/>
        </w:rPr>
        <w:t>summary</w:t>
      </w:r>
      <w:r>
        <w:rPr>
          <w:rFonts w:ascii="Calibri" w:hAnsi="Calibri" w:cs="Calibri"/>
          <w:sz w:val="22"/>
          <w:szCs w:val="22"/>
        </w:rPr>
        <w:t xml:space="preserve">, </w:t>
      </w:r>
      <w:r>
        <w:rPr>
          <w:rStyle w:val="HTMLCode"/>
        </w:rPr>
        <w:t>remarks</w:t>
      </w:r>
      <w:r>
        <w:rPr>
          <w:rFonts w:ascii="Calibri" w:hAnsi="Calibri" w:cs="Calibri"/>
          <w:sz w:val="22"/>
          <w:szCs w:val="22"/>
        </w:rPr>
        <w:t xml:space="preserve">, </w:t>
      </w:r>
      <w:r>
        <w:rPr>
          <w:rStyle w:val="HTMLCode"/>
        </w:rPr>
        <w:t>returns</w:t>
      </w:r>
      <w:r>
        <w:rPr>
          <w:rFonts w:ascii="Calibri" w:hAnsi="Calibri" w:cs="Calibri"/>
          <w:sz w:val="22"/>
          <w:szCs w:val="22"/>
        </w:rPr>
        <w:t xml:space="preserve">, </w:t>
      </w:r>
      <w:r>
        <w:rPr>
          <w:rStyle w:val="HTMLCode"/>
        </w:rPr>
        <w:t>param</w:t>
      </w:r>
      <w:r>
        <w:rPr>
          <w:rFonts w:ascii="Calibri" w:hAnsi="Calibri" w:cs="Calibri"/>
          <w:sz w:val="22"/>
          <w:szCs w:val="22"/>
        </w:rPr>
        <w:t xml:space="preserve">, </w:t>
      </w:r>
      <w:r>
        <w:rPr>
          <w:rStyle w:val="HTMLCode"/>
        </w:rPr>
        <w:t>exception</w:t>
      </w:r>
      <w:r>
        <w:rPr>
          <w:rFonts w:ascii="Calibri" w:hAnsi="Calibri" w:cs="Calibri"/>
          <w:sz w:val="22"/>
          <w:szCs w:val="22"/>
        </w:rPr>
        <w:t xml:space="preserve">, </w:t>
      </w:r>
      <w:r>
        <w:rPr>
          <w:rStyle w:val="HTMLCode"/>
        </w:rPr>
        <w:t>example</w:t>
      </w:r>
      <w:r>
        <w:rPr>
          <w:rFonts w:ascii="Calibri" w:hAnsi="Calibri" w:cs="Calibri"/>
          <w:sz w:val="22"/>
          <w:szCs w:val="22"/>
        </w:rPr>
        <w:t xml:space="preserve">, </w:t>
      </w:r>
      <w:r>
        <w:rPr>
          <w:rStyle w:val="HTMLCode"/>
        </w:rPr>
        <w:t>seealso</w:t>
      </w:r>
      <w:r>
        <w:rPr>
          <w:rFonts w:ascii="Calibri" w:hAnsi="Calibri" w:cs="Calibri"/>
          <w:sz w:val="22"/>
          <w:szCs w:val="22"/>
        </w:rPr>
        <w:t xml:space="preserve">, </w:t>
      </w:r>
      <w:r>
        <w:rPr>
          <w:rStyle w:val="HTMLCode"/>
        </w:rPr>
        <w:t>since</w:t>
      </w:r>
      <w:r>
        <w:rPr>
          <w:rFonts w:ascii="Calibri" w:hAnsi="Calibri" w:cs="Calibri"/>
          <w:sz w:val="22"/>
          <w:szCs w:val="22"/>
        </w:rPr>
        <w:t xml:space="preserve">, </w:t>
      </w:r>
      <w:r>
        <w:rPr>
          <w:rStyle w:val="HTMLCode"/>
        </w:rPr>
        <w:t>deprecated</w:t>
      </w:r>
      <w:r>
        <w:rPr>
          <w:rFonts w:ascii="Calibri" w:hAnsi="Calibri" w:cs="Calibri"/>
          <w:sz w:val="22"/>
          <w:szCs w:val="22"/>
        </w:rPr>
        <w:t>. An unrecognized tag errors (exit 2) and lists the valid set.</w:t>
      </w:r>
    </w:p>
    <w:p w14:paraId="002E7332" w14:textId="77777777" w:rsidR="004B05FB" w:rsidRDefault="004B05FB">
      <w:pPr>
        <w:pStyle w:val="Heading3"/>
        <w:rPr>
          <w:rFonts w:ascii="Calibri" w:eastAsia="Times New Roman" w:hAnsi="Calibri" w:cs="Calibri"/>
        </w:rPr>
      </w:pPr>
      <w:bookmarkStart w:id="184" w:name="_Toc237918906"/>
      <w:r>
        <w:rPr>
          <w:rFonts w:ascii="Calibri" w:eastAsia="Times New Roman" w:hAnsi="Calibri" w:cs="Calibri"/>
        </w:rPr>
        <w:t>Reaching it in the IDE</w:t>
      </w:r>
      <w:bookmarkEnd w:id="184"/>
    </w:p>
    <w:p w14:paraId="1105EDEE" w14:textId="77777777" w:rsidR="004B05FB" w:rsidRDefault="004B05FB">
      <w:pPr>
        <w:pStyle w:val="NormalWeb"/>
        <w:rPr>
          <w:rFonts w:ascii="Calibri" w:hAnsi="Calibri" w:cs="Calibri"/>
          <w:sz w:val="22"/>
          <w:szCs w:val="22"/>
        </w:rPr>
      </w:pPr>
      <w:r>
        <w:rPr>
          <w:rFonts w:ascii="Calibri" w:hAnsi="Calibri" w:cs="Calibri"/>
          <w:sz w:val="22"/>
          <w:szCs w:val="22"/>
        </w:rPr>
        <w:t>drag-lint &gt; Code Quality &gt; Find Undocumented (public)...</w:t>
      </w:r>
    </w:p>
    <w:p w14:paraId="2B856FBF" w14:textId="77777777" w:rsidR="004B05FB" w:rsidRDefault="004B05FB">
      <w:pPr>
        <w:pStyle w:val="Heading3"/>
        <w:rPr>
          <w:rFonts w:ascii="Calibri" w:eastAsia="Times New Roman" w:hAnsi="Calibri" w:cs="Calibri"/>
        </w:rPr>
      </w:pPr>
      <w:bookmarkStart w:id="185" w:name="_Toc237918907"/>
      <w:r>
        <w:rPr>
          <w:rFonts w:ascii="Calibri" w:eastAsia="Times New Roman" w:hAnsi="Calibri" w:cs="Calibri"/>
        </w:rPr>
        <w:t>What it needs</w:t>
      </w:r>
      <w:bookmarkEnd w:id="185"/>
    </w:p>
    <w:p w14:paraId="391CC1A5"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w:t>
      </w:r>
      <w:r>
        <w:rPr>
          <w:rFonts w:ascii="Calibri" w:hAnsi="Calibri" w:cs="Calibri"/>
          <w:sz w:val="22"/>
          <w:szCs w:val="22"/>
        </w:rPr>
        <w:t>flag is optional -- drag-lint auto-resolves the project's index when omitted. An index must still exist.</w:t>
      </w:r>
    </w:p>
    <w:p w14:paraId="1F3D9908" w14:textId="77777777" w:rsidR="004B05FB" w:rsidRDefault="004B05FB">
      <w:pPr>
        <w:pStyle w:val="Heading3"/>
        <w:rPr>
          <w:rFonts w:ascii="Calibri" w:eastAsia="Times New Roman" w:hAnsi="Calibri" w:cs="Calibri"/>
        </w:rPr>
      </w:pPr>
      <w:bookmarkStart w:id="186" w:name="_Toc237918908"/>
      <w:r>
        <w:rPr>
          <w:rFonts w:ascii="Calibri" w:eastAsia="Times New Roman" w:hAnsi="Calibri" w:cs="Calibri"/>
        </w:rPr>
        <w:t>Example</w:t>
      </w:r>
      <w:bookmarkEnd w:id="186"/>
    </w:p>
    <w:p w14:paraId="19248354"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28CEE291" w14:textId="77777777" w:rsidR="004B05FB" w:rsidRDefault="004B05FB">
      <w:pPr>
        <w:pStyle w:val="HTMLPreformatted"/>
        <w:rPr>
          <w:rStyle w:val="HTMLCode"/>
        </w:rPr>
      </w:pPr>
    </w:p>
    <w:p w14:paraId="23D69F3B" w14:textId="77777777" w:rsidR="004B05FB" w:rsidRDefault="004B05FB">
      <w:pPr>
        <w:pStyle w:val="HTMLPreformatted"/>
        <w:rPr>
          <w:rStyle w:val="HTMLCode"/>
        </w:rPr>
      </w:pPr>
      <w:r>
        <w:rPr>
          <w:rStyle w:val="HTMLCode"/>
        </w:rPr>
        <w:t>drag-lint query find --no-docs --public --db C:\Projects\MyApp\_D-RAG\MyApp.sqlite</w:t>
      </w:r>
    </w:p>
    <w:p w14:paraId="7BA76A01"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list </w:t>
      </w:r>
      <w:r>
        <w:rPr>
          <w:rStyle w:val="HTMLCode"/>
        </w:rPr>
        <w:t>MyApp</w:t>
      </w:r>
      <w:r>
        <w:rPr>
          <w:rFonts w:ascii="Calibri" w:hAnsi="Calibri" w:cs="Calibri"/>
          <w:sz w:val="22"/>
          <w:szCs w:val="22"/>
        </w:rPr>
        <w:t>'s public symbols that carry no doc comment.</w:t>
      </w:r>
    </w:p>
    <w:p w14:paraId="609AA4D1" w14:textId="77777777" w:rsidR="004B05FB" w:rsidRDefault="004B05FB">
      <w:pPr>
        <w:pStyle w:val="Heading2"/>
        <w:rPr>
          <w:rFonts w:ascii="Calibri" w:eastAsia="Times New Roman" w:hAnsi="Calibri" w:cs="Calibri"/>
        </w:rPr>
      </w:pPr>
      <w:bookmarkStart w:id="187" w:name="_Toc237918909"/>
      <w:r>
        <w:rPr>
          <w:rFonts w:ascii="Calibri" w:eastAsia="Times New Roman" w:hAnsi="Calibri" w:cs="Calibri"/>
        </w:rPr>
        <w:t>Find Usages...</w:t>
      </w:r>
      <w:bookmarkEnd w:id="187"/>
    </w:p>
    <w:p w14:paraId="27B1DAE4" w14:textId="77777777" w:rsidR="004B05FB" w:rsidRDefault="004B05FB">
      <w:pPr>
        <w:pStyle w:val="NormalWeb"/>
        <w:rPr>
          <w:rFonts w:ascii="Calibri" w:hAnsi="Calibri" w:cs="Calibri"/>
          <w:sz w:val="22"/>
          <w:szCs w:val="22"/>
        </w:rPr>
      </w:pPr>
      <w:r>
        <w:rPr>
          <w:rFonts w:ascii="Calibri" w:hAnsi="Calibri" w:cs="Calibri"/>
          <w:sz w:val="22"/>
          <w:szCs w:val="22"/>
        </w:rPr>
        <w:t>Lists every reference to the symbol under the editor caret across the indexed project. Reach for it before changing or removing a symbol, to see everywhere it is used.</w:t>
      </w:r>
    </w:p>
    <w:p w14:paraId="6D27250E" w14:textId="77777777" w:rsidR="004B05FB" w:rsidRDefault="004B05FB">
      <w:pPr>
        <w:pStyle w:val="Heading3"/>
        <w:rPr>
          <w:rFonts w:ascii="Calibri" w:eastAsia="Times New Roman" w:hAnsi="Calibri" w:cs="Calibri"/>
        </w:rPr>
      </w:pPr>
      <w:bookmarkStart w:id="188" w:name="_Toc237918910"/>
      <w:r>
        <w:rPr>
          <w:rFonts w:ascii="Calibri" w:eastAsia="Times New Roman" w:hAnsi="Calibri" w:cs="Calibri"/>
        </w:rPr>
        <w:t>Reaching it in the IDE</w:t>
      </w:r>
      <w:bookmarkEnd w:id="188"/>
    </w:p>
    <w:p w14:paraId="11C58E30" w14:textId="77777777" w:rsidR="004B05FB" w:rsidRDefault="004B05FB">
      <w:pPr>
        <w:pStyle w:val="NormalWeb"/>
        <w:rPr>
          <w:rFonts w:ascii="Calibri" w:hAnsi="Calibri" w:cs="Calibri"/>
          <w:sz w:val="22"/>
          <w:szCs w:val="22"/>
        </w:rPr>
      </w:pPr>
      <w:r>
        <w:rPr>
          <w:rFonts w:ascii="Calibri" w:hAnsi="Calibri" w:cs="Calibri"/>
          <w:sz w:val="22"/>
          <w:szCs w:val="22"/>
        </w:rPr>
        <w:t xml:space="preserve">drag-lint &gt; </w:t>
      </w:r>
      <w:r>
        <w:rPr>
          <w:rFonts w:ascii="Calibri" w:hAnsi="Calibri" w:cs="Calibri"/>
          <w:sz w:val="22"/>
          <w:szCs w:val="22"/>
        </w:rPr>
        <w:t>Find Usages...</w:t>
      </w:r>
    </w:p>
    <w:p w14:paraId="62EC83E7" w14:textId="77777777" w:rsidR="004B05FB" w:rsidRDefault="004B05FB">
      <w:pPr>
        <w:pStyle w:val="NormalWeb"/>
        <w:rPr>
          <w:rFonts w:ascii="Calibri" w:hAnsi="Calibri" w:cs="Calibri"/>
          <w:sz w:val="22"/>
          <w:szCs w:val="22"/>
        </w:rPr>
      </w:pPr>
      <w:r>
        <w:rPr>
          <w:rFonts w:ascii="Calibri" w:hAnsi="Calibri" w:cs="Calibri"/>
          <w:sz w:val="22"/>
          <w:szCs w:val="22"/>
        </w:rPr>
        <w:t>Keyboard shortcut: Ctrl+Alt+F.</w:t>
      </w:r>
    </w:p>
    <w:p w14:paraId="268D252A" w14:textId="77777777" w:rsidR="004B05FB" w:rsidRDefault="004B05FB">
      <w:pPr>
        <w:pStyle w:val="Heading3"/>
        <w:rPr>
          <w:rFonts w:ascii="Calibri" w:eastAsia="Times New Roman" w:hAnsi="Calibri" w:cs="Calibri"/>
        </w:rPr>
      </w:pPr>
      <w:bookmarkStart w:id="189" w:name="_Toc237918911"/>
      <w:r>
        <w:rPr>
          <w:rFonts w:ascii="Calibri" w:eastAsia="Times New Roman" w:hAnsi="Calibri" w:cs="Calibri"/>
        </w:rPr>
        <w:t>Running it from the CLI</w:t>
      </w:r>
      <w:bookmarkEnd w:id="189"/>
    </w:p>
    <w:p w14:paraId="0FD7737C" w14:textId="77777777" w:rsidR="004B05FB" w:rsidRDefault="004B05FB">
      <w:pPr>
        <w:pStyle w:val="NormalWeb"/>
        <w:rPr>
          <w:rFonts w:ascii="Calibri" w:hAnsi="Calibri" w:cs="Calibri"/>
          <w:sz w:val="22"/>
          <w:szCs w:val="22"/>
        </w:rPr>
      </w:pPr>
      <w:r>
        <w:rPr>
          <w:rFonts w:ascii="Calibri" w:hAnsi="Calibri" w:cs="Calibri"/>
          <w:sz w:val="22"/>
          <w:szCs w:val="22"/>
        </w:rPr>
        <w:t xml:space="preserve">There is no standalone CLI verb for this menu item (feature map CliVerb: "(none - in-process)"). It is served in-process by the IDE plugin. The bundled language server exposes find-references over stdio to other editors -- the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page lists find-references among the methods </w:t>
      </w:r>
      <w:r>
        <w:rPr>
          <w:rStyle w:val="HTMLCode"/>
        </w:rPr>
        <w:t>drag-lint lsp</w:t>
      </w:r>
      <w:r>
        <w:rPr>
          <w:rFonts w:ascii="Calibri" w:hAnsi="Calibri" w:cs="Calibri"/>
          <w:sz w:val="22"/>
          <w:szCs w:val="22"/>
        </w:rPr>
        <w:t xml:space="preserve"> implements -- but that is a stdio protocol server, not a one-shot CLI command.</w:t>
      </w:r>
    </w:p>
    <w:p w14:paraId="57760A80" w14:textId="77777777" w:rsidR="004B05FB" w:rsidRDefault="004B05FB">
      <w:pPr>
        <w:pStyle w:val="NormalWeb"/>
        <w:rPr>
          <w:rFonts w:ascii="Calibri" w:hAnsi="Calibri" w:cs="Calibri"/>
          <w:sz w:val="22"/>
          <w:szCs w:val="22"/>
        </w:rPr>
      </w:pPr>
      <w:r>
        <w:rPr>
          <w:rFonts w:ascii="Calibri" w:hAnsi="Calibri" w:cs="Calibri"/>
          <w:sz w:val="22"/>
          <w:szCs w:val="22"/>
        </w:rPr>
        <w:t xml:space="preserve">This is a different feature-map row from the right-click "Find Usages" action on a Structure-tree node, which does have an underlying verb -- see </w:t>
      </w:r>
      <w:hyperlink w:anchor="pg-find-usages-context" w:history="1">
        <w:r>
          <w:rPr>
            <w:rStyle w:val="Hyperlink"/>
            <w:rFonts w:ascii="Calibri" w:hAnsi="Calibri" w:cs="Calibri"/>
            <w:sz w:val="22"/>
            <w:szCs w:val="22"/>
          </w:rPr>
          <w:t>Find Usages (context)</w:t>
        </w:r>
      </w:hyperlink>
      <w:r>
        <w:rPr>
          <w:rFonts w:ascii="Calibri" w:hAnsi="Calibri" w:cs="Calibri"/>
          <w:sz w:val="22"/>
          <w:szCs w:val="22"/>
        </w:rPr>
        <w:t>.</w:t>
      </w:r>
    </w:p>
    <w:p w14:paraId="667DC204" w14:textId="77777777" w:rsidR="004B05FB" w:rsidRDefault="004B05FB">
      <w:pPr>
        <w:pStyle w:val="Heading3"/>
        <w:rPr>
          <w:rFonts w:ascii="Calibri" w:eastAsia="Times New Roman" w:hAnsi="Calibri" w:cs="Calibri"/>
        </w:rPr>
      </w:pPr>
      <w:bookmarkStart w:id="190" w:name="_Toc237918912"/>
      <w:r>
        <w:rPr>
          <w:rFonts w:ascii="Calibri" w:eastAsia="Times New Roman" w:hAnsi="Calibri" w:cs="Calibri"/>
        </w:rPr>
        <w:t>What it needs</w:t>
      </w:r>
      <w:bookmarkEnd w:id="190"/>
    </w:p>
    <w:p w14:paraId="0188F46A" w14:textId="77777777" w:rsidR="004B05FB" w:rsidRDefault="004B05FB">
      <w:pPr>
        <w:pStyle w:val="NormalWeb"/>
        <w:rPr>
          <w:rFonts w:ascii="Calibri" w:hAnsi="Calibri" w:cs="Calibri"/>
          <w:sz w:val="22"/>
          <w:szCs w:val="22"/>
        </w:rPr>
      </w:pPr>
      <w:r>
        <w:rPr>
          <w:rFonts w:ascii="Calibri" w:hAnsi="Calibri" w:cs="Calibri"/>
          <w:sz w:val="22"/>
          <w:szCs w:val="22"/>
        </w:rPr>
        <w:t>The feature map marks this row's Index column "n/a" and its Mechanism "in-process". It needs an open editor with the caret on the target symbol.</w:t>
      </w:r>
    </w:p>
    <w:p w14:paraId="7E153BA1" w14:textId="77777777" w:rsidR="004B05FB" w:rsidRDefault="004B05FB">
      <w:pPr>
        <w:pStyle w:val="Heading3"/>
        <w:rPr>
          <w:rFonts w:ascii="Calibri" w:eastAsia="Times New Roman" w:hAnsi="Calibri" w:cs="Calibri"/>
        </w:rPr>
      </w:pPr>
      <w:bookmarkStart w:id="191" w:name="_Toc237918913"/>
      <w:r>
        <w:rPr>
          <w:rFonts w:ascii="Calibri" w:eastAsia="Times New Roman" w:hAnsi="Calibri" w:cs="Calibri"/>
        </w:rPr>
        <w:t>Example</w:t>
      </w:r>
      <w:bookmarkEnd w:id="191"/>
    </w:p>
    <w:p w14:paraId="0F9D8761" w14:textId="77777777" w:rsidR="004B05FB" w:rsidRDefault="004B05FB">
      <w:pPr>
        <w:pStyle w:val="NormalWeb"/>
        <w:rPr>
          <w:rFonts w:ascii="Calibri" w:hAnsi="Calibri" w:cs="Calibri"/>
          <w:sz w:val="22"/>
          <w:szCs w:val="22"/>
        </w:rPr>
      </w:pPr>
      <w:r>
        <w:rPr>
          <w:rFonts w:ascii="Calibri" w:hAnsi="Calibri" w:cs="Calibri"/>
          <w:sz w:val="22"/>
          <w:szCs w:val="22"/>
        </w:rPr>
        <w:t xml:space="preserve">Illustrative: with the caret on </w:t>
      </w:r>
      <w:r>
        <w:rPr>
          <w:rStyle w:val="HTMLCode"/>
        </w:rPr>
        <w:t>TCustomerOrder.Total</w:t>
      </w:r>
      <w:r>
        <w:rPr>
          <w:rFonts w:ascii="Calibri" w:hAnsi="Calibri" w:cs="Calibri"/>
          <w:sz w:val="22"/>
          <w:szCs w:val="22"/>
        </w:rPr>
        <w:t xml:space="preserve">, choose "Find Usages..." to list every reference to </w:t>
      </w:r>
      <w:r>
        <w:rPr>
          <w:rStyle w:val="HTMLCode"/>
        </w:rPr>
        <w:t>Total</w:t>
      </w:r>
      <w:r>
        <w:rPr>
          <w:rFonts w:ascii="Calibri" w:hAnsi="Calibri" w:cs="Calibri"/>
          <w:sz w:val="22"/>
          <w:szCs w:val="22"/>
        </w:rPr>
        <w:t xml:space="preserve"> </w:t>
      </w:r>
      <w:r>
        <w:rPr>
          <w:rFonts w:ascii="Calibri" w:hAnsi="Calibri" w:cs="Calibri"/>
          <w:sz w:val="22"/>
          <w:szCs w:val="22"/>
        </w:rPr>
        <w:t>across the indexed project.</w:t>
      </w:r>
    </w:p>
    <w:p w14:paraId="295F44DE" w14:textId="77777777" w:rsidR="004B05FB" w:rsidRDefault="004B05FB">
      <w:pPr>
        <w:pStyle w:val="Heading2"/>
        <w:rPr>
          <w:rFonts w:ascii="Calibri" w:eastAsia="Times New Roman" w:hAnsi="Calibri" w:cs="Calibri"/>
        </w:rPr>
      </w:pPr>
      <w:bookmarkStart w:id="192" w:name="_Toc237918914"/>
      <w:r>
        <w:rPr>
          <w:rFonts w:ascii="Calibri" w:eastAsia="Times New Roman" w:hAnsi="Calibri" w:cs="Calibri"/>
        </w:rPr>
        <w:t>Find Usages (context)</w:t>
      </w:r>
      <w:bookmarkEnd w:id="192"/>
    </w:p>
    <w:p w14:paraId="46E1CE11" w14:textId="77777777" w:rsidR="004B05FB" w:rsidRDefault="004B05FB">
      <w:pPr>
        <w:pStyle w:val="NormalWeb"/>
        <w:rPr>
          <w:rFonts w:ascii="Calibri" w:hAnsi="Calibri" w:cs="Calibri"/>
          <w:sz w:val="22"/>
          <w:szCs w:val="22"/>
        </w:rPr>
      </w:pPr>
      <w:r>
        <w:rPr>
          <w:rFonts w:ascii="Calibri" w:hAnsi="Calibri" w:cs="Calibri"/>
          <w:sz w:val="22"/>
          <w:szCs w:val="22"/>
        </w:rPr>
        <w:t>Lists references to the symbol represented by a Structure-tree node. Reach for it when you are browsing the Structure outline and want the usages of a symbol without first navigating to it in the editor and using the main "Find Usages..." menu item (a separate, in-process feature-map row).</w:t>
      </w:r>
    </w:p>
    <w:p w14:paraId="5FAB3EB6" w14:textId="77777777" w:rsidR="004B05FB" w:rsidRDefault="004B05FB">
      <w:pPr>
        <w:pStyle w:val="Heading3"/>
        <w:rPr>
          <w:rFonts w:ascii="Calibri" w:eastAsia="Times New Roman" w:hAnsi="Calibri" w:cs="Calibri"/>
        </w:rPr>
      </w:pPr>
      <w:bookmarkStart w:id="193" w:name="_Toc237918915"/>
      <w:r>
        <w:rPr>
          <w:rFonts w:ascii="Calibri" w:eastAsia="Times New Roman" w:hAnsi="Calibri" w:cs="Calibri"/>
        </w:rPr>
        <w:t>Reaching it in the IDE</w:t>
      </w:r>
      <w:bookmarkEnd w:id="193"/>
    </w:p>
    <w:p w14:paraId="4791B278"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3B788414" w14:textId="77777777" w:rsidR="004B05FB" w:rsidRDefault="004B05FB">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node in the tree and choose "Find Usages".</w:t>
      </w:r>
    </w:p>
    <w:p w14:paraId="196FCEFB" w14:textId="77777777" w:rsidR="004B05FB" w:rsidRDefault="004B05FB">
      <w:pPr>
        <w:pStyle w:val="Heading3"/>
        <w:rPr>
          <w:rFonts w:ascii="Calibri" w:eastAsia="Times New Roman" w:hAnsi="Calibri" w:cs="Calibri"/>
        </w:rPr>
      </w:pPr>
      <w:bookmarkStart w:id="194" w:name="_Toc237918916"/>
      <w:r>
        <w:rPr>
          <w:rFonts w:ascii="Calibri" w:eastAsia="Times New Roman" w:hAnsi="Calibri" w:cs="Calibri"/>
        </w:rPr>
        <w:t>Running it from the CLI</w:t>
      </w:r>
      <w:bookmarkEnd w:id="194"/>
    </w:p>
    <w:p w14:paraId="7164333F"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usages</w:t>
      </w:r>
      <w:r>
        <w:rPr>
          <w:rFonts w:ascii="Calibri" w:hAnsi="Calibri" w:cs="Calibri"/>
          <w:sz w:val="22"/>
          <w:szCs w:val="22"/>
        </w:rPr>
        <w:t xml:space="preserve">. See the </w:t>
      </w:r>
      <w:hyperlink w:anchor="pg-usages" w:history="1">
        <w:r>
          <w:rPr>
            <w:rStyle w:val="Hyperlink"/>
            <w:rFonts w:ascii="Calibri" w:hAnsi="Calibri" w:cs="Calibri"/>
            <w:sz w:val="22"/>
            <w:szCs w:val="22"/>
          </w:rPr>
          <w:t>usages</w:t>
        </w:r>
      </w:hyperlink>
      <w:r>
        <w:rPr>
          <w:rFonts w:ascii="Calibri" w:hAnsi="Calibri" w:cs="Calibri"/>
          <w:sz w:val="22"/>
          <w:szCs w:val="22"/>
        </w:rPr>
        <w:t xml:space="preserve"> page for the full flag list; this page covers only the right-click Structure-tree access path.</w:t>
      </w:r>
    </w:p>
    <w:p w14:paraId="2C0EDD57" w14:textId="77777777" w:rsidR="004B05FB" w:rsidRDefault="004B05FB">
      <w:pPr>
        <w:pStyle w:val="Heading3"/>
        <w:rPr>
          <w:rFonts w:ascii="Calibri" w:eastAsia="Times New Roman" w:hAnsi="Calibri" w:cs="Calibri"/>
        </w:rPr>
      </w:pPr>
      <w:bookmarkStart w:id="195" w:name="_Toc237918917"/>
      <w:r>
        <w:rPr>
          <w:rFonts w:ascii="Calibri" w:eastAsia="Times New Roman" w:hAnsi="Calibri" w:cs="Calibri"/>
        </w:rPr>
        <w:t>What it needs</w:t>
      </w:r>
      <w:bookmarkEnd w:id="195"/>
    </w:p>
    <w:p w14:paraId="514E2A59" w14:textId="77777777" w:rsidR="004B05FB" w:rsidRDefault="004B05FB">
      <w:pPr>
        <w:pStyle w:val="NormalWeb"/>
        <w:rPr>
          <w:rFonts w:ascii="Calibri" w:hAnsi="Calibri" w:cs="Calibri"/>
          <w:sz w:val="22"/>
          <w:szCs w:val="22"/>
        </w:rPr>
      </w:pPr>
      <w:r>
        <w:rPr>
          <w:rFonts w:ascii="Calibri" w:hAnsi="Calibri" w:cs="Calibri"/>
          <w:sz w:val="22"/>
          <w:szCs w:val="22"/>
        </w:rPr>
        <w:t>Optional, per the feature map's Index column.</w:t>
      </w:r>
    </w:p>
    <w:p w14:paraId="3EBB66B5" w14:textId="77777777" w:rsidR="004B05FB" w:rsidRDefault="004B05FB">
      <w:pPr>
        <w:pStyle w:val="Heading3"/>
        <w:rPr>
          <w:rFonts w:ascii="Calibri" w:eastAsia="Times New Roman" w:hAnsi="Calibri" w:cs="Calibri"/>
        </w:rPr>
      </w:pPr>
      <w:bookmarkStart w:id="196" w:name="_Toc237918918"/>
      <w:r>
        <w:rPr>
          <w:rFonts w:ascii="Calibri" w:eastAsia="Times New Roman" w:hAnsi="Calibri" w:cs="Calibri"/>
        </w:rPr>
        <w:t>Example</w:t>
      </w:r>
      <w:bookmarkEnd w:id="196"/>
    </w:p>
    <w:p w14:paraId="36600772" w14:textId="77777777" w:rsidR="004B05FB" w:rsidRDefault="004B05FB">
      <w:pPr>
        <w:pStyle w:val="NormalWeb"/>
        <w:rPr>
          <w:rFonts w:ascii="Calibri" w:hAnsi="Calibri" w:cs="Calibri"/>
          <w:sz w:val="22"/>
          <w:szCs w:val="22"/>
        </w:rPr>
      </w:pPr>
      <w:r>
        <w:rPr>
          <w:rFonts w:ascii="Calibri" w:hAnsi="Calibri" w:cs="Calibri"/>
          <w:sz w:val="22"/>
          <w:szCs w:val="22"/>
        </w:rPr>
        <w:t xml:space="preserve">Illustrative: with the Structure form open, right-click the node for </w:t>
      </w:r>
      <w:r>
        <w:rPr>
          <w:rStyle w:val="HTMLCode"/>
        </w:rPr>
        <w:t>TMyClass.DoWork</w:t>
      </w:r>
      <w:r>
        <w:rPr>
          <w:rFonts w:ascii="Calibri" w:hAnsi="Calibri" w:cs="Calibri"/>
          <w:sz w:val="22"/>
          <w:szCs w:val="22"/>
        </w:rPr>
        <w:t xml:space="preserve"> </w:t>
      </w:r>
      <w:r>
        <w:rPr>
          <w:rFonts w:ascii="Calibri" w:hAnsi="Calibri" w:cs="Calibri"/>
          <w:sz w:val="22"/>
          <w:szCs w:val="22"/>
        </w:rPr>
        <w:t xml:space="preserve">and choose "Find Usages" to list every reference to </w:t>
      </w:r>
      <w:r>
        <w:rPr>
          <w:rStyle w:val="HTMLCode"/>
        </w:rPr>
        <w:t>DoWork</w:t>
      </w:r>
      <w:r>
        <w:rPr>
          <w:rFonts w:ascii="Calibri" w:hAnsi="Calibri" w:cs="Calibri"/>
          <w:sz w:val="22"/>
          <w:szCs w:val="22"/>
        </w:rPr>
        <w:t xml:space="preserve"> across the indexed project.</w:t>
      </w:r>
    </w:p>
    <w:p w14:paraId="1D0A6427" w14:textId="77777777" w:rsidR="004B05FB" w:rsidRDefault="004B05FB">
      <w:pPr>
        <w:pStyle w:val="Heading2"/>
        <w:rPr>
          <w:rFonts w:ascii="Calibri" w:eastAsia="Times New Roman" w:hAnsi="Calibri" w:cs="Calibri"/>
        </w:rPr>
      </w:pPr>
      <w:bookmarkStart w:id="197" w:name="_Toc237918919"/>
      <w:r>
        <w:rPr>
          <w:rFonts w:ascii="Calibri" w:eastAsia="Times New Roman" w:hAnsi="Calibri" w:cs="Calibri"/>
        </w:rPr>
        <w:t>Fix all in project</w:t>
      </w:r>
      <w:bookmarkEnd w:id="197"/>
    </w:p>
    <w:p w14:paraId="32B0E770" w14:textId="77777777" w:rsidR="004B05FB" w:rsidRDefault="004B05FB">
      <w:pPr>
        <w:pStyle w:val="NormalWeb"/>
        <w:rPr>
          <w:rFonts w:ascii="Calibri" w:hAnsi="Calibri" w:cs="Calibri"/>
          <w:sz w:val="22"/>
          <w:szCs w:val="22"/>
        </w:rPr>
      </w:pPr>
      <w:r>
        <w:rPr>
          <w:rFonts w:ascii="Calibri" w:hAnsi="Calibri" w:cs="Calibri"/>
          <w:sz w:val="22"/>
          <w:szCs w:val="22"/>
        </w:rPr>
        <w:t>Applies autofixes for every fixable finding across the whole project, starting from the Structure form. Reach for it when you want a project-wide sweep of autofixes in one action instead of fixing unit by unit.</w:t>
      </w:r>
    </w:p>
    <w:p w14:paraId="47AB812A" w14:textId="77777777" w:rsidR="004B05FB" w:rsidRDefault="004B05FB">
      <w:pPr>
        <w:pStyle w:val="Heading3"/>
        <w:rPr>
          <w:rFonts w:ascii="Calibri" w:eastAsia="Times New Roman" w:hAnsi="Calibri" w:cs="Calibri"/>
        </w:rPr>
      </w:pPr>
      <w:bookmarkStart w:id="198" w:name="_Toc237918920"/>
      <w:r>
        <w:rPr>
          <w:rFonts w:ascii="Calibri" w:eastAsia="Times New Roman" w:hAnsi="Calibri" w:cs="Calibri"/>
        </w:rPr>
        <w:t>Reaching it in the IDE</w:t>
      </w:r>
      <w:bookmarkEnd w:id="198"/>
    </w:p>
    <w:p w14:paraId="1986FB0E"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6A5A16E9" w14:textId="77777777" w:rsidR="004B05FB" w:rsidRDefault="004B05FB">
      <w:pPr>
        <w:pStyle w:val="NormalWeb"/>
        <w:rPr>
          <w:rFonts w:ascii="Calibri" w:hAnsi="Calibri" w:cs="Calibri"/>
          <w:sz w:val="22"/>
          <w:szCs w:val="22"/>
        </w:rPr>
      </w:pPr>
      <w:r>
        <w:rPr>
          <w:rStyle w:val="Strong"/>
          <w:rFonts w:ascii="Calibri" w:hAnsi="Calibri" w:cs="Calibri"/>
          <w:sz w:val="22"/>
          <w:szCs w:val="22"/>
        </w:rPr>
        <w:t>The Structure form's right-click menu is the only place autofix ("Fix it", "Fix all in unit", "Fix all in project") is reachable in the IDE</w:t>
      </w:r>
      <w:r>
        <w:rPr>
          <w:rFonts w:ascii="Calibri" w:hAnsi="Calibri" w:cs="Calibri"/>
          <w:sz w:val="22"/>
          <w:szCs w:val="22"/>
        </w:rPr>
        <w:t xml:space="preserve"> -- there is no main drag-lint menu item for it.</w:t>
      </w:r>
    </w:p>
    <w:p w14:paraId="1D2DC5C8" w14:textId="77777777" w:rsidR="004B05FB" w:rsidRDefault="004B05FB">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tree node and choose "Fix all in project".</w:t>
      </w:r>
    </w:p>
    <w:p w14:paraId="00095B08" w14:textId="77777777" w:rsidR="004B05FB" w:rsidRDefault="004B05FB">
      <w:pPr>
        <w:pStyle w:val="Heading3"/>
        <w:rPr>
          <w:rFonts w:ascii="Calibri" w:eastAsia="Times New Roman" w:hAnsi="Calibri" w:cs="Calibri"/>
        </w:rPr>
      </w:pPr>
      <w:bookmarkStart w:id="199" w:name="_Toc237918921"/>
      <w:r>
        <w:rPr>
          <w:rFonts w:ascii="Calibri" w:eastAsia="Times New Roman" w:hAnsi="Calibri" w:cs="Calibri"/>
        </w:rPr>
        <w:t>Running it from the CLI</w:t>
      </w:r>
      <w:bookmarkEnd w:id="199"/>
    </w:p>
    <w:p w14:paraId="01F5FF6D" w14:textId="77777777" w:rsidR="004B05FB" w:rsidRDefault="004B05FB">
      <w:pPr>
        <w:pStyle w:val="NormalWeb"/>
        <w:rPr>
          <w:rFonts w:ascii="Calibri" w:hAnsi="Calibri" w:cs="Calibri"/>
          <w:sz w:val="22"/>
          <w:szCs w:val="22"/>
        </w:rPr>
      </w:pPr>
      <w:r>
        <w:rPr>
          <w:rFonts w:ascii="Calibri" w:hAnsi="Calibri" w:cs="Calibri"/>
          <w:sz w:val="22"/>
          <w:szCs w:val="22"/>
        </w:rPr>
        <w:t xml:space="preserve">The menu item runs </w:t>
      </w:r>
      <w:r>
        <w:rPr>
          <w:rStyle w:val="HTMLCode"/>
        </w:rPr>
        <w:t>lint-all</w:t>
      </w:r>
      <w:r>
        <w:rPr>
          <w:rFonts w:ascii="Calibri" w:hAnsi="Calibri" w:cs="Calibri"/>
          <w:sz w:val="22"/>
          <w:szCs w:val="22"/>
        </w:rPr>
        <w:t xml:space="preserve"> with the autofix flags across the whole indexed project:</w:t>
      </w:r>
    </w:p>
    <w:p w14:paraId="5554B0F2" w14:textId="77777777" w:rsidR="004B05FB" w:rsidRDefault="004B05FB">
      <w:pPr>
        <w:pStyle w:val="HTMLPreformatted"/>
        <w:rPr>
          <w:rStyle w:val="HTMLCode"/>
        </w:rPr>
      </w:pPr>
    </w:p>
    <w:p w14:paraId="2D150BD3" w14:textId="77777777" w:rsidR="004B05FB" w:rsidRDefault="004B05FB">
      <w:pPr>
        <w:pStyle w:val="HTMLPreformatted"/>
        <w:rPr>
          <w:rStyle w:val="HTMLCode"/>
        </w:rPr>
      </w:pPr>
      <w:r>
        <w:rPr>
          <w:rStyle w:val="HTMLCode"/>
        </w:rPr>
        <w:t>drag-lint lint-all --db &lt;project.sqlite&gt; --fix --apply</w:t>
      </w:r>
    </w:p>
    <w:p w14:paraId="1B737219" w14:textId="77777777" w:rsidR="004B05FB" w:rsidRDefault="004B05FB">
      <w:pPr>
        <w:pStyle w:val="NormalWeb"/>
        <w:rPr>
          <w:rFonts w:ascii="Calibri" w:hAnsi="Calibri" w:cs="Calibri"/>
          <w:sz w:val="22"/>
          <w:szCs w:val="22"/>
        </w:rPr>
      </w:pPr>
      <w:r>
        <w:rPr>
          <w:rFonts w:ascii="Calibri" w:hAnsi="Calibri" w:cs="Calibri"/>
          <w:sz w:val="22"/>
          <w:szCs w:val="22"/>
        </w:rPr>
        <w:t xml:space="preserve">Without </w:t>
      </w:r>
      <w:r>
        <w:rPr>
          <w:rStyle w:val="HTMLCode"/>
        </w:rPr>
        <w:t>--apply</w:t>
      </w:r>
      <w:r>
        <w:rPr>
          <w:rFonts w:ascii="Calibri" w:hAnsi="Calibri" w:cs="Calibri"/>
          <w:sz w:val="22"/>
          <w:szCs w:val="22"/>
        </w:rPr>
        <w:t xml:space="preserve"> </w:t>
      </w:r>
      <w:r>
        <w:rPr>
          <w:rFonts w:ascii="Calibri" w:hAnsi="Calibri" w:cs="Calibri"/>
          <w:sz w:val="22"/>
          <w:szCs w:val="22"/>
        </w:rPr>
        <w:t>the command is a DRY RUN. Dry-run first -- this one can rewrite many files at once.</w:t>
      </w:r>
    </w:p>
    <w:p w14:paraId="36ECF7C2" w14:textId="77777777" w:rsidR="004B05FB" w:rsidRDefault="004B05FB">
      <w:pPr>
        <w:pStyle w:val="NormalWeb"/>
        <w:rPr>
          <w:rFonts w:ascii="Calibri" w:hAnsi="Calibri" w:cs="Calibri"/>
          <w:sz w:val="22"/>
          <w:szCs w:val="22"/>
        </w:rPr>
      </w:pPr>
      <w:r>
        <w:rPr>
          <w:rFonts w:ascii="Calibri" w:hAnsi="Calibri" w:cs="Calibri"/>
          <w:sz w:val="22"/>
          <w:szCs w:val="22"/>
        </w:rPr>
        <w:t>Known limitation, from the plugin source: after a project-wide fix only the CURRENT file's editor buffer is reloaded. Other edited files stay stale in their open editor buffers until you re-open them.</w:t>
      </w:r>
    </w:p>
    <w:p w14:paraId="3BE99CAD" w14:textId="77777777" w:rsidR="004B05FB" w:rsidRDefault="004B05FB">
      <w:pPr>
        <w:pStyle w:val="Heading3"/>
        <w:rPr>
          <w:rFonts w:ascii="Calibri" w:eastAsia="Times New Roman" w:hAnsi="Calibri" w:cs="Calibri"/>
        </w:rPr>
      </w:pPr>
      <w:bookmarkStart w:id="200" w:name="_Toc237918922"/>
      <w:r>
        <w:rPr>
          <w:rFonts w:ascii="Calibri" w:eastAsia="Times New Roman" w:hAnsi="Calibri" w:cs="Calibri"/>
        </w:rPr>
        <w:t>What it needs</w:t>
      </w:r>
      <w:bookmarkEnd w:id="200"/>
    </w:p>
    <w:p w14:paraId="0C2C7277"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project's index when it is omitted. But </w:t>
      </w:r>
      <w:r>
        <w:rPr>
          <w:rStyle w:val="HTMLCode"/>
        </w:rPr>
        <w:t>lint-all</w:t>
      </w:r>
      <w:r>
        <w:rPr>
          <w:rFonts w:ascii="Calibri" w:hAnsi="Calibri" w:cs="Calibri"/>
          <w:sz w:val="22"/>
          <w:szCs w:val="22"/>
        </w:rPr>
        <w:t xml:space="preserve"> does read an index, so one must exist. The project's DB lives at </w:t>
      </w:r>
      <w:r>
        <w:rPr>
          <w:rStyle w:val="HTMLCode"/>
        </w:rPr>
        <w:t>&lt;project folder&gt;\_D-RAG\&lt;project file&gt;</w:t>
      </w:r>
      <w:r>
        <w:rPr>
          <w:rStyle w:val="HTMLCode"/>
        </w:rPr>
        <w: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202FFC00" w14:textId="77777777" w:rsidR="004B05FB" w:rsidRDefault="004B05FB">
      <w:pPr>
        <w:pStyle w:val="Heading3"/>
        <w:rPr>
          <w:rFonts w:ascii="Calibri" w:eastAsia="Times New Roman" w:hAnsi="Calibri" w:cs="Calibri"/>
        </w:rPr>
      </w:pPr>
      <w:bookmarkStart w:id="201" w:name="_Toc237918923"/>
      <w:r>
        <w:rPr>
          <w:rFonts w:ascii="Calibri" w:eastAsia="Times New Roman" w:hAnsi="Calibri" w:cs="Calibri"/>
        </w:rPr>
        <w:t>Example</w:t>
      </w:r>
      <w:bookmarkEnd w:id="201"/>
    </w:p>
    <w:p w14:paraId="6BE34B63" w14:textId="77777777" w:rsidR="004B05FB" w:rsidRDefault="004B05FB">
      <w:pPr>
        <w:pStyle w:val="NormalWeb"/>
        <w:rPr>
          <w:rFonts w:ascii="Calibri" w:hAnsi="Calibri" w:cs="Calibri"/>
          <w:sz w:val="22"/>
          <w:szCs w:val="22"/>
        </w:rPr>
      </w:pPr>
      <w:r>
        <w:rPr>
          <w:rFonts w:ascii="Calibri" w:hAnsi="Calibri" w:cs="Calibri"/>
          <w:sz w:val="22"/>
          <w:szCs w:val="22"/>
        </w:rPr>
        <w:t>Dry run:</w:t>
      </w:r>
    </w:p>
    <w:p w14:paraId="09D0086F" w14:textId="77777777" w:rsidR="004B05FB" w:rsidRDefault="004B05FB">
      <w:pPr>
        <w:pStyle w:val="HTMLPreformatted"/>
        <w:rPr>
          <w:rStyle w:val="HTMLCode"/>
        </w:rPr>
      </w:pPr>
    </w:p>
    <w:p w14:paraId="0CE03A5B" w14:textId="77777777" w:rsidR="004B05FB" w:rsidRDefault="004B05FB">
      <w:pPr>
        <w:pStyle w:val="HTMLPreformatted"/>
        <w:rPr>
          <w:rStyle w:val="HTMLCode"/>
        </w:rPr>
      </w:pPr>
      <w:r>
        <w:rPr>
          <w:rStyle w:val="HTMLCode"/>
        </w:rPr>
        <w:t>drag-lint lint-all --db C:\Projects\MyApp\_D-RAG\MyApp.sqlite --fix</w:t>
      </w:r>
    </w:p>
    <w:p w14:paraId="112B7919" w14:textId="77777777" w:rsidR="004B05FB" w:rsidRDefault="004B05FB">
      <w:pPr>
        <w:pStyle w:val="NormalWeb"/>
        <w:rPr>
          <w:rFonts w:ascii="Calibri" w:hAnsi="Calibri" w:cs="Calibri"/>
          <w:sz w:val="22"/>
          <w:szCs w:val="22"/>
        </w:rPr>
      </w:pPr>
      <w:r>
        <w:rPr>
          <w:rFonts w:ascii="Calibri" w:hAnsi="Calibri" w:cs="Calibri"/>
          <w:sz w:val="22"/>
          <w:szCs w:val="22"/>
        </w:rPr>
        <w:t>Apply for real:</w:t>
      </w:r>
    </w:p>
    <w:p w14:paraId="4BD164DC" w14:textId="77777777" w:rsidR="004B05FB" w:rsidRDefault="004B05FB">
      <w:pPr>
        <w:pStyle w:val="HTMLPreformatted"/>
        <w:rPr>
          <w:rStyle w:val="HTMLCode"/>
        </w:rPr>
      </w:pPr>
    </w:p>
    <w:p w14:paraId="3B172F47" w14:textId="77777777" w:rsidR="004B05FB" w:rsidRDefault="004B05FB">
      <w:pPr>
        <w:pStyle w:val="HTMLPreformatted"/>
        <w:rPr>
          <w:rStyle w:val="HTMLCode"/>
        </w:rPr>
      </w:pPr>
      <w:r>
        <w:rPr>
          <w:rStyle w:val="HTMLCode"/>
        </w:rPr>
        <w:t>drag-lint lint-all --db C:\Projects\MyApp\_D-RAG\MyApp.sqlite --fix --apply</w:t>
      </w:r>
    </w:p>
    <w:p w14:paraId="037D8B17" w14:textId="77777777" w:rsidR="004B05FB" w:rsidRDefault="004B05FB">
      <w:pPr>
        <w:pStyle w:val="Heading2"/>
        <w:rPr>
          <w:rFonts w:ascii="Calibri" w:eastAsia="Times New Roman" w:hAnsi="Calibri" w:cs="Calibri"/>
        </w:rPr>
      </w:pPr>
      <w:bookmarkStart w:id="202" w:name="_Toc237918924"/>
      <w:r>
        <w:rPr>
          <w:rFonts w:ascii="Calibri" w:eastAsia="Times New Roman" w:hAnsi="Calibri" w:cs="Calibri"/>
        </w:rPr>
        <w:t>Fix all in unit</w:t>
      </w:r>
      <w:bookmarkEnd w:id="202"/>
    </w:p>
    <w:p w14:paraId="024DB219" w14:textId="77777777" w:rsidR="004B05FB" w:rsidRDefault="004B05FB">
      <w:pPr>
        <w:pStyle w:val="NormalWeb"/>
        <w:rPr>
          <w:rFonts w:ascii="Calibri" w:hAnsi="Calibri" w:cs="Calibri"/>
          <w:sz w:val="22"/>
          <w:szCs w:val="22"/>
        </w:rPr>
      </w:pPr>
      <w:r>
        <w:rPr>
          <w:rFonts w:ascii="Calibri" w:hAnsi="Calibri" w:cs="Calibri"/>
          <w:sz w:val="22"/>
          <w:szCs w:val="22"/>
        </w:rPr>
        <w:t>Applies autofixes for every fixable finding in the current unit, starting from the Structure form. Reach for it when a unit has several fixable findings and you want them all resolved in one action.</w:t>
      </w:r>
    </w:p>
    <w:p w14:paraId="79B61A28" w14:textId="77777777" w:rsidR="004B05FB" w:rsidRDefault="004B05FB">
      <w:pPr>
        <w:pStyle w:val="Heading3"/>
        <w:rPr>
          <w:rFonts w:ascii="Calibri" w:eastAsia="Times New Roman" w:hAnsi="Calibri" w:cs="Calibri"/>
        </w:rPr>
      </w:pPr>
      <w:bookmarkStart w:id="203" w:name="_Toc237918925"/>
      <w:r>
        <w:rPr>
          <w:rFonts w:ascii="Calibri" w:eastAsia="Times New Roman" w:hAnsi="Calibri" w:cs="Calibri"/>
        </w:rPr>
        <w:t>Reaching it in the IDE</w:t>
      </w:r>
      <w:bookmarkEnd w:id="203"/>
    </w:p>
    <w:p w14:paraId="5A166FC3"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29CA66BB" w14:textId="77777777" w:rsidR="004B05FB" w:rsidRDefault="004B05FB">
      <w:pPr>
        <w:pStyle w:val="NormalWeb"/>
        <w:rPr>
          <w:rFonts w:ascii="Calibri" w:hAnsi="Calibri" w:cs="Calibri"/>
          <w:sz w:val="22"/>
          <w:szCs w:val="22"/>
        </w:rPr>
      </w:pPr>
      <w:r>
        <w:rPr>
          <w:rStyle w:val="Strong"/>
          <w:rFonts w:ascii="Calibri" w:hAnsi="Calibri" w:cs="Calibri"/>
          <w:sz w:val="22"/>
          <w:szCs w:val="22"/>
        </w:rPr>
        <w:t>The Structure form's right-click menu is the only place autofix ("Fix it", "Fix all in unit", "Fix all in project") is reachable in the IDE</w:t>
      </w:r>
      <w:r>
        <w:rPr>
          <w:rFonts w:ascii="Calibri" w:hAnsi="Calibri" w:cs="Calibri"/>
          <w:sz w:val="22"/>
          <w:szCs w:val="22"/>
        </w:rPr>
        <w:t xml:space="preserve"> -- there is no main drag-lint menu item for it.</w:t>
      </w:r>
    </w:p>
    <w:p w14:paraId="54D3D412" w14:textId="77777777" w:rsidR="004B05FB" w:rsidRDefault="004B05FB">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tree node and choose "Fix all in unit".</w:t>
      </w:r>
    </w:p>
    <w:p w14:paraId="5D7BA2F5" w14:textId="77777777" w:rsidR="004B05FB" w:rsidRDefault="004B05FB">
      <w:pPr>
        <w:pStyle w:val="Heading3"/>
        <w:rPr>
          <w:rFonts w:ascii="Calibri" w:eastAsia="Times New Roman" w:hAnsi="Calibri" w:cs="Calibri"/>
        </w:rPr>
      </w:pPr>
      <w:bookmarkStart w:id="204" w:name="_Toc237918926"/>
      <w:r>
        <w:rPr>
          <w:rFonts w:ascii="Calibri" w:eastAsia="Times New Roman" w:hAnsi="Calibri" w:cs="Calibri"/>
        </w:rPr>
        <w:t>Running it from the CLI</w:t>
      </w:r>
      <w:bookmarkEnd w:id="204"/>
    </w:p>
    <w:p w14:paraId="6B278AD6" w14:textId="77777777" w:rsidR="004B05FB" w:rsidRDefault="004B05FB">
      <w:pPr>
        <w:pStyle w:val="NormalWeb"/>
        <w:rPr>
          <w:rFonts w:ascii="Calibri" w:hAnsi="Calibri" w:cs="Calibri"/>
          <w:sz w:val="22"/>
          <w:szCs w:val="22"/>
        </w:rPr>
      </w:pPr>
      <w:r>
        <w:rPr>
          <w:rFonts w:ascii="Calibri" w:hAnsi="Calibri" w:cs="Calibri"/>
          <w:sz w:val="22"/>
          <w:szCs w:val="22"/>
        </w:rPr>
        <w:t xml:space="preserve">The menu item runs </w:t>
      </w:r>
      <w:r>
        <w:rPr>
          <w:rStyle w:val="HTMLCode"/>
        </w:rPr>
        <w:t>lint</w:t>
      </w:r>
      <w:r>
        <w:rPr>
          <w:rFonts w:ascii="Calibri" w:hAnsi="Calibri" w:cs="Calibri"/>
          <w:sz w:val="22"/>
          <w:szCs w:val="22"/>
        </w:rPr>
        <w:t xml:space="preserve"> </w:t>
      </w:r>
      <w:r>
        <w:rPr>
          <w:rFonts w:ascii="Calibri" w:hAnsi="Calibri" w:cs="Calibri"/>
          <w:sz w:val="22"/>
          <w:szCs w:val="22"/>
        </w:rPr>
        <w:t xml:space="preserve">with the autofix flags, unscoped -- no </w:t>
      </w:r>
      <w:r>
        <w:rPr>
          <w:rStyle w:val="HTMLCode"/>
        </w:rPr>
        <w:t>--fix-line</w:t>
      </w:r>
      <w:r>
        <w:rPr>
          <w:rFonts w:ascii="Calibri" w:hAnsi="Calibri" w:cs="Calibri"/>
          <w:sz w:val="22"/>
          <w:szCs w:val="22"/>
        </w:rPr>
        <w:t>/</w:t>
      </w:r>
      <w:r>
        <w:rPr>
          <w:rStyle w:val="HTMLCode"/>
        </w:rPr>
        <w:t>--fix-rule</w:t>
      </w:r>
      <w:r>
        <w:rPr>
          <w:rFonts w:ascii="Calibri" w:hAnsi="Calibri" w:cs="Calibri"/>
          <w:sz w:val="22"/>
          <w:szCs w:val="22"/>
        </w:rPr>
        <w:t>, so every fixable finding in the file is applied:</w:t>
      </w:r>
    </w:p>
    <w:p w14:paraId="67061AEB" w14:textId="77777777" w:rsidR="004B05FB" w:rsidRDefault="004B05FB">
      <w:pPr>
        <w:pStyle w:val="HTMLPreformatted"/>
        <w:rPr>
          <w:rStyle w:val="HTMLCode"/>
        </w:rPr>
      </w:pPr>
    </w:p>
    <w:p w14:paraId="704387DA" w14:textId="77777777" w:rsidR="004B05FB" w:rsidRDefault="004B05FB">
      <w:pPr>
        <w:pStyle w:val="HTMLPreformatted"/>
        <w:rPr>
          <w:rStyle w:val="HTMLCode"/>
        </w:rPr>
      </w:pPr>
      <w:r>
        <w:rPr>
          <w:rStyle w:val="HTMLCode"/>
        </w:rPr>
        <w:t>drag-lint lint --file &lt;path.pas&gt; --fix --apply</w:t>
      </w:r>
    </w:p>
    <w:p w14:paraId="69BFB845" w14:textId="77777777" w:rsidR="004B05FB" w:rsidRDefault="004B05FB">
      <w:pPr>
        <w:pStyle w:val="NormalWeb"/>
        <w:rPr>
          <w:rFonts w:ascii="Calibri" w:hAnsi="Calibri" w:cs="Calibri"/>
          <w:sz w:val="22"/>
          <w:szCs w:val="22"/>
        </w:rPr>
      </w:pPr>
      <w:r>
        <w:rPr>
          <w:rFonts w:ascii="Calibri" w:hAnsi="Calibri" w:cs="Calibri"/>
          <w:sz w:val="22"/>
          <w:szCs w:val="22"/>
        </w:rPr>
        <w:t xml:space="preserve">Without </w:t>
      </w:r>
      <w:r>
        <w:rPr>
          <w:rStyle w:val="HTMLCode"/>
        </w:rPr>
        <w:t>--apply</w:t>
      </w:r>
      <w:r>
        <w:rPr>
          <w:rFonts w:ascii="Calibri" w:hAnsi="Calibri" w:cs="Calibri"/>
          <w:sz w:val="22"/>
          <w:szCs w:val="22"/>
        </w:rPr>
        <w:t xml:space="preserve"> the command is a DRY RUN: it reports what it would fix and writes nothing. Always dry-run first.</w:t>
      </w:r>
    </w:p>
    <w:p w14:paraId="7B0D157D" w14:textId="77777777" w:rsidR="004B05FB" w:rsidRDefault="004B05FB">
      <w:pPr>
        <w:pStyle w:val="NormalWeb"/>
        <w:rPr>
          <w:rFonts w:ascii="Calibri" w:hAnsi="Calibri" w:cs="Calibri"/>
          <w:sz w:val="22"/>
          <w:szCs w:val="22"/>
        </w:rPr>
      </w:pPr>
      <w:r>
        <w:rPr>
          <w:rFonts w:ascii="Calibri" w:hAnsi="Calibri" w:cs="Calibri"/>
          <w:sz w:val="22"/>
          <w:szCs w:val="22"/>
        </w:rPr>
        <w:t>Only rules marked fixable are applied; 22 of the 173 rules are fixable (</w:t>
      </w:r>
      <w:r>
        <w:rPr>
          <w:rStyle w:val="HTMLCode"/>
        </w:rPr>
        <w:t>drag-lint rules --json</w:t>
      </w:r>
      <w:r>
        <w:rPr>
          <w:rFonts w:ascii="Calibri" w:hAnsi="Calibri" w:cs="Calibri"/>
          <w:sz w:val="22"/>
          <w:szCs w:val="22"/>
        </w:rPr>
        <w:t xml:space="preserve"> reports a </w:t>
      </w:r>
      <w:r>
        <w:rPr>
          <w:rStyle w:val="HTMLCode"/>
        </w:rPr>
        <w:t>fixable</w:t>
      </w:r>
      <w:r>
        <w:rPr>
          <w:rFonts w:ascii="Calibri" w:hAnsi="Calibri" w:cs="Calibri"/>
          <w:sz w:val="22"/>
          <w:szCs w:val="22"/>
        </w:rPr>
        <w:t xml:space="preserve"> field per rule).</w:t>
      </w:r>
    </w:p>
    <w:p w14:paraId="3FFE683A" w14:textId="77777777" w:rsidR="004B05FB" w:rsidRDefault="004B05FB">
      <w:pPr>
        <w:pStyle w:val="Heading3"/>
        <w:rPr>
          <w:rFonts w:ascii="Calibri" w:eastAsia="Times New Roman" w:hAnsi="Calibri" w:cs="Calibri"/>
        </w:rPr>
      </w:pPr>
      <w:bookmarkStart w:id="205" w:name="_Toc237918927"/>
      <w:r>
        <w:rPr>
          <w:rFonts w:ascii="Calibri" w:eastAsia="Times New Roman" w:hAnsi="Calibri" w:cs="Calibri"/>
        </w:rPr>
        <w:t>What it needs</w:t>
      </w:r>
      <w:bookmarkEnd w:id="205"/>
    </w:p>
    <w:p w14:paraId="1DF150D0"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w:t>
      </w:r>
      <w:r>
        <w:rPr>
          <w:rStyle w:val="HTMLCode"/>
        </w:rPr>
        <w:t>lint --file</w:t>
      </w:r>
      <w:r>
        <w:rPr>
          <w:rFonts w:ascii="Calibri" w:hAnsi="Calibri" w:cs="Calibri"/>
          <w:sz w:val="22"/>
          <w:szCs w:val="22"/>
        </w:rPr>
        <w:t xml:space="preserve"> works on a single file.</w:t>
      </w:r>
    </w:p>
    <w:p w14:paraId="4DB609F0" w14:textId="77777777" w:rsidR="004B05FB" w:rsidRDefault="004B05FB">
      <w:pPr>
        <w:pStyle w:val="Heading3"/>
        <w:rPr>
          <w:rFonts w:ascii="Calibri" w:eastAsia="Times New Roman" w:hAnsi="Calibri" w:cs="Calibri"/>
        </w:rPr>
      </w:pPr>
      <w:bookmarkStart w:id="206" w:name="_Toc237918928"/>
      <w:r>
        <w:rPr>
          <w:rFonts w:ascii="Calibri" w:eastAsia="Times New Roman" w:hAnsi="Calibri" w:cs="Calibri"/>
        </w:rPr>
        <w:t>Example</w:t>
      </w:r>
      <w:bookmarkEnd w:id="206"/>
    </w:p>
    <w:p w14:paraId="5BA815E0" w14:textId="77777777" w:rsidR="004B05FB" w:rsidRDefault="004B05FB">
      <w:pPr>
        <w:pStyle w:val="NormalWeb"/>
        <w:rPr>
          <w:rFonts w:ascii="Calibri" w:hAnsi="Calibri" w:cs="Calibri"/>
          <w:sz w:val="22"/>
          <w:szCs w:val="22"/>
        </w:rPr>
      </w:pPr>
      <w:r>
        <w:rPr>
          <w:rFonts w:ascii="Calibri" w:hAnsi="Calibri" w:cs="Calibri"/>
          <w:sz w:val="22"/>
          <w:szCs w:val="22"/>
        </w:rPr>
        <w:t>Dry run:</w:t>
      </w:r>
    </w:p>
    <w:p w14:paraId="5A5C1C79" w14:textId="77777777" w:rsidR="004B05FB" w:rsidRDefault="004B05FB">
      <w:pPr>
        <w:pStyle w:val="HTMLPreformatted"/>
        <w:rPr>
          <w:rStyle w:val="HTMLCode"/>
        </w:rPr>
      </w:pPr>
    </w:p>
    <w:p w14:paraId="1ABD2F97" w14:textId="77777777" w:rsidR="004B05FB" w:rsidRDefault="004B05FB">
      <w:pPr>
        <w:pStyle w:val="HTMLPreformatted"/>
        <w:rPr>
          <w:rStyle w:val="HTMLCode"/>
        </w:rPr>
      </w:pPr>
      <w:r>
        <w:rPr>
          <w:rStyle w:val="HTMLCode"/>
        </w:rPr>
        <w:t>drag-lint lint --file C:\Projects\MyApp\Unit1.pas --fix</w:t>
      </w:r>
    </w:p>
    <w:p w14:paraId="66D78154" w14:textId="77777777" w:rsidR="004B05FB" w:rsidRDefault="004B05FB">
      <w:pPr>
        <w:pStyle w:val="NormalWeb"/>
        <w:rPr>
          <w:rFonts w:ascii="Calibri" w:hAnsi="Calibri" w:cs="Calibri"/>
          <w:sz w:val="22"/>
          <w:szCs w:val="22"/>
        </w:rPr>
      </w:pPr>
      <w:r>
        <w:rPr>
          <w:rFonts w:ascii="Calibri" w:hAnsi="Calibri" w:cs="Calibri"/>
          <w:sz w:val="22"/>
          <w:szCs w:val="22"/>
        </w:rPr>
        <w:t>Typical output when nothing is fixable:</w:t>
      </w:r>
    </w:p>
    <w:p w14:paraId="74896CAC" w14:textId="77777777" w:rsidR="004B05FB" w:rsidRDefault="004B05FB">
      <w:pPr>
        <w:pStyle w:val="HTMLPreformatted"/>
        <w:rPr>
          <w:rStyle w:val="HTMLCode"/>
        </w:rPr>
      </w:pPr>
    </w:p>
    <w:p w14:paraId="571AF7AC" w14:textId="77777777" w:rsidR="004B05FB" w:rsidRDefault="004B05FB">
      <w:pPr>
        <w:pStyle w:val="HTMLPreformatted"/>
        <w:rPr>
          <w:rStyle w:val="HTMLCode"/>
        </w:rPr>
      </w:pPr>
      <w:r>
        <w:rPr>
          <w:rStyle w:val="HTMLCode"/>
        </w:rPr>
        <w:t>autofix: no fixable findings (of 13 finding(s))</w:t>
      </w:r>
    </w:p>
    <w:p w14:paraId="409C5E9F" w14:textId="77777777" w:rsidR="004B05FB" w:rsidRDefault="004B05FB">
      <w:pPr>
        <w:pStyle w:val="NormalWeb"/>
        <w:rPr>
          <w:rFonts w:ascii="Calibri" w:hAnsi="Calibri" w:cs="Calibri"/>
          <w:sz w:val="22"/>
          <w:szCs w:val="22"/>
        </w:rPr>
      </w:pPr>
      <w:r>
        <w:rPr>
          <w:rFonts w:ascii="Calibri" w:hAnsi="Calibri" w:cs="Calibri"/>
          <w:sz w:val="22"/>
          <w:szCs w:val="22"/>
        </w:rPr>
        <w:t>Apply for real:</w:t>
      </w:r>
    </w:p>
    <w:p w14:paraId="49E6CB22" w14:textId="77777777" w:rsidR="004B05FB" w:rsidRDefault="004B05FB">
      <w:pPr>
        <w:pStyle w:val="HTMLPreformatted"/>
        <w:rPr>
          <w:rStyle w:val="HTMLCode"/>
        </w:rPr>
      </w:pPr>
    </w:p>
    <w:p w14:paraId="360BBB3B" w14:textId="77777777" w:rsidR="004B05FB" w:rsidRDefault="004B05FB">
      <w:pPr>
        <w:pStyle w:val="HTMLPreformatted"/>
        <w:rPr>
          <w:rStyle w:val="HTMLCode"/>
        </w:rPr>
      </w:pPr>
      <w:r>
        <w:rPr>
          <w:rStyle w:val="HTMLCode"/>
        </w:rPr>
        <w:t>drag-lint lint --file C:\Projects\MyApp\Unit1.pas --fix --apply</w:t>
      </w:r>
    </w:p>
    <w:p w14:paraId="7B1AA524" w14:textId="77777777" w:rsidR="004B05FB" w:rsidRDefault="004B05FB">
      <w:pPr>
        <w:pStyle w:val="Heading2"/>
        <w:rPr>
          <w:rFonts w:ascii="Calibri" w:eastAsia="Times New Roman" w:hAnsi="Calibri" w:cs="Calibri"/>
        </w:rPr>
      </w:pPr>
      <w:bookmarkStart w:id="207" w:name="_Toc237918929"/>
      <w:r>
        <w:rPr>
          <w:rFonts w:ascii="Calibri" w:eastAsia="Times New Roman" w:hAnsi="Calibri" w:cs="Calibri"/>
        </w:rPr>
        <w:t>Fix it</w:t>
      </w:r>
      <w:bookmarkEnd w:id="207"/>
    </w:p>
    <w:p w14:paraId="483E46B2" w14:textId="77777777" w:rsidR="004B05FB" w:rsidRDefault="004B05FB">
      <w:pPr>
        <w:pStyle w:val="NormalWeb"/>
        <w:rPr>
          <w:rFonts w:ascii="Calibri" w:hAnsi="Calibri" w:cs="Calibri"/>
          <w:sz w:val="22"/>
          <w:szCs w:val="22"/>
        </w:rPr>
      </w:pPr>
      <w:r>
        <w:rPr>
          <w:rFonts w:ascii="Calibri" w:hAnsi="Calibri" w:cs="Calibri"/>
          <w:sz w:val="22"/>
          <w:szCs w:val="22"/>
        </w:rPr>
        <w:t>Applies the autofix for the single lint finding represented by a Structure-tree node. Reach for it when you are looking at one finding and want it fixed without touching anything else in the unit.</w:t>
      </w:r>
    </w:p>
    <w:p w14:paraId="182AF4CE" w14:textId="77777777" w:rsidR="004B05FB" w:rsidRDefault="004B05FB">
      <w:pPr>
        <w:pStyle w:val="Heading3"/>
        <w:rPr>
          <w:rFonts w:ascii="Calibri" w:eastAsia="Times New Roman" w:hAnsi="Calibri" w:cs="Calibri"/>
        </w:rPr>
      </w:pPr>
      <w:bookmarkStart w:id="208" w:name="_Toc237918930"/>
      <w:r>
        <w:rPr>
          <w:rFonts w:ascii="Calibri" w:eastAsia="Times New Roman" w:hAnsi="Calibri" w:cs="Calibri"/>
        </w:rPr>
        <w:t>Reaching it in the IDE</w:t>
      </w:r>
      <w:bookmarkEnd w:id="208"/>
    </w:p>
    <w:p w14:paraId="42FE4A05"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306A6AB9" w14:textId="77777777" w:rsidR="004B05FB" w:rsidRDefault="004B05FB">
      <w:pPr>
        <w:pStyle w:val="NormalWeb"/>
        <w:rPr>
          <w:rFonts w:ascii="Calibri" w:hAnsi="Calibri" w:cs="Calibri"/>
          <w:sz w:val="22"/>
          <w:szCs w:val="22"/>
        </w:rPr>
      </w:pPr>
      <w:r>
        <w:rPr>
          <w:rStyle w:val="Strong"/>
          <w:rFonts w:ascii="Calibri" w:hAnsi="Calibri" w:cs="Calibri"/>
          <w:sz w:val="22"/>
          <w:szCs w:val="22"/>
        </w:rPr>
        <w:t>The Structure form's right-click menu is the only place autofix ("Fix it", "Fix all in unit", "Fix all in project") is reachable in the IDE</w:t>
      </w:r>
      <w:r>
        <w:rPr>
          <w:rFonts w:ascii="Calibri" w:hAnsi="Calibri" w:cs="Calibri"/>
          <w:sz w:val="22"/>
          <w:szCs w:val="22"/>
        </w:rPr>
        <w:t xml:space="preserve"> -- there is no main drag-lint menu item for it.</w:t>
      </w:r>
    </w:p>
    <w:p w14:paraId="7D8D0AED" w14:textId="77777777" w:rsidR="004B05FB" w:rsidRDefault="004B05FB">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the tree node for a finding and choose "Fix it".</w:t>
      </w:r>
    </w:p>
    <w:p w14:paraId="26E9307E" w14:textId="77777777" w:rsidR="004B05FB" w:rsidRDefault="004B05FB">
      <w:pPr>
        <w:pStyle w:val="Heading3"/>
        <w:rPr>
          <w:rFonts w:ascii="Calibri" w:eastAsia="Times New Roman" w:hAnsi="Calibri" w:cs="Calibri"/>
        </w:rPr>
      </w:pPr>
      <w:bookmarkStart w:id="209" w:name="_Toc237918931"/>
      <w:r>
        <w:rPr>
          <w:rFonts w:ascii="Calibri" w:eastAsia="Times New Roman" w:hAnsi="Calibri" w:cs="Calibri"/>
        </w:rPr>
        <w:t>Running it from the CLI</w:t>
      </w:r>
      <w:bookmarkEnd w:id="209"/>
    </w:p>
    <w:p w14:paraId="5AF61821" w14:textId="77777777" w:rsidR="004B05FB" w:rsidRDefault="004B05FB">
      <w:pPr>
        <w:pStyle w:val="NormalWeb"/>
        <w:rPr>
          <w:rFonts w:ascii="Calibri" w:hAnsi="Calibri" w:cs="Calibri"/>
          <w:sz w:val="22"/>
          <w:szCs w:val="22"/>
        </w:rPr>
      </w:pPr>
      <w:r>
        <w:rPr>
          <w:rFonts w:ascii="Calibri" w:hAnsi="Calibri" w:cs="Calibri"/>
          <w:sz w:val="22"/>
          <w:szCs w:val="22"/>
        </w:rPr>
        <w:t xml:space="preserve">The menu item runs </w:t>
      </w:r>
      <w:r>
        <w:rPr>
          <w:rStyle w:val="HTMLCode"/>
        </w:rPr>
        <w:t>lint</w:t>
      </w:r>
      <w:r>
        <w:rPr>
          <w:rFonts w:ascii="Calibri" w:hAnsi="Calibri" w:cs="Calibri"/>
          <w:sz w:val="22"/>
          <w:szCs w:val="22"/>
        </w:rPr>
        <w:t xml:space="preserve"> with the autofix flags:</w:t>
      </w:r>
    </w:p>
    <w:p w14:paraId="2E089955" w14:textId="77777777" w:rsidR="004B05FB" w:rsidRDefault="004B05FB">
      <w:pPr>
        <w:pStyle w:val="HTMLPreformatted"/>
        <w:rPr>
          <w:rStyle w:val="HTMLCode"/>
        </w:rPr>
      </w:pPr>
    </w:p>
    <w:p w14:paraId="1AEF2893" w14:textId="77777777" w:rsidR="004B05FB" w:rsidRDefault="004B05FB">
      <w:pPr>
        <w:pStyle w:val="HTMLPreformatted"/>
        <w:rPr>
          <w:rStyle w:val="HTMLCode"/>
        </w:rPr>
      </w:pPr>
      <w:r>
        <w:rPr>
          <w:rStyle w:val="HTMLCode"/>
        </w:rPr>
        <w:t>drag-lint lint --file &lt;path.pas&gt; --fix --fix-line &lt;L&gt; --fix-rule &lt;rule-id&gt; --apply</w:t>
      </w:r>
    </w:p>
    <w:p w14:paraId="63F448F2" w14:textId="77777777" w:rsidR="004B05FB" w:rsidRDefault="004B05FB">
      <w:pPr>
        <w:pStyle w:val="NormalWeb"/>
        <w:rPr>
          <w:rFonts w:ascii="Calibri" w:hAnsi="Calibri" w:cs="Calibri"/>
          <w:sz w:val="22"/>
          <w:szCs w:val="22"/>
        </w:rPr>
      </w:pPr>
      <w:r>
        <w:rPr>
          <w:rStyle w:val="HTMLCode"/>
        </w:rPr>
        <w:t>--fix-line</w:t>
      </w:r>
      <w:r>
        <w:rPr>
          <w:rFonts w:ascii="Calibri" w:hAnsi="Calibri" w:cs="Calibri"/>
          <w:sz w:val="22"/>
          <w:szCs w:val="22"/>
        </w:rPr>
        <w:t xml:space="preserve"> and </w:t>
      </w:r>
      <w:r>
        <w:rPr>
          <w:rStyle w:val="HTMLCode"/>
        </w:rPr>
        <w:t>--fix-rule</w:t>
      </w:r>
      <w:r>
        <w:rPr>
          <w:rFonts w:ascii="Calibri" w:hAnsi="Calibri" w:cs="Calibri"/>
          <w:sz w:val="22"/>
          <w:szCs w:val="22"/>
        </w:rPr>
        <w:t xml:space="preserve"> narrow the fix to the ONE finding you right-clicked. Without </w:t>
      </w:r>
      <w:r>
        <w:rPr>
          <w:rStyle w:val="HTMLCode"/>
        </w:rPr>
        <w:t>--apply</w:t>
      </w:r>
      <w:r>
        <w:rPr>
          <w:rFonts w:ascii="Calibri" w:hAnsi="Calibri" w:cs="Calibri"/>
          <w:sz w:val="22"/>
          <w:szCs w:val="22"/>
        </w:rPr>
        <w:t xml:space="preserve"> the command is a DRY RUN: it reports what it would fix and writes nothing.</w:t>
      </w:r>
    </w:p>
    <w:p w14:paraId="2D9F58F0" w14:textId="77777777" w:rsidR="004B05FB" w:rsidRDefault="004B05FB">
      <w:pPr>
        <w:pStyle w:val="NormalWeb"/>
        <w:rPr>
          <w:rFonts w:ascii="Calibri" w:hAnsi="Calibri" w:cs="Calibri"/>
          <w:sz w:val="22"/>
          <w:szCs w:val="22"/>
        </w:rPr>
      </w:pPr>
      <w:r>
        <w:rPr>
          <w:rFonts w:ascii="Calibri" w:hAnsi="Calibri" w:cs="Calibri"/>
          <w:sz w:val="22"/>
          <w:szCs w:val="22"/>
        </w:rPr>
        <w:t xml:space="preserve">Only rules marked fixable can be auto-fixed. </w:t>
      </w:r>
      <w:r>
        <w:rPr>
          <w:rStyle w:val="HTMLCode"/>
        </w:rPr>
        <w:t>drag-lint rules --json</w:t>
      </w:r>
      <w:r>
        <w:rPr>
          <w:rFonts w:ascii="Calibri" w:hAnsi="Calibri" w:cs="Calibri"/>
          <w:sz w:val="22"/>
          <w:szCs w:val="22"/>
        </w:rPr>
        <w:t xml:space="preserve"> reports a </w:t>
      </w:r>
      <w:r>
        <w:rPr>
          <w:rStyle w:val="HTMLCode"/>
        </w:rPr>
        <w:t>fixable</w:t>
      </w:r>
      <w:r>
        <w:rPr>
          <w:rFonts w:ascii="Calibri" w:hAnsi="Calibri" w:cs="Calibri"/>
          <w:sz w:val="22"/>
          <w:szCs w:val="22"/>
        </w:rPr>
        <w:t xml:space="preserve"> field per rule; 22 of the 173 rules are fixable.</w:t>
      </w:r>
    </w:p>
    <w:p w14:paraId="5523ADAD" w14:textId="77777777" w:rsidR="004B05FB" w:rsidRDefault="004B05FB">
      <w:pPr>
        <w:pStyle w:val="Heading3"/>
        <w:rPr>
          <w:rFonts w:ascii="Calibri" w:eastAsia="Times New Roman" w:hAnsi="Calibri" w:cs="Calibri"/>
        </w:rPr>
      </w:pPr>
      <w:bookmarkStart w:id="210" w:name="_Toc237918932"/>
      <w:r>
        <w:rPr>
          <w:rFonts w:ascii="Calibri" w:eastAsia="Times New Roman" w:hAnsi="Calibri" w:cs="Calibri"/>
        </w:rPr>
        <w:t>What it needs</w:t>
      </w:r>
      <w:bookmarkEnd w:id="210"/>
    </w:p>
    <w:p w14:paraId="54CAB26B"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w:t>
      </w:r>
      <w:r>
        <w:rPr>
          <w:rStyle w:val="HTMLCode"/>
        </w:rPr>
        <w:t>lint --file</w:t>
      </w:r>
      <w:r>
        <w:rPr>
          <w:rFonts w:ascii="Calibri" w:hAnsi="Calibri" w:cs="Calibri"/>
          <w:sz w:val="22"/>
          <w:szCs w:val="22"/>
        </w:rPr>
        <w:t xml:space="preserve"> </w:t>
      </w:r>
      <w:r>
        <w:rPr>
          <w:rFonts w:ascii="Calibri" w:hAnsi="Calibri" w:cs="Calibri"/>
          <w:sz w:val="22"/>
          <w:szCs w:val="22"/>
        </w:rPr>
        <w:t>works on a single file. (An index is still needed for the Structure form itself to populate.)</w:t>
      </w:r>
    </w:p>
    <w:p w14:paraId="7F2B9446" w14:textId="77777777" w:rsidR="004B05FB" w:rsidRDefault="004B05FB">
      <w:pPr>
        <w:pStyle w:val="Heading3"/>
        <w:rPr>
          <w:rFonts w:ascii="Calibri" w:eastAsia="Times New Roman" w:hAnsi="Calibri" w:cs="Calibri"/>
        </w:rPr>
      </w:pPr>
      <w:bookmarkStart w:id="211" w:name="_Toc237918933"/>
      <w:r>
        <w:rPr>
          <w:rFonts w:ascii="Calibri" w:eastAsia="Times New Roman" w:hAnsi="Calibri" w:cs="Calibri"/>
        </w:rPr>
        <w:t>Example</w:t>
      </w:r>
      <w:bookmarkEnd w:id="211"/>
    </w:p>
    <w:p w14:paraId="45E446BA" w14:textId="77777777" w:rsidR="004B05FB" w:rsidRDefault="004B05FB">
      <w:pPr>
        <w:pStyle w:val="NormalWeb"/>
        <w:rPr>
          <w:rFonts w:ascii="Calibri" w:hAnsi="Calibri" w:cs="Calibri"/>
          <w:sz w:val="22"/>
          <w:szCs w:val="22"/>
        </w:rPr>
      </w:pPr>
      <w:r>
        <w:rPr>
          <w:rFonts w:ascii="Calibri" w:hAnsi="Calibri" w:cs="Calibri"/>
          <w:sz w:val="22"/>
          <w:szCs w:val="22"/>
        </w:rPr>
        <w:t>Dry run first, to see what would change:</w:t>
      </w:r>
    </w:p>
    <w:p w14:paraId="617A2CCD" w14:textId="77777777" w:rsidR="004B05FB" w:rsidRDefault="004B05FB">
      <w:pPr>
        <w:pStyle w:val="HTMLPreformatted"/>
        <w:rPr>
          <w:rStyle w:val="HTMLCode"/>
        </w:rPr>
      </w:pPr>
    </w:p>
    <w:p w14:paraId="2715AF82" w14:textId="77777777" w:rsidR="004B05FB" w:rsidRDefault="004B05FB">
      <w:pPr>
        <w:pStyle w:val="HTMLPreformatted"/>
        <w:rPr>
          <w:rStyle w:val="HTMLCode"/>
        </w:rPr>
      </w:pPr>
      <w:r>
        <w:rPr>
          <w:rStyle w:val="HTMLCode"/>
        </w:rPr>
        <w:t>drag-lint lint --file C:\Projects\MyApp\Unit1.pas --fix</w:t>
      </w:r>
    </w:p>
    <w:p w14:paraId="05FACB72" w14:textId="77777777" w:rsidR="004B05FB" w:rsidRDefault="004B05FB">
      <w:pPr>
        <w:pStyle w:val="NormalWeb"/>
        <w:rPr>
          <w:rFonts w:ascii="Calibri" w:hAnsi="Calibri" w:cs="Calibri"/>
          <w:sz w:val="22"/>
          <w:szCs w:val="22"/>
        </w:rPr>
      </w:pPr>
      <w:r>
        <w:rPr>
          <w:rFonts w:ascii="Calibri" w:hAnsi="Calibri" w:cs="Calibri"/>
          <w:sz w:val="22"/>
          <w:szCs w:val="22"/>
        </w:rPr>
        <w:t>Typical output when nothing is fixable:</w:t>
      </w:r>
    </w:p>
    <w:p w14:paraId="015B9741" w14:textId="77777777" w:rsidR="004B05FB" w:rsidRDefault="004B05FB">
      <w:pPr>
        <w:pStyle w:val="HTMLPreformatted"/>
        <w:rPr>
          <w:rStyle w:val="HTMLCode"/>
        </w:rPr>
      </w:pPr>
    </w:p>
    <w:p w14:paraId="31C64CFD" w14:textId="77777777" w:rsidR="004B05FB" w:rsidRDefault="004B05FB">
      <w:pPr>
        <w:pStyle w:val="HTMLPreformatted"/>
        <w:rPr>
          <w:rStyle w:val="HTMLCode"/>
        </w:rPr>
      </w:pPr>
      <w:r>
        <w:rPr>
          <w:rStyle w:val="HTMLCode"/>
        </w:rPr>
        <w:t>autofix: no fixable findings (of 13 finding(s))</w:t>
      </w:r>
    </w:p>
    <w:p w14:paraId="1F845E7B" w14:textId="77777777" w:rsidR="004B05FB" w:rsidRDefault="004B05FB">
      <w:pPr>
        <w:pStyle w:val="NormalWeb"/>
        <w:rPr>
          <w:rFonts w:ascii="Calibri" w:hAnsi="Calibri" w:cs="Calibri"/>
          <w:sz w:val="22"/>
          <w:szCs w:val="22"/>
        </w:rPr>
      </w:pPr>
      <w:r>
        <w:rPr>
          <w:rFonts w:ascii="Calibri" w:hAnsi="Calibri" w:cs="Calibri"/>
          <w:sz w:val="22"/>
          <w:szCs w:val="22"/>
        </w:rPr>
        <w:t>Then apply one specific finding:</w:t>
      </w:r>
    </w:p>
    <w:p w14:paraId="3429481F" w14:textId="77777777" w:rsidR="004B05FB" w:rsidRDefault="004B05FB">
      <w:pPr>
        <w:pStyle w:val="HTMLPreformatted"/>
        <w:rPr>
          <w:rStyle w:val="HTMLCode"/>
        </w:rPr>
      </w:pPr>
    </w:p>
    <w:p w14:paraId="2EC0AEA2" w14:textId="77777777" w:rsidR="004B05FB" w:rsidRDefault="004B05FB">
      <w:pPr>
        <w:pStyle w:val="HTMLPreformatted"/>
        <w:rPr>
          <w:rStyle w:val="HTMLCode"/>
        </w:rPr>
      </w:pPr>
      <w:r>
        <w:rPr>
          <w:rStyle w:val="HTMLCode"/>
        </w:rPr>
        <w:t>drag-lint lint --file C:\Projects\MyApp\Unit1.pas --fix --fix-line 42 --fix-rule bare-except --apply</w:t>
      </w:r>
    </w:p>
    <w:p w14:paraId="30F8451F" w14:textId="77777777" w:rsidR="004B05FB" w:rsidRDefault="004B05FB">
      <w:pPr>
        <w:pStyle w:val="Heading2"/>
        <w:rPr>
          <w:rFonts w:ascii="Calibri" w:eastAsia="Times New Roman" w:hAnsi="Calibri" w:cs="Calibri"/>
        </w:rPr>
      </w:pPr>
      <w:bookmarkStart w:id="212" w:name="_Toc237918934"/>
      <w:r>
        <w:rPr>
          <w:rFonts w:ascii="Calibri" w:eastAsia="Times New Roman" w:hAnsi="Calibri" w:cs="Calibri"/>
        </w:rPr>
        <w:t>Format Whole Project with YADF</w:t>
      </w:r>
      <w:bookmarkEnd w:id="212"/>
    </w:p>
    <w:p w14:paraId="3F80844D" w14:textId="77777777" w:rsidR="004B05FB" w:rsidRDefault="004B05FB">
      <w:pPr>
        <w:pStyle w:val="NormalWeb"/>
        <w:rPr>
          <w:rFonts w:ascii="Calibri" w:hAnsi="Calibri" w:cs="Calibri"/>
          <w:sz w:val="22"/>
          <w:szCs w:val="22"/>
        </w:rPr>
      </w:pPr>
      <w:r>
        <w:rPr>
          <w:rFonts w:ascii="Calibri" w:hAnsi="Calibri" w:cs="Calibri"/>
          <w:sz w:val="22"/>
          <w:szCs w:val="22"/>
        </w:rPr>
        <w:t>Runs YADF formatting across a project's files, with indexing involved as part of the same action. Reach for it to bring a whole project's source to house style in one action instead of file by file.</w:t>
      </w:r>
    </w:p>
    <w:p w14:paraId="40604B7C" w14:textId="77777777" w:rsidR="004B05FB" w:rsidRDefault="004B05FB">
      <w:pPr>
        <w:pStyle w:val="Heading3"/>
        <w:rPr>
          <w:rFonts w:ascii="Calibri" w:eastAsia="Times New Roman" w:hAnsi="Calibri" w:cs="Calibri"/>
        </w:rPr>
      </w:pPr>
      <w:bookmarkStart w:id="213" w:name="_Toc237918935"/>
      <w:r>
        <w:rPr>
          <w:rFonts w:ascii="Calibri" w:eastAsia="Times New Roman" w:hAnsi="Calibri" w:cs="Calibri"/>
        </w:rPr>
        <w:t>Running it from the CLI</w:t>
      </w:r>
      <w:bookmarkEnd w:id="213"/>
    </w:p>
    <w:p w14:paraId="493CBD8C" w14:textId="77777777" w:rsidR="004B05FB" w:rsidRDefault="004B05FB">
      <w:pPr>
        <w:pStyle w:val="NormalWeb"/>
        <w:rPr>
          <w:rFonts w:ascii="Calibri" w:hAnsi="Calibri" w:cs="Calibri"/>
          <w:sz w:val="22"/>
          <w:szCs w:val="22"/>
        </w:rPr>
      </w:pPr>
      <w:r>
        <w:rPr>
          <w:rFonts w:ascii="Calibri" w:hAnsi="Calibri" w:cs="Calibri"/>
          <w:sz w:val="22"/>
          <w:szCs w:val="22"/>
        </w:rPr>
        <w:t xml:space="preserve">No single combined command is documented for this action. The feature map lists its CliVerb as "format + index" and its Mechanism as "lsp+shells", meaning it is built from the </w:t>
      </w:r>
      <w:r>
        <w:rPr>
          <w:rStyle w:val="HTMLCode"/>
        </w:rPr>
        <w:t>format</w:t>
      </w:r>
      <w:r>
        <w:rPr>
          <w:rFonts w:ascii="Calibri" w:hAnsi="Calibri" w:cs="Calibri"/>
          <w:sz w:val="22"/>
          <w:szCs w:val="22"/>
        </w:rPr>
        <w:t xml:space="preserve"> verb (run per file) and the </w:t>
      </w:r>
      <w:r>
        <w:rPr>
          <w:rStyle w:val="HTMLCode"/>
        </w:rPr>
        <w:t>index</w:t>
      </w:r>
      <w:r>
        <w:rPr>
          <w:rFonts w:ascii="Calibri" w:hAnsi="Calibri" w:cs="Calibri"/>
          <w:sz w:val="22"/>
          <w:szCs w:val="22"/>
        </w:rPr>
        <w:t xml:space="preserve"> verb, not one dedicated whole-project-format command:</w:t>
      </w:r>
    </w:p>
    <w:p w14:paraId="3A40741C" w14:textId="77777777" w:rsidR="004B05FB" w:rsidRDefault="004B05FB">
      <w:pPr>
        <w:pStyle w:val="HTMLPreformatted"/>
        <w:rPr>
          <w:rStyle w:val="HTMLCode"/>
        </w:rPr>
      </w:pPr>
    </w:p>
    <w:p w14:paraId="55B31E40" w14:textId="77777777" w:rsidR="004B05FB" w:rsidRDefault="004B05FB">
      <w:pPr>
        <w:pStyle w:val="HTMLPreformatted"/>
        <w:rPr>
          <w:rStyle w:val="HTMLCode"/>
        </w:rPr>
      </w:pPr>
      <w:r>
        <w:rPr>
          <w:rStyle w:val="HTMLCode"/>
        </w:rPr>
        <w:t xml:space="preserve">drag-lint format </w:t>
      </w:r>
      <w:r>
        <w:rPr>
          <w:rStyle w:val="HTMLCode"/>
        </w:rPr>
        <w:t>&lt;file&gt; [--yadf-path PATH]</w:t>
      </w:r>
    </w:p>
    <w:p w14:paraId="539C7369" w14:textId="77777777" w:rsidR="004B05FB" w:rsidRDefault="004B05FB">
      <w:pPr>
        <w:pStyle w:val="HTMLPreformatted"/>
        <w:rPr>
          <w:rStyle w:val="HTMLCode"/>
        </w:rPr>
      </w:pPr>
      <w:r>
        <w:rPr>
          <w:rStyle w:val="HTMLCode"/>
        </w:rPr>
        <w:t>drag-lint index &lt;path&gt; [--db &lt;file.sqlite&gt;] [--watch [--interval N]] [--library-db &lt;lib.sqlite&gt; ...]</w:t>
      </w:r>
    </w:p>
    <w:p w14:paraId="34046E25" w14:textId="77777777" w:rsidR="004B05FB" w:rsidRDefault="004B05FB">
      <w:pPr>
        <w:pStyle w:val="NormalWeb"/>
        <w:rPr>
          <w:rFonts w:ascii="Calibri" w:hAnsi="Calibri" w:cs="Calibri"/>
          <w:sz w:val="22"/>
          <w:szCs w:val="22"/>
        </w:rPr>
      </w:pPr>
      <w:r>
        <w:rPr>
          <w:rFonts w:ascii="Calibri" w:hAnsi="Calibri" w:cs="Calibri"/>
          <w:sz w:val="22"/>
          <w:szCs w:val="22"/>
        </w:rPr>
        <w:t>No documented flag runs both across a whole project in a single CLI call; that orchestration is the IDE menu action itself.</w:t>
      </w:r>
    </w:p>
    <w:p w14:paraId="2902439B" w14:textId="77777777" w:rsidR="004B05FB" w:rsidRDefault="004B05FB">
      <w:pPr>
        <w:pStyle w:val="Heading3"/>
        <w:rPr>
          <w:rFonts w:ascii="Calibri" w:eastAsia="Times New Roman" w:hAnsi="Calibri" w:cs="Calibri"/>
        </w:rPr>
      </w:pPr>
      <w:bookmarkStart w:id="214" w:name="_Toc237918936"/>
      <w:r>
        <w:rPr>
          <w:rFonts w:ascii="Calibri" w:eastAsia="Times New Roman" w:hAnsi="Calibri" w:cs="Calibri"/>
        </w:rPr>
        <w:t>Reaching it in the IDE</w:t>
      </w:r>
      <w:bookmarkEnd w:id="214"/>
    </w:p>
    <w:p w14:paraId="56E853B2" w14:textId="77777777" w:rsidR="004B05FB" w:rsidRDefault="004B05FB">
      <w:pPr>
        <w:pStyle w:val="NormalWeb"/>
        <w:rPr>
          <w:rFonts w:ascii="Calibri" w:hAnsi="Calibri" w:cs="Calibri"/>
          <w:sz w:val="22"/>
          <w:szCs w:val="22"/>
        </w:rPr>
      </w:pPr>
      <w:r>
        <w:rPr>
          <w:rFonts w:ascii="Calibri" w:hAnsi="Calibri" w:cs="Calibri"/>
          <w:sz w:val="22"/>
          <w:szCs w:val="22"/>
        </w:rPr>
        <w:t>drag-lint &gt; Format Whole Project with YADF...</w:t>
      </w:r>
    </w:p>
    <w:p w14:paraId="29DFAAF5" w14:textId="77777777" w:rsidR="004B05FB" w:rsidRDefault="004B05FB">
      <w:pPr>
        <w:pStyle w:val="Heading3"/>
        <w:rPr>
          <w:rFonts w:ascii="Calibri" w:eastAsia="Times New Roman" w:hAnsi="Calibri" w:cs="Calibri"/>
        </w:rPr>
      </w:pPr>
      <w:bookmarkStart w:id="215" w:name="_Toc237918937"/>
      <w:r>
        <w:rPr>
          <w:rFonts w:ascii="Calibri" w:eastAsia="Times New Roman" w:hAnsi="Calibri" w:cs="Calibri"/>
        </w:rPr>
        <w:t>What it needs</w:t>
      </w:r>
      <w:bookmarkEnd w:id="215"/>
    </w:p>
    <w:p w14:paraId="04AE43F0"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marks this row's Index column "no/optional": the formatting part needs no index. Where indexing is involved, the </w:t>
      </w:r>
      <w:r>
        <w:rPr>
          <w:rStyle w:val="HTMLCode"/>
        </w:rPr>
        <w:t>--db</w:t>
      </w:r>
      <w:r>
        <w:rPr>
          <w:rFonts w:ascii="Calibri" w:hAnsi="Calibri" w:cs="Calibri"/>
          <w:sz w:val="22"/>
          <w:szCs w:val="22"/>
        </w:rPr>
        <w:t xml:space="preserve"> flag on </w:t>
      </w:r>
      <w:r>
        <w:rPr>
          <w:rStyle w:val="HTMLCode"/>
        </w:rPr>
        <w:t>index</w:t>
      </w:r>
      <w:r>
        <w:rPr>
          <w:rFonts w:ascii="Calibri" w:hAnsi="Calibri" w:cs="Calibri"/>
          <w:sz w:val="22"/>
          <w:szCs w:val="22"/>
        </w:rPr>
        <w:t xml:space="preserve"> </w:t>
      </w:r>
      <w:r>
        <w:rPr>
          <w:rFonts w:ascii="Calibri" w:hAnsi="Calibri" w:cs="Calibri"/>
          <w:sz w:val="22"/>
          <w:szCs w:val="22"/>
        </w:rPr>
        <w:t>is optional -- drag-lint auto-resolves the index when omitted -- but an index must still exist for that step to do anything.</w:t>
      </w:r>
    </w:p>
    <w:p w14:paraId="2C70F3E1" w14:textId="77777777" w:rsidR="004B05FB" w:rsidRDefault="004B05FB">
      <w:pPr>
        <w:pStyle w:val="Heading3"/>
        <w:rPr>
          <w:rFonts w:ascii="Calibri" w:eastAsia="Times New Roman" w:hAnsi="Calibri" w:cs="Calibri"/>
        </w:rPr>
      </w:pPr>
      <w:bookmarkStart w:id="216" w:name="_Toc237918938"/>
      <w:r>
        <w:rPr>
          <w:rFonts w:ascii="Calibri" w:eastAsia="Times New Roman" w:hAnsi="Calibri" w:cs="Calibri"/>
        </w:rPr>
        <w:t>Formatting does NOT invalidate your review markers</w:t>
      </w:r>
      <w:bookmarkEnd w:id="216"/>
    </w:p>
    <w:p w14:paraId="0448C03B" w14:textId="77777777" w:rsidR="004B05FB" w:rsidRDefault="004B05FB">
      <w:pPr>
        <w:pStyle w:val="NormalWeb"/>
        <w:rPr>
          <w:rFonts w:ascii="Calibri" w:hAnsi="Calibri" w:cs="Calibri"/>
          <w:sz w:val="22"/>
          <w:szCs w:val="22"/>
        </w:rPr>
      </w:pPr>
      <w:r>
        <w:rPr>
          <w:rFonts w:ascii="Calibri" w:hAnsi="Calibri" w:cs="Calibri"/>
          <w:sz w:val="22"/>
          <w:szCs w:val="22"/>
        </w:rPr>
        <w:t>This is the question people ask before letting a formatter loose on a reviewed codebase, so it was tested rather than assumed.</w:t>
      </w:r>
    </w:p>
    <w:p w14:paraId="76034177" w14:textId="77777777" w:rsidR="004B05FB" w:rsidRDefault="004B05FB">
      <w:pPr>
        <w:pStyle w:val="NormalWeb"/>
        <w:rPr>
          <w:rFonts w:ascii="Calibri" w:hAnsi="Calibri" w:cs="Calibri"/>
          <w:sz w:val="22"/>
          <w:szCs w:val="22"/>
        </w:rPr>
      </w:pPr>
      <w:r>
        <w:rPr>
          <w:rStyle w:val="HTMLCode"/>
        </w:rPr>
        <w:t>// drag-lint:ignore</w:t>
      </w:r>
      <w:r>
        <w:rPr>
          <w:rFonts w:ascii="Calibri" w:hAnsi="Calibri" w:cs="Calibri"/>
          <w:sz w:val="22"/>
          <w:szCs w:val="22"/>
        </w:rPr>
        <w:t xml:space="preserve"> comments and </w:t>
      </w:r>
      <w:r>
        <w:rPr>
          <w:rStyle w:val="HTMLCode"/>
        </w:rPr>
        <w:t>// dl:ok &lt;rule&gt;@&lt;hash&gt;</w:t>
      </w:r>
      <w:r>
        <w:rPr>
          <w:rFonts w:ascii="Calibri" w:hAnsi="Calibri" w:cs="Calibri"/>
          <w:sz w:val="22"/>
          <w:szCs w:val="22"/>
        </w:rPr>
        <w:t xml:space="preserve"> reviewed markers </w:t>
      </w:r>
      <w:r>
        <w:rPr>
          <w:rStyle w:val="Strong"/>
          <w:rFonts w:ascii="Calibri" w:hAnsi="Calibri" w:cs="Calibri"/>
          <w:sz w:val="22"/>
          <w:szCs w:val="22"/>
        </w:rPr>
        <w:t>survive YADF formatting.</w:t>
      </w:r>
      <w:r>
        <w:rPr>
          <w:rFonts w:ascii="Calibri" w:hAnsi="Calibri" w:cs="Calibri"/>
          <w:sz w:val="22"/>
          <w:szCs w:val="22"/>
        </w:rPr>
        <w:t xml:space="preserve"> A </w:t>
      </w:r>
      <w:r>
        <w:rPr>
          <w:rStyle w:val="HTMLCode"/>
        </w:rPr>
        <w:t>dl:ok</w:t>
      </w:r>
      <w:r>
        <w:rPr>
          <w:rFonts w:ascii="Calibri" w:hAnsi="Calibri" w:cs="Calibri"/>
          <w:sz w:val="22"/>
          <w:szCs w:val="22"/>
        </w:rPr>
        <w:t xml:space="preserve"> </w:t>
      </w:r>
      <w:r>
        <w:rPr>
          <w:rFonts w:ascii="Calibri" w:hAnsi="Calibri" w:cs="Calibri"/>
          <w:sz w:val="22"/>
          <w:szCs w:val="22"/>
        </w:rPr>
        <w:t>marker carries a 4-char hash of the line's code so that a review cannot outlive the code it reviewed -- but that hash is computed over a NORMALISED line: comments and whitespace stripped, identifiers lowercased, string-literal content preserved verbatim. Reindenting and re-spacing therefore cannot change it.</w:t>
      </w:r>
    </w:p>
    <w:p w14:paraId="75F36E9C" w14:textId="77777777" w:rsidR="004B05FB" w:rsidRDefault="004B05FB">
      <w:pPr>
        <w:pStyle w:val="NormalWeb"/>
        <w:rPr>
          <w:rFonts w:ascii="Calibri" w:hAnsi="Calibri" w:cs="Calibri"/>
          <w:sz w:val="22"/>
          <w:szCs w:val="22"/>
        </w:rPr>
      </w:pPr>
      <w:r>
        <w:rPr>
          <w:rFonts w:ascii="Calibri" w:hAnsi="Calibri" w:cs="Calibri"/>
          <w:sz w:val="22"/>
          <w:szCs w:val="22"/>
        </w:rPr>
        <w:t xml:space="preserve">Measured on </w:t>
      </w:r>
      <w:r>
        <w:rPr>
          <w:rStyle w:val="HTMLCode"/>
        </w:rPr>
        <w:t>YADFOT.Wizard.pas</w:t>
      </w:r>
      <w:r>
        <w:rPr>
          <w:rFonts w:ascii="Calibri" w:hAnsi="Calibri" w:cs="Calibri"/>
          <w:sz w:val="22"/>
          <w:szCs w:val="22"/>
        </w:rPr>
        <w:t xml:space="preserve"> (10 markers) before and after a real </w:t>
      </w:r>
      <w:r>
        <w:rPr>
          <w:rStyle w:val="HTMLCode"/>
        </w:rPr>
        <w:t>drag-lint format</w:t>
      </w:r>
      <w:r>
        <w:rPr>
          <w:rFonts w:ascii="Calibri" w:hAnsi="Calibri" w:cs="Calibri"/>
          <w:sz w:val="22"/>
          <w:szCs w:val="22"/>
        </w:rPr>
        <w:t xml:space="preserve"> run: all 10 markers survived, and the only change to those lines was whitespace --</w:t>
      </w:r>
    </w:p>
    <w:p w14:paraId="16E74498" w14:textId="77777777" w:rsidR="004B05FB" w:rsidRDefault="004B05FB">
      <w:pPr>
        <w:pStyle w:val="HTMLPreformatted"/>
        <w:rPr>
          <w:rStyle w:val="HTMLCode"/>
        </w:rPr>
      </w:pPr>
    </w:p>
    <w:p w14:paraId="413F40AD" w14:textId="77777777" w:rsidR="004B05FB" w:rsidRDefault="004B05FB">
      <w:pPr>
        <w:pStyle w:val="HTMLPreformatted"/>
        <w:rPr>
          <w:rStyle w:val="HTMLCode"/>
        </w:rPr>
      </w:pPr>
      <w:r>
        <w:rPr>
          <w:rStyle w:val="HTMLCode"/>
        </w:rPr>
        <w:t>BEFORE: try UnregisterYADFOptions;</w:t>
      </w:r>
      <w:r>
        <w:rPr>
          <w:rStyle w:val="HTMLCode"/>
        </w:rPr>
        <w:t xml:space="preserve">  except end;  // dl:ok empty-except@1500, try-except-swallowed@1500</w:t>
      </w:r>
    </w:p>
    <w:p w14:paraId="32A1154D" w14:textId="77777777" w:rsidR="004B05FB" w:rsidRDefault="004B05FB">
      <w:pPr>
        <w:pStyle w:val="HTMLPreformatted"/>
        <w:rPr>
          <w:rStyle w:val="HTMLCode"/>
        </w:rPr>
      </w:pPr>
      <w:r>
        <w:rPr>
          <w:rStyle w:val="HTMLCode"/>
        </w:rPr>
        <w:t>AFTER : try UnregisterYADFOptions; except end; // dl:ok empty-except@1500, try-except-swallowed@1500</w:t>
      </w:r>
    </w:p>
    <w:p w14:paraId="68BAE663" w14:textId="77777777" w:rsidR="004B05FB" w:rsidRDefault="004B05FB">
      <w:pPr>
        <w:pStyle w:val="NormalWeb"/>
        <w:rPr>
          <w:rFonts w:ascii="Calibri" w:hAnsi="Calibri" w:cs="Calibri"/>
          <w:sz w:val="22"/>
          <w:szCs w:val="22"/>
        </w:rPr>
      </w:pPr>
      <w:r>
        <w:rPr>
          <w:rFonts w:ascii="Calibri" w:hAnsi="Calibri" w:cs="Calibri"/>
          <w:sz w:val="22"/>
          <w:szCs w:val="22"/>
        </w:rPr>
        <w:t xml:space="preserve">Note what did NOT happen: the one-line </w:t>
      </w:r>
      <w:r>
        <w:rPr>
          <w:rStyle w:val="HTMLCode"/>
        </w:rPr>
        <w:t>try ... except end;</w:t>
      </w:r>
      <w:r>
        <w:rPr>
          <w:rFonts w:ascii="Calibri" w:hAnsi="Calibri" w:cs="Calibri"/>
          <w:sz w:val="22"/>
          <w:szCs w:val="22"/>
        </w:rPr>
        <w:t xml:space="preserve"> statements were not rewrapped. That is the case that would matter, because splitting or joining a line changes the normalised content and WOULD re-hash the marker. So the guarantee is precisely "reindentation and re-spacing are safe" -- not "any transformation is safe".</w:t>
      </w:r>
    </w:p>
    <w:p w14:paraId="652565BD" w14:textId="77777777" w:rsidR="004B05FB" w:rsidRDefault="004B05FB">
      <w:pPr>
        <w:pStyle w:val="Heading3"/>
        <w:rPr>
          <w:rFonts w:ascii="Calibri" w:eastAsia="Times New Roman" w:hAnsi="Calibri" w:cs="Calibri"/>
        </w:rPr>
      </w:pPr>
      <w:bookmarkStart w:id="217" w:name="_Toc237918939"/>
      <w:r>
        <w:rPr>
          <w:rFonts w:ascii="Calibri" w:eastAsia="Times New Roman" w:hAnsi="Calibri" w:cs="Calibri"/>
        </w:rPr>
        <w:t>Example</w:t>
      </w:r>
      <w:bookmarkEnd w:id="217"/>
    </w:p>
    <w:p w14:paraId="66BCF493" w14:textId="77777777" w:rsidR="004B05FB" w:rsidRDefault="004B05FB">
      <w:pPr>
        <w:pStyle w:val="NormalWeb"/>
        <w:rPr>
          <w:rFonts w:ascii="Calibri" w:hAnsi="Calibri" w:cs="Calibri"/>
          <w:sz w:val="22"/>
          <w:szCs w:val="22"/>
        </w:rPr>
      </w:pPr>
      <w:r>
        <w:rPr>
          <w:rFonts w:ascii="Calibri" w:hAnsi="Calibri" w:cs="Calibri"/>
          <w:sz w:val="22"/>
          <w:szCs w:val="22"/>
        </w:rPr>
        <w:t>Illustrative only, showing the per-file and index verbs this action is built from:</w:t>
      </w:r>
    </w:p>
    <w:p w14:paraId="79FFA156" w14:textId="77777777" w:rsidR="004B05FB" w:rsidRDefault="004B05FB">
      <w:pPr>
        <w:pStyle w:val="HTMLPreformatted"/>
        <w:rPr>
          <w:rStyle w:val="HTMLCode"/>
        </w:rPr>
      </w:pPr>
    </w:p>
    <w:p w14:paraId="5EDD5CB2" w14:textId="77777777" w:rsidR="004B05FB" w:rsidRDefault="004B05FB">
      <w:pPr>
        <w:pStyle w:val="HTMLPreformatted"/>
        <w:rPr>
          <w:rStyle w:val="HTMLCode"/>
        </w:rPr>
      </w:pPr>
      <w:r>
        <w:rPr>
          <w:rStyle w:val="HTMLCode"/>
        </w:rPr>
        <w:t>drag-lint format C:\Projects\MyApp\Unit1.pas</w:t>
      </w:r>
    </w:p>
    <w:p w14:paraId="6D3A0DA0" w14:textId="77777777" w:rsidR="004B05FB" w:rsidRDefault="004B05FB">
      <w:pPr>
        <w:pStyle w:val="HTMLPreformatted"/>
        <w:rPr>
          <w:rStyle w:val="HTMLCode"/>
        </w:rPr>
      </w:pPr>
      <w:r>
        <w:rPr>
          <w:rStyle w:val="HTMLCode"/>
        </w:rPr>
        <w:t>drag-lint index C:\Projects\MyApp --db C:\Projects\MyApp\_D-RAG\MyApp.sqlite</w:t>
      </w:r>
    </w:p>
    <w:p w14:paraId="6729A1B8" w14:textId="77777777" w:rsidR="004B05FB" w:rsidRDefault="004B05FB">
      <w:pPr>
        <w:pStyle w:val="Heading2"/>
        <w:rPr>
          <w:rFonts w:ascii="Calibri" w:eastAsia="Times New Roman" w:hAnsi="Calibri" w:cs="Calibri"/>
        </w:rPr>
      </w:pPr>
      <w:bookmarkStart w:id="218" w:name="_Toc237918940"/>
      <w:r>
        <w:rPr>
          <w:rFonts w:ascii="Calibri" w:eastAsia="Times New Roman" w:hAnsi="Calibri" w:cs="Calibri"/>
        </w:rPr>
        <w:t>Format with YADF</w:t>
      </w:r>
      <w:bookmarkEnd w:id="218"/>
    </w:p>
    <w:p w14:paraId="432DED94" w14:textId="77777777" w:rsidR="004B05FB" w:rsidRDefault="004B05FB">
      <w:pPr>
        <w:pStyle w:val="NormalWeb"/>
        <w:rPr>
          <w:rFonts w:ascii="Calibri" w:hAnsi="Calibri" w:cs="Calibri"/>
          <w:sz w:val="22"/>
          <w:szCs w:val="22"/>
        </w:rPr>
      </w:pPr>
      <w:r>
        <w:rPr>
          <w:rFonts w:ascii="Calibri" w:hAnsi="Calibri" w:cs="Calibri"/>
          <w:sz w:val="22"/>
          <w:szCs w:val="22"/>
        </w:rPr>
        <w:t>Formats a single file's source using YADF (Yet Another Delphi Formatter). Reach for it to reformat the current file to house style without leaving the IDE.</w:t>
      </w:r>
    </w:p>
    <w:p w14:paraId="54002985" w14:textId="77777777" w:rsidR="004B05FB" w:rsidRDefault="004B05FB">
      <w:pPr>
        <w:pStyle w:val="Heading3"/>
        <w:rPr>
          <w:rFonts w:ascii="Calibri" w:eastAsia="Times New Roman" w:hAnsi="Calibri" w:cs="Calibri"/>
        </w:rPr>
      </w:pPr>
      <w:bookmarkStart w:id="219" w:name="_Toc237918941"/>
      <w:r>
        <w:rPr>
          <w:rFonts w:ascii="Calibri" w:eastAsia="Times New Roman" w:hAnsi="Calibri" w:cs="Calibri"/>
        </w:rPr>
        <w:t>Running it from the CLI</w:t>
      </w:r>
      <w:bookmarkEnd w:id="219"/>
    </w:p>
    <w:p w14:paraId="2545BC98" w14:textId="77777777" w:rsidR="004B05FB" w:rsidRDefault="004B05FB">
      <w:pPr>
        <w:pStyle w:val="HTMLPreformatted"/>
        <w:rPr>
          <w:rStyle w:val="HTMLCode"/>
        </w:rPr>
      </w:pPr>
    </w:p>
    <w:p w14:paraId="7F60CE8F" w14:textId="77777777" w:rsidR="004B05FB" w:rsidRDefault="004B05FB">
      <w:pPr>
        <w:pStyle w:val="HTMLPreformatted"/>
        <w:rPr>
          <w:rStyle w:val="HTMLCode"/>
        </w:rPr>
      </w:pPr>
      <w:r>
        <w:rPr>
          <w:rStyle w:val="HTMLCode"/>
        </w:rPr>
        <w:t>drag-lint format &lt;file&gt; [--yadf-path PATH]</w:t>
      </w:r>
    </w:p>
    <w:p w14:paraId="3FE13EC2" w14:textId="77777777" w:rsidR="004B05FB" w:rsidRDefault="004B05FB">
      <w:pPr>
        <w:pStyle w:val="NormalWeb"/>
        <w:rPr>
          <w:rFonts w:ascii="Calibri" w:hAnsi="Calibri" w:cs="Calibri"/>
          <w:sz w:val="22"/>
          <w:szCs w:val="22"/>
        </w:rPr>
      </w:pPr>
      <w:r>
        <w:rPr>
          <w:rStyle w:val="HTMLCode"/>
        </w:rPr>
        <w:t>&lt;file&gt;</w:t>
      </w:r>
      <w:r>
        <w:rPr>
          <w:rFonts w:ascii="Calibri" w:hAnsi="Calibri" w:cs="Calibri"/>
          <w:sz w:val="22"/>
          <w:szCs w:val="22"/>
        </w:rPr>
        <w:t xml:space="preserve"> is the file to format; </w:t>
      </w:r>
      <w:r>
        <w:rPr>
          <w:rStyle w:val="HTMLCode"/>
        </w:rPr>
        <w:t>--yadf-path</w:t>
      </w:r>
      <w:r>
        <w:rPr>
          <w:rFonts w:ascii="Calibri" w:hAnsi="Calibri" w:cs="Calibri"/>
          <w:sz w:val="22"/>
          <w:szCs w:val="22"/>
        </w:rPr>
        <w:t xml:space="preserve"> </w:t>
      </w:r>
      <w:r>
        <w:rPr>
          <w:rFonts w:ascii="Calibri" w:hAnsi="Calibri" w:cs="Calibri"/>
          <w:sz w:val="22"/>
          <w:szCs w:val="22"/>
        </w:rPr>
        <w:t>overrides the YADF executable location if it is not on the default path.</w:t>
      </w:r>
    </w:p>
    <w:p w14:paraId="3F31673A" w14:textId="77777777" w:rsidR="004B05FB" w:rsidRDefault="004B05FB">
      <w:pPr>
        <w:pStyle w:val="Heading3"/>
        <w:rPr>
          <w:rFonts w:ascii="Calibri" w:eastAsia="Times New Roman" w:hAnsi="Calibri" w:cs="Calibri"/>
        </w:rPr>
      </w:pPr>
      <w:bookmarkStart w:id="220" w:name="_Toc237918942"/>
      <w:r>
        <w:rPr>
          <w:rFonts w:ascii="Calibri" w:eastAsia="Times New Roman" w:hAnsi="Calibri" w:cs="Calibri"/>
        </w:rPr>
        <w:t>Reaching it in the IDE</w:t>
      </w:r>
      <w:bookmarkEnd w:id="220"/>
    </w:p>
    <w:p w14:paraId="6551F23C" w14:textId="77777777" w:rsidR="004B05FB" w:rsidRDefault="004B05FB">
      <w:pPr>
        <w:pStyle w:val="NormalWeb"/>
        <w:rPr>
          <w:rFonts w:ascii="Calibri" w:hAnsi="Calibri" w:cs="Calibri"/>
          <w:sz w:val="22"/>
          <w:szCs w:val="22"/>
        </w:rPr>
      </w:pPr>
      <w:r>
        <w:rPr>
          <w:rFonts w:ascii="Calibri" w:hAnsi="Calibri" w:cs="Calibri"/>
          <w:sz w:val="22"/>
          <w:szCs w:val="22"/>
        </w:rPr>
        <w:t>drag-lint &gt; Format with YADF</w:t>
      </w:r>
    </w:p>
    <w:p w14:paraId="13C6E3A8" w14:textId="77777777" w:rsidR="004B05FB" w:rsidRDefault="004B05FB">
      <w:pPr>
        <w:pStyle w:val="Heading3"/>
        <w:rPr>
          <w:rFonts w:ascii="Calibri" w:eastAsia="Times New Roman" w:hAnsi="Calibri" w:cs="Calibri"/>
        </w:rPr>
      </w:pPr>
      <w:bookmarkStart w:id="221" w:name="_Toc237918943"/>
      <w:r>
        <w:rPr>
          <w:rFonts w:ascii="Calibri" w:eastAsia="Times New Roman" w:hAnsi="Calibri" w:cs="Calibri"/>
        </w:rPr>
        <w:t>What it needs</w:t>
      </w:r>
      <w:bookmarkEnd w:id="221"/>
    </w:p>
    <w:p w14:paraId="5018612C" w14:textId="77777777" w:rsidR="004B05FB" w:rsidRDefault="004B05FB">
      <w:pPr>
        <w:pStyle w:val="NormalWeb"/>
        <w:rPr>
          <w:rFonts w:ascii="Calibri" w:hAnsi="Calibri" w:cs="Calibri"/>
          <w:sz w:val="22"/>
          <w:szCs w:val="22"/>
        </w:rPr>
      </w:pPr>
      <w:r>
        <w:rPr>
          <w:rFonts w:ascii="Calibri" w:hAnsi="Calibri" w:cs="Calibri"/>
          <w:sz w:val="22"/>
          <w:szCs w:val="22"/>
        </w:rPr>
        <w:t>No index needed. This action formats the file directly; the feature map marks this row's Index column "no". It needs a file to format -- the current editor buffer's file in the IDE, or a path given on the command line.</w:t>
      </w:r>
    </w:p>
    <w:p w14:paraId="5254B737" w14:textId="77777777" w:rsidR="004B05FB" w:rsidRDefault="004B05FB">
      <w:pPr>
        <w:pStyle w:val="Heading3"/>
        <w:rPr>
          <w:rFonts w:ascii="Calibri" w:eastAsia="Times New Roman" w:hAnsi="Calibri" w:cs="Calibri"/>
        </w:rPr>
      </w:pPr>
      <w:bookmarkStart w:id="222" w:name="_Toc237918944"/>
      <w:r>
        <w:rPr>
          <w:rFonts w:ascii="Calibri" w:eastAsia="Times New Roman" w:hAnsi="Calibri" w:cs="Calibri"/>
        </w:rPr>
        <w:t>Example</w:t>
      </w:r>
      <w:bookmarkEnd w:id="222"/>
    </w:p>
    <w:p w14:paraId="170597D8"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4C9EEB4C" w14:textId="77777777" w:rsidR="004B05FB" w:rsidRDefault="004B05FB">
      <w:pPr>
        <w:pStyle w:val="HTMLPreformatted"/>
        <w:rPr>
          <w:rStyle w:val="HTMLCode"/>
        </w:rPr>
      </w:pPr>
    </w:p>
    <w:p w14:paraId="07B5946F" w14:textId="77777777" w:rsidR="004B05FB" w:rsidRDefault="004B05FB">
      <w:pPr>
        <w:pStyle w:val="HTMLPreformatted"/>
        <w:rPr>
          <w:rStyle w:val="HTMLCode"/>
        </w:rPr>
      </w:pPr>
      <w:r>
        <w:rPr>
          <w:rStyle w:val="HTMLCode"/>
        </w:rPr>
        <w:t>drag-lint format C:\Projects\MyApp\Unit1.pas</w:t>
      </w:r>
    </w:p>
    <w:p w14:paraId="5C0C2749"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reformat </w:t>
      </w:r>
      <w:r>
        <w:rPr>
          <w:rStyle w:val="HTMLCode"/>
        </w:rPr>
        <w:t>Unit1.pas</w:t>
      </w:r>
      <w:r>
        <w:rPr>
          <w:rFonts w:ascii="Calibri" w:hAnsi="Calibri" w:cs="Calibri"/>
          <w:sz w:val="22"/>
          <w:szCs w:val="22"/>
        </w:rPr>
        <w:t xml:space="preserve"> in place using YADF.</w:t>
      </w:r>
    </w:p>
    <w:p w14:paraId="594C07DD" w14:textId="77777777" w:rsidR="004B05FB" w:rsidRDefault="004B05FB">
      <w:pPr>
        <w:pStyle w:val="Heading2"/>
        <w:rPr>
          <w:rFonts w:ascii="Calibri" w:eastAsia="Times New Roman" w:hAnsi="Calibri" w:cs="Calibri"/>
        </w:rPr>
      </w:pPr>
      <w:bookmarkStart w:id="223" w:name="_Toc237918945"/>
      <w:r>
        <w:rPr>
          <w:rFonts w:ascii="Calibri" w:eastAsia="Times New Roman" w:hAnsi="Calibri" w:cs="Calibri"/>
        </w:rPr>
        <w:t>Full Compile Sweep</w:t>
      </w:r>
      <w:bookmarkEnd w:id="223"/>
    </w:p>
    <w:p w14:paraId="54D69C26" w14:textId="77777777" w:rsidR="004B05FB" w:rsidRDefault="004B05FB">
      <w:pPr>
        <w:pStyle w:val="NormalWeb"/>
        <w:rPr>
          <w:rFonts w:ascii="Calibri" w:hAnsi="Calibri" w:cs="Calibri"/>
          <w:sz w:val="22"/>
          <w:szCs w:val="22"/>
        </w:rPr>
      </w:pPr>
      <w:r>
        <w:rPr>
          <w:rFonts w:ascii="Calibri" w:hAnsi="Calibri" w:cs="Calibri"/>
          <w:sz w:val="22"/>
          <w:szCs w:val="22"/>
        </w:rPr>
        <w:t>Recompiles a project's stale units and refreshes its stored compiler findings, forcing a full build rather than the default stale-count threshold. Reach for it when you want a complete, current set of compiler diagnostics for a project, not just whatever happened to go stale.</w:t>
      </w:r>
    </w:p>
    <w:p w14:paraId="4831491A" w14:textId="77777777" w:rsidR="004B05FB" w:rsidRDefault="004B05FB">
      <w:pPr>
        <w:pStyle w:val="Heading3"/>
        <w:rPr>
          <w:rFonts w:ascii="Calibri" w:eastAsia="Times New Roman" w:hAnsi="Calibri" w:cs="Calibri"/>
        </w:rPr>
      </w:pPr>
      <w:bookmarkStart w:id="224" w:name="_Toc237918946"/>
      <w:r>
        <w:rPr>
          <w:rFonts w:ascii="Calibri" w:eastAsia="Times New Roman" w:hAnsi="Calibri" w:cs="Calibri"/>
        </w:rPr>
        <w:t>Running it from the CLI</w:t>
      </w:r>
      <w:bookmarkEnd w:id="224"/>
    </w:p>
    <w:p w14:paraId="25CE487B" w14:textId="77777777" w:rsidR="004B05FB" w:rsidRDefault="004B05FB">
      <w:pPr>
        <w:pStyle w:val="HTMLPreformatted"/>
        <w:rPr>
          <w:rStyle w:val="HTMLCode"/>
        </w:rPr>
      </w:pPr>
    </w:p>
    <w:p w14:paraId="75BF6EF2" w14:textId="77777777" w:rsidR="004B05FB" w:rsidRDefault="004B05FB">
      <w:pPr>
        <w:pStyle w:val="HTMLPreformatted"/>
        <w:rPr>
          <w:rStyle w:val="HTMLCode"/>
        </w:rPr>
      </w:pPr>
      <w:r>
        <w:rPr>
          <w:rStyle w:val="HTMLCode"/>
        </w:rPr>
        <w:t>drag-lint refresh-findings --project &lt;X.dproj&gt; --db &lt;db&gt; [--full] [--json]</w:t>
      </w:r>
    </w:p>
    <w:p w14:paraId="4C103911" w14:textId="77777777" w:rsidR="004B05FB" w:rsidRDefault="004B05FB">
      <w:pPr>
        <w:pStyle w:val="NormalWeb"/>
        <w:rPr>
          <w:rFonts w:ascii="Calibri" w:hAnsi="Calibri" w:cs="Calibri"/>
          <w:sz w:val="22"/>
          <w:szCs w:val="22"/>
        </w:rPr>
      </w:pPr>
      <w:r>
        <w:rPr>
          <w:rStyle w:val="HTMLCode"/>
        </w:rPr>
        <w:t>--project</w:t>
      </w:r>
      <w:r>
        <w:rPr>
          <w:rFonts w:ascii="Calibri" w:hAnsi="Calibri" w:cs="Calibri"/>
          <w:sz w:val="22"/>
          <w:szCs w:val="22"/>
        </w:rPr>
        <w:t xml:space="preserve"> is the </w:t>
      </w:r>
      <w:r>
        <w:rPr>
          <w:rStyle w:val="HTMLCode"/>
        </w:rPr>
        <w:t>.dproj</w:t>
      </w:r>
      <w:r>
        <w:rPr>
          <w:rFonts w:ascii="Calibri" w:hAnsi="Calibri" w:cs="Calibri"/>
          <w:sz w:val="22"/>
          <w:szCs w:val="22"/>
        </w:rPr>
        <w:t xml:space="preserve"> to check; </w:t>
      </w:r>
      <w:r>
        <w:rPr>
          <w:rStyle w:val="HTMLCode"/>
        </w:rPr>
        <w:t>--db</w:t>
      </w:r>
      <w:r>
        <w:rPr>
          <w:rFonts w:ascii="Calibri" w:hAnsi="Calibri" w:cs="Calibri"/>
          <w:sz w:val="22"/>
          <w:szCs w:val="22"/>
        </w:rPr>
        <w:t xml:space="preserve"> is the project's index database. Without </w:t>
      </w:r>
      <w:r>
        <w:rPr>
          <w:rStyle w:val="HTMLCode"/>
        </w:rPr>
        <w:t>--full</w:t>
      </w:r>
      <w:r>
        <w:rPr>
          <w:rFonts w:ascii="Calibri" w:hAnsi="Calibri" w:cs="Calibri"/>
          <w:sz w:val="22"/>
          <w:szCs w:val="22"/>
        </w:rPr>
        <w:t xml:space="preserve">, the command only forces a full build once 2 or more units are stale (otherwise it recompiles just the stale ones). This action runs the verb with </w:t>
      </w:r>
      <w:r>
        <w:rPr>
          <w:rStyle w:val="HTMLCode"/>
        </w:rPr>
        <w:t>--full</w:t>
      </w:r>
      <w:r>
        <w:rPr>
          <w:rFonts w:ascii="Calibri" w:hAnsi="Calibri" w:cs="Calibri"/>
          <w:sz w:val="22"/>
          <w:szCs w:val="22"/>
        </w:rPr>
        <w:t xml:space="preserve"> set, forcing a full recompile every time. </w:t>
      </w:r>
      <w:r>
        <w:rPr>
          <w:rStyle w:val="HTMLCode"/>
        </w:rPr>
        <w:t>--json</w:t>
      </w:r>
      <w:r>
        <w:rPr>
          <w:rFonts w:ascii="Calibri" w:hAnsi="Calibri" w:cs="Calibri"/>
          <w:sz w:val="22"/>
          <w:szCs w:val="22"/>
        </w:rPr>
        <w:t xml:space="preserve"> selects JSON output.</w:t>
      </w:r>
    </w:p>
    <w:p w14:paraId="256A2475" w14:textId="77777777" w:rsidR="004B05FB" w:rsidRDefault="004B05FB">
      <w:pPr>
        <w:pStyle w:val="Heading3"/>
        <w:rPr>
          <w:rFonts w:ascii="Calibri" w:eastAsia="Times New Roman" w:hAnsi="Calibri" w:cs="Calibri"/>
        </w:rPr>
      </w:pPr>
      <w:bookmarkStart w:id="225" w:name="_Toc237918947"/>
      <w:r>
        <w:rPr>
          <w:rFonts w:ascii="Calibri" w:eastAsia="Times New Roman" w:hAnsi="Calibri" w:cs="Calibri"/>
        </w:rPr>
        <w:t>Reaching it in the IDE</w:t>
      </w:r>
      <w:bookmarkEnd w:id="225"/>
    </w:p>
    <w:p w14:paraId="740569D4" w14:textId="77777777" w:rsidR="004B05FB" w:rsidRDefault="004B05FB">
      <w:pPr>
        <w:pStyle w:val="NormalWeb"/>
        <w:rPr>
          <w:rFonts w:ascii="Calibri" w:hAnsi="Calibri" w:cs="Calibri"/>
          <w:sz w:val="22"/>
          <w:szCs w:val="22"/>
        </w:rPr>
      </w:pPr>
      <w:r>
        <w:rPr>
          <w:rFonts w:ascii="Calibri" w:hAnsi="Calibri" w:cs="Calibri"/>
          <w:sz w:val="22"/>
          <w:szCs w:val="22"/>
        </w:rPr>
        <w:t>drag-lint &gt; Full Compile Sweep</w:t>
      </w:r>
    </w:p>
    <w:p w14:paraId="0EB9D53E" w14:textId="77777777" w:rsidR="004B05FB" w:rsidRDefault="004B05FB">
      <w:pPr>
        <w:pStyle w:val="Heading3"/>
        <w:rPr>
          <w:rFonts w:ascii="Calibri" w:eastAsia="Times New Roman" w:hAnsi="Calibri" w:cs="Calibri"/>
        </w:rPr>
      </w:pPr>
      <w:bookmarkStart w:id="226" w:name="_Toc237918948"/>
      <w:r>
        <w:rPr>
          <w:rFonts w:ascii="Calibri" w:eastAsia="Times New Roman" w:hAnsi="Calibri" w:cs="Calibri"/>
        </w:rPr>
        <w:t>What it needs</w:t>
      </w:r>
      <w:bookmarkEnd w:id="226"/>
    </w:p>
    <w:p w14:paraId="0A365C4E"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627FD953" w14:textId="77777777" w:rsidR="004B05FB" w:rsidRDefault="004B05FB">
      <w:pPr>
        <w:pStyle w:val="Heading3"/>
        <w:rPr>
          <w:rFonts w:ascii="Calibri" w:eastAsia="Times New Roman" w:hAnsi="Calibri" w:cs="Calibri"/>
        </w:rPr>
      </w:pPr>
      <w:bookmarkStart w:id="227" w:name="_Toc237918949"/>
      <w:r>
        <w:rPr>
          <w:rFonts w:ascii="Calibri" w:eastAsia="Times New Roman" w:hAnsi="Calibri" w:cs="Calibri"/>
        </w:rPr>
        <w:t>Example</w:t>
      </w:r>
      <w:bookmarkEnd w:id="227"/>
    </w:p>
    <w:p w14:paraId="5DC13FCF"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59B9CF4D" w14:textId="77777777" w:rsidR="004B05FB" w:rsidRDefault="004B05FB">
      <w:pPr>
        <w:pStyle w:val="HTMLPreformatted"/>
        <w:rPr>
          <w:rStyle w:val="HTMLCode"/>
        </w:rPr>
      </w:pPr>
    </w:p>
    <w:p w14:paraId="4852946A" w14:textId="77777777" w:rsidR="004B05FB" w:rsidRDefault="004B05FB">
      <w:pPr>
        <w:pStyle w:val="HTMLPreformatted"/>
        <w:rPr>
          <w:rStyle w:val="HTMLCode"/>
        </w:rPr>
      </w:pPr>
      <w:r>
        <w:rPr>
          <w:rStyle w:val="HTMLCode"/>
        </w:rPr>
        <w:t>drag-lint refresh-findings --project C:\Projects\MyApp\MyApp.dproj --db C:\Projects\MyApp\_D-RAG\MyApp.sqlite --full</w:t>
      </w:r>
    </w:p>
    <w:p w14:paraId="23147F60"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force a full recompile of </w:t>
      </w:r>
      <w:r>
        <w:rPr>
          <w:rStyle w:val="HTMLCode"/>
        </w:rPr>
        <w:t>MyApp.dproj</w:t>
      </w:r>
      <w:r>
        <w:rPr>
          <w:rFonts w:ascii="Calibri" w:hAnsi="Calibri" w:cs="Calibri"/>
          <w:sz w:val="22"/>
          <w:szCs w:val="22"/>
        </w:rPr>
        <w:t xml:space="preserve"> and refresh its stored compiler findings.</w:t>
      </w:r>
    </w:p>
    <w:p w14:paraId="646749AF" w14:textId="77777777" w:rsidR="004B05FB" w:rsidRDefault="004B05FB">
      <w:pPr>
        <w:pStyle w:val="Heading2"/>
        <w:rPr>
          <w:rFonts w:ascii="Calibri" w:eastAsia="Times New Roman" w:hAnsi="Calibri" w:cs="Calibri"/>
        </w:rPr>
      </w:pPr>
      <w:bookmarkStart w:id="228" w:name="_Toc237918950"/>
      <w:r>
        <w:rPr>
          <w:rFonts w:ascii="Calibri" w:eastAsia="Times New Roman" w:hAnsi="Calibri" w:cs="Calibri"/>
        </w:rPr>
        <w:t>Generate Test Helper CSV</w:t>
      </w:r>
      <w:bookmarkEnd w:id="228"/>
    </w:p>
    <w:p w14:paraId="6982A72C" w14:textId="77777777" w:rsidR="004B05FB" w:rsidRDefault="004B05FB">
      <w:pPr>
        <w:pStyle w:val="NormalWeb"/>
        <w:rPr>
          <w:rFonts w:ascii="Calibri" w:hAnsi="Calibri" w:cs="Calibri"/>
          <w:sz w:val="22"/>
          <w:szCs w:val="22"/>
        </w:rPr>
      </w:pPr>
      <w:r>
        <w:rPr>
          <w:rFonts w:ascii="Calibri" w:hAnsi="Calibri" w:cs="Calibri"/>
          <w:sz w:val="22"/>
          <w:szCs w:val="22"/>
        </w:rPr>
        <w:t>Produces a CSV listing of a project's forms, one row per form, for use as a test-helper navigation map. Reach for it when building or updating automated UI test scaffolding that needs to enumerate a project's forms.</w:t>
      </w:r>
    </w:p>
    <w:p w14:paraId="545432B4" w14:textId="77777777" w:rsidR="004B05FB" w:rsidRDefault="004B05FB">
      <w:pPr>
        <w:pStyle w:val="Heading3"/>
        <w:rPr>
          <w:rFonts w:ascii="Calibri" w:eastAsia="Times New Roman" w:hAnsi="Calibri" w:cs="Calibri"/>
        </w:rPr>
      </w:pPr>
      <w:bookmarkStart w:id="229" w:name="_Toc237918951"/>
      <w:r>
        <w:rPr>
          <w:rFonts w:ascii="Calibri" w:eastAsia="Times New Roman" w:hAnsi="Calibri" w:cs="Calibri"/>
        </w:rPr>
        <w:t>Running it from the CLI</w:t>
      </w:r>
      <w:bookmarkEnd w:id="229"/>
    </w:p>
    <w:p w14:paraId="3D29F690" w14:textId="77777777" w:rsidR="004B05FB" w:rsidRDefault="004B05FB">
      <w:pPr>
        <w:pStyle w:val="HTMLPreformatted"/>
        <w:rPr>
          <w:rStyle w:val="HTMLCode"/>
        </w:rPr>
      </w:pPr>
    </w:p>
    <w:p w14:paraId="0DE4BD9E" w14:textId="77777777" w:rsidR="004B05FB" w:rsidRDefault="004B05FB">
      <w:pPr>
        <w:pStyle w:val="HTMLPreformatted"/>
        <w:rPr>
          <w:rStyle w:val="HTMLCode"/>
        </w:rPr>
      </w:pPr>
      <w:r>
        <w:rPr>
          <w:rStyle w:val="HTMLCode"/>
        </w:rPr>
        <w:t>drag-lint forms-csv --project &lt;X.dproj</w:t>
      </w:r>
      <w:r>
        <w:rPr>
          <w:rStyle w:val="HTMLCode"/>
        </w:rPr>
        <w:t>&gt; --db &lt;file.sqlite&gt; [--out &lt;f.csv&gt;] [--root &lt;TfrmMAIN&gt;]</w:t>
      </w:r>
    </w:p>
    <w:p w14:paraId="1B4B1EEE" w14:textId="77777777" w:rsidR="004B05FB" w:rsidRDefault="004B05FB">
      <w:pPr>
        <w:pStyle w:val="NormalWeb"/>
        <w:rPr>
          <w:rFonts w:ascii="Calibri" w:hAnsi="Calibri" w:cs="Calibri"/>
          <w:sz w:val="22"/>
          <w:szCs w:val="22"/>
        </w:rPr>
      </w:pPr>
      <w:r>
        <w:rPr>
          <w:rStyle w:val="HTMLCode"/>
        </w:rPr>
        <w:t>--project</w:t>
      </w:r>
      <w:r>
        <w:rPr>
          <w:rFonts w:ascii="Calibri" w:hAnsi="Calibri" w:cs="Calibri"/>
          <w:sz w:val="22"/>
          <w:szCs w:val="22"/>
        </w:rPr>
        <w:t xml:space="preserve"> is the </w:t>
      </w:r>
      <w:r>
        <w:rPr>
          <w:rStyle w:val="HTMLCode"/>
        </w:rPr>
        <w:t>.dproj</w:t>
      </w:r>
      <w:r>
        <w:rPr>
          <w:rFonts w:ascii="Calibri" w:hAnsi="Calibri" w:cs="Calibri"/>
          <w:sz w:val="22"/>
          <w:szCs w:val="22"/>
        </w:rPr>
        <w:t xml:space="preserve"> to enumerate forms for; </w:t>
      </w:r>
      <w:r>
        <w:rPr>
          <w:rStyle w:val="HTMLCode"/>
        </w:rPr>
        <w:t>--db</w:t>
      </w:r>
      <w:r>
        <w:rPr>
          <w:rFonts w:ascii="Calibri" w:hAnsi="Calibri" w:cs="Calibri"/>
          <w:sz w:val="22"/>
          <w:szCs w:val="22"/>
        </w:rPr>
        <w:t xml:space="preserve"> is the project's index database; </w:t>
      </w:r>
      <w:r>
        <w:rPr>
          <w:rStyle w:val="HTMLCode"/>
        </w:rPr>
        <w:t>--out</w:t>
      </w:r>
      <w:r>
        <w:rPr>
          <w:rFonts w:ascii="Calibri" w:hAnsi="Calibri" w:cs="Calibri"/>
          <w:sz w:val="22"/>
          <w:szCs w:val="22"/>
        </w:rPr>
        <w:t xml:space="preserve"> sets the output CSV path; </w:t>
      </w:r>
      <w:r>
        <w:rPr>
          <w:rStyle w:val="HTMLCode"/>
        </w:rPr>
        <w:t>--root</w:t>
      </w:r>
      <w:r>
        <w:rPr>
          <w:rFonts w:ascii="Calibri" w:hAnsi="Calibri" w:cs="Calibri"/>
          <w:sz w:val="22"/>
          <w:szCs w:val="22"/>
        </w:rPr>
        <w:t xml:space="preserve"> sets the root form to start from.</w:t>
      </w:r>
    </w:p>
    <w:p w14:paraId="2BEE63B5" w14:textId="77777777" w:rsidR="004B05FB" w:rsidRDefault="004B05FB">
      <w:pPr>
        <w:pStyle w:val="Heading3"/>
        <w:rPr>
          <w:rFonts w:ascii="Calibri" w:eastAsia="Times New Roman" w:hAnsi="Calibri" w:cs="Calibri"/>
        </w:rPr>
      </w:pPr>
      <w:bookmarkStart w:id="230" w:name="_Toc237918952"/>
      <w:r>
        <w:rPr>
          <w:rFonts w:ascii="Calibri" w:eastAsia="Times New Roman" w:hAnsi="Calibri" w:cs="Calibri"/>
        </w:rPr>
        <w:t>Reaching it in the IDE</w:t>
      </w:r>
      <w:bookmarkEnd w:id="230"/>
    </w:p>
    <w:p w14:paraId="7373E906" w14:textId="77777777" w:rsidR="004B05FB" w:rsidRDefault="004B05FB">
      <w:pPr>
        <w:pStyle w:val="NormalWeb"/>
        <w:rPr>
          <w:rFonts w:ascii="Calibri" w:hAnsi="Calibri" w:cs="Calibri"/>
          <w:sz w:val="22"/>
          <w:szCs w:val="22"/>
        </w:rPr>
      </w:pPr>
      <w:r>
        <w:rPr>
          <w:rFonts w:ascii="Calibri" w:hAnsi="Calibri" w:cs="Calibri"/>
          <w:sz w:val="22"/>
          <w:szCs w:val="22"/>
        </w:rPr>
        <w:t>drag-lint &gt; Generate Test Helper CSV...</w:t>
      </w:r>
    </w:p>
    <w:p w14:paraId="40BF75F4" w14:textId="77777777" w:rsidR="004B05FB" w:rsidRDefault="004B05FB">
      <w:pPr>
        <w:pStyle w:val="Heading3"/>
        <w:rPr>
          <w:rFonts w:ascii="Calibri" w:eastAsia="Times New Roman" w:hAnsi="Calibri" w:cs="Calibri"/>
        </w:rPr>
      </w:pPr>
      <w:bookmarkStart w:id="231" w:name="_Toc237918953"/>
      <w:r>
        <w:rPr>
          <w:rFonts w:ascii="Calibri" w:eastAsia="Times New Roman" w:hAnsi="Calibri" w:cs="Calibri"/>
        </w:rPr>
        <w:t>What it needs</w:t>
      </w:r>
      <w:bookmarkEnd w:id="231"/>
    </w:p>
    <w:p w14:paraId="0C1CE557"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4B96E9F6" w14:textId="77777777" w:rsidR="004B05FB" w:rsidRDefault="004B05FB">
      <w:pPr>
        <w:pStyle w:val="Heading3"/>
        <w:rPr>
          <w:rFonts w:ascii="Calibri" w:eastAsia="Times New Roman" w:hAnsi="Calibri" w:cs="Calibri"/>
        </w:rPr>
      </w:pPr>
      <w:bookmarkStart w:id="232" w:name="_Toc237918954"/>
      <w:r>
        <w:rPr>
          <w:rFonts w:ascii="Calibri" w:eastAsia="Times New Roman" w:hAnsi="Calibri" w:cs="Calibri"/>
        </w:rPr>
        <w:t>Example</w:t>
      </w:r>
      <w:bookmarkEnd w:id="232"/>
    </w:p>
    <w:p w14:paraId="779A5469"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76A53C5F" w14:textId="77777777" w:rsidR="004B05FB" w:rsidRDefault="004B05FB">
      <w:pPr>
        <w:pStyle w:val="HTMLPreformatted"/>
        <w:rPr>
          <w:rStyle w:val="HTMLCode"/>
        </w:rPr>
      </w:pPr>
    </w:p>
    <w:p w14:paraId="3C0A0F02" w14:textId="77777777" w:rsidR="004B05FB" w:rsidRDefault="004B05FB">
      <w:pPr>
        <w:pStyle w:val="HTMLPreformatted"/>
        <w:rPr>
          <w:rStyle w:val="HTMLCode"/>
        </w:rPr>
      </w:pPr>
      <w:r>
        <w:rPr>
          <w:rStyle w:val="HTMLCode"/>
        </w:rPr>
        <w:t>drag-lint forms-csv --project C:\Projects\MyApp\MyApp.dproj --db C:\Projects\MyApp\_D-RAG\MyApp.sqlite --out C:\Projects\MyApp\forms.csv --root TfrmMain</w:t>
      </w:r>
    </w:p>
    <w:p w14:paraId="68EE9B5D"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write one CSV row per form in </w:t>
      </w:r>
      <w:r>
        <w:rPr>
          <w:rStyle w:val="HTMLCode"/>
        </w:rPr>
        <w:t>MyApp.dproj</w:t>
      </w:r>
      <w:r>
        <w:rPr>
          <w:rFonts w:ascii="Calibri" w:hAnsi="Calibri" w:cs="Calibri"/>
          <w:sz w:val="22"/>
          <w:szCs w:val="22"/>
        </w:rPr>
        <w:t xml:space="preserve">, starting from </w:t>
      </w:r>
      <w:r>
        <w:rPr>
          <w:rStyle w:val="HTMLCode"/>
        </w:rPr>
        <w:t>TfrmMain</w:t>
      </w:r>
      <w:r>
        <w:rPr>
          <w:rFonts w:ascii="Calibri" w:hAnsi="Calibri" w:cs="Calibri"/>
          <w:sz w:val="22"/>
          <w:szCs w:val="22"/>
        </w:rPr>
        <w:t xml:space="preserve">, to </w:t>
      </w:r>
      <w:r>
        <w:rPr>
          <w:rStyle w:val="HTMLCode"/>
        </w:rPr>
        <w:t>forms.csv</w:t>
      </w:r>
      <w:r>
        <w:rPr>
          <w:rFonts w:ascii="Calibri" w:hAnsi="Calibri" w:cs="Calibri"/>
          <w:sz w:val="22"/>
          <w:szCs w:val="22"/>
        </w:rPr>
        <w:t>.</w:t>
      </w:r>
    </w:p>
    <w:p w14:paraId="24CB1E3F" w14:textId="77777777" w:rsidR="004B05FB" w:rsidRDefault="004B05FB">
      <w:pPr>
        <w:pStyle w:val="Heading2"/>
        <w:rPr>
          <w:rFonts w:ascii="Calibri" w:eastAsia="Times New Roman" w:hAnsi="Calibri" w:cs="Calibri"/>
        </w:rPr>
      </w:pPr>
      <w:bookmarkStart w:id="233" w:name="_Toc237918955"/>
      <w:r>
        <w:rPr>
          <w:rFonts w:ascii="Calibri" w:eastAsia="Times New Roman" w:hAnsi="Calibri" w:cs="Calibri"/>
        </w:rPr>
        <w:t>Go to Declaration</w:t>
      </w:r>
      <w:bookmarkEnd w:id="233"/>
    </w:p>
    <w:p w14:paraId="1F541A1A" w14:textId="77777777" w:rsidR="004B05FB" w:rsidRDefault="004B05FB">
      <w:pPr>
        <w:pStyle w:val="NormalWeb"/>
        <w:rPr>
          <w:rFonts w:ascii="Calibri" w:hAnsi="Calibri" w:cs="Calibri"/>
          <w:sz w:val="22"/>
          <w:szCs w:val="22"/>
        </w:rPr>
      </w:pPr>
      <w:r>
        <w:rPr>
          <w:rFonts w:ascii="Calibri" w:hAnsi="Calibri" w:cs="Calibri"/>
          <w:sz w:val="22"/>
          <w:szCs w:val="22"/>
        </w:rPr>
        <w:t>Jumps the editor caret to the declaration of the symbol represented by a Structure-tree node. Reach for it when you are browsing the Structure outline and want to land on where a symbol is declared, without first clicking into the editor.</w:t>
      </w:r>
    </w:p>
    <w:p w14:paraId="787A084C" w14:textId="77777777" w:rsidR="004B05FB" w:rsidRDefault="004B05FB">
      <w:pPr>
        <w:pStyle w:val="Heading3"/>
        <w:rPr>
          <w:rFonts w:ascii="Calibri" w:eastAsia="Times New Roman" w:hAnsi="Calibri" w:cs="Calibri"/>
        </w:rPr>
      </w:pPr>
      <w:bookmarkStart w:id="234" w:name="_Toc237918956"/>
      <w:r>
        <w:rPr>
          <w:rFonts w:ascii="Calibri" w:eastAsia="Times New Roman" w:hAnsi="Calibri" w:cs="Calibri"/>
        </w:rPr>
        <w:t>Reaching it in the IDE</w:t>
      </w:r>
      <w:bookmarkEnd w:id="234"/>
    </w:p>
    <w:p w14:paraId="7C9D35EE"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362AE213" w14:textId="77777777" w:rsidR="004B05FB" w:rsidRDefault="004B05FB">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node in the tree and choose "Go to Declaration".</w:t>
      </w:r>
    </w:p>
    <w:p w14:paraId="262FBB0F" w14:textId="77777777" w:rsidR="004B05FB" w:rsidRDefault="004B05FB">
      <w:pPr>
        <w:pStyle w:val="Heading3"/>
        <w:rPr>
          <w:rFonts w:ascii="Calibri" w:eastAsia="Times New Roman" w:hAnsi="Calibri" w:cs="Calibri"/>
        </w:rPr>
      </w:pPr>
      <w:bookmarkStart w:id="235" w:name="_Toc237918957"/>
      <w:r>
        <w:rPr>
          <w:rFonts w:ascii="Calibri" w:eastAsia="Times New Roman" w:hAnsi="Calibri" w:cs="Calibri"/>
        </w:rPr>
        <w:t>Running it from the CLI</w:t>
      </w:r>
      <w:bookmarkEnd w:id="235"/>
    </w:p>
    <w:p w14:paraId="10280538" w14:textId="77777777" w:rsidR="004B05FB" w:rsidRDefault="004B05FB">
      <w:pPr>
        <w:pStyle w:val="NormalWeb"/>
        <w:rPr>
          <w:rFonts w:ascii="Calibri" w:hAnsi="Calibri" w:cs="Calibri"/>
          <w:sz w:val="22"/>
          <w:szCs w:val="22"/>
        </w:rPr>
      </w:pPr>
      <w:r>
        <w:rPr>
          <w:rFonts w:ascii="Calibri" w:hAnsi="Calibri" w:cs="Calibri"/>
          <w:sz w:val="22"/>
          <w:szCs w:val="22"/>
        </w:rPr>
        <w:t>No CLI equivalent - this is an editor navigation action.</w:t>
      </w:r>
    </w:p>
    <w:p w14:paraId="6A5CF5DB" w14:textId="77777777" w:rsidR="004B05FB" w:rsidRDefault="004B05FB">
      <w:pPr>
        <w:pStyle w:val="Heading3"/>
        <w:rPr>
          <w:rFonts w:ascii="Calibri" w:eastAsia="Times New Roman" w:hAnsi="Calibri" w:cs="Calibri"/>
        </w:rPr>
      </w:pPr>
      <w:bookmarkStart w:id="236" w:name="_Toc237918958"/>
      <w:r>
        <w:rPr>
          <w:rFonts w:ascii="Calibri" w:eastAsia="Times New Roman" w:hAnsi="Calibri" w:cs="Calibri"/>
        </w:rPr>
        <w:t>What it needs</w:t>
      </w:r>
      <w:bookmarkEnd w:id="236"/>
    </w:p>
    <w:p w14:paraId="0B50BB76" w14:textId="77777777" w:rsidR="004B05FB" w:rsidRDefault="004B05FB">
      <w:pPr>
        <w:pStyle w:val="NormalWeb"/>
        <w:rPr>
          <w:rFonts w:ascii="Calibri" w:hAnsi="Calibri" w:cs="Calibri"/>
          <w:sz w:val="22"/>
          <w:szCs w:val="22"/>
        </w:rPr>
      </w:pPr>
      <w:r>
        <w:rPr>
          <w:rFonts w:ascii="Calibri" w:hAnsi="Calibri" w:cs="Calibri"/>
          <w:sz w:val="22"/>
          <w:szCs w:val="22"/>
        </w:rPr>
        <w:t>Not needed. The feature map marks this row's Index column "n/a" and its Mechanism "in-process" -- it does not shell out to the CLI or query an index database.</w:t>
      </w:r>
    </w:p>
    <w:p w14:paraId="33345CBC" w14:textId="77777777" w:rsidR="004B05FB" w:rsidRDefault="004B05FB">
      <w:pPr>
        <w:pStyle w:val="Heading3"/>
        <w:rPr>
          <w:rFonts w:ascii="Calibri" w:eastAsia="Times New Roman" w:hAnsi="Calibri" w:cs="Calibri"/>
        </w:rPr>
      </w:pPr>
      <w:bookmarkStart w:id="237" w:name="_Toc237918959"/>
      <w:r>
        <w:rPr>
          <w:rFonts w:ascii="Calibri" w:eastAsia="Times New Roman" w:hAnsi="Calibri" w:cs="Calibri"/>
        </w:rPr>
        <w:t>Example</w:t>
      </w:r>
      <w:bookmarkEnd w:id="237"/>
    </w:p>
    <w:p w14:paraId="7AD65AFB" w14:textId="77777777" w:rsidR="004B05FB" w:rsidRDefault="004B05FB">
      <w:pPr>
        <w:pStyle w:val="NormalWeb"/>
        <w:rPr>
          <w:rFonts w:ascii="Calibri" w:hAnsi="Calibri" w:cs="Calibri"/>
          <w:sz w:val="22"/>
          <w:szCs w:val="22"/>
        </w:rPr>
      </w:pPr>
      <w:r>
        <w:rPr>
          <w:rFonts w:ascii="Calibri" w:hAnsi="Calibri" w:cs="Calibri"/>
          <w:sz w:val="22"/>
          <w:szCs w:val="22"/>
        </w:rPr>
        <w:t xml:space="preserve">Illustrative: with the Structure form open and showing the current unit, right-click the node for </w:t>
      </w:r>
      <w:r>
        <w:rPr>
          <w:rStyle w:val="HTMLCode"/>
        </w:rPr>
        <w:t>TMyForm.ButtonClick</w:t>
      </w:r>
      <w:r>
        <w:rPr>
          <w:rFonts w:ascii="Calibri" w:hAnsi="Calibri" w:cs="Calibri"/>
          <w:sz w:val="22"/>
          <w:szCs w:val="22"/>
        </w:rPr>
        <w:t xml:space="preserve"> and choose "Go to Declaration". The editor jumps to the line where </w:t>
      </w:r>
      <w:r>
        <w:rPr>
          <w:rStyle w:val="HTMLCode"/>
        </w:rPr>
        <w:t>TMyForm.ButtonClick</w:t>
      </w:r>
      <w:r>
        <w:rPr>
          <w:rFonts w:ascii="Calibri" w:hAnsi="Calibri" w:cs="Calibri"/>
          <w:sz w:val="22"/>
          <w:szCs w:val="22"/>
        </w:rPr>
        <w:t xml:space="preserve"> is declared.</w:t>
      </w:r>
    </w:p>
    <w:p w14:paraId="0C6D425A" w14:textId="77777777" w:rsidR="004B05FB" w:rsidRDefault="004B05FB">
      <w:pPr>
        <w:pStyle w:val="Heading2"/>
        <w:rPr>
          <w:rFonts w:ascii="Calibri" w:eastAsia="Times New Roman" w:hAnsi="Calibri" w:cs="Calibri"/>
        </w:rPr>
      </w:pPr>
      <w:bookmarkStart w:id="238" w:name="_Toc237918960"/>
      <w:r>
        <w:rPr>
          <w:rFonts w:ascii="Calibri" w:eastAsia="Times New Roman" w:hAnsi="Calibri" w:cs="Calibri"/>
        </w:rPr>
        <w:t>Go to Definition</w:t>
      </w:r>
      <w:bookmarkEnd w:id="238"/>
    </w:p>
    <w:p w14:paraId="56973137" w14:textId="77777777" w:rsidR="004B05FB" w:rsidRDefault="004B05FB">
      <w:pPr>
        <w:pStyle w:val="NormalWeb"/>
        <w:rPr>
          <w:rFonts w:ascii="Calibri" w:hAnsi="Calibri" w:cs="Calibri"/>
          <w:sz w:val="22"/>
          <w:szCs w:val="22"/>
        </w:rPr>
      </w:pPr>
      <w:r>
        <w:rPr>
          <w:rFonts w:ascii="Calibri" w:hAnsi="Calibri" w:cs="Calibri"/>
          <w:sz w:val="22"/>
          <w:szCs w:val="22"/>
        </w:rPr>
        <w:t>Jumps the editor caret to the declaration of the symbol under the cursor. Reach for it to navigate straight to where a symbol is defined.</w:t>
      </w:r>
    </w:p>
    <w:p w14:paraId="0147DF81" w14:textId="77777777" w:rsidR="004B05FB" w:rsidRDefault="004B05FB">
      <w:pPr>
        <w:pStyle w:val="Heading3"/>
        <w:rPr>
          <w:rFonts w:ascii="Calibri" w:eastAsia="Times New Roman" w:hAnsi="Calibri" w:cs="Calibri"/>
        </w:rPr>
      </w:pPr>
      <w:bookmarkStart w:id="239" w:name="_Toc237918961"/>
      <w:r>
        <w:rPr>
          <w:rFonts w:ascii="Calibri" w:eastAsia="Times New Roman" w:hAnsi="Calibri" w:cs="Calibri"/>
        </w:rPr>
        <w:t>Reaching it in the IDE</w:t>
      </w:r>
      <w:bookmarkEnd w:id="239"/>
    </w:p>
    <w:p w14:paraId="3D560725" w14:textId="77777777" w:rsidR="004B05FB" w:rsidRDefault="004B05FB">
      <w:pPr>
        <w:pStyle w:val="NormalWeb"/>
        <w:rPr>
          <w:rFonts w:ascii="Calibri" w:hAnsi="Calibri" w:cs="Calibri"/>
          <w:sz w:val="22"/>
          <w:szCs w:val="22"/>
        </w:rPr>
      </w:pPr>
      <w:r>
        <w:rPr>
          <w:rFonts w:ascii="Calibri" w:hAnsi="Calibri" w:cs="Calibri"/>
          <w:sz w:val="22"/>
          <w:szCs w:val="22"/>
        </w:rPr>
        <w:t>drag-lint &gt; Go to Definition</w:t>
      </w:r>
    </w:p>
    <w:p w14:paraId="285CE186" w14:textId="77777777" w:rsidR="004B05FB" w:rsidRDefault="004B05FB">
      <w:pPr>
        <w:pStyle w:val="NormalWeb"/>
        <w:rPr>
          <w:rFonts w:ascii="Calibri" w:hAnsi="Calibri" w:cs="Calibri"/>
          <w:sz w:val="22"/>
          <w:szCs w:val="22"/>
        </w:rPr>
      </w:pPr>
      <w:r>
        <w:rPr>
          <w:rFonts w:ascii="Calibri" w:hAnsi="Calibri" w:cs="Calibri"/>
          <w:sz w:val="22"/>
          <w:szCs w:val="22"/>
        </w:rPr>
        <w:t>No keyboard shortcut is documented for this menu item.</w:t>
      </w:r>
    </w:p>
    <w:p w14:paraId="0E4490C6" w14:textId="77777777" w:rsidR="004B05FB" w:rsidRDefault="004B05FB">
      <w:pPr>
        <w:pStyle w:val="Heading3"/>
        <w:rPr>
          <w:rFonts w:ascii="Calibri" w:eastAsia="Times New Roman" w:hAnsi="Calibri" w:cs="Calibri"/>
        </w:rPr>
      </w:pPr>
      <w:bookmarkStart w:id="240" w:name="_Toc237918962"/>
      <w:r>
        <w:rPr>
          <w:rFonts w:ascii="Calibri" w:eastAsia="Times New Roman" w:hAnsi="Calibri" w:cs="Calibri"/>
        </w:rPr>
        <w:t>Running it from the CLI</w:t>
      </w:r>
      <w:bookmarkEnd w:id="240"/>
    </w:p>
    <w:p w14:paraId="7772AD28" w14:textId="77777777" w:rsidR="004B05FB" w:rsidRDefault="004B05FB">
      <w:pPr>
        <w:pStyle w:val="NormalWeb"/>
        <w:rPr>
          <w:rFonts w:ascii="Calibri" w:hAnsi="Calibri" w:cs="Calibri"/>
          <w:sz w:val="22"/>
          <w:szCs w:val="22"/>
        </w:rPr>
      </w:pPr>
      <w:r>
        <w:rPr>
          <w:rFonts w:ascii="Calibri" w:hAnsi="Calibri" w:cs="Calibri"/>
          <w:sz w:val="22"/>
          <w:szCs w:val="22"/>
        </w:rPr>
        <w:t xml:space="preserve">There is no standalone CLI verb for this (feature map CliVerb: "(none - in-process)"). It is served in-process by the IDE plugin. The bundled language server exposes the same capability over stdio to other editors -- the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page lists go-to-definition among the methods </w:t>
      </w:r>
      <w:r>
        <w:rPr>
          <w:rStyle w:val="HTMLCode"/>
        </w:rPr>
        <w:t>drag-lint lsp</w:t>
      </w:r>
      <w:r>
        <w:rPr>
          <w:rFonts w:ascii="Calibri" w:hAnsi="Calibri" w:cs="Calibri"/>
          <w:sz w:val="22"/>
          <w:szCs w:val="22"/>
        </w:rPr>
        <w:t xml:space="preserve"> implements -- but that is a stdio protocol server, not a one-shot CLI command.</w:t>
      </w:r>
    </w:p>
    <w:p w14:paraId="0569BE56" w14:textId="77777777" w:rsidR="004B05FB" w:rsidRDefault="004B05FB">
      <w:pPr>
        <w:pStyle w:val="Heading3"/>
        <w:rPr>
          <w:rFonts w:ascii="Calibri" w:eastAsia="Times New Roman" w:hAnsi="Calibri" w:cs="Calibri"/>
        </w:rPr>
      </w:pPr>
      <w:bookmarkStart w:id="241" w:name="_Toc237918963"/>
      <w:r>
        <w:rPr>
          <w:rFonts w:ascii="Calibri" w:eastAsia="Times New Roman" w:hAnsi="Calibri" w:cs="Calibri"/>
        </w:rPr>
        <w:t>What it needs</w:t>
      </w:r>
      <w:bookmarkEnd w:id="241"/>
    </w:p>
    <w:p w14:paraId="44B7A4CF" w14:textId="77777777" w:rsidR="004B05FB" w:rsidRDefault="004B05FB">
      <w:pPr>
        <w:pStyle w:val="NormalWeb"/>
        <w:rPr>
          <w:rFonts w:ascii="Calibri" w:hAnsi="Calibri" w:cs="Calibri"/>
          <w:sz w:val="22"/>
          <w:szCs w:val="22"/>
        </w:rPr>
      </w:pPr>
      <w:r>
        <w:rPr>
          <w:rFonts w:ascii="Calibri" w:hAnsi="Calibri" w:cs="Calibri"/>
          <w:sz w:val="22"/>
          <w:szCs w:val="22"/>
        </w:rPr>
        <w:t>The feature map marks this row's Index column "n/a" and its Mechanism "in-process" -- it does not shell out to the CLI or query an index database through a verb. It needs an open editor with the caret on a symbol.</w:t>
      </w:r>
    </w:p>
    <w:p w14:paraId="543A828C" w14:textId="77777777" w:rsidR="004B05FB" w:rsidRDefault="004B05FB">
      <w:pPr>
        <w:pStyle w:val="Heading3"/>
        <w:rPr>
          <w:rFonts w:ascii="Calibri" w:eastAsia="Times New Roman" w:hAnsi="Calibri" w:cs="Calibri"/>
        </w:rPr>
      </w:pPr>
      <w:bookmarkStart w:id="242" w:name="_Toc237918964"/>
      <w:r>
        <w:rPr>
          <w:rFonts w:ascii="Calibri" w:eastAsia="Times New Roman" w:hAnsi="Calibri" w:cs="Calibri"/>
        </w:rPr>
        <w:t>Example</w:t>
      </w:r>
      <w:bookmarkEnd w:id="242"/>
    </w:p>
    <w:p w14:paraId="63AF1D88" w14:textId="77777777" w:rsidR="004B05FB" w:rsidRDefault="004B05FB">
      <w:pPr>
        <w:pStyle w:val="NormalWeb"/>
        <w:rPr>
          <w:rFonts w:ascii="Calibri" w:hAnsi="Calibri" w:cs="Calibri"/>
          <w:sz w:val="22"/>
          <w:szCs w:val="22"/>
        </w:rPr>
      </w:pPr>
      <w:r>
        <w:rPr>
          <w:rFonts w:ascii="Calibri" w:hAnsi="Calibri" w:cs="Calibri"/>
          <w:sz w:val="22"/>
          <w:szCs w:val="22"/>
        </w:rPr>
        <w:t xml:space="preserve">Illustrative: with the caret on a reference to </w:t>
      </w:r>
      <w:r>
        <w:rPr>
          <w:rStyle w:val="HTMLCode"/>
        </w:rPr>
        <w:t>TCustomerOrder.Total</w:t>
      </w:r>
      <w:r>
        <w:rPr>
          <w:rFonts w:ascii="Calibri" w:hAnsi="Calibri" w:cs="Calibri"/>
          <w:sz w:val="22"/>
          <w:szCs w:val="22"/>
        </w:rPr>
        <w:t xml:space="preserve"> </w:t>
      </w:r>
      <w:r>
        <w:rPr>
          <w:rFonts w:ascii="Calibri" w:hAnsi="Calibri" w:cs="Calibri"/>
          <w:sz w:val="22"/>
          <w:szCs w:val="22"/>
        </w:rPr>
        <w:t xml:space="preserve">in the editor, choose "Go to Definition" to jump to where </w:t>
      </w:r>
      <w:r>
        <w:rPr>
          <w:rStyle w:val="HTMLCode"/>
        </w:rPr>
        <w:t>Total</w:t>
      </w:r>
      <w:r>
        <w:rPr>
          <w:rFonts w:ascii="Calibri" w:hAnsi="Calibri" w:cs="Calibri"/>
          <w:sz w:val="22"/>
          <w:szCs w:val="22"/>
        </w:rPr>
        <w:t xml:space="preserve"> is declared.</w:t>
      </w:r>
    </w:p>
    <w:p w14:paraId="500CE118" w14:textId="77777777" w:rsidR="004B05FB" w:rsidRDefault="004B05FB">
      <w:pPr>
        <w:pStyle w:val="Heading2"/>
        <w:rPr>
          <w:rFonts w:ascii="Calibri" w:eastAsia="Times New Roman" w:hAnsi="Calibri" w:cs="Calibri"/>
        </w:rPr>
      </w:pPr>
      <w:bookmarkStart w:id="243" w:name="_Toc237918965"/>
      <w:r>
        <w:rPr>
          <w:rFonts w:ascii="Calibri" w:eastAsia="Times New Roman" w:hAnsi="Calibri" w:cs="Calibri"/>
        </w:rPr>
        <w:t>Go to Implementation</w:t>
      </w:r>
      <w:bookmarkEnd w:id="243"/>
    </w:p>
    <w:p w14:paraId="192424C5" w14:textId="77777777" w:rsidR="004B05FB" w:rsidRDefault="004B05FB">
      <w:pPr>
        <w:pStyle w:val="NormalWeb"/>
        <w:rPr>
          <w:rFonts w:ascii="Calibri" w:hAnsi="Calibri" w:cs="Calibri"/>
          <w:sz w:val="22"/>
          <w:szCs w:val="22"/>
        </w:rPr>
      </w:pPr>
      <w:r>
        <w:rPr>
          <w:rFonts w:ascii="Calibri" w:hAnsi="Calibri" w:cs="Calibri"/>
          <w:sz w:val="22"/>
          <w:szCs w:val="22"/>
        </w:rPr>
        <w:t>Jumps the editor caret to the implementation of the symbol represented by a Structure-tree node. Reach for it when the tree node you are on is a declaration (for example an interface method or a forward-declared routine) and you want the actual implementation body instead.</w:t>
      </w:r>
    </w:p>
    <w:p w14:paraId="1AA3653F" w14:textId="77777777" w:rsidR="004B05FB" w:rsidRDefault="004B05FB">
      <w:pPr>
        <w:pStyle w:val="Heading3"/>
        <w:rPr>
          <w:rFonts w:ascii="Calibri" w:eastAsia="Times New Roman" w:hAnsi="Calibri" w:cs="Calibri"/>
        </w:rPr>
      </w:pPr>
      <w:bookmarkStart w:id="244" w:name="_Toc237918966"/>
      <w:r>
        <w:rPr>
          <w:rFonts w:ascii="Calibri" w:eastAsia="Times New Roman" w:hAnsi="Calibri" w:cs="Calibri"/>
        </w:rPr>
        <w:t>Reaching it in the IDE</w:t>
      </w:r>
      <w:bookmarkEnd w:id="244"/>
    </w:p>
    <w:p w14:paraId="096FE6E6"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24F9C432" w14:textId="77777777" w:rsidR="004B05FB" w:rsidRDefault="004B05FB">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node in the tree and choose "Go to Implementation".</w:t>
      </w:r>
    </w:p>
    <w:p w14:paraId="1CE88650" w14:textId="77777777" w:rsidR="004B05FB" w:rsidRDefault="004B05FB">
      <w:pPr>
        <w:pStyle w:val="Heading3"/>
        <w:rPr>
          <w:rFonts w:ascii="Calibri" w:eastAsia="Times New Roman" w:hAnsi="Calibri" w:cs="Calibri"/>
        </w:rPr>
      </w:pPr>
      <w:bookmarkStart w:id="245" w:name="_Toc237918967"/>
      <w:r>
        <w:rPr>
          <w:rFonts w:ascii="Calibri" w:eastAsia="Times New Roman" w:hAnsi="Calibri" w:cs="Calibri"/>
        </w:rPr>
        <w:t>Running it from the CLI</w:t>
      </w:r>
      <w:bookmarkEnd w:id="245"/>
    </w:p>
    <w:p w14:paraId="1F755DDE" w14:textId="77777777" w:rsidR="004B05FB" w:rsidRDefault="004B05FB">
      <w:pPr>
        <w:pStyle w:val="NormalWeb"/>
        <w:rPr>
          <w:rFonts w:ascii="Calibri" w:hAnsi="Calibri" w:cs="Calibri"/>
          <w:sz w:val="22"/>
          <w:szCs w:val="22"/>
        </w:rPr>
      </w:pPr>
      <w:r>
        <w:rPr>
          <w:rFonts w:ascii="Calibri" w:hAnsi="Calibri" w:cs="Calibri"/>
          <w:sz w:val="22"/>
          <w:szCs w:val="22"/>
        </w:rPr>
        <w:t>No CLI equivalent - this is an editor navigation action.</w:t>
      </w:r>
    </w:p>
    <w:p w14:paraId="749EC6F7" w14:textId="77777777" w:rsidR="004B05FB" w:rsidRDefault="004B05FB">
      <w:pPr>
        <w:pStyle w:val="Heading3"/>
        <w:rPr>
          <w:rFonts w:ascii="Calibri" w:eastAsia="Times New Roman" w:hAnsi="Calibri" w:cs="Calibri"/>
        </w:rPr>
      </w:pPr>
      <w:bookmarkStart w:id="246" w:name="_Toc237918968"/>
      <w:r>
        <w:rPr>
          <w:rFonts w:ascii="Calibri" w:eastAsia="Times New Roman" w:hAnsi="Calibri" w:cs="Calibri"/>
        </w:rPr>
        <w:t>What it needs</w:t>
      </w:r>
      <w:bookmarkEnd w:id="246"/>
    </w:p>
    <w:p w14:paraId="0A43F037" w14:textId="77777777" w:rsidR="004B05FB" w:rsidRDefault="004B05FB">
      <w:pPr>
        <w:pStyle w:val="NormalWeb"/>
        <w:rPr>
          <w:rFonts w:ascii="Calibri" w:hAnsi="Calibri" w:cs="Calibri"/>
          <w:sz w:val="22"/>
          <w:szCs w:val="22"/>
        </w:rPr>
      </w:pPr>
      <w:r>
        <w:rPr>
          <w:rFonts w:ascii="Calibri" w:hAnsi="Calibri" w:cs="Calibri"/>
          <w:sz w:val="22"/>
          <w:szCs w:val="22"/>
        </w:rPr>
        <w:t>Not needed. The feature map marks this row's Index column "n/a" and its Mechanism "in-process" -- it does not shell out to the CLI or query an index database.</w:t>
      </w:r>
    </w:p>
    <w:p w14:paraId="6B631278" w14:textId="77777777" w:rsidR="004B05FB" w:rsidRDefault="004B05FB">
      <w:pPr>
        <w:pStyle w:val="Heading3"/>
        <w:rPr>
          <w:rFonts w:ascii="Calibri" w:eastAsia="Times New Roman" w:hAnsi="Calibri" w:cs="Calibri"/>
        </w:rPr>
      </w:pPr>
      <w:bookmarkStart w:id="247" w:name="_Toc237918969"/>
      <w:r>
        <w:rPr>
          <w:rFonts w:ascii="Calibri" w:eastAsia="Times New Roman" w:hAnsi="Calibri" w:cs="Calibri"/>
        </w:rPr>
        <w:t>Example</w:t>
      </w:r>
      <w:bookmarkEnd w:id="247"/>
    </w:p>
    <w:p w14:paraId="52C8710A" w14:textId="77777777" w:rsidR="004B05FB" w:rsidRDefault="004B05FB">
      <w:pPr>
        <w:pStyle w:val="NormalWeb"/>
        <w:rPr>
          <w:rFonts w:ascii="Calibri" w:hAnsi="Calibri" w:cs="Calibri"/>
          <w:sz w:val="22"/>
          <w:szCs w:val="22"/>
        </w:rPr>
      </w:pPr>
      <w:r>
        <w:rPr>
          <w:rFonts w:ascii="Calibri" w:hAnsi="Calibri" w:cs="Calibri"/>
          <w:sz w:val="22"/>
          <w:szCs w:val="22"/>
        </w:rPr>
        <w:t xml:space="preserve">Illustrative: with the Structure form open, right-click the node for </w:t>
      </w:r>
      <w:r>
        <w:rPr>
          <w:rStyle w:val="HTMLCode"/>
        </w:rPr>
        <w:t>TMyClass.DoWork</w:t>
      </w:r>
      <w:r>
        <w:rPr>
          <w:rFonts w:ascii="Calibri" w:hAnsi="Calibri" w:cs="Calibri"/>
          <w:sz w:val="22"/>
          <w:szCs w:val="22"/>
        </w:rPr>
        <w:t xml:space="preserve"> </w:t>
      </w:r>
      <w:r>
        <w:rPr>
          <w:rFonts w:ascii="Calibri" w:hAnsi="Calibri" w:cs="Calibri"/>
          <w:sz w:val="22"/>
          <w:szCs w:val="22"/>
        </w:rPr>
        <w:t xml:space="preserve">and choose "Go to Implementation". The editor jumps to the </w:t>
      </w:r>
      <w:r>
        <w:rPr>
          <w:rStyle w:val="HTMLCode"/>
        </w:rPr>
        <w:t>procedure TMyClass.DoWork;</w:t>
      </w:r>
      <w:r>
        <w:rPr>
          <w:rFonts w:ascii="Calibri" w:hAnsi="Calibri" w:cs="Calibri"/>
          <w:sz w:val="22"/>
          <w:szCs w:val="22"/>
        </w:rPr>
        <w:t xml:space="preserve"> body in the implementation section.</w:t>
      </w:r>
    </w:p>
    <w:p w14:paraId="6EA578C0" w14:textId="77777777" w:rsidR="004B05FB" w:rsidRDefault="004B05FB">
      <w:pPr>
        <w:pStyle w:val="Heading2"/>
        <w:rPr>
          <w:rFonts w:ascii="Calibri" w:eastAsia="Times New Roman" w:hAnsi="Calibri" w:cs="Calibri"/>
        </w:rPr>
      </w:pPr>
      <w:bookmarkStart w:id="248" w:name="_Toc237918970"/>
      <w:r>
        <w:rPr>
          <w:rFonts w:ascii="Calibri" w:eastAsia="Times New Roman" w:hAnsi="Calibri" w:cs="Calibri"/>
        </w:rPr>
        <w:t>Hover at Cursor</w:t>
      </w:r>
      <w:bookmarkEnd w:id="248"/>
    </w:p>
    <w:p w14:paraId="5D166212" w14:textId="77777777" w:rsidR="004B05FB" w:rsidRDefault="004B05FB">
      <w:pPr>
        <w:pStyle w:val="NormalWeb"/>
        <w:rPr>
          <w:rFonts w:ascii="Calibri" w:hAnsi="Calibri" w:cs="Calibri"/>
          <w:sz w:val="22"/>
          <w:szCs w:val="22"/>
        </w:rPr>
      </w:pPr>
      <w:r>
        <w:rPr>
          <w:rFonts w:ascii="Calibri" w:hAnsi="Calibri" w:cs="Calibri"/>
          <w:sz w:val="22"/>
          <w:szCs w:val="22"/>
        </w:rPr>
        <w:t>Shows a hover card for the symbol under the editor caret: signature, documentation, and callers. Reach for it to check what a symbol is and how it is used without leaving the line you are on.</w:t>
      </w:r>
    </w:p>
    <w:p w14:paraId="3EBD445A" w14:textId="77777777" w:rsidR="004B05FB" w:rsidRDefault="004B05FB">
      <w:pPr>
        <w:pStyle w:val="Heading3"/>
        <w:rPr>
          <w:rFonts w:ascii="Calibri" w:eastAsia="Times New Roman" w:hAnsi="Calibri" w:cs="Calibri"/>
        </w:rPr>
      </w:pPr>
      <w:bookmarkStart w:id="249" w:name="_Toc237918971"/>
      <w:r>
        <w:rPr>
          <w:rFonts w:ascii="Calibri" w:eastAsia="Times New Roman" w:hAnsi="Calibri" w:cs="Calibri"/>
        </w:rPr>
        <w:t>Reaching it in the IDE</w:t>
      </w:r>
      <w:bookmarkEnd w:id="249"/>
    </w:p>
    <w:p w14:paraId="7DF3F52D" w14:textId="77777777" w:rsidR="004B05FB" w:rsidRDefault="004B05FB">
      <w:pPr>
        <w:pStyle w:val="NormalWeb"/>
        <w:rPr>
          <w:rFonts w:ascii="Calibri" w:hAnsi="Calibri" w:cs="Calibri"/>
          <w:sz w:val="22"/>
          <w:szCs w:val="22"/>
        </w:rPr>
      </w:pPr>
      <w:r>
        <w:rPr>
          <w:rFonts w:ascii="Calibri" w:hAnsi="Calibri" w:cs="Calibri"/>
          <w:sz w:val="22"/>
          <w:szCs w:val="22"/>
        </w:rPr>
        <w:t>drag-lint &gt; Hover at Cursor</w:t>
      </w:r>
    </w:p>
    <w:p w14:paraId="1311C04D" w14:textId="77777777" w:rsidR="004B05FB" w:rsidRDefault="004B05FB">
      <w:pPr>
        <w:pStyle w:val="NormalWeb"/>
        <w:rPr>
          <w:rFonts w:ascii="Calibri" w:hAnsi="Calibri" w:cs="Calibri"/>
          <w:sz w:val="22"/>
          <w:szCs w:val="22"/>
        </w:rPr>
      </w:pPr>
      <w:r>
        <w:rPr>
          <w:rFonts w:ascii="Calibri" w:hAnsi="Calibri" w:cs="Calibri"/>
          <w:sz w:val="22"/>
          <w:szCs w:val="22"/>
        </w:rPr>
        <w:t>Keyboard shortcut: Ctrl+Alt+H.</w:t>
      </w:r>
    </w:p>
    <w:p w14:paraId="2B0B14AE" w14:textId="77777777" w:rsidR="004B05FB" w:rsidRDefault="004B05FB">
      <w:pPr>
        <w:pStyle w:val="Heading3"/>
        <w:rPr>
          <w:rFonts w:ascii="Calibri" w:eastAsia="Times New Roman" w:hAnsi="Calibri" w:cs="Calibri"/>
        </w:rPr>
      </w:pPr>
      <w:bookmarkStart w:id="250" w:name="_Toc237918972"/>
      <w:r>
        <w:rPr>
          <w:rFonts w:ascii="Calibri" w:eastAsia="Times New Roman" w:hAnsi="Calibri" w:cs="Calibri"/>
        </w:rPr>
        <w:t>Running it from the CLI</w:t>
      </w:r>
      <w:bookmarkEnd w:id="250"/>
    </w:p>
    <w:p w14:paraId="63250E5B" w14:textId="77777777" w:rsidR="004B05FB" w:rsidRDefault="004B05FB">
      <w:pPr>
        <w:pStyle w:val="NormalWeb"/>
        <w:rPr>
          <w:rFonts w:ascii="Calibri" w:hAnsi="Calibri" w:cs="Calibri"/>
          <w:sz w:val="22"/>
          <w:szCs w:val="22"/>
        </w:rPr>
      </w:pPr>
      <w:r>
        <w:rPr>
          <w:rFonts w:ascii="Calibri" w:hAnsi="Calibri" w:cs="Calibri"/>
          <w:sz w:val="22"/>
          <w:szCs w:val="22"/>
        </w:rPr>
        <w:t xml:space="preserve">In the IDE this action is served in-process (the feature map's Mechanism column marks it "in-process") -- no exe is spawned per hover. The same capability is also exposed as a standalone CLI verb, and over stdio by the bundled language server (the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page lists hover among the methods </w:t>
      </w:r>
      <w:r>
        <w:rPr>
          <w:rStyle w:val="HTMLCode"/>
        </w:rPr>
        <w:t>drag-lint lsp</w:t>
      </w:r>
      <w:r>
        <w:rPr>
          <w:rFonts w:ascii="Calibri" w:hAnsi="Calibri" w:cs="Calibri"/>
          <w:sz w:val="22"/>
          <w:szCs w:val="22"/>
        </w:rPr>
        <w:t xml:space="preserve"> implements):</w:t>
      </w:r>
    </w:p>
    <w:p w14:paraId="1FA4AD46" w14:textId="77777777" w:rsidR="004B05FB" w:rsidRDefault="004B05FB">
      <w:pPr>
        <w:pStyle w:val="HTMLPreformatted"/>
        <w:rPr>
          <w:rStyle w:val="HTMLCode"/>
        </w:rPr>
      </w:pPr>
    </w:p>
    <w:p w14:paraId="0B9825B5" w14:textId="77777777" w:rsidR="004B05FB" w:rsidRDefault="004B05FB">
      <w:pPr>
        <w:pStyle w:val="HTMLPreformatted"/>
        <w:rPr>
          <w:rStyle w:val="HTMLCode"/>
        </w:rPr>
      </w:pPr>
      <w:r>
        <w:rPr>
          <w:rStyle w:val="HTMLCode"/>
        </w:rPr>
        <w:t>drag-lint hover --qname &lt;Foo.Bar&gt; [--db &lt;file.sqlite&gt;] [--format plain|md|json]</w:t>
      </w:r>
    </w:p>
    <w:p w14:paraId="66EB4AF9" w14:textId="77777777" w:rsidR="004B05FB" w:rsidRDefault="004B05FB">
      <w:pPr>
        <w:pStyle w:val="NormalWeb"/>
        <w:rPr>
          <w:rFonts w:ascii="Calibri" w:hAnsi="Calibri" w:cs="Calibri"/>
          <w:sz w:val="22"/>
          <w:szCs w:val="22"/>
        </w:rPr>
      </w:pPr>
      <w:r>
        <w:rPr>
          <w:rStyle w:val="HTMLCode"/>
        </w:rPr>
        <w:t>--qname</w:t>
      </w:r>
      <w:r>
        <w:rPr>
          <w:rFonts w:ascii="Calibri" w:hAnsi="Calibri" w:cs="Calibri"/>
          <w:sz w:val="22"/>
          <w:szCs w:val="22"/>
        </w:rPr>
        <w:t xml:space="preserve"> is the fully qualified symbol; </w:t>
      </w:r>
      <w:r>
        <w:rPr>
          <w:rStyle w:val="HTMLCode"/>
        </w:rPr>
        <w:t>--format</w:t>
      </w:r>
      <w:r>
        <w:rPr>
          <w:rFonts w:ascii="Calibri" w:hAnsi="Calibri" w:cs="Calibri"/>
          <w:sz w:val="22"/>
          <w:szCs w:val="22"/>
        </w:rPr>
        <w:t xml:space="preserve"> </w:t>
      </w:r>
      <w:r>
        <w:rPr>
          <w:rFonts w:ascii="Calibri" w:hAnsi="Calibri" w:cs="Calibri"/>
          <w:sz w:val="22"/>
          <w:szCs w:val="22"/>
        </w:rPr>
        <w:t>selects plain text, markdown, or JSON.</w:t>
      </w:r>
    </w:p>
    <w:p w14:paraId="6BA81177" w14:textId="77777777" w:rsidR="004B05FB" w:rsidRDefault="004B05FB">
      <w:pPr>
        <w:pStyle w:val="Heading3"/>
        <w:rPr>
          <w:rFonts w:ascii="Calibri" w:eastAsia="Times New Roman" w:hAnsi="Calibri" w:cs="Calibri"/>
        </w:rPr>
      </w:pPr>
      <w:bookmarkStart w:id="251" w:name="_Toc237918973"/>
      <w:r>
        <w:rPr>
          <w:rFonts w:ascii="Calibri" w:eastAsia="Times New Roman" w:hAnsi="Calibri" w:cs="Calibri"/>
        </w:rPr>
        <w:t>What it needs</w:t>
      </w:r>
      <w:bookmarkEnd w:id="251"/>
    </w:p>
    <w:p w14:paraId="29B2E85C"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 In the IDE, it also needs an open editor with the caret on a symbol.</w:t>
      </w:r>
    </w:p>
    <w:p w14:paraId="4F88DB13" w14:textId="77777777" w:rsidR="004B05FB" w:rsidRDefault="004B05FB">
      <w:pPr>
        <w:pStyle w:val="Heading3"/>
        <w:rPr>
          <w:rFonts w:ascii="Calibri" w:eastAsia="Times New Roman" w:hAnsi="Calibri" w:cs="Calibri"/>
        </w:rPr>
      </w:pPr>
      <w:bookmarkStart w:id="252" w:name="_Toc237918974"/>
      <w:r>
        <w:rPr>
          <w:rFonts w:ascii="Calibri" w:eastAsia="Times New Roman" w:hAnsi="Calibri" w:cs="Calibri"/>
        </w:rPr>
        <w:t>Example</w:t>
      </w:r>
      <w:bookmarkEnd w:id="252"/>
    </w:p>
    <w:p w14:paraId="504956F2"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28996319" w14:textId="77777777" w:rsidR="004B05FB" w:rsidRDefault="004B05FB">
      <w:pPr>
        <w:pStyle w:val="HTMLPreformatted"/>
        <w:rPr>
          <w:rStyle w:val="HTMLCode"/>
        </w:rPr>
      </w:pPr>
    </w:p>
    <w:p w14:paraId="1F7B801D" w14:textId="77777777" w:rsidR="004B05FB" w:rsidRDefault="004B05FB">
      <w:pPr>
        <w:pStyle w:val="HTMLPreformatted"/>
        <w:rPr>
          <w:rStyle w:val="HTMLCode"/>
        </w:rPr>
      </w:pPr>
      <w:r>
        <w:rPr>
          <w:rStyle w:val="HTMLCode"/>
        </w:rPr>
        <w:t>drag-lint hover --qname CustomerOrder.TCustomerOrder.Total --db C:\Projects\MyApp\_D-RAG\MyApp.sqlite --format md</w:t>
      </w:r>
    </w:p>
    <w:p w14:paraId="5FEE9DB1"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the hover card for the </w:t>
      </w:r>
      <w:r>
        <w:rPr>
          <w:rStyle w:val="HTMLCode"/>
        </w:rPr>
        <w:t>Total</w:t>
      </w:r>
      <w:r>
        <w:rPr>
          <w:rFonts w:ascii="Calibri" w:hAnsi="Calibri" w:cs="Calibri"/>
          <w:sz w:val="22"/>
          <w:szCs w:val="22"/>
        </w:rPr>
        <w:t xml:space="preserve"> member of </w:t>
      </w:r>
      <w:r>
        <w:rPr>
          <w:rStyle w:val="HTMLCode"/>
        </w:rPr>
        <w:t>TCustomerOrder</w:t>
      </w:r>
      <w:r>
        <w:rPr>
          <w:rFonts w:ascii="Calibri" w:hAnsi="Calibri" w:cs="Calibri"/>
          <w:sz w:val="22"/>
          <w:szCs w:val="22"/>
        </w:rPr>
        <w:t xml:space="preserve"> as markdown.</w:t>
      </w:r>
    </w:p>
    <w:p w14:paraId="6024823D" w14:textId="77777777" w:rsidR="004B05FB" w:rsidRDefault="004B05FB">
      <w:pPr>
        <w:pStyle w:val="Heading2"/>
        <w:rPr>
          <w:rFonts w:ascii="Calibri" w:eastAsia="Times New Roman" w:hAnsi="Calibri" w:cs="Calibri"/>
        </w:rPr>
      </w:pPr>
      <w:bookmarkStart w:id="253" w:name="_Toc237918975"/>
      <w:r>
        <w:rPr>
          <w:rFonts w:ascii="Calibri" w:eastAsia="Times New Roman" w:hAnsi="Calibri" w:cs="Calibri"/>
        </w:rPr>
        <w:t>Impact / Blast Radius (symbol)</w:t>
      </w:r>
      <w:bookmarkEnd w:id="253"/>
    </w:p>
    <w:p w14:paraId="73A5506C" w14:textId="77777777" w:rsidR="004B05FB" w:rsidRDefault="004B05FB">
      <w:pPr>
        <w:pStyle w:val="NormalWeb"/>
        <w:rPr>
          <w:rFonts w:ascii="Calibri" w:hAnsi="Calibri" w:cs="Calibri"/>
          <w:sz w:val="22"/>
          <w:szCs w:val="22"/>
        </w:rPr>
      </w:pPr>
      <w:r>
        <w:rPr>
          <w:rFonts w:ascii="Calibri" w:hAnsi="Calibri" w:cs="Calibri"/>
          <w:sz w:val="22"/>
          <w:szCs w:val="22"/>
        </w:rPr>
        <w:t>Reports what would be affected if a chosen symbol changes -- the set of code to retest. Reach for it before changing a widely-used method or type.</w:t>
      </w:r>
    </w:p>
    <w:p w14:paraId="280B3F83" w14:textId="77777777" w:rsidR="004B05FB" w:rsidRDefault="004B05FB">
      <w:pPr>
        <w:pStyle w:val="Heading3"/>
        <w:rPr>
          <w:rFonts w:ascii="Calibri" w:eastAsia="Times New Roman" w:hAnsi="Calibri" w:cs="Calibri"/>
        </w:rPr>
      </w:pPr>
      <w:bookmarkStart w:id="254" w:name="_Toc237918976"/>
      <w:r>
        <w:rPr>
          <w:rFonts w:ascii="Calibri" w:eastAsia="Times New Roman" w:hAnsi="Calibri" w:cs="Calibri"/>
        </w:rPr>
        <w:t>Running it from the CLI</w:t>
      </w:r>
      <w:bookmarkEnd w:id="254"/>
    </w:p>
    <w:p w14:paraId="52905D3B" w14:textId="77777777" w:rsidR="004B05FB" w:rsidRDefault="004B05FB">
      <w:pPr>
        <w:pStyle w:val="HTMLPreformatted"/>
        <w:rPr>
          <w:rStyle w:val="HTMLCode"/>
        </w:rPr>
      </w:pPr>
    </w:p>
    <w:p w14:paraId="075575B5" w14:textId="77777777" w:rsidR="004B05FB" w:rsidRDefault="004B05FB">
      <w:pPr>
        <w:pStyle w:val="HTMLPreformatted"/>
        <w:rPr>
          <w:rStyle w:val="HTMLCode"/>
        </w:rPr>
      </w:pPr>
      <w:r>
        <w:rPr>
          <w:rStyle w:val="HTMLCode"/>
        </w:rPr>
        <w:t>drag-lint impact --qname &lt;Foo.Bar&gt; [--db &lt;file.sqlite&gt;] [--depth N] [--format text|json]</w:t>
      </w:r>
    </w:p>
    <w:p w14:paraId="749148FD" w14:textId="77777777" w:rsidR="004B05FB" w:rsidRDefault="004B05FB">
      <w:pPr>
        <w:pStyle w:val="NormalWeb"/>
        <w:rPr>
          <w:rFonts w:ascii="Calibri" w:hAnsi="Calibri" w:cs="Calibri"/>
          <w:sz w:val="22"/>
          <w:szCs w:val="22"/>
        </w:rPr>
      </w:pPr>
      <w:r>
        <w:rPr>
          <w:rStyle w:val="HTMLCode"/>
        </w:rPr>
        <w:t>--qname</w:t>
      </w:r>
      <w:r>
        <w:rPr>
          <w:rFonts w:ascii="Calibri" w:hAnsi="Calibri" w:cs="Calibri"/>
          <w:sz w:val="22"/>
          <w:szCs w:val="22"/>
        </w:rPr>
        <w:t xml:space="preserve"> is the fully qualified symbol; </w:t>
      </w:r>
      <w:r>
        <w:rPr>
          <w:rStyle w:val="HTMLCode"/>
        </w:rPr>
        <w:t>--depth</w:t>
      </w:r>
      <w:r>
        <w:rPr>
          <w:rFonts w:ascii="Calibri" w:hAnsi="Calibri" w:cs="Calibri"/>
          <w:sz w:val="22"/>
          <w:szCs w:val="22"/>
        </w:rPr>
        <w:t xml:space="preserve"> bounds how far impact is traced; </w:t>
      </w:r>
      <w:r>
        <w:rPr>
          <w:rStyle w:val="HTMLCode"/>
        </w:rPr>
        <w:t>--format</w:t>
      </w:r>
      <w:r>
        <w:rPr>
          <w:rFonts w:ascii="Calibri" w:hAnsi="Calibri" w:cs="Calibri"/>
          <w:sz w:val="22"/>
          <w:szCs w:val="22"/>
        </w:rPr>
        <w:t xml:space="preserve"> selects </w:t>
      </w:r>
      <w:r>
        <w:rPr>
          <w:rStyle w:val="HTMLCode"/>
        </w:rPr>
        <w:t>text</w:t>
      </w:r>
      <w:r>
        <w:rPr>
          <w:rFonts w:ascii="Calibri" w:hAnsi="Calibri" w:cs="Calibri"/>
          <w:sz w:val="22"/>
          <w:szCs w:val="22"/>
        </w:rPr>
        <w:t xml:space="preserve"> or </w:t>
      </w:r>
      <w:r>
        <w:rPr>
          <w:rStyle w:val="HTMLCode"/>
        </w:rPr>
        <w:t>json</w:t>
      </w:r>
      <w:r>
        <w:rPr>
          <w:rFonts w:ascii="Calibri" w:hAnsi="Calibri" w:cs="Calibri"/>
          <w:sz w:val="22"/>
          <w:szCs w:val="22"/>
        </w:rPr>
        <w:t>.</w:t>
      </w:r>
    </w:p>
    <w:p w14:paraId="04AA0082" w14:textId="77777777" w:rsidR="004B05FB" w:rsidRDefault="004B05FB">
      <w:pPr>
        <w:pStyle w:val="Heading3"/>
        <w:rPr>
          <w:rFonts w:ascii="Calibri" w:eastAsia="Times New Roman" w:hAnsi="Calibri" w:cs="Calibri"/>
        </w:rPr>
      </w:pPr>
      <w:bookmarkStart w:id="255" w:name="_Toc237918977"/>
      <w:r>
        <w:rPr>
          <w:rFonts w:ascii="Calibri" w:eastAsia="Times New Roman" w:hAnsi="Calibri" w:cs="Calibri"/>
        </w:rPr>
        <w:t>Reaching it in the IDE</w:t>
      </w:r>
      <w:bookmarkEnd w:id="255"/>
    </w:p>
    <w:p w14:paraId="08E2329A"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Impact / Blast Radius (symbol)...</w:t>
      </w:r>
    </w:p>
    <w:p w14:paraId="68BBFA56" w14:textId="77777777" w:rsidR="004B05FB" w:rsidRDefault="004B05FB">
      <w:pPr>
        <w:pStyle w:val="Heading3"/>
        <w:rPr>
          <w:rFonts w:ascii="Calibri" w:eastAsia="Times New Roman" w:hAnsi="Calibri" w:cs="Calibri"/>
        </w:rPr>
      </w:pPr>
      <w:bookmarkStart w:id="256" w:name="_Toc237918978"/>
      <w:r>
        <w:rPr>
          <w:rFonts w:ascii="Calibri" w:eastAsia="Times New Roman" w:hAnsi="Calibri" w:cs="Calibri"/>
        </w:rPr>
        <w:t>What it needs</w:t>
      </w:r>
      <w:bookmarkEnd w:id="256"/>
    </w:p>
    <w:p w14:paraId="0E7F9E85" w14:textId="77777777" w:rsidR="004B05FB" w:rsidRDefault="004B05FB">
      <w:pPr>
        <w:pStyle w:val="NormalWeb"/>
        <w:rPr>
          <w:rFonts w:ascii="Calibri" w:hAnsi="Calibri" w:cs="Calibri"/>
          <w:sz w:val="22"/>
          <w:szCs w:val="22"/>
        </w:rPr>
      </w:pPr>
      <w:r>
        <w:rPr>
          <w:rFonts w:ascii="Calibri" w:hAnsi="Calibri" w:cs="Calibri"/>
          <w:sz w:val="22"/>
          <w:szCs w:val="22"/>
        </w:rPr>
        <w:t>Optional. An index is not marked required, but the impact trace is read from whatever has been indexed, so a stale or missing index gives an incomplete answer.</w:t>
      </w:r>
    </w:p>
    <w:p w14:paraId="50F10FA9" w14:textId="77777777" w:rsidR="004B05FB" w:rsidRDefault="004B05FB">
      <w:pPr>
        <w:pStyle w:val="Heading3"/>
        <w:rPr>
          <w:rFonts w:ascii="Calibri" w:eastAsia="Times New Roman" w:hAnsi="Calibri" w:cs="Calibri"/>
        </w:rPr>
      </w:pPr>
      <w:bookmarkStart w:id="257" w:name="_Toc237918979"/>
      <w:r>
        <w:rPr>
          <w:rFonts w:ascii="Calibri" w:eastAsia="Times New Roman" w:hAnsi="Calibri" w:cs="Calibri"/>
        </w:rPr>
        <w:t>Example</w:t>
      </w:r>
      <w:bookmarkEnd w:id="257"/>
    </w:p>
    <w:p w14:paraId="4AF29AD7"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582AF8C7" w14:textId="77777777" w:rsidR="004B05FB" w:rsidRDefault="004B05FB">
      <w:pPr>
        <w:pStyle w:val="HTMLPreformatted"/>
        <w:rPr>
          <w:rStyle w:val="HTMLCode"/>
        </w:rPr>
      </w:pPr>
    </w:p>
    <w:p w14:paraId="0396DFDC" w14:textId="77777777" w:rsidR="004B05FB" w:rsidRDefault="004B05FB">
      <w:pPr>
        <w:pStyle w:val="HTMLPreformatted"/>
        <w:rPr>
          <w:rStyle w:val="HTMLCode"/>
        </w:rPr>
      </w:pPr>
      <w:r>
        <w:rPr>
          <w:rStyle w:val="HTMLCode"/>
        </w:rPr>
        <w:t>drag-lint impact --qname CustomerOrder.TCustomerOrder.Total --db C:\Projects\MyApp\_D-RAG\MyApp.sqlite --depth 3</w:t>
      </w:r>
    </w:p>
    <w:p w14:paraId="4E16AE2C"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report what is affected, up to 3 levels out, if the </w:t>
      </w:r>
      <w:r>
        <w:rPr>
          <w:rStyle w:val="HTMLCode"/>
        </w:rPr>
        <w:t>Total</w:t>
      </w:r>
      <w:r>
        <w:rPr>
          <w:rFonts w:ascii="Calibri" w:hAnsi="Calibri" w:cs="Calibri"/>
          <w:sz w:val="22"/>
          <w:szCs w:val="22"/>
        </w:rPr>
        <w:t xml:space="preserve"> member of </w:t>
      </w:r>
      <w:r>
        <w:rPr>
          <w:rStyle w:val="HTMLCode"/>
        </w:rPr>
        <w:t>TCustomerOrder</w:t>
      </w:r>
      <w:r>
        <w:rPr>
          <w:rFonts w:ascii="Calibri" w:hAnsi="Calibri" w:cs="Calibri"/>
          <w:sz w:val="22"/>
          <w:szCs w:val="22"/>
        </w:rPr>
        <w:t xml:space="preserve"> changes.</w:t>
      </w:r>
    </w:p>
    <w:p w14:paraId="5724B11D" w14:textId="77777777" w:rsidR="004B05FB" w:rsidRDefault="004B05FB">
      <w:pPr>
        <w:pStyle w:val="Heading2"/>
        <w:rPr>
          <w:rFonts w:ascii="Calibri" w:eastAsia="Times New Roman" w:hAnsi="Calibri" w:cs="Calibri"/>
        </w:rPr>
      </w:pPr>
      <w:bookmarkStart w:id="258" w:name="_Toc237918980"/>
      <w:r>
        <w:rPr>
          <w:rFonts w:ascii="Calibri" w:eastAsia="Times New Roman" w:hAnsi="Calibri" w:cs="Calibri"/>
        </w:rPr>
        <w:t>Import Build Log</w:t>
      </w:r>
      <w:bookmarkEnd w:id="258"/>
    </w:p>
    <w:p w14:paraId="35AB8B4A" w14:textId="77777777" w:rsidR="004B05FB" w:rsidRDefault="004B05FB">
      <w:pPr>
        <w:pStyle w:val="NormalWeb"/>
        <w:rPr>
          <w:rFonts w:ascii="Calibri" w:hAnsi="Calibri" w:cs="Calibri"/>
          <w:sz w:val="22"/>
          <w:szCs w:val="22"/>
        </w:rPr>
      </w:pPr>
      <w:r>
        <w:rPr>
          <w:rFonts w:ascii="Calibri" w:hAnsi="Calibri" w:cs="Calibri"/>
          <w:sz w:val="22"/>
          <w:szCs w:val="22"/>
        </w:rPr>
        <w:t>Parses an external dcc or msbuild build log and folds its errors and warnings into drag-lint's stored findings. Reach for it to bring diagnostics from a build that ran outside drag-lint (for example a CI build) into the index.</w:t>
      </w:r>
    </w:p>
    <w:p w14:paraId="110B62FD" w14:textId="77777777" w:rsidR="004B05FB" w:rsidRDefault="004B05FB">
      <w:pPr>
        <w:pStyle w:val="Heading3"/>
        <w:rPr>
          <w:rFonts w:ascii="Calibri" w:eastAsia="Times New Roman" w:hAnsi="Calibri" w:cs="Calibri"/>
        </w:rPr>
      </w:pPr>
      <w:bookmarkStart w:id="259" w:name="_Toc237918981"/>
      <w:r>
        <w:rPr>
          <w:rFonts w:ascii="Calibri" w:eastAsia="Times New Roman" w:hAnsi="Calibri" w:cs="Calibri"/>
        </w:rPr>
        <w:t>Running it from the CLI</w:t>
      </w:r>
      <w:bookmarkEnd w:id="259"/>
    </w:p>
    <w:p w14:paraId="7CE133DC" w14:textId="77777777" w:rsidR="004B05FB" w:rsidRDefault="004B05FB">
      <w:pPr>
        <w:pStyle w:val="HTMLPreformatted"/>
        <w:rPr>
          <w:rStyle w:val="HTMLCode"/>
        </w:rPr>
      </w:pPr>
    </w:p>
    <w:p w14:paraId="668F88B7" w14:textId="77777777" w:rsidR="004B05FB" w:rsidRDefault="004B05FB">
      <w:pPr>
        <w:pStyle w:val="HTMLPreformatted"/>
        <w:rPr>
          <w:rStyle w:val="HTMLCode"/>
        </w:rPr>
      </w:pPr>
      <w:r>
        <w:rPr>
          <w:rStyle w:val="HTMLCode"/>
        </w:rPr>
        <w:t>drag-lint import-log &lt;logfile&gt; --db &lt;file.sqlite&gt;</w:t>
      </w:r>
    </w:p>
    <w:p w14:paraId="2B7CAFD2" w14:textId="77777777" w:rsidR="004B05FB" w:rsidRDefault="004B05FB">
      <w:pPr>
        <w:pStyle w:val="NormalWeb"/>
        <w:rPr>
          <w:rFonts w:ascii="Calibri" w:hAnsi="Calibri" w:cs="Calibri"/>
          <w:sz w:val="22"/>
          <w:szCs w:val="22"/>
        </w:rPr>
      </w:pPr>
      <w:r>
        <w:rPr>
          <w:rStyle w:val="HTMLCode"/>
        </w:rPr>
        <w:t>&lt;logfile&gt;</w:t>
      </w:r>
      <w:r>
        <w:rPr>
          <w:rFonts w:ascii="Calibri" w:hAnsi="Calibri" w:cs="Calibri"/>
          <w:sz w:val="22"/>
          <w:szCs w:val="22"/>
        </w:rPr>
        <w:t xml:space="preserve"> is the dcc/msbuild log to parse; </w:t>
      </w:r>
      <w:r>
        <w:rPr>
          <w:rStyle w:val="HTMLCode"/>
        </w:rPr>
        <w:t>--db</w:t>
      </w:r>
      <w:r>
        <w:rPr>
          <w:rFonts w:ascii="Calibri" w:hAnsi="Calibri" w:cs="Calibri"/>
          <w:sz w:val="22"/>
          <w:szCs w:val="22"/>
        </w:rPr>
        <w:t xml:space="preserve"> is the index database to write the findings into.</w:t>
      </w:r>
    </w:p>
    <w:p w14:paraId="6971CEDF" w14:textId="77777777" w:rsidR="004B05FB" w:rsidRDefault="004B05FB">
      <w:pPr>
        <w:pStyle w:val="Heading3"/>
        <w:rPr>
          <w:rFonts w:ascii="Calibri" w:eastAsia="Times New Roman" w:hAnsi="Calibri" w:cs="Calibri"/>
        </w:rPr>
      </w:pPr>
      <w:bookmarkStart w:id="260" w:name="_Toc237918982"/>
      <w:r>
        <w:rPr>
          <w:rFonts w:ascii="Calibri" w:eastAsia="Times New Roman" w:hAnsi="Calibri" w:cs="Calibri"/>
        </w:rPr>
        <w:t>Reaching it in the IDE</w:t>
      </w:r>
      <w:bookmarkEnd w:id="260"/>
    </w:p>
    <w:p w14:paraId="4E1A3B12" w14:textId="77777777" w:rsidR="004B05FB" w:rsidRDefault="004B05FB">
      <w:pPr>
        <w:pStyle w:val="NormalWeb"/>
        <w:rPr>
          <w:rFonts w:ascii="Calibri" w:hAnsi="Calibri" w:cs="Calibri"/>
          <w:sz w:val="22"/>
          <w:szCs w:val="22"/>
        </w:rPr>
      </w:pPr>
      <w:r>
        <w:rPr>
          <w:rFonts w:ascii="Calibri" w:hAnsi="Calibri" w:cs="Calibri"/>
          <w:sz w:val="22"/>
          <w:szCs w:val="22"/>
        </w:rPr>
        <w:t>drag-lint &gt; Import Build Log...</w:t>
      </w:r>
    </w:p>
    <w:p w14:paraId="5F58F741" w14:textId="77777777" w:rsidR="004B05FB" w:rsidRDefault="004B05FB">
      <w:pPr>
        <w:pStyle w:val="Heading3"/>
        <w:rPr>
          <w:rFonts w:ascii="Calibri" w:eastAsia="Times New Roman" w:hAnsi="Calibri" w:cs="Calibri"/>
        </w:rPr>
      </w:pPr>
      <w:bookmarkStart w:id="261" w:name="_Toc237918983"/>
      <w:r>
        <w:rPr>
          <w:rFonts w:ascii="Calibri" w:eastAsia="Times New Roman" w:hAnsi="Calibri" w:cs="Calibri"/>
        </w:rPr>
        <w:t>What it needs</w:t>
      </w:r>
      <w:bookmarkEnd w:id="261"/>
    </w:p>
    <w:p w14:paraId="73127105"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586C90D" w14:textId="77777777" w:rsidR="004B05FB" w:rsidRDefault="004B05FB">
      <w:pPr>
        <w:pStyle w:val="Heading3"/>
        <w:rPr>
          <w:rFonts w:ascii="Calibri" w:eastAsia="Times New Roman" w:hAnsi="Calibri" w:cs="Calibri"/>
        </w:rPr>
      </w:pPr>
      <w:bookmarkStart w:id="262" w:name="_Toc237918984"/>
      <w:r>
        <w:rPr>
          <w:rFonts w:ascii="Calibri" w:eastAsia="Times New Roman" w:hAnsi="Calibri" w:cs="Calibri"/>
        </w:rPr>
        <w:t>Example</w:t>
      </w:r>
      <w:bookmarkEnd w:id="262"/>
    </w:p>
    <w:p w14:paraId="3EDBB17E"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0D350A57" w14:textId="77777777" w:rsidR="004B05FB" w:rsidRDefault="004B05FB">
      <w:pPr>
        <w:pStyle w:val="HTMLPreformatted"/>
        <w:rPr>
          <w:rStyle w:val="HTMLCode"/>
        </w:rPr>
      </w:pPr>
    </w:p>
    <w:p w14:paraId="46DA5DBB" w14:textId="77777777" w:rsidR="004B05FB" w:rsidRDefault="004B05FB">
      <w:pPr>
        <w:pStyle w:val="HTMLPreformatted"/>
        <w:rPr>
          <w:rStyle w:val="HTMLCode"/>
        </w:rPr>
      </w:pPr>
      <w:r>
        <w:rPr>
          <w:rStyle w:val="HTMLCode"/>
        </w:rPr>
        <w:t>drag-lint import-log C:\Projects\MyApp\build.log --db C:\Projects\MyApp\_D-RAG\MyApp.sqlite</w:t>
      </w:r>
    </w:p>
    <w:p w14:paraId="424ABCA1"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parse </w:t>
      </w:r>
      <w:r>
        <w:rPr>
          <w:rStyle w:val="HTMLCode"/>
        </w:rPr>
        <w:t>build.log</w:t>
      </w:r>
      <w:r>
        <w:rPr>
          <w:rFonts w:ascii="Calibri" w:hAnsi="Calibri" w:cs="Calibri"/>
          <w:sz w:val="22"/>
          <w:szCs w:val="22"/>
        </w:rPr>
        <w:t xml:space="preserve"> and add its errors and warnings to </w:t>
      </w:r>
      <w:r>
        <w:rPr>
          <w:rStyle w:val="HTMLCode"/>
        </w:rPr>
        <w:t>MyApp.sqlite</w:t>
      </w:r>
      <w:r>
        <w:rPr>
          <w:rFonts w:ascii="Calibri" w:hAnsi="Calibri" w:cs="Calibri"/>
          <w:sz w:val="22"/>
          <w:szCs w:val="22"/>
        </w:rPr>
        <w:t>'s stored findings.</w:t>
      </w:r>
    </w:p>
    <w:p w14:paraId="48334354" w14:textId="77777777" w:rsidR="004B05FB" w:rsidRDefault="004B05FB">
      <w:pPr>
        <w:pStyle w:val="Heading2"/>
        <w:rPr>
          <w:rFonts w:ascii="Calibri" w:eastAsia="Times New Roman" w:hAnsi="Calibri" w:cs="Calibri"/>
        </w:rPr>
      </w:pPr>
      <w:bookmarkStart w:id="263" w:name="_Toc237918985"/>
      <w:r>
        <w:rPr>
          <w:rFonts w:ascii="Calibri" w:eastAsia="Times New Roman" w:hAnsi="Calibri" w:cs="Calibri"/>
        </w:rPr>
        <w:t>Library Drift Check</w:t>
      </w:r>
      <w:bookmarkEnd w:id="263"/>
    </w:p>
    <w:p w14:paraId="71AADB5C" w14:textId="77777777" w:rsidR="004B05FB" w:rsidRDefault="004B05FB">
      <w:pPr>
        <w:pStyle w:val="NormalWeb"/>
        <w:rPr>
          <w:rFonts w:ascii="Calibri" w:hAnsi="Calibri" w:cs="Calibri"/>
          <w:sz w:val="22"/>
          <w:szCs w:val="22"/>
        </w:rPr>
      </w:pPr>
      <w:r>
        <w:rPr>
          <w:rFonts w:ascii="Calibri" w:hAnsi="Calibri" w:cs="Calibri"/>
          <w:sz w:val="22"/>
          <w:szCs w:val="22"/>
        </w:rPr>
        <w:t>Flags registered library roots that have source on disk but nothing in the index. Reach for it to catch a library index that has silently gone stale or was never built.</w:t>
      </w:r>
    </w:p>
    <w:p w14:paraId="42AE3D33" w14:textId="77777777" w:rsidR="004B05FB" w:rsidRDefault="004B05FB">
      <w:pPr>
        <w:pStyle w:val="Heading3"/>
        <w:rPr>
          <w:rFonts w:ascii="Calibri" w:eastAsia="Times New Roman" w:hAnsi="Calibri" w:cs="Calibri"/>
        </w:rPr>
      </w:pPr>
      <w:bookmarkStart w:id="264" w:name="_Toc237918986"/>
      <w:r>
        <w:rPr>
          <w:rFonts w:ascii="Calibri" w:eastAsia="Times New Roman" w:hAnsi="Calibri" w:cs="Calibri"/>
        </w:rPr>
        <w:t>Running it from the CLI</w:t>
      </w:r>
      <w:bookmarkEnd w:id="264"/>
    </w:p>
    <w:p w14:paraId="316EB335" w14:textId="77777777" w:rsidR="004B05FB" w:rsidRDefault="004B05FB">
      <w:pPr>
        <w:pStyle w:val="HTMLPreformatted"/>
        <w:rPr>
          <w:rStyle w:val="HTMLCode"/>
        </w:rPr>
      </w:pPr>
    </w:p>
    <w:p w14:paraId="7EDDBE62" w14:textId="77777777" w:rsidR="004B05FB" w:rsidRDefault="004B05FB">
      <w:pPr>
        <w:pStyle w:val="HTMLPreformatted"/>
        <w:rPr>
          <w:rStyle w:val="HTMLCode"/>
        </w:rPr>
      </w:pPr>
      <w:r>
        <w:rPr>
          <w:rStyle w:val="HTMLCode"/>
        </w:rPr>
        <w:t>drag-lint library-drift [--platform &lt;p&gt;] [--config &lt;path&gt;] [--json]</w:t>
      </w:r>
    </w:p>
    <w:p w14:paraId="1BDDB668" w14:textId="77777777" w:rsidR="004B05FB" w:rsidRDefault="004B05FB">
      <w:pPr>
        <w:pStyle w:val="NormalWeb"/>
        <w:rPr>
          <w:rFonts w:ascii="Calibri" w:hAnsi="Calibri" w:cs="Calibri"/>
          <w:sz w:val="22"/>
          <w:szCs w:val="22"/>
        </w:rPr>
      </w:pPr>
      <w:r>
        <w:rPr>
          <w:rFonts w:ascii="Calibri" w:hAnsi="Calibri" w:cs="Calibri"/>
          <w:sz w:val="22"/>
          <w:szCs w:val="22"/>
        </w:rPr>
        <w:t xml:space="preserve">Exits 2 if drift is found. </w:t>
      </w:r>
      <w:r>
        <w:rPr>
          <w:rStyle w:val="HTMLCode"/>
        </w:rPr>
        <w:t>--platform</w:t>
      </w:r>
      <w:r>
        <w:rPr>
          <w:rFonts w:ascii="Calibri" w:hAnsi="Calibri" w:cs="Calibri"/>
          <w:sz w:val="22"/>
          <w:szCs w:val="22"/>
        </w:rPr>
        <w:t xml:space="preserve"> scopes the check to </w:t>
      </w:r>
      <w:r>
        <w:rPr>
          <w:rStyle w:val="HTMLCode"/>
        </w:rPr>
        <w:t>win32</w:t>
      </w:r>
      <w:r>
        <w:rPr>
          <w:rFonts w:ascii="Calibri" w:hAnsi="Calibri" w:cs="Calibri"/>
          <w:sz w:val="22"/>
          <w:szCs w:val="22"/>
        </w:rPr>
        <w:t xml:space="preserve"> or </w:t>
      </w:r>
      <w:r>
        <w:rPr>
          <w:rStyle w:val="HTMLCode"/>
        </w:rPr>
        <w:t>win64</w:t>
      </w:r>
      <w:r>
        <w:rPr>
          <w:rFonts w:ascii="Calibri" w:hAnsi="Calibri" w:cs="Calibri"/>
          <w:sz w:val="22"/>
          <w:szCs w:val="22"/>
        </w:rPr>
        <w:t xml:space="preserve">; </w:t>
      </w:r>
      <w:r>
        <w:rPr>
          <w:rStyle w:val="HTMLCode"/>
        </w:rPr>
        <w:t>--config</w:t>
      </w:r>
      <w:r>
        <w:rPr>
          <w:rFonts w:ascii="Calibri" w:hAnsi="Calibri" w:cs="Calibri"/>
          <w:sz w:val="22"/>
          <w:szCs w:val="22"/>
        </w:rPr>
        <w:t xml:space="preserve"> points at an alternate manifest.</w:t>
      </w:r>
    </w:p>
    <w:p w14:paraId="23AB708D" w14:textId="77777777" w:rsidR="004B05FB" w:rsidRDefault="004B05FB">
      <w:pPr>
        <w:pStyle w:val="Heading3"/>
        <w:rPr>
          <w:rFonts w:ascii="Calibri" w:eastAsia="Times New Roman" w:hAnsi="Calibri" w:cs="Calibri"/>
        </w:rPr>
      </w:pPr>
      <w:bookmarkStart w:id="265" w:name="_Toc237918987"/>
      <w:r>
        <w:rPr>
          <w:rFonts w:ascii="Calibri" w:eastAsia="Times New Roman" w:hAnsi="Calibri" w:cs="Calibri"/>
        </w:rPr>
        <w:t>Reaching it in the IDE</w:t>
      </w:r>
      <w:bookmarkEnd w:id="265"/>
    </w:p>
    <w:p w14:paraId="0309909E" w14:textId="77777777" w:rsidR="004B05FB" w:rsidRDefault="004B05FB">
      <w:pPr>
        <w:pStyle w:val="NormalWeb"/>
        <w:rPr>
          <w:rFonts w:ascii="Calibri" w:hAnsi="Calibri" w:cs="Calibri"/>
          <w:sz w:val="22"/>
          <w:szCs w:val="22"/>
        </w:rPr>
      </w:pPr>
      <w:r>
        <w:rPr>
          <w:rFonts w:ascii="Calibri" w:hAnsi="Calibri" w:cs="Calibri"/>
          <w:sz w:val="22"/>
          <w:szCs w:val="22"/>
        </w:rPr>
        <w:t>drag-lint &gt; Index &amp; Maintenance &gt; Library Drift Check...</w:t>
      </w:r>
    </w:p>
    <w:p w14:paraId="20FDA423" w14:textId="77777777" w:rsidR="004B05FB" w:rsidRDefault="004B05FB">
      <w:pPr>
        <w:pStyle w:val="Heading3"/>
        <w:rPr>
          <w:rFonts w:ascii="Calibri" w:eastAsia="Times New Roman" w:hAnsi="Calibri" w:cs="Calibri"/>
        </w:rPr>
      </w:pPr>
      <w:bookmarkStart w:id="266" w:name="_Toc237918988"/>
      <w:r>
        <w:rPr>
          <w:rFonts w:ascii="Calibri" w:eastAsia="Times New Roman" w:hAnsi="Calibri" w:cs="Calibri"/>
        </w:rPr>
        <w:t>What it needs</w:t>
      </w:r>
      <w:bookmarkEnd w:id="266"/>
    </w:p>
    <w:p w14:paraId="3D8EA909" w14:textId="77777777" w:rsidR="004B05FB" w:rsidRDefault="004B05FB">
      <w:pPr>
        <w:pStyle w:val="NormalWeb"/>
        <w:rPr>
          <w:rFonts w:ascii="Calibri" w:hAnsi="Calibri" w:cs="Calibri"/>
          <w:sz w:val="22"/>
          <w:szCs w:val="22"/>
        </w:rPr>
      </w:pPr>
      <w:r>
        <w:rPr>
          <w:rFonts w:ascii="Calibri" w:hAnsi="Calibri" w:cs="Calibri"/>
          <w:sz w:val="22"/>
          <w:szCs w:val="22"/>
        </w:rPr>
        <w:t>No index required -- this command has no</w:t>
      </w:r>
      <w:r>
        <w:rPr>
          <w:rFonts w:ascii="Calibri" w:hAnsi="Calibri" w:cs="Calibri"/>
          <w:sz w:val="22"/>
          <w:szCs w:val="22"/>
        </w:rPr>
        <w:t xml:space="preserve"> </w:t>
      </w:r>
      <w:r>
        <w:rPr>
          <w:rStyle w:val="HTMLCode"/>
        </w:rPr>
        <w:t>--db</w:t>
      </w:r>
      <w:r>
        <w:rPr>
          <w:rFonts w:ascii="Calibri" w:hAnsi="Calibri" w:cs="Calibri"/>
          <w:sz w:val="22"/>
          <w:szCs w:val="22"/>
        </w:rPr>
        <w:t xml:space="preserve"> flag; it checks the registered library manifest and what is on disk against what is already indexed, rather than querying a specific project's index.</w:t>
      </w:r>
    </w:p>
    <w:p w14:paraId="24F79257" w14:textId="77777777" w:rsidR="004B05FB" w:rsidRDefault="004B05FB">
      <w:pPr>
        <w:pStyle w:val="Heading3"/>
        <w:rPr>
          <w:rFonts w:ascii="Calibri" w:eastAsia="Times New Roman" w:hAnsi="Calibri" w:cs="Calibri"/>
        </w:rPr>
      </w:pPr>
      <w:bookmarkStart w:id="267" w:name="_Toc237918989"/>
      <w:r>
        <w:rPr>
          <w:rFonts w:ascii="Calibri" w:eastAsia="Times New Roman" w:hAnsi="Calibri" w:cs="Calibri"/>
        </w:rPr>
        <w:t>Example</w:t>
      </w:r>
      <w:bookmarkEnd w:id="267"/>
    </w:p>
    <w:p w14:paraId="48B5E5CD"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053DCD48" w14:textId="77777777" w:rsidR="004B05FB" w:rsidRDefault="004B05FB">
      <w:pPr>
        <w:pStyle w:val="HTMLPreformatted"/>
        <w:rPr>
          <w:rStyle w:val="HTMLCode"/>
        </w:rPr>
      </w:pPr>
    </w:p>
    <w:p w14:paraId="2EF8F489" w14:textId="77777777" w:rsidR="004B05FB" w:rsidRDefault="004B05FB">
      <w:pPr>
        <w:pStyle w:val="HTMLPreformatted"/>
        <w:rPr>
          <w:rStyle w:val="HTMLCode"/>
        </w:rPr>
      </w:pPr>
      <w:r>
        <w:rPr>
          <w:rStyle w:val="HTMLCode"/>
        </w:rPr>
        <w:t>drag-lint library-drift --platform win64 --json</w:t>
      </w:r>
    </w:p>
    <w:p w14:paraId="1FC9FA26" w14:textId="77777777" w:rsidR="004B05FB" w:rsidRDefault="004B05FB">
      <w:pPr>
        <w:pStyle w:val="NormalWeb"/>
        <w:rPr>
          <w:rFonts w:ascii="Calibri" w:hAnsi="Calibri" w:cs="Calibri"/>
          <w:sz w:val="22"/>
          <w:szCs w:val="22"/>
        </w:rPr>
      </w:pPr>
      <w:r>
        <w:rPr>
          <w:rFonts w:ascii="Calibri" w:hAnsi="Calibri" w:cs="Calibri"/>
          <w:sz w:val="22"/>
          <w:szCs w:val="22"/>
        </w:rPr>
        <w:t>This would report, as JSON, any Win64 library roots that have source on disk but nothing indexed, exiting 2 if any are found.</w:t>
      </w:r>
    </w:p>
    <w:p w14:paraId="228E3722" w14:textId="77777777" w:rsidR="004B05FB" w:rsidRDefault="004B05FB">
      <w:pPr>
        <w:pStyle w:val="Heading2"/>
        <w:rPr>
          <w:rFonts w:ascii="Calibri" w:eastAsia="Times New Roman" w:hAnsi="Calibri" w:cs="Calibri"/>
        </w:rPr>
      </w:pPr>
      <w:bookmarkStart w:id="268" w:name="_Toc237918990"/>
      <w:r>
        <w:rPr>
          <w:rFonts w:ascii="Calibri" w:eastAsia="Times New Roman" w:hAnsi="Calibri" w:cs="Calibri"/>
        </w:rPr>
        <w:t>Lint Buffer (Unsaved)</w:t>
      </w:r>
      <w:bookmarkEnd w:id="268"/>
    </w:p>
    <w:p w14:paraId="44E5D716" w14:textId="77777777" w:rsidR="004B05FB" w:rsidRDefault="004B05FB">
      <w:pPr>
        <w:pStyle w:val="NormalWeb"/>
        <w:rPr>
          <w:rFonts w:ascii="Calibri" w:hAnsi="Calibri" w:cs="Calibri"/>
          <w:sz w:val="22"/>
          <w:szCs w:val="22"/>
        </w:rPr>
      </w:pPr>
      <w:r>
        <w:rPr>
          <w:rFonts w:ascii="Calibri" w:hAnsi="Calibri" w:cs="Calibri"/>
          <w:sz w:val="22"/>
          <w:szCs w:val="22"/>
        </w:rPr>
        <w:t>Lints the current editor buffer's in-memory content, including unsaved edits, without writing it to disk first. Reach for it to see lint findings for changes you have not saved yet.</w:t>
      </w:r>
    </w:p>
    <w:p w14:paraId="407948A0" w14:textId="77777777" w:rsidR="004B05FB" w:rsidRDefault="004B05FB">
      <w:pPr>
        <w:pStyle w:val="Heading3"/>
        <w:rPr>
          <w:rFonts w:ascii="Calibri" w:eastAsia="Times New Roman" w:hAnsi="Calibri" w:cs="Calibri"/>
        </w:rPr>
      </w:pPr>
      <w:bookmarkStart w:id="269" w:name="_Toc237918991"/>
      <w:r>
        <w:rPr>
          <w:rFonts w:ascii="Calibri" w:eastAsia="Times New Roman" w:hAnsi="Calibri" w:cs="Calibri"/>
        </w:rPr>
        <w:t>Running it from the CLI</w:t>
      </w:r>
      <w:bookmarkEnd w:id="269"/>
    </w:p>
    <w:p w14:paraId="07E3EF9B"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this action's CliVerb as </w:t>
      </w:r>
      <w:r>
        <w:rPr>
          <w:rStyle w:val="HTMLCode"/>
        </w:rPr>
        <w:t>lint</w:t>
      </w:r>
      <w:r>
        <w:rPr>
          <w:rFonts w:ascii="Calibri" w:hAnsi="Calibri" w:cs="Calibri"/>
          <w:sz w:val="22"/>
          <w:szCs w:val="22"/>
        </w:rPr>
        <w:t>, but its Mechanism is "in-process" -- the IDE lints the in-memory buffer directly rather than shelling out to the CLI. The nearest CLI equivalent operates on a saved file on disk:</w:t>
      </w:r>
    </w:p>
    <w:p w14:paraId="4E6BB9BE" w14:textId="77777777" w:rsidR="004B05FB" w:rsidRDefault="004B05FB">
      <w:pPr>
        <w:pStyle w:val="HTMLPreformatted"/>
        <w:rPr>
          <w:rStyle w:val="HTMLCode"/>
        </w:rPr>
      </w:pPr>
    </w:p>
    <w:p w14:paraId="15C17CDA" w14:textId="77777777" w:rsidR="004B05FB" w:rsidRDefault="004B05FB">
      <w:pPr>
        <w:pStyle w:val="HTMLPreformatted"/>
        <w:rPr>
          <w:rStyle w:val="HTMLCode"/>
        </w:rPr>
      </w:pPr>
      <w:r>
        <w:rPr>
          <w:rStyle w:val="HTMLCode"/>
        </w:rPr>
        <w:t>drag-lint lint &lt;path&gt; [--rule &lt;id&gt;] [--disable id1,id2] [--rules-dir &lt;dir</w:t>
      </w:r>
      <w:r>
        <w:rPr>
          <w:rStyle w:val="HTMLCode"/>
        </w:rPr>
        <w:t>&gt;] [--json]</w:t>
      </w:r>
    </w:p>
    <w:p w14:paraId="3ADF6DF8" w14:textId="77777777" w:rsidR="004B05FB" w:rsidRDefault="004B05FB">
      <w:pPr>
        <w:pStyle w:val="Heading3"/>
        <w:rPr>
          <w:rFonts w:ascii="Calibri" w:eastAsia="Times New Roman" w:hAnsi="Calibri" w:cs="Calibri"/>
        </w:rPr>
      </w:pPr>
      <w:bookmarkStart w:id="270" w:name="_Toc237918992"/>
      <w:r>
        <w:rPr>
          <w:rFonts w:ascii="Calibri" w:eastAsia="Times New Roman" w:hAnsi="Calibri" w:cs="Calibri"/>
        </w:rPr>
        <w:t>Reaching it in the IDE</w:t>
      </w:r>
      <w:bookmarkEnd w:id="270"/>
    </w:p>
    <w:p w14:paraId="288A9478" w14:textId="77777777" w:rsidR="004B05FB" w:rsidRDefault="004B05FB">
      <w:pPr>
        <w:pStyle w:val="NormalWeb"/>
        <w:rPr>
          <w:rFonts w:ascii="Calibri" w:hAnsi="Calibri" w:cs="Calibri"/>
          <w:sz w:val="22"/>
          <w:szCs w:val="22"/>
        </w:rPr>
      </w:pPr>
      <w:r>
        <w:rPr>
          <w:rFonts w:ascii="Calibri" w:hAnsi="Calibri" w:cs="Calibri"/>
          <w:sz w:val="22"/>
          <w:szCs w:val="22"/>
        </w:rPr>
        <w:t>drag-lint &gt; Lint Buffer (Unsaved)</w:t>
      </w:r>
    </w:p>
    <w:p w14:paraId="676E7D1C" w14:textId="77777777" w:rsidR="004B05FB" w:rsidRDefault="004B05FB">
      <w:pPr>
        <w:pStyle w:val="Heading3"/>
        <w:rPr>
          <w:rFonts w:ascii="Calibri" w:eastAsia="Times New Roman" w:hAnsi="Calibri" w:cs="Calibri"/>
        </w:rPr>
      </w:pPr>
      <w:bookmarkStart w:id="271" w:name="_Toc237918993"/>
      <w:r>
        <w:rPr>
          <w:rFonts w:ascii="Calibri" w:eastAsia="Times New Roman" w:hAnsi="Calibri" w:cs="Calibri"/>
        </w:rPr>
        <w:t>What it needs</w:t>
      </w:r>
      <w:bookmarkEnd w:id="271"/>
    </w:p>
    <w:p w14:paraId="14C279E2" w14:textId="77777777" w:rsidR="004B05FB" w:rsidRDefault="004B05FB">
      <w:pPr>
        <w:pStyle w:val="NormalWeb"/>
        <w:rPr>
          <w:rFonts w:ascii="Calibri" w:hAnsi="Calibri" w:cs="Calibri"/>
          <w:sz w:val="22"/>
          <w:szCs w:val="22"/>
        </w:rPr>
      </w:pPr>
      <w:r>
        <w:rPr>
          <w:rFonts w:ascii="Calibri" w:hAnsi="Calibri" w:cs="Calibri"/>
          <w:sz w:val="22"/>
          <w:szCs w:val="22"/>
        </w:rPr>
        <w:t>No index needed. This action lints the buffer's content directly; the feature map marks this row's Index column "no".</w:t>
      </w:r>
    </w:p>
    <w:p w14:paraId="03CA9D5C" w14:textId="77777777" w:rsidR="004B05FB" w:rsidRDefault="004B05FB">
      <w:pPr>
        <w:pStyle w:val="Heading3"/>
        <w:rPr>
          <w:rFonts w:ascii="Calibri" w:eastAsia="Times New Roman" w:hAnsi="Calibri" w:cs="Calibri"/>
        </w:rPr>
      </w:pPr>
      <w:bookmarkStart w:id="272" w:name="_Toc237918994"/>
      <w:r>
        <w:rPr>
          <w:rFonts w:ascii="Calibri" w:eastAsia="Times New Roman" w:hAnsi="Calibri" w:cs="Calibri"/>
        </w:rPr>
        <w:t>Example</w:t>
      </w:r>
      <w:bookmarkEnd w:id="272"/>
    </w:p>
    <w:p w14:paraId="0F038620" w14:textId="77777777" w:rsidR="004B05FB" w:rsidRDefault="004B05FB">
      <w:pPr>
        <w:pStyle w:val="NormalWeb"/>
        <w:rPr>
          <w:rFonts w:ascii="Calibri" w:hAnsi="Calibri" w:cs="Calibri"/>
          <w:sz w:val="22"/>
          <w:szCs w:val="22"/>
        </w:rPr>
      </w:pPr>
      <w:r>
        <w:rPr>
          <w:rFonts w:ascii="Calibri" w:hAnsi="Calibri" w:cs="Calibri"/>
          <w:sz w:val="22"/>
          <w:szCs w:val="22"/>
        </w:rPr>
        <w:t>Illustrative only, showing the CLI verb this action's findings correspond to once a file is saved:</w:t>
      </w:r>
    </w:p>
    <w:p w14:paraId="153D39D7" w14:textId="77777777" w:rsidR="004B05FB" w:rsidRDefault="004B05FB">
      <w:pPr>
        <w:pStyle w:val="HTMLPreformatted"/>
        <w:rPr>
          <w:rStyle w:val="HTMLCode"/>
        </w:rPr>
      </w:pPr>
    </w:p>
    <w:p w14:paraId="68E0BA21" w14:textId="77777777" w:rsidR="004B05FB" w:rsidRDefault="004B05FB">
      <w:pPr>
        <w:pStyle w:val="HTMLPreformatted"/>
        <w:rPr>
          <w:rStyle w:val="HTMLCode"/>
        </w:rPr>
      </w:pPr>
      <w:r>
        <w:rPr>
          <w:rStyle w:val="HTMLCode"/>
        </w:rPr>
        <w:t>drag-lint lint C:\Projects\MyApp\Unit1.pas --json</w:t>
      </w:r>
    </w:p>
    <w:p w14:paraId="105179B4" w14:textId="77777777" w:rsidR="004B05FB" w:rsidRDefault="004B05FB">
      <w:pPr>
        <w:pStyle w:val="NormalWeb"/>
        <w:rPr>
          <w:rFonts w:ascii="Calibri" w:hAnsi="Calibri" w:cs="Calibri"/>
          <w:sz w:val="22"/>
          <w:szCs w:val="22"/>
        </w:rPr>
      </w:pPr>
      <w:r>
        <w:rPr>
          <w:rFonts w:ascii="Calibri" w:hAnsi="Calibri" w:cs="Calibri"/>
          <w:sz w:val="22"/>
          <w:szCs w:val="22"/>
        </w:rPr>
        <w:t>The IDE action produces the equivalent findings for the unsaved buffer, in-process, without this shell-out.</w:t>
      </w:r>
    </w:p>
    <w:p w14:paraId="20B6AF95" w14:textId="77777777" w:rsidR="004B05FB" w:rsidRDefault="004B05FB">
      <w:pPr>
        <w:pStyle w:val="Heading2"/>
        <w:rPr>
          <w:rFonts w:ascii="Calibri" w:eastAsia="Times New Roman" w:hAnsi="Calibri" w:cs="Calibri"/>
        </w:rPr>
      </w:pPr>
      <w:bookmarkStart w:id="273" w:name="_Toc237918995"/>
      <w:r>
        <w:rPr>
          <w:rFonts w:ascii="Calibri" w:eastAsia="Times New Roman" w:hAnsi="Calibri" w:cs="Calibri"/>
        </w:rPr>
        <w:t>Open Plugin Log</w:t>
      </w:r>
      <w:bookmarkEnd w:id="273"/>
    </w:p>
    <w:p w14:paraId="1B7A9BA8" w14:textId="77777777" w:rsidR="004B05FB" w:rsidRDefault="004B05FB">
      <w:pPr>
        <w:pStyle w:val="NormalWeb"/>
        <w:rPr>
          <w:rFonts w:ascii="Calibri" w:hAnsi="Calibri" w:cs="Calibri"/>
          <w:sz w:val="22"/>
          <w:szCs w:val="22"/>
        </w:rPr>
      </w:pPr>
      <w:r>
        <w:rPr>
          <w:rFonts w:ascii="Calibri" w:hAnsi="Calibri" w:cs="Calibri"/>
          <w:sz w:val="22"/>
          <w:szCs w:val="22"/>
        </w:rPr>
        <w:t>Opens the drag-lint plugin's own log file. Reach for it when diagnosing the plugin's own behavior -- what it did, what it shelled out to, and any errors it hit.</w:t>
      </w:r>
    </w:p>
    <w:p w14:paraId="49B23C2B" w14:textId="77777777" w:rsidR="004B05FB" w:rsidRDefault="004B05FB">
      <w:pPr>
        <w:pStyle w:val="Heading3"/>
        <w:rPr>
          <w:rFonts w:ascii="Calibri" w:eastAsia="Times New Roman" w:hAnsi="Calibri" w:cs="Calibri"/>
        </w:rPr>
      </w:pPr>
      <w:bookmarkStart w:id="274" w:name="_Toc237918996"/>
      <w:r>
        <w:rPr>
          <w:rFonts w:ascii="Calibri" w:eastAsia="Times New Roman" w:hAnsi="Calibri" w:cs="Calibri"/>
        </w:rPr>
        <w:t>Running it from the CLI</w:t>
      </w:r>
      <w:bookmarkEnd w:id="274"/>
    </w:p>
    <w:p w14:paraId="55BB2A0B" w14:textId="77777777" w:rsidR="004B05FB" w:rsidRDefault="004B05FB">
      <w:pPr>
        <w:pStyle w:val="NormalWeb"/>
        <w:rPr>
          <w:rFonts w:ascii="Calibri" w:hAnsi="Calibri" w:cs="Calibri"/>
          <w:sz w:val="22"/>
          <w:szCs w:val="22"/>
        </w:rPr>
      </w:pPr>
      <w:r>
        <w:rPr>
          <w:rFonts w:ascii="Calibri" w:hAnsi="Calibri" w:cs="Calibri"/>
          <w:sz w:val="22"/>
          <w:szCs w:val="22"/>
        </w:rPr>
        <w:t>No CLI equivalent. The feature map lists this action's CliVerb as "(none - in-process)" and its Mechanism as "in-process".</w:t>
      </w:r>
    </w:p>
    <w:p w14:paraId="0848BB78" w14:textId="77777777" w:rsidR="004B05FB" w:rsidRDefault="004B05FB">
      <w:pPr>
        <w:pStyle w:val="Heading3"/>
        <w:rPr>
          <w:rFonts w:ascii="Calibri" w:eastAsia="Times New Roman" w:hAnsi="Calibri" w:cs="Calibri"/>
        </w:rPr>
      </w:pPr>
      <w:bookmarkStart w:id="275" w:name="_Toc237918997"/>
      <w:r>
        <w:rPr>
          <w:rFonts w:ascii="Calibri" w:eastAsia="Times New Roman" w:hAnsi="Calibri" w:cs="Calibri"/>
        </w:rPr>
        <w:t>Reaching it in the IDE</w:t>
      </w:r>
      <w:bookmarkEnd w:id="275"/>
    </w:p>
    <w:p w14:paraId="694CAB68" w14:textId="77777777" w:rsidR="004B05FB" w:rsidRDefault="004B05FB">
      <w:pPr>
        <w:pStyle w:val="NormalWeb"/>
        <w:rPr>
          <w:rFonts w:ascii="Calibri" w:hAnsi="Calibri" w:cs="Calibri"/>
          <w:sz w:val="22"/>
          <w:szCs w:val="22"/>
        </w:rPr>
      </w:pPr>
      <w:r>
        <w:rPr>
          <w:rFonts w:ascii="Calibri" w:hAnsi="Calibri" w:cs="Calibri"/>
          <w:sz w:val="22"/>
          <w:szCs w:val="22"/>
        </w:rPr>
        <w:t>drag-lint &gt; Open Plugin Log</w:t>
      </w:r>
    </w:p>
    <w:p w14:paraId="3D589331" w14:textId="77777777" w:rsidR="004B05FB" w:rsidRDefault="004B05FB">
      <w:pPr>
        <w:pStyle w:val="Heading3"/>
        <w:rPr>
          <w:rFonts w:ascii="Calibri" w:eastAsia="Times New Roman" w:hAnsi="Calibri" w:cs="Calibri"/>
        </w:rPr>
      </w:pPr>
      <w:bookmarkStart w:id="276" w:name="_Toc237918998"/>
      <w:r>
        <w:rPr>
          <w:rFonts w:ascii="Calibri" w:eastAsia="Times New Roman" w:hAnsi="Calibri" w:cs="Calibri"/>
        </w:rPr>
        <w:t>What it needs</w:t>
      </w:r>
      <w:bookmarkEnd w:id="276"/>
    </w:p>
    <w:p w14:paraId="0A13938C" w14:textId="77777777" w:rsidR="004B05FB" w:rsidRDefault="004B05FB">
      <w:pPr>
        <w:pStyle w:val="NormalWeb"/>
        <w:rPr>
          <w:rFonts w:ascii="Calibri" w:hAnsi="Calibri" w:cs="Calibri"/>
          <w:sz w:val="22"/>
          <w:szCs w:val="22"/>
        </w:rPr>
      </w:pPr>
      <w:r>
        <w:rPr>
          <w:rFonts w:ascii="Calibri" w:hAnsi="Calibri" w:cs="Calibri"/>
          <w:sz w:val="22"/>
          <w:szCs w:val="22"/>
        </w:rPr>
        <w:t>Not documented as needing an index -- the feature map marks this row's Index column "n/a". It needs the plugin to have written a log file to open.</w:t>
      </w:r>
    </w:p>
    <w:p w14:paraId="2C10260C" w14:textId="77777777" w:rsidR="004B05FB" w:rsidRDefault="004B05FB">
      <w:pPr>
        <w:pStyle w:val="Heading3"/>
        <w:rPr>
          <w:rFonts w:ascii="Calibri" w:eastAsia="Times New Roman" w:hAnsi="Calibri" w:cs="Calibri"/>
        </w:rPr>
      </w:pPr>
      <w:bookmarkStart w:id="277" w:name="_Toc237918999"/>
      <w:r>
        <w:rPr>
          <w:rFonts w:ascii="Calibri" w:eastAsia="Times New Roman" w:hAnsi="Calibri" w:cs="Calibri"/>
        </w:rPr>
        <w:t>Example</w:t>
      </w:r>
      <w:bookmarkEnd w:id="277"/>
    </w:p>
    <w:p w14:paraId="02905914" w14:textId="77777777" w:rsidR="004B05FB" w:rsidRDefault="004B05FB">
      <w:pPr>
        <w:pStyle w:val="NormalWeb"/>
        <w:rPr>
          <w:rFonts w:ascii="Calibri" w:hAnsi="Calibri" w:cs="Calibri"/>
          <w:sz w:val="22"/>
          <w:szCs w:val="22"/>
        </w:rPr>
      </w:pPr>
      <w:r>
        <w:rPr>
          <w:rFonts w:ascii="Calibri" w:hAnsi="Calibri" w:cs="Calibri"/>
          <w:sz w:val="22"/>
          <w:szCs w:val="22"/>
        </w:rPr>
        <w:t>Illustrative only: choosing drag-lint &gt; Open Plugin Log opens the plugin's log file in an editor or viewer, showing recent plugin activity.</w:t>
      </w:r>
    </w:p>
    <w:p w14:paraId="76B60903" w14:textId="77777777" w:rsidR="004B05FB" w:rsidRDefault="004B05FB">
      <w:pPr>
        <w:pStyle w:val="Heading2"/>
        <w:rPr>
          <w:rFonts w:ascii="Calibri" w:eastAsia="Times New Roman" w:hAnsi="Calibri" w:cs="Calibri"/>
        </w:rPr>
      </w:pPr>
      <w:bookmarkStart w:id="278" w:name="_Toc237919000"/>
      <w:r>
        <w:rPr>
          <w:rFonts w:ascii="Calibri" w:eastAsia="Times New Roman" w:hAnsi="Calibri" w:cs="Calibri"/>
        </w:rPr>
        <w:t>Quick-Fix: Add Unit for Inline Hint (H2443) at Cursor</w:t>
      </w:r>
      <w:bookmarkEnd w:id="278"/>
    </w:p>
    <w:p w14:paraId="4084B380" w14:textId="77777777" w:rsidR="004B05FB" w:rsidRDefault="004B05FB">
      <w:pPr>
        <w:pStyle w:val="NormalWeb"/>
        <w:rPr>
          <w:rFonts w:ascii="Calibri" w:hAnsi="Calibri" w:cs="Calibri"/>
          <w:sz w:val="22"/>
          <w:szCs w:val="22"/>
        </w:rPr>
      </w:pPr>
      <w:r>
        <w:rPr>
          <w:rFonts w:ascii="Calibri" w:hAnsi="Calibri" w:cs="Calibri"/>
          <w:sz w:val="22"/>
          <w:szCs w:val="22"/>
        </w:rPr>
        <w:t>The same idea as the undeclared-identifier quick-fix, but for compiler hint H2443 -- an inline routine whose declaring unit is not in scope. Reach for it when the compiler flags an inline expansion that needs another unit.</w:t>
      </w:r>
    </w:p>
    <w:p w14:paraId="3DE70633" w14:textId="77777777" w:rsidR="004B05FB" w:rsidRDefault="004B05FB">
      <w:pPr>
        <w:pStyle w:val="Heading3"/>
        <w:rPr>
          <w:rFonts w:ascii="Calibri" w:eastAsia="Times New Roman" w:hAnsi="Calibri" w:cs="Calibri"/>
        </w:rPr>
      </w:pPr>
      <w:bookmarkStart w:id="279" w:name="_Toc237919001"/>
      <w:r>
        <w:rPr>
          <w:rFonts w:ascii="Calibri" w:eastAsia="Times New Roman" w:hAnsi="Calibri" w:cs="Calibri"/>
        </w:rPr>
        <w:t>Running it from the CLI</w:t>
      </w:r>
      <w:bookmarkEnd w:id="279"/>
    </w:p>
    <w:p w14:paraId="62E59E0E" w14:textId="77777777" w:rsidR="004B05FB" w:rsidRDefault="004B05FB">
      <w:pPr>
        <w:pStyle w:val="NormalWeb"/>
        <w:rPr>
          <w:rFonts w:ascii="Calibri" w:hAnsi="Calibri" w:cs="Calibri"/>
          <w:sz w:val="22"/>
          <w:szCs w:val="22"/>
        </w:rPr>
      </w:pPr>
      <w:r>
        <w:rPr>
          <w:rFonts w:ascii="Calibri" w:hAnsi="Calibri" w:cs="Calibri"/>
          <w:sz w:val="22"/>
          <w:szCs w:val="22"/>
        </w:rPr>
        <w:t>No CLI equivalent - this action is in-process only.</w:t>
      </w:r>
    </w:p>
    <w:p w14:paraId="1DED5C86" w14:textId="77777777" w:rsidR="004B05FB" w:rsidRDefault="004B05FB">
      <w:pPr>
        <w:pStyle w:val="Heading3"/>
        <w:rPr>
          <w:rFonts w:ascii="Calibri" w:eastAsia="Times New Roman" w:hAnsi="Calibri" w:cs="Calibri"/>
        </w:rPr>
      </w:pPr>
      <w:bookmarkStart w:id="280" w:name="_Toc237919002"/>
      <w:r>
        <w:rPr>
          <w:rFonts w:ascii="Calibri" w:eastAsia="Times New Roman" w:hAnsi="Calibri" w:cs="Calibri"/>
        </w:rPr>
        <w:t>Reaching it in the IDE</w:t>
      </w:r>
      <w:bookmarkEnd w:id="280"/>
    </w:p>
    <w:p w14:paraId="36034790"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Quick-Fix: Add Unit for Inline Hint (H2443) at Cursor</w:t>
      </w:r>
    </w:p>
    <w:p w14:paraId="36DD32B5" w14:textId="77777777" w:rsidR="004B05FB" w:rsidRDefault="004B05FB">
      <w:pPr>
        <w:pStyle w:val="Heading3"/>
        <w:rPr>
          <w:rFonts w:ascii="Calibri" w:eastAsia="Times New Roman" w:hAnsi="Calibri" w:cs="Calibri"/>
        </w:rPr>
      </w:pPr>
      <w:bookmarkStart w:id="281" w:name="_Toc237919003"/>
      <w:r>
        <w:rPr>
          <w:rFonts w:ascii="Calibri" w:eastAsia="Times New Roman" w:hAnsi="Calibri" w:cs="Calibri"/>
        </w:rPr>
        <w:t>What it needs</w:t>
      </w:r>
      <w:bookmarkEnd w:id="281"/>
    </w:p>
    <w:p w14:paraId="5EEF29F6" w14:textId="77777777" w:rsidR="004B05FB" w:rsidRDefault="004B05FB">
      <w:pPr>
        <w:pStyle w:val="NormalWeb"/>
        <w:rPr>
          <w:rFonts w:ascii="Calibri" w:hAnsi="Calibri" w:cs="Calibri"/>
          <w:sz w:val="22"/>
          <w:szCs w:val="22"/>
        </w:rPr>
      </w:pPr>
      <w:r>
        <w:rPr>
          <w:rFonts w:ascii="Calibri" w:hAnsi="Calibri" w:cs="Calibri"/>
          <w:sz w:val="22"/>
          <w:szCs w:val="22"/>
        </w:rPr>
        <w:t>n/a. This action runs in-process against the open editor buffer; the feature map does not mark it as needing a separate index step.</w:t>
      </w:r>
    </w:p>
    <w:p w14:paraId="1829A4E7" w14:textId="77777777" w:rsidR="004B05FB" w:rsidRDefault="004B05FB">
      <w:pPr>
        <w:pStyle w:val="Heading3"/>
        <w:rPr>
          <w:rFonts w:ascii="Calibri" w:eastAsia="Times New Roman" w:hAnsi="Calibri" w:cs="Calibri"/>
        </w:rPr>
      </w:pPr>
      <w:bookmarkStart w:id="282" w:name="_Toc237919004"/>
      <w:r>
        <w:rPr>
          <w:rFonts w:ascii="Calibri" w:eastAsia="Times New Roman" w:hAnsi="Calibri" w:cs="Calibri"/>
        </w:rPr>
        <w:t>Example</w:t>
      </w:r>
      <w:bookmarkEnd w:id="282"/>
    </w:p>
    <w:p w14:paraId="10A7DFED" w14:textId="77777777" w:rsidR="004B05FB" w:rsidRDefault="004B05FB">
      <w:pPr>
        <w:pStyle w:val="NormalWeb"/>
        <w:rPr>
          <w:rFonts w:ascii="Calibri" w:hAnsi="Calibri" w:cs="Calibri"/>
          <w:sz w:val="22"/>
          <w:szCs w:val="22"/>
        </w:rPr>
      </w:pPr>
      <w:r>
        <w:rPr>
          <w:rFonts w:ascii="Calibri" w:hAnsi="Calibri" w:cs="Calibri"/>
          <w:sz w:val="22"/>
          <w:szCs w:val="22"/>
        </w:rPr>
        <w:t xml:space="preserve">Illustrative only: with an H2443 hint reported at the caret -- say, on a call that resolves to an inline method of </w:t>
      </w:r>
      <w:r>
        <w:rPr>
          <w:rStyle w:val="HTMLCode"/>
        </w:rPr>
        <w:t>TCustomerOrder</w:t>
      </w:r>
      <w:r>
        <w:rPr>
          <w:rFonts w:ascii="Calibri" w:hAnsi="Calibri" w:cs="Calibri"/>
          <w:sz w:val="22"/>
          <w:szCs w:val="22"/>
        </w:rPr>
        <w:t xml:space="preserve"> -- invoke the quick-fix to add the unit that declares it to </w:t>
      </w:r>
      <w:r>
        <w:rPr>
          <w:rStyle w:val="HTMLCode"/>
        </w:rPr>
        <w:t>uses</w:t>
      </w:r>
      <w:r>
        <w:rPr>
          <w:rFonts w:ascii="Calibri" w:hAnsi="Calibri" w:cs="Calibri"/>
          <w:sz w:val="22"/>
          <w:szCs w:val="22"/>
        </w:rPr>
        <w:t>.</w:t>
      </w:r>
    </w:p>
    <w:p w14:paraId="13464ECF" w14:textId="77777777" w:rsidR="004B05FB" w:rsidRDefault="004B05FB">
      <w:pPr>
        <w:pStyle w:val="Heading2"/>
        <w:rPr>
          <w:rFonts w:ascii="Calibri" w:eastAsia="Times New Roman" w:hAnsi="Calibri" w:cs="Calibri"/>
        </w:rPr>
      </w:pPr>
      <w:bookmarkStart w:id="283" w:name="_Toc237919005"/>
      <w:r>
        <w:rPr>
          <w:rFonts w:ascii="Calibri" w:eastAsia="Times New Roman" w:hAnsi="Calibri" w:cs="Calibri"/>
        </w:rPr>
        <w:t>Quick-Fix: Add Unit for Undeclared at Cursor (Ctrl+Alt+U)</w:t>
      </w:r>
      <w:bookmarkEnd w:id="283"/>
    </w:p>
    <w:p w14:paraId="0B4A0829" w14:textId="77777777" w:rsidR="004B05FB" w:rsidRDefault="004B05FB">
      <w:pPr>
        <w:pStyle w:val="NormalWeb"/>
        <w:rPr>
          <w:rFonts w:ascii="Calibri" w:hAnsi="Calibri" w:cs="Calibri"/>
          <w:sz w:val="22"/>
          <w:szCs w:val="22"/>
        </w:rPr>
      </w:pPr>
      <w:r>
        <w:rPr>
          <w:rFonts w:ascii="Calibri" w:hAnsi="Calibri" w:cs="Calibri"/>
          <w:sz w:val="22"/>
          <w:szCs w:val="22"/>
        </w:rPr>
        <w:t xml:space="preserve">Finds which unit declares the identifier under the caret and adds that unit to the current unit's </w:t>
      </w:r>
      <w:r>
        <w:rPr>
          <w:rStyle w:val="HTMLCode"/>
        </w:rPr>
        <w:t>uses</w:t>
      </w:r>
      <w:r>
        <w:rPr>
          <w:rFonts w:ascii="Calibri" w:hAnsi="Calibri" w:cs="Calibri"/>
          <w:sz w:val="22"/>
          <w:szCs w:val="22"/>
        </w:rPr>
        <w:t xml:space="preserve"> </w:t>
      </w:r>
      <w:r>
        <w:rPr>
          <w:rFonts w:ascii="Calibri" w:hAnsi="Calibri" w:cs="Calibri"/>
          <w:sz w:val="22"/>
          <w:szCs w:val="22"/>
        </w:rPr>
        <w:t>clause. Reach for it right where the compiler would otherwise report an undeclared identifier.</w:t>
      </w:r>
    </w:p>
    <w:p w14:paraId="3227BFC6" w14:textId="77777777" w:rsidR="004B05FB" w:rsidRDefault="004B05FB">
      <w:pPr>
        <w:pStyle w:val="Heading3"/>
        <w:rPr>
          <w:rFonts w:ascii="Calibri" w:eastAsia="Times New Roman" w:hAnsi="Calibri" w:cs="Calibri"/>
        </w:rPr>
      </w:pPr>
      <w:bookmarkStart w:id="284" w:name="_Toc237919006"/>
      <w:r>
        <w:rPr>
          <w:rFonts w:ascii="Calibri" w:eastAsia="Times New Roman" w:hAnsi="Calibri" w:cs="Calibri"/>
        </w:rPr>
        <w:t>Running it from the CLI</w:t>
      </w:r>
      <w:bookmarkEnd w:id="284"/>
    </w:p>
    <w:p w14:paraId="39F4CF38" w14:textId="77777777" w:rsidR="004B05FB" w:rsidRDefault="004B05FB">
      <w:pPr>
        <w:pStyle w:val="NormalWeb"/>
        <w:rPr>
          <w:rFonts w:ascii="Calibri" w:hAnsi="Calibri" w:cs="Calibri"/>
          <w:sz w:val="22"/>
          <w:szCs w:val="22"/>
        </w:rPr>
      </w:pPr>
      <w:r>
        <w:rPr>
          <w:rFonts w:ascii="Calibri" w:hAnsi="Calibri" w:cs="Calibri"/>
          <w:sz w:val="22"/>
          <w:szCs w:val="22"/>
        </w:rPr>
        <w:t>No CLI equivalent - this action is in-process only.</w:t>
      </w:r>
    </w:p>
    <w:p w14:paraId="7FBE6B56" w14:textId="77777777" w:rsidR="004B05FB" w:rsidRDefault="004B05FB">
      <w:pPr>
        <w:pStyle w:val="Heading3"/>
        <w:rPr>
          <w:rFonts w:ascii="Calibri" w:eastAsia="Times New Roman" w:hAnsi="Calibri" w:cs="Calibri"/>
        </w:rPr>
      </w:pPr>
      <w:bookmarkStart w:id="285" w:name="_Toc237919007"/>
      <w:r>
        <w:rPr>
          <w:rFonts w:ascii="Calibri" w:eastAsia="Times New Roman" w:hAnsi="Calibri" w:cs="Calibri"/>
        </w:rPr>
        <w:t>Reaching it in the IDE</w:t>
      </w:r>
      <w:bookmarkEnd w:id="285"/>
    </w:p>
    <w:p w14:paraId="4728B3D5"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Quick-Fix: Add Unit for Undeclared at Cursor (Ctrl+Alt+U)</w:t>
      </w:r>
    </w:p>
    <w:p w14:paraId="7F87DA4D" w14:textId="77777777" w:rsidR="004B05FB" w:rsidRDefault="004B05FB">
      <w:pPr>
        <w:pStyle w:val="Heading3"/>
        <w:rPr>
          <w:rFonts w:ascii="Calibri" w:eastAsia="Times New Roman" w:hAnsi="Calibri" w:cs="Calibri"/>
        </w:rPr>
      </w:pPr>
      <w:bookmarkStart w:id="286" w:name="_Toc237919008"/>
      <w:r>
        <w:rPr>
          <w:rFonts w:ascii="Calibri" w:eastAsia="Times New Roman" w:hAnsi="Calibri" w:cs="Calibri"/>
        </w:rPr>
        <w:t>What it needs</w:t>
      </w:r>
      <w:bookmarkEnd w:id="286"/>
    </w:p>
    <w:p w14:paraId="19CEB9B4" w14:textId="77777777" w:rsidR="004B05FB" w:rsidRDefault="004B05FB">
      <w:pPr>
        <w:pStyle w:val="NormalWeb"/>
        <w:rPr>
          <w:rFonts w:ascii="Calibri" w:hAnsi="Calibri" w:cs="Calibri"/>
          <w:sz w:val="22"/>
          <w:szCs w:val="22"/>
        </w:rPr>
      </w:pPr>
      <w:r>
        <w:rPr>
          <w:rFonts w:ascii="Calibri" w:hAnsi="Calibri" w:cs="Calibri"/>
          <w:sz w:val="22"/>
          <w:szCs w:val="22"/>
        </w:rPr>
        <w:t>n/a. This action runs in-process against the open editor buffer; the feature map does not mark it as needing a separate index step.</w:t>
      </w:r>
    </w:p>
    <w:p w14:paraId="2AB70070" w14:textId="77777777" w:rsidR="004B05FB" w:rsidRDefault="004B05FB">
      <w:pPr>
        <w:pStyle w:val="Heading3"/>
        <w:rPr>
          <w:rFonts w:ascii="Calibri" w:eastAsia="Times New Roman" w:hAnsi="Calibri" w:cs="Calibri"/>
        </w:rPr>
      </w:pPr>
      <w:bookmarkStart w:id="287" w:name="_Toc237919009"/>
      <w:r>
        <w:rPr>
          <w:rFonts w:ascii="Calibri" w:eastAsia="Times New Roman" w:hAnsi="Calibri" w:cs="Calibri"/>
        </w:rPr>
        <w:t>Example</w:t>
      </w:r>
      <w:bookmarkEnd w:id="287"/>
    </w:p>
    <w:p w14:paraId="49989E8E" w14:textId="77777777" w:rsidR="004B05FB" w:rsidRDefault="004B05FB">
      <w:pPr>
        <w:pStyle w:val="NormalWeb"/>
        <w:rPr>
          <w:rFonts w:ascii="Calibri" w:hAnsi="Calibri" w:cs="Calibri"/>
          <w:sz w:val="22"/>
          <w:szCs w:val="22"/>
        </w:rPr>
      </w:pPr>
      <w:r>
        <w:rPr>
          <w:rFonts w:ascii="Calibri" w:hAnsi="Calibri" w:cs="Calibri"/>
          <w:sz w:val="22"/>
          <w:szCs w:val="22"/>
        </w:rPr>
        <w:t xml:space="preserve">Illustrative only: place the caret on an undeclared identifier -- for example a reference to </w:t>
      </w:r>
      <w:r>
        <w:rPr>
          <w:rStyle w:val="HTMLCode"/>
        </w:rPr>
        <w:t>TCustomerOrder</w:t>
      </w:r>
      <w:r>
        <w:rPr>
          <w:rFonts w:ascii="Calibri" w:hAnsi="Calibri" w:cs="Calibri"/>
          <w:sz w:val="22"/>
          <w:szCs w:val="22"/>
        </w:rPr>
        <w:t xml:space="preserve"> in a unit that has not yet added the unit that declares it -- and invoke the quick-fix (or press Ctrl+Alt+U) to add the declaring unit to </w:t>
      </w:r>
      <w:r>
        <w:rPr>
          <w:rStyle w:val="HTMLCode"/>
        </w:rPr>
        <w:t>uses</w:t>
      </w:r>
      <w:r>
        <w:rPr>
          <w:rFonts w:ascii="Calibri" w:hAnsi="Calibri" w:cs="Calibri"/>
          <w:sz w:val="22"/>
          <w:szCs w:val="22"/>
        </w:rPr>
        <w:t>.</w:t>
      </w:r>
    </w:p>
    <w:p w14:paraId="7F078D91" w14:textId="77777777" w:rsidR="004B05FB" w:rsidRDefault="004B05FB">
      <w:pPr>
        <w:pStyle w:val="Heading2"/>
        <w:rPr>
          <w:rFonts w:ascii="Calibri" w:eastAsia="Times New Roman" w:hAnsi="Calibri" w:cs="Calibri"/>
        </w:rPr>
      </w:pPr>
      <w:bookmarkStart w:id="288" w:name="_Toc237919010"/>
      <w:r>
        <w:rPr>
          <w:rFonts w:ascii="Calibri" w:eastAsia="Times New Roman" w:hAnsi="Calibri" w:cs="Calibri"/>
        </w:rPr>
        <w:t>Quick-Fix: Convert Public Field to Property at Cursor</w:t>
      </w:r>
      <w:bookmarkEnd w:id="288"/>
    </w:p>
    <w:p w14:paraId="5FCEE7AA" w14:textId="77777777" w:rsidR="004B05FB" w:rsidRDefault="004B05FB">
      <w:pPr>
        <w:pStyle w:val="NormalWeb"/>
        <w:rPr>
          <w:rFonts w:ascii="Calibri" w:hAnsi="Calibri" w:cs="Calibri"/>
          <w:sz w:val="22"/>
          <w:szCs w:val="22"/>
        </w:rPr>
      </w:pPr>
      <w:r>
        <w:rPr>
          <w:rFonts w:ascii="Calibri" w:hAnsi="Calibri" w:cs="Calibri"/>
          <w:sz w:val="22"/>
          <w:szCs w:val="22"/>
        </w:rPr>
        <w:t>Rewrites a public field under the caret as a property. Reach for it when tightening up a class's public surface.</w:t>
      </w:r>
    </w:p>
    <w:p w14:paraId="1F9A457E" w14:textId="77777777" w:rsidR="004B05FB" w:rsidRDefault="004B05FB">
      <w:pPr>
        <w:pStyle w:val="Heading3"/>
        <w:rPr>
          <w:rFonts w:ascii="Calibri" w:eastAsia="Times New Roman" w:hAnsi="Calibri" w:cs="Calibri"/>
        </w:rPr>
      </w:pPr>
      <w:bookmarkStart w:id="289" w:name="_Toc237919011"/>
      <w:r>
        <w:rPr>
          <w:rFonts w:ascii="Calibri" w:eastAsia="Times New Roman" w:hAnsi="Calibri" w:cs="Calibri"/>
        </w:rPr>
        <w:t>Running it from the CLI</w:t>
      </w:r>
      <w:bookmarkEnd w:id="289"/>
    </w:p>
    <w:p w14:paraId="7C68B95A" w14:textId="77777777" w:rsidR="004B05FB" w:rsidRDefault="004B05FB">
      <w:pPr>
        <w:pStyle w:val="NormalWeb"/>
        <w:rPr>
          <w:rFonts w:ascii="Calibri" w:hAnsi="Calibri" w:cs="Calibri"/>
          <w:sz w:val="22"/>
          <w:szCs w:val="22"/>
        </w:rPr>
      </w:pPr>
      <w:r>
        <w:rPr>
          <w:rFonts w:ascii="Calibri" w:hAnsi="Calibri" w:cs="Calibri"/>
          <w:sz w:val="22"/>
          <w:szCs w:val="22"/>
        </w:rPr>
        <w:t>No CLI equivalent - this action is in-process only.</w:t>
      </w:r>
    </w:p>
    <w:p w14:paraId="589BB5F1" w14:textId="77777777" w:rsidR="004B05FB" w:rsidRDefault="004B05FB">
      <w:pPr>
        <w:pStyle w:val="Heading3"/>
        <w:rPr>
          <w:rFonts w:ascii="Calibri" w:eastAsia="Times New Roman" w:hAnsi="Calibri" w:cs="Calibri"/>
        </w:rPr>
      </w:pPr>
      <w:bookmarkStart w:id="290" w:name="_Toc237919012"/>
      <w:r>
        <w:rPr>
          <w:rFonts w:ascii="Calibri" w:eastAsia="Times New Roman" w:hAnsi="Calibri" w:cs="Calibri"/>
        </w:rPr>
        <w:t>Reaching it in the IDE</w:t>
      </w:r>
      <w:bookmarkEnd w:id="290"/>
    </w:p>
    <w:p w14:paraId="689FCF51"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Quick-Fix: Convert Public Field to Property at Cursor</w:t>
      </w:r>
    </w:p>
    <w:p w14:paraId="55E13E6D" w14:textId="77777777" w:rsidR="004B05FB" w:rsidRDefault="004B05FB">
      <w:pPr>
        <w:pStyle w:val="Heading3"/>
        <w:rPr>
          <w:rFonts w:ascii="Calibri" w:eastAsia="Times New Roman" w:hAnsi="Calibri" w:cs="Calibri"/>
        </w:rPr>
      </w:pPr>
      <w:bookmarkStart w:id="291" w:name="_Toc237919013"/>
      <w:r>
        <w:rPr>
          <w:rFonts w:ascii="Calibri" w:eastAsia="Times New Roman" w:hAnsi="Calibri" w:cs="Calibri"/>
        </w:rPr>
        <w:t>What it needs</w:t>
      </w:r>
      <w:bookmarkEnd w:id="291"/>
    </w:p>
    <w:p w14:paraId="3D24B9EF" w14:textId="77777777" w:rsidR="004B05FB" w:rsidRDefault="004B05FB">
      <w:pPr>
        <w:pStyle w:val="NormalWeb"/>
        <w:rPr>
          <w:rFonts w:ascii="Calibri" w:hAnsi="Calibri" w:cs="Calibri"/>
          <w:sz w:val="22"/>
          <w:szCs w:val="22"/>
        </w:rPr>
      </w:pPr>
      <w:r>
        <w:rPr>
          <w:rFonts w:ascii="Calibri" w:hAnsi="Calibri" w:cs="Calibri"/>
          <w:sz w:val="22"/>
          <w:szCs w:val="22"/>
        </w:rPr>
        <w:t>n/a. This action runs in-process against the open editor buffer; the feature map does not mark it as needing a separate index step.</w:t>
      </w:r>
    </w:p>
    <w:p w14:paraId="44FDD39A" w14:textId="77777777" w:rsidR="004B05FB" w:rsidRDefault="004B05FB">
      <w:pPr>
        <w:pStyle w:val="Heading3"/>
        <w:rPr>
          <w:rFonts w:ascii="Calibri" w:eastAsia="Times New Roman" w:hAnsi="Calibri" w:cs="Calibri"/>
        </w:rPr>
      </w:pPr>
      <w:bookmarkStart w:id="292" w:name="_Toc237919014"/>
      <w:r>
        <w:rPr>
          <w:rFonts w:ascii="Calibri" w:eastAsia="Times New Roman" w:hAnsi="Calibri" w:cs="Calibri"/>
        </w:rPr>
        <w:t>Example</w:t>
      </w:r>
      <w:bookmarkEnd w:id="292"/>
    </w:p>
    <w:p w14:paraId="58AB8340" w14:textId="77777777" w:rsidR="004B05FB" w:rsidRDefault="004B05FB">
      <w:pPr>
        <w:pStyle w:val="NormalWeb"/>
        <w:rPr>
          <w:rFonts w:ascii="Calibri" w:hAnsi="Calibri" w:cs="Calibri"/>
          <w:sz w:val="22"/>
          <w:szCs w:val="22"/>
        </w:rPr>
      </w:pPr>
      <w:r>
        <w:rPr>
          <w:rFonts w:ascii="Calibri" w:hAnsi="Calibri" w:cs="Calibri"/>
          <w:sz w:val="22"/>
          <w:szCs w:val="22"/>
        </w:rPr>
        <w:t xml:space="preserve">Illustrative only: place the caret on a public field -- for example </w:t>
      </w:r>
      <w:r>
        <w:rPr>
          <w:rStyle w:val="HTMLCode"/>
        </w:rPr>
        <w:t>FCustomer: TCustomerOrder;</w:t>
      </w:r>
      <w:r>
        <w:rPr>
          <w:rFonts w:ascii="Calibri" w:hAnsi="Calibri" w:cs="Calibri"/>
          <w:sz w:val="22"/>
          <w:szCs w:val="22"/>
        </w:rPr>
        <w:t xml:space="preserve"> exposed directly on </w:t>
      </w:r>
      <w:r>
        <w:rPr>
          <w:rStyle w:val="HTMLCode"/>
        </w:rPr>
        <w:t>TfrmMain</w:t>
      </w:r>
      <w:r>
        <w:rPr>
          <w:rFonts w:ascii="Calibri" w:hAnsi="Calibri" w:cs="Calibri"/>
          <w:sz w:val="22"/>
          <w:szCs w:val="22"/>
        </w:rPr>
        <w:t xml:space="preserve"> -- and invoke the quick-fix to convert it into a property.</w:t>
      </w:r>
    </w:p>
    <w:p w14:paraId="46D712F4" w14:textId="77777777" w:rsidR="004B05FB" w:rsidRDefault="004B05FB">
      <w:pPr>
        <w:pStyle w:val="Heading2"/>
        <w:rPr>
          <w:rFonts w:ascii="Calibri" w:eastAsia="Times New Roman" w:hAnsi="Calibri" w:cs="Calibri"/>
        </w:rPr>
      </w:pPr>
      <w:bookmarkStart w:id="293" w:name="_Toc237919015"/>
      <w:r>
        <w:rPr>
          <w:rFonts w:ascii="Calibri" w:eastAsia="Times New Roman" w:hAnsi="Calibri" w:cs="Calibri"/>
        </w:rPr>
        <w:t>Rebuild Index for This Project</w:t>
      </w:r>
      <w:bookmarkEnd w:id="293"/>
    </w:p>
    <w:p w14:paraId="43FEF946" w14:textId="77777777" w:rsidR="004B05FB" w:rsidRDefault="004B05FB">
      <w:pPr>
        <w:pStyle w:val="NormalWeb"/>
        <w:rPr>
          <w:rFonts w:ascii="Calibri" w:hAnsi="Calibri" w:cs="Calibri"/>
          <w:sz w:val="22"/>
          <w:szCs w:val="22"/>
        </w:rPr>
      </w:pPr>
      <w:r>
        <w:rPr>
          <w:rFonts w:ascii="Calibri" w:hAnsi="Calibri" w:cs="Calibri"/>
          <w:sz w:val="22"/>
          <w:szCs w:val="22"/>
        </w:rPr>
        <w:t xml:space="preserve">Walks a project's </w:t>
      </w:r>
      <w:r>
        <w:rPr>
          <w:rStyle w:val="HTMLCode"/>
        </w:rPr>
        <w:t>.dproj</w:t>
      </w:r>
      <w:r>
        <w:rPr>
          <w:rFonts w:ascii="Calibri" w:hAnsi="Calibri" w:cs="Calibri"/>
          <w:sz w:val="22"/>
          <w:szCs w:val="22"/>
        </w:rPr>
        <w:t xml:space="preserve"> </w:t>
      </w:r>
      <w:r>
        <w:rPr>
          <w:rFonts w:ascii="Calibri" w:hAnsi="Calibri" w:cs="Calibri"/>
          <w:sz w:val="22"/>
          <w:szCs w:val="22"/>
        </w:rPr>
        <w:t>compile closure and (re)builds its index. Reach for it after adding or moving units, or when hover, Find Usages, or lint results feel stale.</w:t>
      </w:r>
    </w:p>
    <w:p w14:paraId="27ADDC15" w14:textId="77777777" w:rsidR="004B05FB" w:rsidRDefault="004B05FB">
      <w:pPr>
        <w:pStyle w:val="Heading3"/>
        <w:rPr>
          <w:rFonts w:ascii="Calibri" w:eastAsia="Times New Roman" w:hAnsi="Calibri" w:cs="Calibri"/>
        </w:rPr>
      </w:pPr>
      <w:bookmarkStart w:id="294" w:name="_Toc237919016"/>
      <w:r>
        <w:rPr>
          <w:rFonts w:ascii="Calibri" w:eastAsia="Times New Roman" w:hAnsi="Calibri" w:cs="Calibri"/>
        </w:rPr>
        <w:t>Running it from the CLI</w:t>
      </w:r>
      <w:bookmarkEnd w:id="294"/>
    </w:p>
    <w:p w14:paraId="53E0C973" w14:textId="77777777" w:rsidR="004B05FB" w:rsidRDefault="004B05FB">
      <w:pPr>
        <w:pStyle w:val="HTMLPreformatted"/>
        <w:rPr>
          <w:rStyle w:val="HTMLCode"/>
        </w:rPr>
      </w:pPr>
    </w:p>
    <w:p w14:paraId="719D26FA" w14:textId="77777777" w:rsidR="004B05FB" w:rsidRDefault="004B05FB">
      <w:pPr>
        <w:pStyle w:val="HTMLPreformatted"/>
        <w:rPr>
          <w:rStyle w:val="HTMLCode"/>
        </w:rPr>
      </w:pPr>
      <w:r>
        <w:rPr>
          <w:rStyle w:val="HTMLCode"/>
        </w:rPr>
        <w:t>drag-lint index --project &lt;file.dproj&gt; [--db &lt;file.sqlite&gt;] [--dry-run] [--watch [--interval N]]</w:t>
      </w:r>
    </w:p>
    <w:p w14:paraId="34ED3BBC" w14:textId="77777777" w:rsidR="004B05FB" w:rsidRDefault="004B05FB">
      <w:pPr>
        <w:pStyle w:val="NormalWeb"/>
        <w:rPr>
          <w:rFonts w:ascii="Calibri" w:hAnsi="Calibri" w:cs="Calibri"/>
          <w:sz w:val="22"/>
          <w:szCs w:val="22"/>
        </w:rPr>
      </w:pPr>
      <w:r>
        <w:rPr>
          <w:rStyle w:val="HTMLCode"/>
        </w:rPr>
        <w:t>--dry-run</w:t>
      </w:r>
      <w:r>
        <w:rPr>
          <w:rFonts w:ascii="Calibri" w:hAnsi="Calibri" w:cs="Calibri"/>
          <w:sz w:val="22"/>
          <w:szCs w:val="22"/>
        </w:rPr>
        <w:t xml:space="preserve"> previews without writing; </w:t>
      </w:r>
      <w:r>
        <w:rPr>
          <w:rStyle w:val="HTMLCode"/>
        </w:rPr>
        <w:t>--watch [--interval N]</w:t>
      </w:r>
      <w:r>
        <w:rPr>
          <w:rFonts w:ascii="Calibri" w:hAnsi="Calibri" w:cs="Calibri"/>
          <w:sz w:val="22"/>
          <w:szCs w:val="22"/>
        </w:rPr>
        <w:t xml:space="preserve"> keeps re-indexing on an interval. Mode is chosen per run: </w:t>
      </w:r>
      <w:r>
        <w:rPr>
          <w:rStyle w:val="HTMLCode"/>
        </w:rPr>
        <w:t>--recompile</w:t>
      </w:r>
      <w:r>
        <w:rPr>
          <w:rFonts w:ascii="Calibri" w:hAnsi="Calibri" w:cs="Calibri"/>
          <w:sz w:val="22"/>
          <w:szCs w:val="22"/>
        </w:rPr>
        <w:t xml:space="preserve"> (default) updates the index in place; </w:t>
      </w:r>
      <w:r>
        <w:rPr>
          <w:rStyle w:val="HTMLCode"/>
        </w:rPr>
        <w:t>--rebuild</w:t>
      </w:r>
      <w:r>
        <w:rPr>
          <w:rFonts w:ascii="Calibri" w:hAnsi="Calibri" w:cs="Calibri"/>
          <w:sz w:val="22"/>
          <w:szCs w:val="22"/>
        </w:rPr>
        <w:t xml:space="preserve"> first empties it of source, then walks (implies </w:t>
      </w:r>
      <w:r>
        <w:rPr>
          <w:rStyle w:val="HTMLCode"/>
        </w:rPr>
        <w:t>--force-reparse</w:t>
      </w:r>
      <w:r>
        <w:rPr>
          <w:rFonts w:ascii="Calibri" w:hAnsi="Calibri" w:cs="Calibri"/>
          <w:sz w:val="22"/>
          <w:szCs w:val="22"/>
        </w:rPr>
        <w:t xml:space="preserve">). </w:t>
      </w:r>
      <w:r>
        <w:rPr>
          <w:rStyle w:val="HTMLCode"/>
        </w:rPr>
        <w:t>--force-reparse</w:t>
      </w:r>
      <w:r>
        <w:rPr>
          <w:rFonts w:ascii="Calibri" w:hAnsi="Calibri" w:cs="Calibri"/>
          <w:sz w:val="22"/>
          <w:szCs w:val="22"/>
        </w:rPr>
        <w:t xml:space="preserve"> (alias </w:t>
      </w:r>
      <w:r>
        <w:rPr>
          <w:rStyle w:val="HTMLCode"/>
        </w:rPr>
        <w:t>--no-skip</w:t>
      </w:r>
      <w:r>
        <w:rPr>
          <w:rFonts w:ascii="Calibri" w:hAnsi="Calibri" w:cs="Calibri"/>
          <w:sz w:val="22"/>
          <w:szCs w:val="22"/>
        </w:rPr>
        <w:t xml:space="preserve">) re-parses every walked file even when unchanged. </w:t>
      </w:r>
      <w:r>
        <w:rPr>
          <w:rStyle w:val="HTMLCode"/>
        </w:rPr>
        <w:t>--prune</w:t>
      </w:r>
      <w:r>
        <w:rPr>
          <w:rFonts w:ascii="Calibri" w:hAnsi="Calibri" w:cs="Calibri"/>
          <w:sz w:val="22"/>
          <w:szCs w:val="22"/>
        </w:rPr>
        <w:t xml:space="preserve"> forces the delete-sweep for a single-file walk; </w:t>
      </w:r>
      <w:r>
        <w:rPr>
          <w:rStyle w:val="HTMLCode"/>
        </w:rPr>
        <w:t>--no-prune</w:t>
      </w:r>
      <w:r>
        <w:rPr>
          <w:rFonts w:ascii="Calibri" w:hAnsi="Calibri" w:cs="Calibri"/>
          <w:sz w:val="22"/>
          <w:szCs w:val="22"/>
        </w:rPr>
        <w:t xml:space="preserve"> computes and reports what would be removed without deleting anything.</w:t>
      </w:r>
    </w:p>
    <w:p w14:paraId="0C1958F7" w14:textId="77777777" w:rsidR="004B05FB" w:rsidRDefault="004B05FB">
      <w:pPr>
        <w:pStyle w:val="Heading3"/>
        <w:rPr>
          <w:rFonts w:ascii="Calibri" w:eastAsia="Times New Roman" w:hAnsi="Calibri" w:cs="Calibri"/>
        </w:rPr>
      </w:pPr>
      <w:bookmarkStart w:id="295" w:name="_Toc237919017"/>
      <w:r>
        <w:rPr>
          <w:rFonts w:ascii="Calibri" w:eastAsia="Times New Roman" w:hAnsi="Calibri" w:cs="Calibri"/>
        </w:rPr>
        <w:t>Reaching it in the IDE</w:t>
      </w:r>
      <w:bookmarkEnd w:id="295"/>
    </w:p>
    <w:p w14:paraId="4376C203" w14:textId="77777777" w:rsidR="004B05FB" w:rsidRDefault="004B05FB">
      <w:pPr>
        <w:pStyle w:val="NormalWeb"/>
        <w:rPr>
          <w:rFonts w:ascii="Calibri" w:hAnsi="Calibri" w:cs="Calibri"/>
          <w:sz w:val="22"/>
          <w:szCs w:val="22"/>
        </w:rPr>
      </w:pPr>
      <w:r>
        <w:rPr>
          <w:rFonts w:ascii="Calibri" w:hAnsi="Calibri" w:cs="Calibri"/>
          <w:sz w:val="22"/>
          <w:szCs w:val="22"/>
        </w:rPr>
        <w:t>drag-lint &gt; Index &amp; Maintenance &gt; Rebuild Index for This Project</w:t>
      </w:r>
    </w:p>
    <w:p w14:paraId="3DFDD577" w14:textId="77777777" w:rsidR="004B05FB" w:rsidRDefault="004B05FB">
      <w:pPr>
        <w:pStyle w:val="Heading3"/>
        <w:rPr>
          <w:rFonts w:ascii="Calibri" w:eastAsia="Times New Roman" w:hAnsi="Calibri" w:cs="Calibri"/>
        </w:rPr>
      </w:pPr>
      <w:bookmarkStart w:id="296" w:name="_Toc237919018"/>
      <w:r>
        <w:rPr>
          <w:rFonts w:ascii="Calibri" w:eastAsia="Times New Roman" w:hAnsi="Calibri" w:cs="Calibri"/>
        </w:rPr>
        <w:t>What it needs</w:t>
      </w:r>
      <w:bookmarkEnd w:id="296"/>
    </w:p>
    <w:p w14:paraId="4DF3110B"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project's index when omitted. An index must still exist.</w:t>
      </w:r>
    </w:p>
    <w:p w14:paraId="00E1B289" w14:textId="77777777" w:rsidR="004B05FB" w:rsidRDefault="004B05FB">
      <w:pPr>
        <w:pStyle w:val="Heading3"/>
        <w:rPr>
          <w:rFonts w:ascii="Calibri" w:eastAsia="Times New Roman" w:hAnsi="Calibri" w:cs="Calibri"/>
        </w:rPr>
      </w:pPr>
      <w:bookmarkStart w:id="297" w:name="_Toc237919019"/>
      <w:r>
        <w:rPr>
          <w:rFonts w:ascii="Calibri" w:eastAsia="Times New Roman" w:hAnsi="Calibri" w:cs="Calibri"/>
        </w:rPr>
        <w:t>Example</w:t>
      </w:r>
      <w:bookmarkEnd w:id="297"/>
    </w:p>
    <w:p w14:paraId="6D8AD595"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0230AE98" w14:textId="77777777" w:rsidR="004B05FB" w:rsidRDefault="004B05FB">
      <w:pPr>
        <w:pStyle w:val="HTMLPreformatted"/>
        <w:rPr>
          <w:rStyle w:val="HTMLCode"/>
        </w:rPr>
      </w:pPr>
    </w:p>
    <w:p w14:paraId="20A6A6CE" w14:textId="77777777" w:rsidR="004B05FB" w:rsidRDefault="004B05FB">
      <w:pPr>
        <w:pStyle w:val="HTMLPreformatted"/>
        <w:rPr>
          <w:rStyle w:val="HTMLCode"/>
        </w:rPr>
      </w:pPr>
      <w:r>
        <w:rPr>
          <w:rStyle w:val="HTMLCode"/>
        </w:rPr>
        <w:t>drag-lint index --project C:\Projects\MyApp\MyApp.dproj --db C:\Projects\MyApp\_D-RAG\MyApp.sqlite</w:t>
      </w:r>
    </w:p>
    <w:p w14:paraId="3459FF69"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re-index </w:t>
      </w:r>
      <w:r>
        <w:rPr>
          <w:rStyle w:val="HTMLCode"/>
        </w:rPr>
        <w:t>MyApp</w:t>
      </w:r>
      <w:r>
        <w:rPr>
          <w:rFonts w:ascii="Calibri" w:hAnsi="Calibri" w:cs="Calibri"/>
          <w:sz w:val="22"/>
          <w:szCs w:val="22"/>
        </w:rPr>
        <w:t>'s compile closure in place (default recompile mode).</w:t>
      </w:r>
    </w:p>
    <w:p w14:paraId="7BA83010" w14:textId="77777777" w:rsidR="004B05FB" w:rsidRDefault="004B05FB">
      <w:pPr>
        <w:pStyle w:val="Heading2"/>
        <w:rPr>
          <w:rFonts w:ascii="Calibri" w:eastAsia="Times New Roman" w:hAnsi="Calibri" w:cs="Calibri"/>
        </w:rPr>
      </w:pPr>
      <w:bookmarkStart w:id="298" w:name="_Toc237919020"/>
      <w:r>
        <w:rPr>
          <w:rFonts w:ascii="Calibri" w:eastAsia="Times New Roman" w:hAnsi="Calibri" w:cs="Calibri"/>
        </w:rPr>
        <w:t>Reconcile Project Members (.dpr/.dproj)</w:t>
      </w:r>
      <w:bookmarkEnd w:id="298"/>
    </w:p>
    <w:p w14:paraId="7E48DC9B" w14:textId="77777777" w:rsidR="004B05FB" w:rsidRDefault="004B05FB">
      <w:pPr>
        <w:pStyle w:val="NormalWeb"/>
        <w:rPr>
          <w:rFonts w:ascii="Calibri" w:hAnsi="Calibri" w:cs="Calibri"/>
          <w:sz w:val="22"/>
          <w:szCs w:val="22"/>
        </w:rPr>
      </w:pPr>
      <w:r>
        <w:rPr>
          <w:rFonts w:ascii="Calibri" w:hAnsi="Calibri" w:cs="Calibri"/>
          <w:sz w:val="22"/>
          <w:szCs w:val="22"/>
        </w:rPr>
        <w:t>Compares a project file's declared member list against what is on disk and in the compile closure, and can also re-scan and recompile every member to heal the index and findings. Reach for it after moving or adding units by hand.</w:t>
      </w:r>
    </w:p>
    <w:p w14:paraId="4C441DD2" w14:textId="77777777" w:rsidR="004B05FB" w:rsidRDefault="004B05FB">
      <w:pPr>
        <w:pStyle w:val="Heading3"/>
        <w:rPr>
          <w:rFonts w:ascii="Calibri" w:eastAsia="Times New Roman" w:hAnsi="Calibri" w:cs="Calibri"/>
        </w:rPr>
      </w:pPr>
      <w:bookmarkStart w:id="299" w:name="_Toc237919021"/>
      <w:r>
        <w:rPr>
          <w:rFonts w:ascii="Calibri" w:eastAsia="Times New Roman" w:hAnsi="Calibri" w:cs="Calibri"/>
        </w:rPr>
        <w:t>Running it from the CLI</w:t>
      </w:r>
      <w:bookmarkEnd w:id="299"/>
    </w:p>
    <w:p w14:paraId="6C38D056" w14:textId="77777777" w:rsidR="004B05FB" w:rsidRDefault="004B05FB">
      <w:pPr>
        <w:pStyle w:val="HTMLPreformatted"/>
        <w:rPr>
          <w:rStyle w:val="HTMLCode"/>
        </w:rPr>
      </w:pPr>
    </w:p>
    <w:p w14:paraId="5A9D6548" w14:textId="77777777" w:rsidR="004B05FB" w:rsidRDefault="004B05FB">
      <w:pPr>
        <w:pStyle w:val="HTMLPreformatted"/>
        <w:rPr>
          <w:rStyle w:val="HTMLCode"/>
        </w:rPr>
      </w:pPr>
      <w:r>
        <w:rPr>
          <w:rStyle w:val="HTMLCode"/>
        </w:rPr>
        <w:t>drag-lint reconcile-project &lt;</w:t>
      </w:r>
      <w:r>
        <w:rPr>
          <w:rStyle w:val="HTMLCode"/>
        </w:rPr>
        <w:t>App.dpr|.dproj&gt; [--apply] [--db &lt;db&gt;] [--full] [--json] [--config &lt;path&gt;]</w:t>
      </w:r>
    </w:p>
    <w:p w14:paraId="634366AD" w14:textId="77777777" w:rsidR="004B05FB" w:rsidRDefault="004B05FB">
      <w:pPr>
        <w:pStyle w:val="NormalWeb"/>
        <w:rPr>
          <w:rFonts w:ascii="Calibri" w:hAnsi="Calibri" w:cs="Calibri"/>
          <w:sz w:val="22"/>
          <w:szCs w:val="22"/>
        </w:rPr>
      </w:pPr>
      <w:r>
        <w:rPr>
          <w:rStyle w:val="HTMLCode"/>
        </w:rPr>
        <w:t>--apply</w:t>
      </w:r>
      <w:r>
        <w:rPr>
          <w:rFonts w:ascii="Calibri" w:hAnsi="Calibri" w:cs="Calibri"/>
          <w:sz w:val="22"/>
          <w:szCs w:val="22"/>
        </w:rPr>
        <w:t xml:space="preserve"> writes the sync; without it the command reports only. </w:t>
      </w:r>
      <w:r>
        <w:rPr>
          <w:rStyle w:val="HTMLCode"/>
        </w:rPr>
        <w:t>--db</w:t>
      </w:r>
      <w:r>
        <w:rPr>
          <w:rFonts w:ascii="Calibri" w:hAnsi="Calibri" w:cs="Calibri"/>
          <w:sz w:val="22"/>
          <w:szCs w:val="22"/>
        </w:rPr>
        <w:t xml:space="preserve"> also heals the index and findings for every project member (re-scan + recompile) without editing the </w:t>
      </w:r>
      <w:r>
        <w:rPr>
          <w:rStyle w:val="HTMLCode"/>
        </w:rPr>
        <w:t>.dpr</w:t>
      </w:r>
      <w:r>
        <w:rPr>
          <w:rFonts w:ascii="Calibri" w:hAnsi="Calibri" w:cs="Calibri"/>
          <w:sz w:val="22"/>
          <w:szCs w:val="22"/>
        </w:rPr>
        <w:t xml:space="preserve">; </w:t>
      </w:r>
      <w:r>
        <w:rPr>
          <w:rStyle w:val="HTMLCode"/>
        </w:rPr>
        <w:t>--full</w:t>
      </w:r>
      <w:r>
        <w:rPr>
          <w:rFonts w:ascii="Calibri" w:hAnsi="Calibri" w:cs="Calibri"/>
          <w:sz w:val="22"/>
          <w:szCs w:val="22"/>
        </w:rPr>
        <w:t xml:space="preserve"> forces the recompile even when nothing looks incoherent.</w:t>
      </w:r>
    </w:p>
    <w:p w14:paraId="2BC6EDCA" w14:textId="77777777" w:rsidR="004B05FB" w:rsidRDefault="004B05FB">
      <w:pPr>
        <w:pStyle w:val="Heading3"/>
        <w:rPr>
          <w:rFonts w:ascii="Calibri" w:eastAsia="Times New Roman" w:hAnsi="Calibri" w:cs="Calibri"/>
        </w:rPr>
      </w:pPr>
      <w:bookmarkStart w:id="300" w:name="_Toc237919022"/>
      <w:r>
        <w:rPr>
          <w:rFonts w:ascii="Calibri" w:eastAsia="Times New Roman" w:hAnsi="Calibri" w:cs="Calibri"/>
        </w:rPr>
        <w:t>Reaching it in the IDE</w:t>
      </w:r>
      <w:bookmarkEnd w:id="300"/>
    </w:p>
    <w:p w14:paraId="099D2A4A"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Reconcile Project Members (.dpr/.dproj)...</w:t>
      </w:r>
    </w:p>
    <w:p w14:paraId="6D6C0C6E" w14:textId="77777777" w:rsidR="004B05FB" w:rsidRDefault="004B05FB">
      <w:pPr>
        <w:pStyle w:val="Heading3"/>
        <w:rPr>
          <w:rFonts w:ascii="Calibri" w:eastAsia="Times New Roman" w:hAnsi="Calibri" w:cs="Calibri"/>
        </w:rPr>
      </w:pPr>
      <w:bookmarkStart w:id="301" w:name="_Toc237919023"/>
      <w:r>
        <w:rPr>
          <w:rFonts w:ascii="Calibri" w:eastAsia="Times New Roman" w:hAnsi="Calibri" w:cs="Calibri"/>
        </w:rPr>
        <w:t>What it needs</w:t>
      </w:r>
      <w:bookmarkEnd w:id="301"/>
    </w:p>
    <w:p w14:paraId="6525D6F6" w14:textId="77777777" w:rsidR="004B05FB" w:rsidRDefault="004B05FB">
      <w:pPr>
        <w:pStyle w:val="NormalWeb"/>
        <w:rPr>
          <w:rFonts w:ascii="Calibri" w:hAnsi="Calibri" w:cs="Calibri"/>
          <w:sz w:val="22"/>
          <w:szCs w:val="22"/>
        </w:rPr>
      </w:pPr>
      <w:r>
        <w:rPr>
          <w:rFonts w:ascii="Calibri" w:hAnsi="Calibri" w:cs="Calibri"/>
          <w:sz w:val="22"/>
          <w:szCs w:val="22"/>
        </w:rPr>
        <w:t xml:space="preserve">Optional. An index is not required to run this command, but pass </w:t>
      </w:r>
      <w:r>
        <w:rPr>
          <w:rStyle w:val="HTMLCode"/>
        </w:rPr>
        <w:t>--db</w:t>
      </w:r>
      <w:r>
        <w:rPr>
          <w:rFonts w:ascii="Calibri" w:hAnsi="Calibri" w:cs="Calibri"/>
          <w:sz w:val="22"/>
          <w:szCs w:val="22"/>
        </w:rPr>
        <w:t xml:space="preserve"> </w:t>
      </w:r>
      <w:r>
        <w:rPr>
          <w:rFonts w:ascii="Calibri" w:hAnsi="Calibri" w:cs="Calibri"/>
          <w:sz w:val="22"/>
          <w:szCs w:val="22"/>
        </w:rPr>
        <w:t>to also heal the index and findings for the project's members.</w:t>
      </w:r>
    </w:p>
    <w:p w14:paraId="77B49712" w14:textId="77777777" w:rsidR="004B05FB" w:rsidRDefault="004B05FB">
      <w:pPr>
        <w:pStyle w:val="Heading3"/>
        <w:rPr>
          <w:rFonts w:ascii="Calibri" w:eastAsia="Times New Roman" w:hAnsi="Calibri" w:cs="Calibri"/>
        </w:rPr>
      </w:pPr>
      <w:bookmarkStart w:id="302" w:name="_Toc237919024"/>
      <w:r>
        <w:rPr>
          <w:rFonts w:ascii="Calibri" w:eastAsia="Times New Roman" w:hAnsi="Calibri" w:cs="Calibri"/>
        </w:rPr>
        <w:t>Example</w:t>
      </w:r>
      <w:bookmarkEnd w:id="302"/>
    </w:p>
    <w:p w14:paraId="66148978"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3CEAAB38" w14:textId="77777777" w:rsidR="004B05FB" w:rsidRDefault="004B05FB">
      <w:pPr>
        <w:pStyle w:val="HTMLPreformatted"/>
        <w:rPr>
          <w:rStyle w:val="HTMLCode"/>
        </w:rPr>
      </w:pPr>
    </w:p>
    <w:p w14:paraId="11B74908" w14:textId="77777777" w:rsidR="004B05FB" w:rsidRDefault="004B05FB">
      <w:pPr>
        <w:pStyle w:val="HTMLPreformatted"/>
        <w:rPr>
          <w:rStyle w:val="HTMLCode"/>
        </w:rPr>
      </w:pPr>
      <w:r>
        <w:rPr>
          <w:rStyle w:val="HTMLCode"/>
        </w:rPr>
        <w:t>drag-lint reconcile-project C:\Projects\MyApp\MyApp.dproj --db C:\Projects\MyApp\_D-RAG\MyApp.sqlite</w:t>
      </w:r>
    </w:p>
    <w:p w14:paraId="3F796889"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compare </w:t>
      </w:r>
      <w:r>
        <w:rPr>
          <w:rStyle w:val="HTMLCode"/>
        </w:rPr>
        <w:t>MyApp.dproj</w:t>
      </w:r>
      <w:r>
        <w:rPr>
          <w:rFonts w:ascii="Calibri" w:hAnsi="Calibri" w:cs="Calibri"/>
          <w:sz w:val="22"/>
          <w:szCs w:val="22"/>
        </w:rPr>
        <w:t xml:space="preserve">'s member list against disk and the compile closure, and re-scan/recompile its members -- one of which might be the unit that owns </w:t>
      </w:r>
      <w:r>
        <w:rPr>
          <w:rStyle w:val="HTMLCode"/>
        </w:rPr>
        <w:t>TfrmMain</w:t>
      </w:r>
      <w:r>
        <w:rPr>
          <w:rFonts w:ascii="Calibri" w:hAnsi="Calibri" w:cs="Calibri"/>
          <w:sz w:val="22"/>
          <w:szCs w:val="22"/>
        </w:rPr>
        <w:t>.</w:t>
      </w:r>
    </w:p>
    <w:p w14:paraId="2FAC2530" w14:textId="77777777" w:rsidR="004B05FB" w:rsidRDefault="004B05FB">
      <w:pPr>
        <w:pStyle w:val="Heading2"/>
        <w:rPr>
          <w:rFonts w:ascii="Calibri" w:eastAsia="Times New Roman" w:hAnsi="Calibri" w:cs="Calibri"/>
        </w:rPr>
      </w:pPr>
      <w:bookmarkStart w:id="303" w:name="_Toc237919025"/>
      <w:r>
        <w:rPr>
          <w:rFonts w:ascii="Calibri" w:eastAsia="Times New Roman" w:hAnsi="Calibri" w:cs="Calibri"/>
        </w:rPr>
        <w:t>Recover Buffer-Compile Files</w:t>
      </w:r>
      <w:bookmarkEnd w:id="303"/>
    </w:p>
    <w:p w14:paraId="7A1B7EF9" w14:textId="77777777" w:rsidR="004B05FB" w:rsidRDefault="004B05FB">
      <w:pPr>
        <w:pStyle w:val="NormalWeb"/>
        <w:rPr>
          <w:rFonts w:ascii="Calibri" w:hAnsi="Calibri" w:cs="Calibri"/>
          <w:sz w:val="22"/>
          <w:szCs w:val="22"/>
        </w:rPr>
      </w:pPr>
      <w:r>
        <w:rPr>
          <w:rFonts w:ascii="Calibri" w:hAnsi="Calibri" w:cs="Calibri"/>
          <w:sz w:val="22"/>
          <w:szCs w:val="22"/>
        </w:rPr>
        <w:t>Restores any file left holding unsaved-buffer content after a Compile Buffer (unsaved) run was interrupted (for example by a crash). Reach for it, or let the IDE run it automatically, so no unit is left holding overlaid content instead of its saved original.</w:t>
      </w:r>
    </w:p>
    <w:p w14:paraId="0BE2FCD0" w14:textId="77777777" w:rsidR="004B05FB" w:rsidRDefault="004B05FB">
      <w:pPr>
        <w:pStyle w:val="Heading3"/>
        <w:rPr>
          <w:rFonts w:ascii="Calibri" w:eastAsia="Times New Roman" w:hAnsi="Calibri" w:cs="Calibri"/>
        </w:rPr>
      </w:pPr>
      <w:bookmarkStart w:id="304" w:name="_Toc237919026"/>
      <w:r>
        <w:rPr>
          <w:rFonts w:ascii="Calibri" w:eastAsia="Times New Roman" w:hAnsi="Calibri" w:cs="Calibri"/>
        </w:rPr>
        <w:t>Running it from the CLI</w:t>
      </w:r>
      <w:bookmarkEnd w:id="304"/>
    </w:p>
    <w:p w14:paraId="1E096FD6"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this action's CliVerb as "(none - in-process)", but this IDE action actually runs the </w:t>
      </w:r>
      <w:r>
        <w:rPr>
          <w:rStyle w:val="HTMLCode"/>
        </w:rPr>
        <w:t>ghost-recover</w:t>
      </w:r>
      <w:r>
        <w:rPr>
          <w:rFonts w:ascii="Calibri" w:hAnsi="Calibri" w:cs="Calibri"/>
          <w:sz w:val="22"/>
          <w:szCs w:val="22"/>
        </w:rPr>
        <w:t xml:space="preserve"> verb. It prints no usage banner: running it bare exits 0 and prints </w:t>
      </w:r>
      <w:r>
        <w:rPr>
          <w:rStyle w:val="HTMLCode"/>
        </w:rPr>
        <w:t>ghost-recover: nothing pending.</w:t>
      </w:r>
      <w:r>
        <w:rPr>
          <w:rFonts w:ascii="Calibri" w:hAnsi="Calibri" w:cs="Calibri"/>
          <w:sz w:val="22"/>
          <w:szCs w:val="22"/>
        </w:rPr>
        <w:t xml:space="preserve"> </w:t>
      </w:r>
      <w:r>
        <w:rPr>
          <w:rFonts w:ascii="Calibri" w:hAnsi="Calibri" w:cs="Calibri"/>
          <w:sz w:val="22"/>
          <w:szCs w:val="22"/>
        </w:rPr>
        <w:t>when there is nothing to recover. The plugin invokes it as:</w:t>
      </w:r>
    </w:p>
    <w:p w14:paraId="6B142807" w14:textId="77777777" w:rsidR="004B05FB" w:rsidRDefault="004B05FB">
      <w:pPr>
        <w:pStyle w:val="HTMLPreformatted"/>
        <w:rPr>
          <w:rStyle w:val="HTMLCode"/>
        </w:rPr>
      </w:pPr>
    </w:p>
    <w:p w14:paraId="7F5072B9" w14:textId="77777777" w:rsidR="004B05FB" w:rsidRDefault="004B05FB">
      <w:pPr>
        <w:pStyle w:val="HTMLPreformatted"/>
        <w:rPr>
          <w:rStyle w:val="HTMLCode"/>
        </w:rPr>
      </w:pPr>
      <w:r>
        <w:rPr>
          <w:rStyle w:val="HTMLCode"/>
        </w:rPr>
        <w:t>drag-lint ghost-recover "&lt;project&gt;"</w:t>
      </w:r>
    </w:p>
    <w:p w14:paraId="4C4E2FD9" w14:textId="77777777" w:rsidR="004B05FB" w:rsidRDefault="004B05FB">
      <w:pPr>
        <w:pStyle w:val="Heading3"/>
        <w:rPr>
          <w:rFonts w:ascii="Calibri" w:eastAsia="Times New Roman" w:hAnsi="Calibri" w:cs="Calibri"/>
        </w:rPr>
      </w:pPr>
      <w:bookmarkStart w:id="305" w:name="_Toc237919027"/>
      <w:r>
        <w:rPr>
          <w:rFonts w:ascii="Calibri" w:eastAsia="Times New Roman" w:hAnsi="Calibri" w:cs="Calibri"/>
        </w:rPr>
        <w:t>Reaching it in the IDE</w:t>
      </w:r>
      <w:bookmarkEnd w:id="305"/>
    </w:p>
    <w:p w14:paraId="6E8E6F6C" w14:textId="77777777" w:rsidR="004B05FB" w:rsidRDefault="004B05FB">
      <w:pPr>
        <w:pStyle w:val="NormalWeb"/>
        <w:rPr>
          <w:rFonts w:ascii="Calibri" w:hAnsi="Calibri" w:cs="Calibri"/>
          <w:sz w:val="22"/>
          <w:szCs w:val="22"/>
        </w:rPr>
      </w:pPr>
      <w:r>
        <w:rPr>
          <w:rFonts w:ascii="Calibri" w:hAnsi="Calibri" w:cs="Calibri"/>
          <w:sz w:val="22"/>
          <w:szCs w:val="22"/>
        </w:rPr>
        <w:t>drag-lint &gt; Recover Buffer-Compile Files</w:t>
      </w:r>
    </w:p>
    <w:p w14:paraId="69556909" w14:textId="77777777" w:rsidR="004B05FB" w:rsidRDefault="004B05FB">
      <w:pPr>
        <w:pStyle w:val="Heading3"/>
        <w:rPr>
          <w:rFonts w:ascii="Calibri" w:eastAsia="Times New Roman" w:hAnsi="Calibri" w:cs="Calibri"/>
        </w:rPr>
      </w:pPr>
      <w:bookmarkStart w:id="306" w:name="_Toc237919028"/>
      <w:r>
        <w:rPr>
          <w:rFonts w:ascii="Calibri" w:eastAsia="Times New Roman" w:hAnsi="Calibri" w:cs="Calibri"/>
        </w:rPr>
        <w:t>What it needs</w:t>
      </w:r>
      <w:bookmarkEnd w:id="306"/>
    </w:p>
    <w:p w14:paraId="0CAB6034" w14:textId="77777777" w:rsidR="004B05FB" w:rsidRDefault="004B05FB">
      <w:pPr>
        <w:pStyle w:val="NormalWeb"/>
        <w:rPr>
          <w:rFonts w:ascii="Calibri" w:hAnsi="Calibri" w:cs="Calibri"/>
          <w:sz w:val="22"/>
          <w:szCs w:val="22"/>
        </w:rPr>
      </w:pPr>
      <w:r>
        <w:rPr>
          <w:rFonts w:ascii="Calibri" w:hAnsi="Calibri" w:cs="Calibri"/>
          <w:sz w:val="22"/>
          <w:szCs w:val="22"/>
        </w:rPr>
        <w:t>The feature map marks this row's Index column "n/a". It needs the project path so it can look for pending recovery state for that project.</w:t>
      </w:r>
    </w:p>
    <w:p w14:paraId="25966DE1" w14:textId="77777777" w:rsidR="004B05FB" w:rsidRDefault="004B05FB">
      <w:pPr>
        <w:pStyle w:val="Heading3"/>
        <w:rPr>
          <w:rFonts w:ascii="Calibri" w:eastAsia="Times New Roman" w:hAnsi="Calibri" w:cs="Calibri"/>
        </w:rPr>
      </w:pPr>
      <w:bookmarkStart w:id="307" w:name="_Toc237919029"/>
      <w:r>
        <w:rPr>
          <w:rFonts w:ascii="Calibri" w:eastAsia="Times New Roman" w:hAnsi="Calibri" w:cs="Calibri"/>
        </w:rPr>
        <w:t>Example</w:t>
      </w:r>
      <w:bookmarkEnd w:id="307"/>
    </w:p>
    <w:p w14:paraId="1702130D"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45A1AA0C" w14:textId="77777777" w:rsidR="004B05FB" w:rsidRDefault="004B05FB">
      <w:pPr>
        <w:pStyle w:val="HTMLPreformatted"/>
        <w:rPr>
          <w:rStyle w:val="HTMLCode"/>
        </w:rPr>
      </w:pPr>
    </w:p>
    <w:p w14:paraId="66055D68" w14:textId="77777777" w:rsidR="004B05FB" w:rsidRDefault="004B05FB">
      <w:pPr>
        <w:pStyle w:val="HTMLPreformatted"/>
        <w:rPr>
          <w:rStyle w:val="HTMLCode"/>
        </w:rPr>
      </w:pPr>
      <w:r>
        <w:rPr>
          <w:rStyle w:val="HTMLCode"/>
        </w:rPr>
        <w:t>drag-lint ghost-recover "C:\Projects\MyApp\MyApp.dproj"</w:t>
      </w:r>
    </w:p>
    <w:p w14:paraId="76DD50D2" w14:textId="77777777" w:rsidR="004B05FB" w:rsidRDefault="004B05FB">
      <w:pPr>
        <w:pStyle w:val="NormalWeb"/>
        <w:rPr>
          <w:rFonts w:ascii="Calibri" w:hAnsi="Calibri" w:cs="Calibri"/>
          <w:sz w:val="22"/>
          <w:szCs w:val="22"/>
        </w:rPr>
      </w:pPr>
      <w:r>
        <w:rPr>
          <w:rFonts w:ascii="Calibri" w:hAnsi="Calibri" w:cs="Calibri"/>
          <w:sz w:val="22"/>
          <w:szCs w:val="22"/>
        </w:rPr>
        <w:t>This would check for any file left overlaid by an interrupted Compile Buffer (unsaved) run and restore it to its saved original.</w:t>
      </w:r>
    </w:p>
    <w:p w14:paraId="237273AA" w14:textId="77777777" w:rsidR="004B05FB" w:rsidRDefault="004B05FB">
      <w:pPr>
        <w:pStyle w:val="Heading2"/>
        <w:rPr>
          <w:rFonts w:ascii="Calibri" w:eastAsia="Times New Roman" w:hAnsi="Calibri" w:cs="Calibri"/>
        </w:rPr>
      </w:pPr>
      <w:bookmarkStart w:id="308" w:name="_Toc237919030"/>
      <w:r>
        <w:rPr>
          <w:rFonts w:ascii="Calibri" w:eastAsia="Times New Roman" w:hAnsi="Calibri" w:cs="Calibri"/>
        </w:rPr>
        <w:t>Rename Symbol...</w:t>
      </w:r>
      <w:bookmarkEnd w:id="308"/>
    </w:p>
    <w:p w14:paraId="78CBFF78" w14:textId="77777777" w:rsidR="004B05FB" w:rsidRDefault="004B05FB">
      <w:pPr>
        <w:pStyle w:val="NormalWeb"/>
        <w:rPr>
          <w:rFonts w:ascii="Calibri" w:hAnsi="Calibri" w:cs="Calibri"/>
          <w:sz w:val="22"/>
          <w:szCs w:val="22"/>
        </w:rPr>
      </w:pPr>
      <w:r>
        <w:rPr>
          <w:rFonts w:ascii="Calibri" w:hAnsi="Calibri" w:cs="Calibri"/>
          <w:sz w:val="22"/>
          <w:szCs w:val="22"/>
        </w:rPr>
        <w:t>Renames a symbol across the whole indexed project. Reach for it instead of a text find/replace when a symbol appears in many units, so every reference is updated together.</w:t>
      </w:r>
    </w:p>
    <w:p w14:paraId="4514A012" w14:textId="77777777" w:rsidR="004B05FB" w:rsidRDefault="004B05FB">
      <w:pPr>
        <w:pStyle w:val="Heading3"/>
        <w:rPr>
          <w:rFonts w:ascii="Calibri" w:eastAsia="Times New Roman" w:hAnsi="Calibri" w:cs="Calibri"/>
        </w:rPr>
      </w:pPr>
      <w:bookmarkStart w:id="309" w:name="_Toc237919031"/>
      <w:r>
        <w:rPr>
          <w:rFonts w:ascii="Calibri" w:eastAsia="Times New Roman" w:hAnsi="Calibri" w:cs="Calibri"/>
        </w:rPr>
        <w:t>Reaching it in the IDE</w:t>
      </w:r>
      <w:bookmarkEnd w:id="309"/>
    </w:p>
    <w:p w14:paraId="434DA795" w14:textId="77777777" w:rsidR="004B05FB" w:rsidRDefault="004B05FB">
      <w:pPr>
        <w:pStyle w:val="NormalWeb"/>
        <w:rPr>
          <w:rFonts w:ascii="Calibri" w:hAnsi="Calibri" w:cs="Calibri"/>
          <w:sz w:val="22"/>
          <w:szCs w:val="22"/>
        </w:rPr>
      </w:pPr>
      <w:r>
        <w:rPr>
          <w:rFonts w:ascii="Calibri" w:hAnsi="Calibri" w:cs="Calibri"/>
          <w:sz w:val="22"/>
          <w:szCs w:val="22"/>
        </w:rPr>
        <w:t>drag-lint &gt; Rename Symbol...</w:t>
      </w:r>
    </w:p>
    <w:p w14:paraId="1522DF31" w14:textId="77777777" w:rsidR="004B05FB" w:rsidRDefault="004B05FB">
      <w:pPr>
        <w:pStyle w:val="NormalWeb"/>
        <w:rPr>
          <w:rFonts w:ascii="Calibri" w:hAnsi="Calibri" w:cs="Calibri"/>
          <w:sz w:val="22"/>
          <w:szCs w:val="22"/>
        </w:rPr>
      </w:pPr>
      <w:r>
        <w:rPr>
          <w:rFonts w:ascii="Calibri" w:hAnsi="Calibri" w:cs="Calibri"/>
          <w:sz w:val="22"/>
          <w:szCs w:val="22"/>
        </w:rPr>
        <w:t>Keyboard shortcut: Ctrl+Alt+R.</w:t>
      </w:r>
    </w:p>
    <w:p w14:paraId="75D90907" w14:textId="77777777" w:rsidR="004B05FB" w:rsidRDefault="004B05FB">
      <w:pPr>
        <w:pStyle w:val="Heading3"/>
        <w:rPr>
          <w:rFonts w:ascii="Calibri" w:eastAsia="Times New Roman" w:hAnsi="Calibri" w:cs="Calibri"/>
        </w:rPr>
      </w:pPr>
      <w:bookmarkStart w:id="310" w:name="_Toc237919032"/>
      <w:r>
        <w:rPr>
          <w:rFonts w:ascii="Calibri" w:eastAsia="Times New Roman" w:hAnsi="Calibri" w:cs="Calibri"/>
        </w:rPr>
        <w:t>Running it from the CLI</w:t>
      </w:r>
      <w:bookmarkEnd w:id="310"/>
    </w:p>
    <w:p w14:paraId="223C5485"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map's Mechanism column marks this row "delegates" -- the menu item runs the CLI </w:t>
      </w:r>
      <w:r>
        <w:rPr>
          <w:rStyle w:val="HTMLCode"/>
        </w:rPr>
        <w:t>rename</w:t>
      </w:r>
      <w:r>
        <w:rPr>
          <w:rFonts w:ascii="Calibri" w:hAnsi="Calibri" w:cs="Calibri"/>
          <w:sz w:val="22"/>
          <w:szCs w:val="22"/>
        </w:rPr>
        <w:t xml:space="preserve"> verb rather than an in-process edit:</w:t>
      </w:r>
    </w:p>
    <w:p w14:paraId="7F833945" w14:textId="77777777" w:rsidR="004B05FB" w:rsidRDefault="004B05FB">
      <w:pPr>
        <w:pStyle w:val="HTMLPreformatted"/>
        <w:rPr>
          <w:rStyle w:val="HTMLCode"/>
        </w:rPr>
      </w:pPr>
    </w:p>
    <w:p w14:paraId="68390CCB" w14:textId="77777777" w:rsidR="004B05FB" w:rsidRDefault="004B05FB">
      <w:pPr>
        <w:pStyle w:val="HTMLPreformatted"/>
        <w:rPr>
          <w:rStyle w:val="HTMLCode"/>
        </w:rPr>
      </w:pPr>
      <w:r>
        <w:rPr>
          <w:rStyle w:val="HTMLCode"/>
        </w:rPr>
        <w:t>drag-lint rename --kind symbol --name &lt;QName&gt; --to &lt;New&gt; [--json|--apply|--no-backup] --db &lt;db&gt;</w:t>
      </w:r>
    </w:p>
    <w:p w14:paraId="6FACA3FB" w14:textId="77777777" w:rsidR="004B05FB" w:rsidRDefault="004B05FB">
      <w:pPr>
        <w:pStyle w:val="NormalWeb"/>
        <w:rPr>
          <w:rFonts w:ascii="Calibri" w:hAnsi="Calibri" w:cs="Calibri"/>
          <w:sz w:val="22"/>
          <w:szCs w:val="22"/>
        </w:rPr>
      </w:pPr>
      <w:r>
        <w:rPr>
          <w:rFonts w:ascii="Calibri" w:hAnsi="Calibri" w:cs="Calibri"/>
          <w:sz w:val="22"/>
          <w:szCs w:val="22"/>
        </w:rPr>
        <w:t xml:space="preserve">Two related forms also exist: </w:t>
      </w:r>
      <w:r>
        <w:rPr>
          <w:rStyle w:val="HTMLCode"/>
        </w:rPr>
        <w:t>--kind param --file &lt;F&gt; --line &lt;L&gt; --col &lt;C&gt; --to &lt;New&gt; [...]</w:t>
      </w:r>
      <w:r>
        <w:rPr>
          <w:rFonts w:ascii="Calibri" w:hAnsi="Calibri" w:cs="Calibri"/>
          <w:sz w:val="22"/>
          <w:szCs w:val="22"/>
        </w:rPr>
        <w:t xml:space="preserve"> for a routine-local parameter/var rename, and </w:t>
      </w:r>
      <w:r>
        <w:rPr>
          <w:rStyle w:val="HTMLCode"/>
        </w:rPr>
        <w:t>--qname &lt;Foo.TBar.Baz&gt; --to &lt;NewName&gt; [--db PATH] [--dry-run] [--no-backup]</w:t>
      </w:r>
      <w:r>
        <w:rPr>
          <w:rFonts w:ascii="Calibri" w:hAnsi="Calibri" w:cs="Calibri"/>
          <w:sz w:val="22"/>
          <w:szCs w:val="22"/>
        </w:rPr>
        <w:t xml:space="preserve">. Without </w:t>
      </w:r>
      <w:r>
        <w:rPr>
          <w:rStyle w:val="HTMLCode"/>
        </w:rPr>
        <w:t>--apply</w:t>
      </w:r>
      <w:r>
        <w:rPr>
          <w:rFonts w:ascii="Calibri" w:hAnsi="Calibri" w:cs="Calibri"/>
          <w:sz w:val="22"/>
          <w:szCs w:val="22"/>
        </w:rPr>
        <w:t xml:space="preserve"> (or with </w:t>
      </w:r>
      <w:r>
        <w:rPr>
          <w:rStyle w:val="HTMLCode"/>
        </w:rPr>
        <w:t>--dry-run</w:t>
      </w:r>
      <w:r>
        <w:rPr>
          <w:rFonts w:ascii="Calibri" w:hAnsi="Calibri" w:cs="Calibri"/>
          <w:sz w:val="22"/>
          <w:szCs w:val="22"/>
        </w:rPr>
        <w:t>), the run is a preview only.</w:t>
      </w:r>
    </w:p>
    <w:p w14:paraId="4D1BC506" w14:textId="77777777" w:rsidR="004B05FB" w:rsidRDefault="004B05FB">
      <w:pPr>
        <w:pStyle w:val="Heading3"/>
        <w:rPr>
          <w:rFonts w:ascii="Calibri" w:eastAsia="Times New Roman" w:hAnsi="Calibri" w:cs="Calibri"/>
        </w:rPr>
      </w:pPr>
      <w:bookmarkStart w:id="311" w:name="_Toc237919033"/>
      <w:r>
        <w:rPr>
          <w:rFonts w:ascii="Calibri" w:eastAsia="Times New Roman" w:hAnsi="Calibri" w:cs="Calibri"/>
        </w:rPr>
        <w:t>What it needs</w:t>
      </w:r>
      <w:bookmarkEnd w:id="311"/>
    </w:p>
    <w:p w14:paraId="3D62664C"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02FB59C4" w14:textId="77777777" w:rsidR="004B05FB" w:rsidRDefault="004B05FB">
      <w:pPr>
        <w:pStyle w:val="Heading3"/>
        <w:rPr>
          <w:rFonts w:ascii="Calibri" w:eastAsia="Times New Roman" w:hAnsi="Calibri" w:cs="Calibri"/>
        </w:rPr>
      </w:pPr>
      <w:bookmarkStart w:id="312" w:name="_Toc237919034"/>
      <w:r>
        <w:rPr>
          <w:rFonts w:ascii="Calibri" w:eastAsia="Times New Roman" w:hAnsi="Calibri" w:cs="Calibri"/>
        </w:rPr>
        <w:t>Example</w:t>
      </w:r>
      <w:bookmarkEnd w:id="312"/>
    </w:p>
    <w:p w14:paraId="7FAF53BF"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042CB24A" w14:textId="77777777" w:rsidR="004B05FB" w:rsidRDefault="004B05FB">
      <w:pPr>
        <w:pStyle w:val="HTMLPreformatted"/>
        <w:rPr>
          <w:rStyle w:val="HTMLCode"/>
        </w:rPr>
      </w:pPr>
    </w:p>
    <w:p w14:paraId="41C07AA7" w14:textId="77777777" w:rsidR="004B05FB" w:rsidRDefault="004B05FB">
      <w:pPr>
        <w:pStyle w:val="HTMLPreformatted"/>
        <w:rPr>
          <w:rStyle w:val="HTMLCode"/>
        </w:rPr>
      </w:pPr>
      <w:r>
        <w:rPr>
          <w:rStyle w:val="HTMLCode"/>
        </w:rPr>
        <w:t>drag-lint rename --kind symbol --name CustomerOrder.TCustomerOrder.Total --to GrandTotal --db C:\Projects\MyApp\_D-RAG\MyApp.sqlite --apply</w:t>
      </w:r>
    </w:p>
    <w:p w14:paraId="102E343C"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rename </w:t>
      </w:r>
      <w:r>
        <w:rPr>
          <w:rStyle w:val="HTMLCode"/>
        </w:rPr>
        <w:t>Total</w:t>
      </w:r>
      <w:r>
        <w:rPr>
          <w:rFonts w:ascii="Calibri" w:hAnsi="Calibri" w:cs="Calibri"/>
          <w:sz w:val="22"/>
          <w:szCs w:val="22"/>
        </w:rPr>
        <w:t xml:space="preserve"> to </w:t>
      </w:r>
      <w:r>
        <w:rPr>
          <w:rStyle w:val="HTMLCode"/>
        </w:rPr>
        <w:t>GrandTotal</w:t>
      </w:r>
      <w:r>
        <w:rPr>
          <w:rFonts w:ascii="Calibri" w:hAnsi="Calibri" w:cs="Calibri"/>
          <w:sz w:val="22"/>
          <w:szCs w:val="22"/>
        </w:rPr>
        <w:t xml:space="preserve"> everywhere it is referenced in the index.</w:t>
      </w:r>
    </w:p>
    <w:p w14:paraId="579693EC" w14:textId="77777777" w:rsidR="004B05FB" w:rsidRDefault="004B05FB">
      <w:pPr>
        <w:pStyle w:val="Heading2"/>
        <w:rPr>
          <w:rFonts w:ascii="Calibri" w:eastAsia="Times New Roman" w:hAnsi="Calibri" w:cs="Calibri"/>
        </w:rPr>
      </w:pPr>
      <w:bookmarkStart w:id="313" w:name="_Toc237919035"/>
      <w:r>
        <w:rPr>
          <w:rFonts w:ascii="Calibri" w:eastAsia="Times New Roman" w:hAnsi="Calibri" w:cs="Calibri"/>
        </w:rPr>
        <w:t>Reverse Call Tree (clickable, Messages window)</w:t>
      </w:r>
      <w:bookmarkEnd w:id="313"/>
    </w:p>
    <w:p w14:paraId="46B5B26E" w14:textId="77777777" w:rsidR="004B05FB" w:rsidRDefault="004B05FB">
      <w:pPr>
        <w:pStyle w:val="NormalWeb"/>
        <w:rPr>
          <w:rFonts w:ascii="Calibri" w:hAnsi="Calibri" w:cs="Calibri"/>
          <w:sz w:val="22"/>
          <w:szCs w:val="22"/>
        </w:rPr>
      </w:pPr>
      <w:r>
        <w:rPr>
          <w:rFonts w:ascii="Calibri" w:hAnsi="Calibri" w:cs="Calibri"/>
          <w:sz w:val="22"/>
          <w:szCs w:val="22"/>
        </w:rPr>
        <w:t>The same reverse call tree, rendered into the IDE's Messages window so each line navigates to the caller. Reach for it when you want to click through the callers instead of reading a flat report.</w:t>
      </w:r>
    </w:p>
    <w:p w14:paraId="438AFCCE" w14:textId="77777777" w:rsidR="004B05FB" w:rsidRDefault="004B05FB">
      <w:pPr>
        <w:pStyle w:val="Heading3"/>
        <w:rPr>
          <w:rFonts w:ascii="Calibri" w:eastAsia="Times New Roman" w:hAnsi="Calibri" w:cs="Calibri"/>
        </w:rPr>
      </w:pPr>
      <w:bookmarkStart w:id="314" w:name="_Toc237919036"/>
      <w:r>
        <w:rPr>
          <w:rFonts w:ascii="Calibri" w:eastAsia="Times New Roman" w:hAnsi="Calibri" w:cs="Calibri"/>
        </w:rPr>
        <w:t>Running it from the CLI</w:t>
      </w:r>
      <w:bookmarkEnd w:id="314"/>
    </w:p>
    <w:p w14:paraId="46113251" w14:textId="77777777" w:rsidR="004B05FB" w:rsidRDefault="004B05FB">
      <w:pPr>
        <w:pStyle w:val="HTMLPreformatted"/>
        <w:rPr>
          <w:rStyle w:val="HTMLCode"/>
        </w:rPr>
      </w:pPr>
    </w:p>
    <w:p w14:paraId="1CC43235" w14:textId="77777777" w:rsidR="004B05FB" w:rsidRDefault="004B05FB">
      <w:pPr>
        <w:pStyle w:val="HTMLPreformatted"/>
        <w:rPr>
          <w:rStyle w:val="HTMLCode"/>
        </w:rPr>
      </w:pPr>
      <w:r>
        <w:rPr>
          <w:rStyle w:val="HTMLCode"/>
        </w:rPr>
        <w:t>drag-lint reverse-calltree --qname &lt;X&gt; [--direction callers|callees] [--depth N] [--format text|json|dot|mermaid] [--json] --db PATH [--db ...]</w:t>
      </w:r>
    </w:p>
    <w:p w14:paraId="2DC6DA7F" w14:textId="77777777" w:rsidR="004B05FB" w:rsidRDefault="004B05FB">
      <w:pPr>
        <w:pStyle w:val="NormalWeb"/>
        <w:rPr>
          <w:rFonts w:ascii="Calibri" w:hAnsi="Calibri" w:cs="Calibri"/>
          <w:sz w:val="22"/>
          <w:szCs w:val="22"/>
        </w:rPr>
      </w:pPr>
      <w:r>
        <w:rPr>
          <w:rFonts w:ascii="Calibri" w:hAnsi="Calibri" w:cs="Calibri"/>
          <w:sz w:val="22"/>
          <w:szCs w:val="22"/>
        </w:rPr>
        <w:t>Same command as the plain Reverse Call Tree; the IDE renders the result into the clickable Messages window instead of a text report.</w:t>
      </w:r>
    </w:p>
    <w:p w14:paraId="40B8F94D" w14:textId="77777777" w:rsidR="004B05FB" w:rsidRDefault="004B05FB">
      <w:pPr>
        <w:pStyle w:val="Heading3"/>
        <w:rPr>
          <w:rFonts w:ascii="Calibri" w:eastAsia="Times New Roman" w:hAnsi="Calibri" w:cs="Calibri"/>
        </w:rPr>
      </w:pPr>
      <w:bookmarkStart w:id="315" w:name="_Toc237919037"/>
      <w:r>
        <w:rPr>
          <w:rFonts w:ascii="Calibri" w:eastAsia="Times New Roman" w:hAnsi="Calibri" w:cs="Calibri"/>
        </w:rPr>
        <w:t>Reaching it in the IDE</w:t>
      </w:r>
      <w:bookmarkEnd w:id="315"/>
    </w:p>
    <w:p w14:paraId="1340DD89"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Reverse Call Tree (clickable, Messages window)...</w:t>
      </w:r>
    </w:p>
    <w:p w14:paraId="3A7F8D16" w14:textId="77777777" w:rsidR="004B05FB" w:rsidRDefault="004B05FB">
      <w:pPr>
        <w:pStyle w:val="Heading3"/>
        <w:rPr>
          <w:rFonts w:ascii="Calibri" w:eastAsia="Times New Roman" w:hAnsi="Calibri" w:cs="Calibri"/>
        </w:rPr>
      </w:pPr>
      <w:bookmarkStart w:id="316" w:name="_Toc237919038"/>
      <w:r>
        <w:rPr>
          <w:rFonts w:ascii="Calibri" w:eastAsia="Times New Roman" w:hAnsi="Calibri" w:cs="Calibri"/>
        </w:rPr>
        <w:t>What it needs</w:t>
      </w:r>
      <w:bookmarkEnd w:id="316"/>
    </w:p>
    <w:p w14:paraId="4A54674C"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 </w:t>
      </w:r>
      <w:r>
        <w:rPr>
          <w:rStyle w:val="HTMLCode"/>
        </w:rPr>
        <w:t>reverse-calltree</w:t>
      </w:r>
      <w:r>
        <w:rPr>
          <w:rFonts w:ascii="Calibri" w:hAnsi="Calibri" w:cs="Calibri"/>
          <w:sz w:val="22"/>
          <w:szCs w:val="22"/>
        </w:rPr>
        <w:t xml:space="preserve"> reads the project's index database.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230BB470" w14:textId="77777777" w:rsidR="004B05FB" w:rsidRDefault="004B05FB">
      <w:pPr>
        <w:pStyle w:val="Heading3"/>
        <w:rPr>
          <w:rFonts w:ascii="Calibri" w:eastAsia="Times New Roman" w:hAnsi="Calibri" w:cs="Calibri"/>
        </w:rPr>
      </w:pPr>
      <w:bookmarkStart w:id="317" w:name="_Toc237919039"/>
      <w:r>
        <w:rPr>
          <w:rFonts w:ascii="Calibri" w:eastAsia="Times New Roman" w:hAnsi="Calibri" w:cs="Calibri"/>
        </w:rPr>
        <w:t>Example</w:t>
      </w:r>
      <w:bookmarkEnd w:id="317"/>
    </w:p>
    <w:p w14:paraId="131600C3" w14:textId="77777777" w:rsidR="004B05FB" w:rsidRDefault="004B05FB">
      <w:pPr>
        <w:pStyle w:val="NormalWeb"/>
        <w:rPr>
          <w:rFonts w:ascii="Calibri" w:hAnsi="Calibri" w:cs="Calibri"/>
          <w:sz w:val="22"/>
          <w:szCs w:val="22"/>
        </w:rPr>
      </w:pPr>
      <w:r>
        <w:rPr>
          <w:rFonts w:ascii="Calibri" w:hAnsi="Calibri" w:cs="Calibri"/>
          <w:sz w:val="22"/>
          <w:szCs w:val="22"/>
        </w:rPr>
        <w:t xml:space="preserve">Illustrative only: invoking this on </w:t>
      </w:r>
      <w:r>
        <w:rPr>
          <w:rStyle w:val="HTMLCode"/>
        </w:rPr>
        <w:t>CustomerOrder.TCustomerOrder.Total</w:t>
      </w:r>
      <w:r>
        <w:rPr>
          <w:rFonts w:ascii="Calibri" w:hAnsi="Calibri" w:cs="Calibri"/>
          <w:sz w:val="22"/>
          <w:szCs w:val="22"/>
        </w:rPr>
        <w:t xml:space="preserve"> </w:t>
      </w:r>
      <w:r>
        <w:rPr>
          <w:rFonts w:ascii="Calibri" w:hAnsi="Calibri" w:cs="Calibri"/>
          <w:sz w:val="22"/>
          <w:szCs w:val="22"/>
        </w:rPr>
        <w:t>would list its callers in the Messages window, each line clickable to jump to that call site.</w:t>
      </w:r>
    </w:p>
    <w:p w14:paraId="4E27E4AC" w14:textId="77777777" w:rsidR="004B05FB" w:rsidRDefault="004B05FB">
      <w:pPr>
        <w:pStyle w:val="Heading2"/>
        <w:rPr>
          <w:rFonts w:ascii="Calibri" w:eastAsia="Times New Roman" w:hAnsi="Calibri" w:cs="Calibri"/>
        </w:rPr>
      </w:pPr>
      <w:bookmarkStart w:id="318" w:name="_Toc237919040"/>
      <w:r>
        <w:rPr>
          <w:rFonts w:ascii="Calibri" w:eastAsia="Times New Roman" w:hAnsi="Calibri" w:cs="Calibri"/>
        </w:rPr>
        <w:t>Reverse Call Tree (who calls this, N-deep)</w:t>
      </w:r>
      <w:bookmarkEnd w:id="318"/>
    </w:p>
    <w:p w14:paraId="6B7C7E49" w14:textId="77777777" w:rsidR="004B05FB" w:rsidRDefault="004B05FB">
      <w:pPr>
        <w:pStyle w:val="NormalWeb"/>
        <w:rPr>
          <w:rFonts w:ascii="Calibri" w:hAnsi="Calibri" w:cs="Calibri"/>
          <w:sz w:val="22"/>
          <w:szCs w:val="22"/>
        </w:rPr>
      </w:pPr>
      <w:r>
        <w:rPr>
          <w:rFonts w:ascii="Calibri" w:hAnsi="Calibri" w:cs="Calibri"/>
          <w:sz w:val="22"/>
          <w:szCs w:val="22"/>
        </w:rPr>
        <w:t>Builds the tree of callers of a chosen symbol, transitively, to a chosen depth. Reach for it to see how far a change to one routine could ripple backward through its callers.</w:t>
      </w:r>
    </w:p>
    <w:p w14:paraId="2205B4A0" w14:textId="77777777" w:rsidR="004B05FB" w:rsidRDefault="004B05FB">
      <w:pPr>
        <w:pStyle w:val="Heading3"/>
        <w:rPr>
          <w:rFonts w:ascii="Calibri" w:eastAsia="Times New Roman" w:hAnsi="Calibri" w:cs="Calibri"/>
        </w:rPr>
      </w:pPr>
      <w:bookmarkStart w:id="319" w:name="_Toc237919041"/>
      <w:r>
        <w:rPr>
          <w:rFonts w:ascii="Calibri" w:eastAsia="Times New Roman" w:hAnsi="Calibri" w:cs="Calibri"/>
        </w:rPr>
        <w:t>Running it from the CLI</w:t>
      </w:r>
      <w:bookmarkEnd w:id="319"/>
    </w:p>
    <w:p w14:paraId="4FEF2C93" w14:textId="77777777" w:rsidR="004B05FB" w:rsidRDefault="004B05FB">
      <w:pPr>
        <w:pStyle w:val="HTMLPreformatted"/>
        <w:rPr>
          <w:rStyle w:val="HTMLCode"/>
        </w:rPr>
      </w:pPr>
    </w:p>
    <w:p w14:paraId="258DE410" w14:textId="77777777" w:rsidR="004B05FB" w:rsidRDefault="004B05FB">
      <w:pPr>
        <w:pStyle w:val="HTMLPreformatted"/>
        <w:rPr>
          <w:rStyle w:val="HTMLCode"/>
        </w:rPr>
      </w:pPr>
      <w:r>
        <w:rPr>
          <w:rStyle w:val="HTMLCode"/>
        </w:rPr>
        <w:t>drag-lint reverse-calltree --qname &lt;X&gt; [--direction callers|callees] [--depth N] [--format text|json|dot|mermaid] [--json] --db PATH [--db ...]</w:t>
      </w:r>
    </w:p>
    <w:p w14:paraId="4F72F96D" w14:textId="77777777" w:rsidR="004B05FB" w:rsidRDefault="004B05FB">
      <w:pPr>
        <w:pStyle w:val="NormalWeb"/>
        <w:rPr>
          <w:rFonts w:ascii="Calibri" w:hAnsi="Calibri" w:cs="Calibri"/>
          <w:sz w:val="22"/>
          <w:szCs w:val="22"/>
        </w:rPr>
      </w:pPr>
      <w:r>
        <w:rPr>
          <w:rFonts w:ascii="Calibri" w:hAnsi="Calibri" w:cs="Calibri"/>
          <w:sz w:val="22"/>
          <w:szCs w:val="22"/>
        </w:rPr>
        <w:t xml:space="preserve">Default direction is </w:t>
      </w:r>
      <w:r>
        <w:rPr>
          <w:rStyle w:val="HTMLCode"/>
        </w:rPr>
        <w:t>callers</w:t>
      </w:r>
      <w:r>
        <w:rPr>
          <w:rFonts w:ascii="Calibri" w:hAnsi="Calibri" w:cs="Calibri"/>
          <w:sz w:val="22"/>
          <w:szCs w:val="22"/>
        </w:rPr>
        <w:t xml:space="preserve"> </w:t>
      </w:r>
      <w:r>
        <w:rPr>
          <w:rFonts w:ascii="Calibri" w:hAnsi="Calibri" w:cs="Calibri"/>
          <w:sz w:val="22"/>
          <w:szCs w:val="22"/>
        </w:rPr>
        <w:t xml:space="preserve">(who calls X); </w:t>
      </w:r>
      <w:r>
        <w:rPr>
          <w:rStyle w:val="HTMLCode"/>
        </w:rPr>
        <w:t>--direction callees</w:t>
      </w:r>
      <w:r>
        <w:rPr>
          <w:rFonts w:ascii="Calibri" w:hAnsi="Calibri" w:cs="Calibri"/>
          <w:sz w:val="22"/>
          <w:szCs w:val="22"/>
        </w:rPr>
        <w:t xml:space="preserve"> instead shows what X calls. </w:t>
      </w:r>
      <w:r>
        <w:rPr>
          <w:rStyle w:val="HTMLCode"/>
        </w:rPr>
        <w:t>--depth</w:t>
      </w:r>
      <w:r>
        <w:rPr>
          <w:rFonts w:ascii="Calibri" w:hAnsi="Calibri" w:cs="Calibri"/>
          <w:sz w:val="22"/>
          <w:szCs w:val="22"/>
        </w:rPr>
        <w:t xml:space="preserve"> bounds the tree; </w:t>
      </w:r>
      <w:r>
        <w:rPr>
          <w:rStyle w:val="HTMLCode"/>
        </w:rPr>
        <w:t>--format</w:t>
      </w:r>
      <w:r>
        <w:rPr>
          <w:rFonts w:ascii="Calibri" w:hAnsi="Calibri" w:cs="Calibri"/>
          <w:sz w:val="22"/>
          <w:szCs w:val="22"/>
        </w:rPr>
        <w:t xml:space="preserve"> selects text, json, dot, or mermaid output. The command is cycle-guarded.</w:t>
      </w:r>
    </w:p>
    <w:p w14:paraId="08D7AC9C" w14:textId="77777777" w:rsidR="004B05FB" w:rsidRDefault="004B05FB">
      <w:pPr>
        <w:pStyle w:val="Heading3"/>
        <w:rPr>
          <w:rFonts w:ascii="Calibri" w:eastAsia="Times New Roman" w:hAnsi="Calibri" w:cs="Calibri"/>
        </w:rPr>
      </w:pPr>
      <w:bookmarkStart w:id="320" w:name="_Toc237919042"/>
      <w:r>
        <w:rPr>
          <w:rFonts w:ascii="Calibri" w:eastAsia="Times New Roman" w:hAnsi="Calibri" w:cs="Calibri"/>
        </w:rPr>
        <w:t>Reaching it in the IDE</w:t>
      </w:r>
      <w:bookmarkEnd w:id="320"/>
    </w:p>
    <w:p w14:paraId="55058043"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Reverse Call Tree (who calls this, N-deep)...</w:t>
      </w:r>
    </w:p>
    <w:p w14:paraId="4F166EE5" w14:textId="77777777" w:rsidR="004B05FB" w:rsidRDefault="004B05FB">
      <w:pPr>
        <w:pStyle w:val="Heading3"/>
        <w:rPr>
          <w:rFonts w:ascii="Calibri" w:eastAsia="Times New Roman" w:hAnsi="Calibri" w:cs="Calibri"/>
        </w:rPr>
      </w:pPr>
      <w:bookmarkStart w:id="321" w:name="_Toc237919043"/>
      <w:r>
        <w:rPr>
          <w:rFonts w:ascii="Calibri" w:eastAsia="Times New Roman" w:hAnsi="Calibri" w:cs="Calibri"/>
        </w:rPr>
        <w:t>What it needs</w:t>
      </w:r>
      <w:bookmarkEnd w:id="321"/>
    </w:p>
    <w:p w14:paraId="2AA917E4"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 </w:t>
      </w:r>
      <w:r>
        <w:rPr>
          <w:rStyle w:val="HTMLCode"/>
        </w:rPr>
        <w:t>reverse-calltree</w:t>
      </w:r>
      <w:r>
        <w:rPr>
          <w:rFonts w:ascii="Calibri" w:hAnsi="Calibri" w:cs="Calibri"/>
          <w:sz w:val="22"/>
          <w:szCs w:val="22"/>
        </w:rPr>
        <w:t xml:space="preserve"> reads the project's index database.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3406515B" w14:textId="77777777" w:rsidR="004B05FB" w:rsidRDefault="004B05FB">
      <w:pPr>
        <w:pStyle w:val="Heading3"/>
        <w:rPr>
          <w:rFonts w:ascii="Calibri" w:eastAsia="Times New Roman" w:hAnsi="Calibri" w:cs="Calibri"/>
        </w:rPr>
      </w:pPr>
      <w:bookmarkStart w:id="322" w:name="_Toc237919044"/>
      <w:r>
        <w:rPr>
          <w:rFonts w:ascii="Calibri" w:eastAsia="Times New Roman" w:hAnsi="Calibri" w:cs="Calibri"/>
        </w:rPr>
        <w:t>Example</w:t>
      </w:r>
      <w:bookmarkEnd w:id="322"/>
    </w:p>
    <w:p w14:paraId="716BED7E"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5482E805" w14:textId="77777777" w:rsidR="004B05FB" w:rsidRDefault="004B05FB">
      <w:pPr>
        <w:pStyle w:val="HTMLPreformatted"/>
        <w:rPr>
          <w:rStyle w:val="HTMLCode"/>
        </w:rPr>
      </w:pPr>
    </w:p>
    <w:p w14:paraId="3D0BDB5D" w14:textId="77777777" w:rsidR="004B05FB" w:rsidRDefault="004B05FB">
      <w:pPr>
        <w:pStyle w:val="HTMLPreformatted"/>
        <w:rPr>
          <w:rStyle w:val="HTMLCode"/>
        </w:rPr>
      </w:pPr>
      <w:r>
        <w:rPr>
          <w:rStyle w:val="HTMLCode"/>
        </w:rPr>
        <w:t>drag-lint reverse-calltree --qname CustomerOrder.TCustomerOrder.Total --db C:\Projects\MyApp\_D-RAG\MyApp.sqlite --depth 2</w:t>
      </w:r>
    </w:p>
    <w:p w14:paraId="0AEB4692"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show, up to 2 levels deep, who calls the </w:t>
      </w:r>
      <w:r>
        <w:rPr>
          <w:rStyle w:val="HTMLCode"/>
        </w:rPr>
        <w:t>Total</w:t>
      </w:r>
      <w:r>
        <w:rPr>
          <w:rFonts w:ascii="Calibri" w:hAnsi="Calibri" w:cs="Calibri"/>
          <w:sz w:val="22"/>
          <w:szCs w:val="22"/>
        </w:rPr>
        <w:t xml:space="preserve"> member of </w:t>
      </w:r>
      <w:r>
        <w:rPr>
          <w:rStyle w:val="HTMLCode"/>
        </w:rPr>
        <w:t>TCustomerOrder</w:t>
      </w:r>
      <w:r>
        <w:rPr>
          <w:rFonts w:ascii="Calibri" w:hAnsi="Calibri" w:cs="Calibri"/>
          <w:sz w:val="22"/>
          <w:szCs w:val="22"/>
        </w:rPr>
        <w:t>.</w:t>
      </w:r>
    </w:p>
    <w:p w14:paraId="7EFF02F6" w14:textId="77777777" w:rsidR="004B05FB" w:rsidRDefault="004B05FB">
      <w:pPr>
        <w:pStyle w:val="Heading2"/>
        <w:rPr>
          <w:rFonts w:ascii="Calibri" w:eastAsia="Times New Roman" w:hAnsi="Calibri" w:cs="Calibri"/>
        </w:rPr>
      </w:pPr>
      <w:bookmarkStart w:id="323" w:name="_Toc237919045"/>
      <w:r>
        <w:rPr>
          <w:rFonts w:ascii="Calibri" w:eastAsia="Times New Roman" w:hAnsi="Calibri" w:cs="Calibri"/>
        </w:rPr>
        <w:t>Run AST Checks</w:t>
      </w:r>
      <w:bookmarkEnd w:id="323"/>
    </w:p>
    <w:p w14:paraId="182192DA" w14:textId="77777777" w:rsidR="004B05FB" w:rsidRDefault="004B05FB">
      <w:pPr>
        <w:pStyle w:val="NormalWeb"/>
        <w:rPr>
          <w:rFonts w:ascii="Calibri" w:hAnsi="Calibri" w:cs="Calibri"/>
          <w:sz w:val="22"/>
          <w:szCs w:val="22"/>
        </w:rPr>
      </w:pPr>
      <w:r>
        <w:rPr>
          <w:rFonts w:ascii="Calibri" w:hAnsi="Calibri" w:cs="Calibri"/>
          <w:sz w:val="22"/>
          <w:szCs w:val="22"/>
        </w:rPr>
        <w:t>Runs drag-lint's AST-level checks against a file. Reach for it to validate a file's parse tree and catch AST-detectable issues directly.</w:t>
      </w:r>
    </w:p>
    <w:p w14:paraId="5B0B75DB" w14:textId="77777777" w:rsidR="004B05FB" w:rsidRDefault="004B05FB">
      <w:pPr>
        <w:pStyle w:val="Heading3"/>
        <w:rPr>
          <w:rFonts w:ascii="Calibri" w:eastAsia="Times New Roman" w:hAnsi="Calibri" w:cs="Calibri"/>
        </w:rPr>
      </w:pPr>
      <w:bookmarkStart w:id="324" w:name="_Toc237919046"/>
      <w:r>
        <w:rPr>
          <w:rFonts w:ascii="Calibri" w:eastAsia="Times New Roman" w:hAnsi="Calibri" w:cs="Calibri"/>
        </w:rPr>
        <w:t>Running it from the CLI</w:t>
      </w:r>
      <w:bookmarkEnd w:id="324"/>
    </w:p>
    <w:p w14:paraId="61B54965" w14:textId="77777777" w:rsidR="004B05FB" w:rsidRDefault="004B05FB">
      <w:pPr>
        <w:pStyle w:val="HTMLPreformatted"/>
        <w:rPr>
          <w:rStyle w:val="HTMLCode"/>
        </w:rPr>
      </w:pPr>
    </w:p>
    <w:p w14:paraId="02CD84AE" w14:textId="77777777" w:rsidR="004B05FB" w:rsidRDefault="004B05FB">
      <w:pPr>
        <w:pStyle w:val="HTMLPreformatted"/>
        <w:rPr>
          <w:rStyle w:val="HTMLCode"/>
        </w:rPr>
      </w:pPr>
      <w:r>
        <w:rPr>
          <w:rStyle w:val="HTMLCode"/>
        </w:rPr>
        <w:t>drag-lint check-ast &lt;file&gt; [--db PATH] [--format text|json]</w:t>
      </w:r>
    </w:p>
    <w:p w14:paraId="2167CAA6" w14:textId="77777777" w:rsidR="004B05FB" w:rsidRDefault="004B05FB">
      <w:pPr>
        <w:pStyle w:val="NormalWeb"/>
        <w:rPr>
          <w:rFonts w:ascii="Calibri" w:hAnsi="Calibri" w:cs="Calibri"/>
          <w:sz w:val="22"/>
          <w:szCs w:val="22"/>
        </w:rPr>
      </w:pPr>
      <w:r>
        <w:rPr>
          <w:rStyle w:val="HTMLCode"/>
        </w:rPr>
        <w:t>&lt;file&gt;</w:t>
      </w:r>
      <w:r>
        <w:rPr>
          <w:rFonts w:ascii="Calibri" w:hAnsi="Calibri" w:cs="Calibri"/>
          <w:sz w:val="22"/>
          <w:szCs w:val="22"/>
        </w:rPr>
        <w:t xml:space="preserve"> is the file to check; </w:t>
      </w:r>
      <w:r>
        <w:rPr>
          <w:rStyle w:val="HTMLCode"/>
        </w:rPr>
        <w:t>--db</w:t>
      </w:r>
      <w:r>
        <w:rPr>
          <w:rFonts w:ascii="Calibri" w:hAnsi="Calibri" w:cs="Calibri"/>
          <w:sz w:val="22"/>
          <w:szCs w:val="22"/>
        </w:rPr>
        <w:t xml:space="preserve"> </w:t>
      </w:r>
      <w:r>
        <w:rPr>
          <w:rFonts w:ascii="Calibri" w:hAnsi="Calibri" w:cs="Calibri"/>
          <w:sz w:val="22"/>
          <w:szCs w:val="22"/>
        </w:rPr>
        <w:t xml:space="preserve">is an index database; </w:t>
      </w:r>
      <w:r>
        <w:rPr>
          <w:rStyle w:val="HTMLCode"/>
        </w:rPr>
        <w:t>--format</w:t>
      </w:r>
      <w:r>
        <w:rPr>
          <w:rFonts w:ascii="Calibri" w:hAnsi="Calibri" w:cs="Calibri"/>
          <w:sz w:val="22"/>
          <w:szCs w:val="22"/>
        </w:rPr>
        <w:t xml:space="preserve"> selects </w:t>
      </w:r>
      <w:r>
        <w:rPr>
          <w:rStyle w:val="HTMLCode"/>
        </w:rPr>
        <w:t>text</w:t>
      </w:r>
      <w:r>
        <w:rPr>
          <w:rFonts w:ascii="Calibri" w:hAnsi="Calibri" w:cs="Calibri"/>
          <w:sz w:val="22"/>
          <w:szCs w:val="22"/>
        </w:rPr>
        <w:t xml:space="preserve"> or </w:t>
      </w:r>
      <w:r>
        <w:rPr>
          <w:rStyle w:val="HTMLCode"/>
        </w:rPr>
        <w:t>json</w:t>
      </w:r>
      <w:r>
        <w:rPr>
          <w:rFonts w:ascii="Calibri" w:hAnsi="Calibri" w:cs="Calibri"/>
          <w:sz w:val="22"/>
          <w:szCs w:val="22"/>
        </w:rPr>
        <w:t xml:space="preserve"> output.</w:t>
      </w:r>
    </w:p>
    <w:p w14:paraId="25D60811" w14:textId="77777777" w:rsidR="004B05FB" w:rsidRDefault="004B05FB">
      <w:pPr>
        <w:pStyle w:val="Heading3"/>
        <w:rPr>
          <w:rFonts w:ascii="Calibri" w:eastAsia="Times New Roman" w:hAnsi="Calibri" w:cs="Calibri"/>
        </w:rPr>
      </w:pPr>
      <w:bookmarkStart w:id="325" w:name="_Toc237919047"/>
      <w:r>
        <w:rPr>
          <w:rFonts w:ascii="Calibri" w:eastAsia="Times New Roman" w:hAnsi="Calibri" w:cs="Calibri"/>
        </w:rPr>
        <w:t>Reaching it in the IDE</w:t>
      </w:r>
      <w:bookmarkEnd w:id="325"/>
    </w:p>
    <w:p w14:paraId="1F0042C7" w14:textId="77777777" w:rsidR="004B05FB" w:rsidRDefault="004B05FB">
      <w:pPr>
        <w:pStyle w:val="NormalWeb"/>
        <w:rPr>
          <w:rFonts w:ascii="Calibri" w:hAnsi="Calibri" w:cs="Calibri"/>
          <w:sz w:val="22"/>
          <w:szCs w:val="22"/>
        </w:rPr>
      </w:pPr>
      <w:r>
        <w:rPr>
          <w:rFonts w:ascii="Calibri" w:hAnsi="Calibri" w:cs="Calibri"/>
          <w:sz w:val="22"/>
          <w:szCs w:val="22"/>
        </w:rPr>
        <w:t>drag-lint &gt; Run AST Checks</w:t>
      </w:r>
    </w:p>
    <w:p w14:paraId="680E9486" w14:textId="77777777" w:rsidR="004B05FB" w:rsidRDefault="004B05FB">
      <w:pPr>
        <w:pStyle w:val="Heading3"/>
        <w:rPr>
          <w:rFonts w:ascii="Calibri" w:eastAsia="Times New Roman" w:hAnsi="Calibri" w:cs="Calibri"/>
        </w:rPr>
      </w:pPr>
      <w:bookmarkStart w:id="326" w:name="_Toc237919048"/>
      <w:r>
        <w:rPr>
          <w:rFonts w:ascii="Calibri" w:eastAsia="Times New Roman" w:hAnsi="Calibri" w:cs="Calibri"/>
        </w:rPr>
        <w:t>What it needs</w:t>
      </w:r>
      <w:bookmarkEnd w:id="326"/>
    </w:p>
    <w:p w14:paraId="1264B66B"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3CB6E344" w14:textId="77777777" w:rsidR="004B05FB" w:rsidRDefault="004B05FB">
      <w:pPr>
        <w:pStyle w:val="Heading3"/>
        <w:rPr>
          <w:rFonts w:ascii="Calibri" w:eastAsia="Times New Roman" w:hAnsi="Calibri" w:cs="Calibri"/>
        </w:rPr>
      </w:pPr>
      <w:bookmarkStart w:id="327" w:name="_Toc237919049"/>
      <w:r>
        <w:rPr>
          <w:rFonts w:ascii="Calibri" w:eastAsia="Times New Roman" w:hAnsi="Calibri" w:cs="Calibri"/>
        </w:rPr>
        <w:t>Example</w:t>
      </w:r>
      <w:bookmarkEnd w:id="327"/>
    </w:p>
    <w:p w14:paraId="4F396A9D"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68BBEABD" w14:textId="77777777" w:rsidR="004B05FB" w:rsidRDefault="004B05FB">
      <w:pPr>
        <w:pStyle w:val="HTMLPreformatted"/>
        <w:rPr>
          <w:rStyle w:val="HTMLCode"/>
        </w:rPr>
      </w:pPr>
    </w:p>
    <w:p w14:paraId="0C294F79" w14:textId="77777777" w:rsidR="004B05FB" w:rsidRDefault="004B05FB">
      <w:pPr>
        <w:pStyle w:val="HTMLPreformatted"/>
        <w:rPr>
          <w:rStyle w:val="HTMLCode"/>
        </w:rPr>
      </w:pPr>
      <w:r>
        <w:rPr>
          <w:rStyle w:val="HTMLCode"/>
        </w:rPr>
        <w:t>drag-lint check-ast C:\Projects\MyApp\Unit1.pas --format json</w:t>
      </w:r>
    </w:p>
    <w:p w14:paraId="27DA7D45"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run AST checks on </w:t>
      </w:r>
      <w:r>
        <w:rPr>
          <w:rStyle w:val="HTMLCode"/>
        </w:rPr>
        <w:t>Unit1.pas</w:t>
      </w:r>
      <w:r>
        <w:rPr>
          <w:rFonts w:ascii="Calibri" w:hAnsi="Calibri" w:cs="Calibri"/>
          <w:sz w:val="22"/>
          <w:szCs w:val="22"/>
        </w:rPr>
        <w:t xml:space="preserve"> and print the results as JSON.</w:t>
      </w:r>
    </w:p>
    <w:p w14:paraId="04048F45" w14:textId="77777777" w:rsidR="004B05FB" w:rsidRDefault="004B05FB">
      <w:pPr>
        <w:pStyle w:val="Heading2"/>
        <w:rPr>
          <w:rFonts w:ascii="Calibri" w:eastAsia="Times New Roman" w:hAnsi="Calibri" w:cs="Calibri"/>
        </w:rPr>
      </w:pPr>
      <w:bookmarkStart w:id="328" w:name="_Toc237919050"/>
      <w:r>
        <w:rPr>
          <w:rFonts w:ascii="Calibri" w:eastAsia="Times New Roman" w:hAnsi="Calibri" w:cs="Calibri"/>
        </w:rPr>
        <w:t>Run Diagnostics (didSave)</w:t>
      </w:r>
      <w:bookmarkEnd w:id="328"/>
    </w:p>
    <w:p w14:paraId="3DF8FD51" w14:textId="77777777" w:rsidR="004B05FB" w:rsidRDefault="004B05FB">
      <w:pPr>
        <w:pStyle w:val="NormalWeb"/>
        <w:rPr>
          <w:rFonts w:ascii="Calibri" w:hAnsi="Calibri" w:cs="Calibri"/>
          <w:sz w:val="22"/>
          <w:szCs w:val="22"/>
        </w:rPr>
      </w:pPr>
      <w:r>
        <w:rPr>
          <w:rFonts w:ascii="Calibri" w:hAnsi="Calibri" w:cs="Calibri"/>
          <w:sz w:val="22"/>
          <w:szCs w:val="22"/>
        </w:rPr>
        <w:t xml:space="preserve">Runs drag-lint's diagnostics pass on a file automatically when it is saved, mirroring the LSP </w:t>
      </w:r>
      <w:r>
        <w:rPr>
          <w:rStyle w:val="HTMLCode"/>
        </w:rPr>
        <w:t>textDocument/didSave</w:t>
      </w:r>
      <w:r>
        <w:rPr>
          <w:rFonts w:ascii="Calibri" w:hAnsi="Calibri" w:cs="Calibri"/>
          <w:sz w:val="22"/>
          <w:szCs w:val="22"/>
        </w:rPr>
        <w:t xml:space="preserve"> notification. Reach for it indirectly -- it is not something you invoke by hand; it fires on save.</w:t>
      </w:r>
    </w:p>
    <w:p w14:paraId="141AEF8F" w14:textId="77777777" w:rsidR="004B05FB" w:rsidRDefault="004B05FB">
      <w:pPr>
        <w:pStyle w:val="Heading3"/>
        <w:rPr>
          <w:rFonts w:ascii="Calibri" w:eastAsia="Times New Roman" w:hAnsi="Calibri" w:cs="Calibri"/>
        </w:rPr>
      </w:pPr>
      <w:bookmarkStart w:id="329" w:name="_Toc237919051"/>
      <w:r>
        <w:rPr>
          <w:rFonts w:ascii="Calibri" w:eastAsia="Times New Roman" w:hAnsi="Calibri" w:cs="Calibri"/>
        </w:rPr>
        <w:t>Running it from the CLI</w:t>
      </w:r>
      <w:bookmarkEnd w:id="329"/>
    </w:p>
    <w:p w14:paraId="68650056" w14:textId="77777777" w:rsidR="004B05FB" w:rsidRDefault="004B05FB">
      <w:pPr>
        <w:pStyle w:val="NormalWeb"/>
        <w:rPr>
          <w:rFonts w:ascii="Calibri" w:hAnsi="Calibri" w:cs="Calibri"/>
          <w:sz w:val="22"/>
          <w:szCs w:val="22"/>
        </w:rPr>
      </w:pPr>
      <w:r>
        <w:rPr>
          <w:rFonts w:ascii="Calibri" w:hAnsi="Calibri" w:cs="Calibri"/>
          <w:sz w:val="22"/>
          <w:szCs w:val="22"/>
        </w:rPr>
        <w:t>No CLI equivalent. The feature map lists this action's CliVerb as "(none - in-process)" and its Mechanism as "in-process" -- it runs inside the plugin without shelling out to the drag-lint executable.</w:t>
      </w:r>
    </w:p>
    <w:p w14:paraId="05CAD6B6" w14:textId="77777777" w:rsidR="004B05FB" w:rsidRDefault="004B05FB">
      <w:pPr>
        <w:pStyle w:val="Heading3"/>
        <w:rPr>
          <w:rFonts w:ascii="Calibri" w:eastAsia="Times New Roman" w:hAnsi="Calibri" w:cs="Calibri"/>
        </w:rPr>
      </w:pPr>
      <w:bookmarkStart w:id="330" w:name="_Toc237919052"/>
      <w:r>
        <w:rPr>
          <w:rFonts w:ascii="Calibri" w:eastAsia="Times New Roman" w:hAnsi="Calibri" w:cs="Calibri"/>
        </w:rPr>
        <w:t>Reaching it in the IDE</w:t>
      </w:r>
      <w:bookmarkEnd w:id="330"/>
    </w:p>
    <w:p w14:paraId="519BB412" w14:textId="77777777" w:rsidR="004B05FB" w:rsidRDefault="004B05FB">
      <w:pPr>
        <w:pStyle w:val="NormalWeb"/>
        <w:rPr>
          <w:rFonts w:ascii="Calibri" w:hAnsi="Calibri" w:cs="Calibri"/>
          <w:sz w:val="22"/>
          <w:szCs w:val="22"/>
        </w:rPr>
      </w:pPr>
      <w:r>
        <w:rPr>
          <w:rFonts w:ascii="Calibri" w:hAnsi="Calibri" w:cs="Calibri"/>
          <w:sz w:val="22"/>
          <w:szCs w:val="22"/>
        </w:rPr>
        <w:t>drag-lint &gt; Run Diagnostics (didSave)</w:t>
      </w:r>
    </w:p>
    <w:p w14:paraId="5D57F9F8" w14:textId="77777777" w:rsidR="004B05FB" w:rsidRDefault="004B05FB">
      <w:pPr>
        <w:pStyle w:val="Heading3"/>
        <w:rPr>
          <w:rFonts w:ascii="Calibri" w:eastAsia="Times New Roman" w:hAnsi="Calibri" w:cs="Calibri"/>
        </w:rPr>
      </w:pPr>
      <w:bookmarkStart w:id="331" w:name="_Toc237919053"/>
      <w:r>
        <w:rPr>
          <w:rFonts w:ascii="Calibri" w:eastAsia="Times New Roman" w:hAnsi="Calibri" w:cs="Calibri"/>
        </w:rPr>
        <w:t>What it needs</w:t>
      </w:r>
      <w:bookmarkEnd w:id="331"/>
    </w:p>
    <w:p w14:paraId="131D7A5C" w14:textId="77777777" w:rsidR="004B05FB" w:rsidRDefault="004B05FB">
      <w:pPr>
        <w:pStyle w:val="NormalWeb"/>
        <w:rPr>
          <w:rFonts w:ascii="Calibri" w:hAnsi="Calibri" w:cs="Calibri"/>
          <w:sz w:val="22"/>
          <w:szCs w:val="22"/>
        </w:rPr>
      </w:pPr>
      <w:r>
        <w:rPr>
          <w:rFonts w:ascii="Calibri" w:hAnsi="Calibri" w:cs="Calibri"/>
          <w:sz w:val="22"/>
          <w:szCs w:val="22"/>
        </w:rPr>
        <w:t>Not documented as needing an index -- the feature map marks this row's Index column "n/a". Since it fires on save, it needs an open editor with a saved file.</w:t>
      </w:r>
    </w:p>
    <w:p w14:paraId="6CEBD809" w14:textId="77777777" w:rsidR="004B05FB" w:rsidRDefault="004B05FB">
      <w:pPr>
        <w:pStyle w:val="Heading3"/>
        <w:rPr>
          <w:rFonts w:ascii="Calibri" w:eastAsia="Times New Roman" w:hAnsi="Calibri" w:cs="Calibri"/>
        </w:rPr>
      </w:pPr>
      <w:bookmarkStart w:id="332" w:name="_Toc237919054"/>
      <w:r>
        <w:rPr>
          <w:rFonts w:ascii="Calibri" w:eastAsia="Times New Roman" w:hAnsi="Calibri" w:cs="Calibri"/>
        </w:rPr>
        <w:t>Example</w:t>
      </w:r>
      <w:bookmarkEnd w:id="332"/>
    </w:p>
    <w:p w14:paraId="2ECBCF73" w14:textId="77777777" w:rsidR="004B05FB" w:rsidRDefault="004B05FB">
      <w:pPr>
        <w:pStyle w:val="NormalWeb"/>
        <w:rPr>
          <w:rFonts w:ascii="Calibri" w:hAnsi="Calibri" w:cs="Calibri"/>
          <w:sz w:val="22"/>
          <w:szCs w:val="22"/>
        </w:rPr>
      </w:pPr>
      <w:r>
        <w:rPr>
          <w:rFonts w:ascii="Calibri" w:hAnsi="Calibri" w:cs="Calibri"/>
          <w:sz w:val="22"/>
          <w:szCs w:val="22"/>
        </w:rPr>
        <w:t>Illustrative only: saving a unit in the editor triggers this action, which runs diagnostics on the just-saved file and updates its findings.</w:t>
      </w:r>
    </w:p>
    <w:p w14:paraId="5BE2441F" w14:textId="77777777" w:rsidR="004B05FB" w:rsidRDefault="004B05FB">
      <w:pPr>
        <w:pStyle w:val="Heading2"/>
        <w:rPr>
          <w:rFonts w:ascii="Calibri" w:eastAsia="Times New Roman" w:hAnsi="Calibri" w:cs="Calibri"/>
        </w:rPr>
      </w:pPr>
      <w:bookmarkStart w:id="333" w:name="_Toc237919055"/>
      <w:r>
        <w:rPr>
          <w:rFonts w:ascii="Calibri" w:eastAsia="Times New Roman" w:hAnsi="Calibri" w:cs="Calibri"/>
        </w:rPr>
        <w:t>Run Lint All (Full Report)</w:t>
      </w:r>
      <w:bookmarkEnd w:id="333"/>
    </w:p>
    <w:p w14:paraId="125C2ED5" w14:textId="77777777" w:rsidR="004B05FB" w:rsidRDefault="004B05FB">
      <w:pPr>
        <w:pStyle w:val="NormalWeb"/>
        <w:rPr>
          <w:rFonts w:ascii="Calibri" w:hAnsi="Calibri" w:cs="Calibri"/>
          <w:sz w:val="22"/>
          <w:szCs w:val="22"/>
        </w:rPr>
      </w:pPr>
      <w:r>
        <w:rPr>
          <w:rFonts w:ascii="Calibri" w:hAnsi="Calibri" w:cs="Calibri"/>
          <w:sz w:val="22"/>
          <w:szCs w:val="22"/>
        </w:rPr>
        <w:t>Runs the full rule catalog (173 rules, 149 on by default across 16 categories, 22 auto-fixable) against a project's indexed code and reports every surviving finding. Reach for it as the overall project health check.</w:t>
      </w:r>
    </w:p>
    <w:p w14:paraId="757D657C" w14:textId="77777777" w:rsidR="004B05FB" w:rsidRDefault="004B05FB">
      <w:pPr>
        <w:pStyle w:val="Heading3"/>
        <w:rPr>
          <w:rFonts w:ascii="Calibri" w:eastAsia="Times New Roman" w:hAnsi="Calibri" w:cs="Calibri"/>
        </w:rPr>
      </w:pPr>
      <w:bookmarkStart w:id="334" w:name="_Toc237919056"/>
      <w:r>
        <w:rPr>
          <w:rFonts w:ascii="Calibri" w:eastAsia="Times New Roman" w:hAnsi="Calibri" w:cs="Calibri"/>
        </w:rPr>
        <w:t>Running it from the CLI</w:t>
      </w:r>
      <w:bookmarkEnd w:id="334"/>
    </w:p>
    <w:p w14:paraId="66AB4A85" w14:textId="77777777" w:rsidR="004B05FB" w:rsidRDefault="004B05FB">
      <w:pPr>
        <w:pStyle w:val="HTMLPreformatted"/>
        <w:rPr>
          <w:rStyle w:val="HTMLCode"/>
        </w:rPr>
      </w:pPr>
    </w:p>
    <w:p w14:paraId="5456AF8D" w14:textId="77777777" w:rsidR="004B05FB" w:rsidRDefault="004B05FB">
      <w:pPr>
        <w:pStyle w:val="HTMLPreformatted"/>
        <w:rPr>
          <w:rStyle w:val="HTMLCode"/>
        </w:rPr>
      </w:pPr>
      <w:r>
        <w:rPr>
          <w:rStyle w:val="HTMLCode"/>
        </w:rPr>
        <w:t>drag-lint lint-all [--db &lt;file.sqlite&gt;] [--project &lt;.dproj&gt;] [--disable id,...] [--output &lt;report.txt&gt;] [--json] [--quiet] [--lint-third-party]</w:t>
      </w:r>
    </w:p>
    <w:p w14:paraId="1C9988E5" w14:textId="77777777" w:rsidR="004B05FB" w:rsidRDefault="004B05FB">
      <w:pPr>
        <w:pStyle w:val="NormalWeb"/>
        <w:rPr>
          <w:rFonts w:ascii="Calibri" w:hAnsi="Calibri" w:cs="Calibri"/>
          <w:sz w:val="22"/>
          <w:szCs w:val="22"/>
        </w:rPr>
      </w:pPr>
      <w:r>
        <w:rPr>
          <w:rStyle w:val="HTMLCode"/>
        </w:rPr>
        <w:t>--project &lt;.dproj|.dpr&gt;</w:t>
      </w:r>
      <w:r>
        <w:rPr>
          <w:rFonts w:ascii="Calibri" w:hAnsi="Calibri" w:cs="Calibri"/>
          <w:sz w:val="22"/>
          <w:szCs w:val="22"/>
        </w:rPr>
        <w:t xml:space="preserve"> reports only on the units that project compiles (its compile closure + their </w:t>
      </w:r>
      <w:r>
        <w:rPr>
          <w:rStyle w:val="HTMLCode"/>
        </w:rPr>
        <w:t>.dfm</w:t>
      </w:r>
      <w:r>
        <w:rPr>
          <w:rFonts w:ascii="Calibri" w:hAnsi="Calibri" w:cs="Calibri"/>
          <w:sz w:val="22"/>
          <w:szCs w:val="22"/>
        </w:rPr>
        <w:t xml:space="preserve"> </w:t>
      </w:r>
      <w:r>
        <w:rPr>
          <w:rFonts w:ascii="Calibri" w:hAnsi="Calibri" w:cs="Calibri"/>
          <w:sz w:val="22"/>
          <w:szCs w:val="22"/>
        </w:rPr>
        <w:t xml:space="preserve">siblings) -- use it when one folder holds several projects, or when the DB spans more than the project you are reviewing. </w:t>
      </w:r>
      <w:r>
        <w:rPr>
          <w:rStyle w:val="HTMLCode"/>
        </w:rPr>
        <w:t>--quiet</w:t>
      </w:r>
      <w:r>
        <w:rPr>
          <w:rFonts w:ascii="Calibri" w:hAnsi="Calibri" w:cs="Calibri"/>
          <w:sz w:val="22"/>
          <w:szCs w:val="22"/>
        </w:rPr>
        <w:t xml:space="preserve"> suppresses per-file progress lines written to stderr. </w:t>
      </w:r>
      <w:r>
        <w:rPr>
          <w:rStyle w:val="HTMLCode"/>
        </w:rPr>
        <w:t>--lint-third-party</w:t>
      </w:r>
      <w:r>
        <w:rPr>
          <w:rFonts w:ascii="Calibri" w:hAnsi="Calibri" w:cs="Calibri"/>
          <w:sz w:val="22"/>
          <w:szCs w:val="22"/>
        </w:rPr>
        <w:t xml:space="preserve"> restores the old unscoped whole-index count instead of only the project's own roots. </w:t>
      </w:r>
      <w:r>
        <w:rPr>
          <w:rStyle w:val="HTMLCode"/>
        </w:rPr>
        <w:t>--disable id,...</w:t>
      </w:r>
      <w:r>
        <w:rPr>
          <w:rFonts w:ascii="Calibri" w:hAnsi="Calibri" w:cs="Calibri"/>
          <w:sz w:val="22"/>
          <w:szCs w:val="22"/>
        </w:rPr>
        <w:t xml:space="preserve"> turns off specific rule ids; </w:t>
      </w:r>
      <w:r>
        <w:rPr>
          <w:rStyle w:val="HTMLCode"/>
        </w:rPr>
        <w:t>--output</w:t>
      </w:r>
      <w:r>
        <w:rPr>
          <w:rFonts w:ascii="Calibri" w:hAnsi="Calibri" w:cs="Calibri"/>
          <w:sz w:val="22"/>
          <w:szCs w:val="22"/>
        </w:rPr>
        <w:t xml:space="preserve"> writes the report to a file; </w:t>
      </w:r>
      <w:r>
        <w:rPr>
          <w:rStyle w:val="HTMLCode"/>
        </w:rPr>
        <w:t>--json</w:t>
      </w:r>
      <w:r>
        <w:rPr>
          <w:rFonts w:ascii="Calibri" w:hAnsi="Calibri" w:cs="Calibri"/>
          <w:sz w:val="22"/>
          <w:szCs w:val="22"/>
        </w:rPr>
        <w:t xml:space="preserve"> emits JSON.</w:t>
      </w:r>
    </w:p>
    <w:p w14:paraId="49257668" w14:textId="77777777" w:rsidR="004B05FB" w:rsidRDefault="004B05FB">
      <w:pPr>
        <w:pStyle w:val="NormalWeb"/>
        <w:rPr>
          <w:rFonts w:ascii="Calibri" w:hAnsi="Calibri" w:cs="Calibri"/>
          <w:sz w:val="22"/>
          <w:szCs w:val="22"/>
        </w:rPr>
      </w:pPr>
      <w:r>
        <w:rPr>
          <w:rFonts w:ascii="Calibri" w:hAnsi="Calibri" w:cs="Calibri"/>
          <w:sz w:val="22"/>
          <w:szCs w:val="22"/>
        </w:rPr>
        <w:t xml:space="preserve">The shared Output/CI flags also apply: </w:t>
      </w:r>
      <w:r>
        <w:rPr>
          <w:rStyle w:val="HTMLCode"/>
        </w:rPr>
        <w:t>--format sarif</w:t>
      </w:r>
      <w:r>
        <w:rPr>
          <w:rFonts w:ascii="Calibri" w:hAnsi="Calibri" w:cs="Calibri"/>
          <w:sz w:val="22"/>
          <w:szCs w:val="22"/>
        </w:rPr>
        <w:t xml:space="preserve">, </w:t>
      </w:r>
      <w:r>
        <w:rPr>
          <w:rStyle w:val="HTMLCode"/>
        </w:rPr>
        <w:t>--fail-on &lt;level&gt;</w:t>
      </w:r>
      <w:r>
        <w:rPr>
          <w:rFonts w:ascii="Calibri" w:hAnsi="Calibri" w:cs="Calibri"/>
          <w:sz w:val="22"/>
          <w:szCs w:val="22"/>
        </w:rPr>
        <w:t xml:space="preserve">, </w:t>
      </w:r>
      <w:r>
        <w:rPr>
          <w:rStyle w:val="HTMLCode"/>
        </w:rPr>
        <w:t>--config &lt;file&gt;</w:t>
      </w:r>
      <w:r>
        <w:rPr>
          <w:rFonts w:ascii="Calibri" w:hAnsi="Calibri" w:cs="Calibri"/>
          <w:sz w:val="22"/>
          <w:szCs w:val="22"/>
        </w:rPr>
        <w:t xml:space="preserve">, </w:t>
      </w:r>
      <w:r>
        <w:rPr>
          <w:rStyle w:val="HTMLCode"/>
        </w:rPr>
        <w:t>--enable id1,id2</w:t>
      </w:r>
      <w:r>
        <w:rPr>
          <w:rFonts w:ascii="Calibri" w:hAnsi="Calibri" w:cs="Calibri"/>
          <w:sz w:val="22"/>
          <w:szCs w:val="22"/>
        </w:rPr>
        <w:t xml:space="preserve">, </w:t>
      </w:r>
      <w:r>
        <w:rPr>
          <w:rStyle w:val="HTMLCode"/>
        </w:rPr>
        <w:t>--profile &lt;</w:t>
      </w:r>
      <w:r>
        <w:rPr>
          <w:rStyle w:val="HTMLCode"/>
        </w:rPr>
        <w:t>name&gt;</w:t>
      </w:r>
      <w:r>
        <w:rPr>
          <w:rFonts w:ascii="Calibri" w:hAnsi="Calibri" w:cs="Calibri"/>
          <w:sz w:val="22"/>
          <w:szCs w:val="22"/>
        </w:rPr>
        <w:t xml:space="preserve">, </w:t>
      </w:r>
      <w:r>
        <w:rPr>
          <w:rStyle w:val="HTMLCode"/>
        </w:rPr>
        <w:t>--baseline &lt;file&gt;</w:t>
      </w:r>
      <w:r>
        <w:rPr>
          <w:rFonts w:ascii="Calibri" w:hAnsi="Calibri" w:cs="Calibri"/>
          <w:sz w:val="22"/>
          <w:szCs w:val="22"/>
        </w:rPr>
        <w:t xml:space="preserve">, </w:t>
      </w:r>
      <w:r>
        <w:rPr>
          <w:rStyle w:val="HTMLCode"/>
        </w:rPr>
        <w:t>--write-baseline &lt;file&gt;</w:t>
      </w:r>
      <w:r>
        <w:rPr>
          <w:rFonts w:ascii="Calibri" w:hAnsi="Calibri" w:cs="Calibri"/>
          <w:sz w:val="22"/>
          <w:szCs w:val="22"/>
        </w:rPr>
        <w:t>.</w:t>
      </w:r>
    </w:p>
    <w:p w14:paraId="3D3C5CFB" w14:textId="77777777" w:rsidR="004B05FB" w:rsidRDefault="004B05FB">
      <w:pPr>
        <w:pStyle w:val="Heading3"/>
        <w:rPr>
          <w:rFonts w:ascii="Calibri" w:eastAsia="Times New Roman" w:hAnsi="Calibri" w:cs="Calibri"/>
        </w:rPr>
      </w:pPr>
      <w:bookmarkStart w:id="335" w:name="_Toc237919057"/>
      <w:r>
        <w:rPr>
          <w:rFonts w:ascii="Calibri" w:eastAsia="Times New Roman" w:hAnsi="Calibri" w:cs="Calibri"/>
        </w:rPr>
        <w:t>Reaching it in the IDE</w:t>
      </w:r>
      <w:bookmarkEnd w:id="335"/>
    </w:p>
    <w:p w14:paraId="4FC7E3EC" w14:textId="77777777" w:rsidR="004B05FB" w:rsidRDefault="004B05FB">
      <w:pPr>
        <w:pStyle w:val="NormalWeb"/>
        <w:rPr>
          <w:rFonts w:ascii="Calibri" w:hAnsi="Calibri" w:cs="Calibri"/>
          <w:sz w:val="22"/>
          <w:szCs w:val="22"/>
        </w:rPr>
      </w:pPr>
      <w:r>
        <w:rPr>
          <w:rFonts w:ascii="Calibri" w:hAnsi="Calibri" w:cs="Calibri"/>
          <w:sz w:val="22"/>
          <w:szCs w:val="22"/>
        </w:rPr>
        <w:t>drag-lint &gt; Code Quality &gt; Run Lint All (Full Report)...</w:t>
      </w:r>
    </w:p>
    <w:p w14:paraId="427FAD4D" w14:textId="77777777" w:rsidR="004B05FB" w:rsidRDefault="004B05FB">
      <w:pPr>
        <w:pStyle w:val="Heading3"/>
        <w:rPr>
          <w:rFonts w:ascii="Calibri" w:eastAsia="Times New Roman" w:hAnsi="Calibri" w:cs="Calibri"/>
        </w:rPr>
      </w:pPr>
      <w:bookmarkStart w:id="336" w:name="_Toc237919058"/>
      <w:r>
        <w:rPr>
          <w:rFonts w:ascii="Calibri" w:eastAsia="Times New Roman" w:hAnsi="Calibri" w:cs="Calibri"/>
        </w:rPr>
        <w:t>What it needs</w:t>
      </w:r>
      <w:bookmarkEnd w:id="336"/>
    </w:p>
    <w:p w14:paraId="37283146"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project's index when omitted. An index must still exist.</w:t>
      </w:r>
    </w:p>
    <w:p w14:paraId="1BF71D27" w14:textId="77777777" w:rsidR="004B05FB" w:rsidRDefault="004B05FB">
      <w:pPr>
        <w:pStyle w:val="Heading3"/>
        <w:rPr>
          <w:rFonts w:ascii="Calibri" w:eastAsia="Times New Roman" w:hAnsi="Calibri" w:cs="Calibri"/>
        </w:rPr>
      </w:pPr>
      <w:bookmarkStart w:id="337" w:name="_Toc237919059"/>
      <w:r>
        <w:rPr>
          <w:rFonts w:ascii="Calibri" w:eastAsia="Times New Roman" w:hAnsi="Calibri" w:cs="Calibri"/>
        </w:rPr>
        <w:t>Example</w:t>
      </w:r>
      <w:bookmarkEnd w:id="337"/>
    </w:p>
    <w:p w14:paraId="72262905"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3D00AC70" w14:textId="77777777" w:rsidR="004B05FB" w:rsidRDefault="004B05FB">
      <w:pPr>
        <w:pStyle w:val="HTMLPreformatted"/>
        <w:rPr>
          <w:rStyle w:val="HTMLCode"/>
        </w:rPr>
      </w:pPr>
    </w:p>
    <w:p w14:paraId="5DE415D5" w14:textId="77777777" w:rsidR="004B05FB" w:rsidRDefault="004B05FB">
      <w:pPr>
        <w:pStyle w:val="HTMLPreformatted"/>
        <w:rPr>
          <w:rStyle w:val="HTMLCode"/>
        </w:rPr>
      </w:pPr>
      <w:r>
        <w:rPr>
          <w:rStyle w:val="HTMLCode"/>
        </w:rPr>
        <w:t>drag-lint lint-all --project C:\Projects\MyApp\MyApp.dproj --db C:\Projects\MyApp\_D-RAG\MyApp.sqlite --output report.txt</w:t>
      </w:r>
    </w:p>
    <w:p w14:paraId="122681B8"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report every surviving finding across </w:t>
      </w:r>
      <w:r>
        <w:rPr>
          <w:rStyle w:val="HTMLCode"/>
        </w:rPr>
        <w:t>MyApp</w:t>
      </w:r>
      <w:r>
        <w:rPr>
          <w:rFonts w:ascii="Calibri" w:hAnsi="Calibri" w:cs="Calibri"/>
          <w:sz w:val="22"/>
          <w:szCs w:val="22"/>
        </w:rPr>
        <w:t xml:space="preserve">'s own compile closure and write it to </w:t>
      </w:r>
      <w:r>
        <w:rPr>
          <w:rStyle w:val="HTMLCode"/>
        </w:rPr>
        <w:t>report.txt</w:t>
      </w:r>
      <w:r>
        <w:rPr>
          <w:rFonts w:ascii="Calibri" w:hAnsi="Calibri" w:cs="Calibri"/>
          <w:sz w:val="22"/>
          <w:szCs w:val="22"/>
        </w:rPr>
        <w:t>.</w:t>
      </w:r>
    </w:p>
    <w:p w14:paraId="6A4B348D" w14:textId="77777777" w:rsidR="004B05FB" w:rsidRDefault="004B05FB">
      <w:pPr>
        <w:pStyle w:val="Heading2"/>
        <w:rPr>
          <w:rFonts w:ascii="Calibri" w:eastAsia="Times New Roman" w:hAnsi="Calibri" w:cs="Calibri"/>
        </w:rPr>
      </w:pPr>
      <w:bookmarkStart w:id="338" w:name="_Toc237919060"/>
      <w:r>
        <w:rPr>
          <w:rFonts w:ascii="Calibri" w:eastAsia="Times New Roman" w:hAnsi="Calibri" w:cs="Calibri"/>
        </w:rPr>
        <w:t>Scan TODOs / FIXMEs</w:t>
      </w:r>
      <w:bookmarkEnd w:id="338"/>
    </w:p>
    <w:p w14:paraId="622BF4B7" w14:textId="77777777" w:rsidR="004B05FB" w:rsidRDefault="004B05FB">
      <w:pPr>
        <w:pStyle w:val="NormalWeb"/>
        <w:rPr>
          <w:rFonts w:ascii="Calibri" w:hAnsi="Calibri" w:cs="Calibri"/>
          <w:sz w:val="22"/>
          <w:szCs w:val="22"/>
        </w:rPr>
      </w:pPr>
      <w:r>
        <w:rPr>
          <w:rFonts w:ascii="Calibri" w:hAnsi="Calibri" w:cs="Calibri"/>
          <w:sz w:val="22"/>
          <w:szCs w:val="22"/>
        </w:rPr>
        <w:t>Scans source for TODO/FIXME/HACK/XXX/REVIEW/NOTE markers. Reach for it to triage outstanding work markers left in code.</w:t>
      </w:r>
    </w:p>
    <w:p w14:paraId="4B57F51C" w14:textId="77777777" w:rsidR="004B05FB" w:rsidRDefault="004B05FB">
      <w:pPr>
        <w:pStyle w:val="Heading3"/>
        <w:rPr>
          <w:rFonts w:ascii="Calibri" w:eastAsia="Times New Roman" w:hAnsi="Calibri" w:cs="Calibri"/>
        </w:rPr>
      </w:pPr>
      <w:bookmarkStart w:id="339" w:name="_Toc237919061"/>
      <w:r>
        <w:rPr>
          <w:rFonts w:ascii="Calibri" w:eastAsia="Times New Roman" w:hAnsi="Calibri" w:cs="Calibri"/>
        </w:rPr>
        <w:t>Running it from the CLI</w:t>
      </w:r>
      <w:bookmarkEnd w:id="339"/>
    </w:p>
    <w:p w14:paraId="08630AD7" w14:textId="77777777" w:rsidR="004B05FB" w:rsidRDefault="004B05FB">
      <w:pPr>
        <w:pStyle w:val="HTMLPreformatted"/>
        <w:rPr>
          <w:rStyle w:val="HTMLCode"/>
        </w:rPr>
      </w:pPr>
    </w:p>
    <w:p w14:paraId="5AA3A183" w14:textId="77777777" w:rsidR="004B05FB" w:rsidRDefault="004B05FB">
      <w:pPr>
        <w:pStyle w:val="HTMLPreformatted"/>
        <w:rPr>
          <w:rStyle w:val="HTMLCode"/>
        </w:rPr>
      </w:pPr>
      <w:r>
        <w:rPr>
          <w:rStyle w:val="HTMLCode"/>
        </w:rPr>
        <w:t>drag-lint todos [&lt;path&gt;] [--json]</w:t>
      </w:r>
    </w:p>
    <w:p w14:paraId="5277FC66" w14:textId="77777777" w:rsidR="004B05FB" w:rsidRDefault="004B05FB">
      <w:pPr>
        <w:pStyle w:val="NormalWeb"/>
        <w:rPr>
          <w:rFonts w:ascii="Calibri" w:hAnsi="Calibri" w:cs="Calibri"/>
          <w:sz w:val="22"/>
          <w:szCs w:val="22"/>
        </w:rPr>
      </w:pPr>
      <w:r>
        <w:rPr>
          <w:rStyle w:val="HTMLCode"/>
        </w:rPr>
        <w:t>&lt;path&gt;</w:t>
      </w:r>
      <w:r>
        <w:rPr>
          <w:rFonts w:ascii="Calibri" w:hAnsi="Calibri" w:cs="Calibri"/>
          <w:sz w:val="22"/>
          <w:szCs w:val="22"/>
        </w:rPr>
        <w:t xml:space="preserve"> is optional per the usage banner; </w:t>
      </w:r>
      <w:r>
        <w:rPr>
          <w:rStyle w:val="HTMLCode"/>
        </w:rPr>
        <w:t>--json</w:t>
      </w:r>
      <w:r>
        <w:rPr>
          <w:rFonts w:ascii="Calibri" w:hAnsi="Calibri" w:cs="Calibri"/>
          <w:sz w:val="22"/>
          <w:szCs w:val="22"/>
        </w:rPr>
        <w:t xml:space="preserve"> emits JSON instead of text. No further defaults for an omitted </w:t>
      </w:r>
      <w:r>
        <w:rPr>
          <w:rStyle w:val="HTMLCode"/>
        </w:rPr>
        <w:t>&lt;path&gt;</w:t>
      </w:r>
      <w:r>
        <w:rPr>
          <w:rFonts w:ascii="Calibri" w:hAnsi="Calibri" w:cs="Calibri"/>
          <w:sz w:val="22"/>
          <w:szCs w:val="22"/>
        </w:rPr>
        <w:t xml:space="preserve"> are documented.</w:t>
      </w:r>
    </w:p>
    <w:p w14:paraId="601ABEC7" w14:textId="77777777" w:rsidR="004B05FB" w:rsidRDefault="004B05FB">
      <w:pPr>
        <w:pStyle w:val="Heading3"/>
        <w:rPr>
          <w:rFonts w:ascii="Calibri" w:eastAsia="Times New Roman" w:hAnsi="Calibri" w:cs="Calibri"/>
        </w:rPr>
      </w:pPr>
      <w:bookmarkStart w:id="340" w:name="_Toc237919062"/>
      <w:r>
        <w:rPr>
          <w:rFonts w:ascii="Calibri" w:eastAsia="Times New Roman" w:hAnsi="Calibri" w:cs="Calibri"/>
        </w:rPr>
        <w:t>Reaching it in the IDE</w:t>
      </w:r>
      <w:bookmarkEnd w:id="340"/>
    </w:p>
    <w:p w14:paraId="7D15BD71" w14:textId="77777777" w:rsidR="004B05FB" w:rsidRDefault="004B05FB">
      <w:pPr>
        <w:pStyle w:val="NormalWeb"/>
        <w:rPr>
          <w:rFonts w:ascii="Calibri" w:hAnsi="Calibri" w:cs="Calibri"/>
          <w:sz w:val="22"/>
          <w:szCs w:val="22"/>
        </w:rPr>
      </w:pPr>
      <w:r>
        <w:rPr>
          <w:rFonts w:ascii="Calibri" w:hAnsi="Calibri" w:cs="Calibri"/>
          <w:sz w:val="22"/>
          <w:szCs w:val="22"/>
        </w:rPr>
        <w:t>drag-lint &gt; Code Quality &gt; Scan TODOs / FIXMEs...</w:t>
      </w:r>
    </w:p>
    <w:p w14:paraId="4611A07F" w14:textId="77777777" w:rsidR="004B05FB" w:rsidRDefault="004B05FB">
      <w:pPr>
        <w:pStyle w:val="Heading3"/>
        <w:rPr>
          <w:rFonts w:ascii="Calibri" w:eastAsia="Times New Roman" w:hAnsi="Calibri" w:cs="Calibri"/>
        </w:rPr>
      </w:pPr>
      <w:bookmarkStart w:id="341" w:name="_Toc237919063"/>
      <w:r>
        <w:rPr>
          <w:rFonts w:ascii="Calibri" w:eastAsia="Times New Roman" w:hAnsi="Calibri" w:cs="Calibri"/>
        </w:rPr>
        <w:t>What it needs</w:t>
      </w:r>
      <w:bookmarkEnd w:id="341"/>
    </w:p>
    <w:p w14:paraId="2D46F923"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this command has no </w:t>
      </w:r>
      <w:r>
        <w:rPr>
          <w:rStyle w:val="HTMLCode"/>
        </w:rPr>
        <w:t>--db</w:t>
      </w:r>
      <w:r>
        <w:rPr>
          <w:rFonts w:ascii="Calibri" w:hAnsi="Calibri" w:cs="Calibri"/>
          <w:sz w:val="22"/>
          <w:szCs w:val="22"/>
        </w:rPr>
        <w:t xml:space="preserve"> </w:t>
      </w:r>
      <w:r>
        <w:rPr>
          <w:rFonts w:ascii="Calibri" w:hAnsi="Calibri" w:cs="Calibri"/>
          <w:sz w:val="22"/>
          <w:szCs w:val="22"/>
        </w:rPr>
        <w:t>flag; it scans source files directly for TODO/FIXME/HACK/XXX/REVIEW/NOTE markers.</w:t>
      </w:r>
    </w:p>
    <w:p w14:paraId="16D074C1" w14:textId="77777777" w:rsidR="004B05FB" w:rsidRDefault="004B05FB">
      <w:pPr>
        <w:pStyle w:val="Heading3"/>
        <w:rPr>
          <w:rFonts w:ascii="Calibri" w:eastAsia="Times New Roman" w:hAnsi="Calibri" w:cs="Calibri"/>
        </w:rPr>
      </w:pPr>
      <w:bookmarkStart w:id="342" w:name="_Toc237919064"/>
      <w:r>
        <w:rPr>
          <w:rFonts w:ascii="Calibri" w:eastAsia="Times New Roman" w:hAnsi="Calibri" w:cs="Calibri"/>
        </w:rPr>
        <w:t>Example</w:t>
      </w:r>
      <w:bookmarkEnd w:id="342"/>
    </w:p>
    <w:p w14:paraId="561BDD10"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05FC9D8F" w14:textId="77777777" w:rsidR="004B05FB" w:rsidRDefault="004B05FB">
      <w:pPr>
        <w:pStyle w:val="HTMLPreformatted"/>
        <w:rPr>
          <w:rStyle w:val="HTMLCode"/>
        </w:rPr>
      </w:pPr>
    </w:p>
    <w:p w14:paraId="47353C42" w14:textId="77777777" w:rsidR="004B05FB" w:rsidRDefault="004B05FB">
      <w:pPr>
        <w:pStyle w:val="HTMLPreformatted"/>
        <w:rPr>
          <w:rStyle w:val="HTMLCode"/>
        </w:rPr>
      </w:pPr>
      <w:r>
        <w:rPr>
          <w:rStyle w:val="HTMLCode"/>
        </w:rPr>
        <w:t>drag-lint todos C:\Projects\MyApp\src --json</w:t>
      </w:r>
    </w:p>
    <w:p w14:paraId="60558A7D"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list TODO/FIXME/HACK/XXX/REVIEW/NOTE markers found under </w:t>
      </w:r>
      <w:r>
        <w:rPr>
          <w:rStyle w:val="HTMLCode"/>
        </w:rPr>
        <w:t>C:\Projects\MyApp\src</w:t>
      </w:r>
      <w:r>
        <w:rPr>
          <w:rFonts w:ascii="Calibri" w:hAnsi="Calibri" w:cs="Calibri"/>
          <w:sz w:val="22"/>
          <w:szCs w:val="22"/>
        </w:rPr>
        <w:t>, as JSON.</w:t>
      </w:r>
    </w:p>
    <w:p w14:paraId="4CAEC76F" w14:textId="77777777" w:rsidR="004B05FB" w:rsidRDefault="004B05FB">
      <w:pPr>
        <w:pStyle w:val="Heading2"/>
        <w:rPr>
          <w:rFonts w:ascii="Calibri" w:eastAsia="Times New Roman" w:hAnsi="Calibri" w:cs="Calibri"/>
        </w:rPr>
      </w:pPr>
      <w:bookmarkStart w:id="343" w:name="_Toc237919065"/>
      <w:r>
        <w:rPr>
          <w:rFonts w:ascii="Calibri" w:eastAsia="Times New Roman" w:hAnsi="Calibri" w:cs="Calibri"/>
        </w:rPr>
        <w:t>Show Completion</w:t>
      </w:r>
      <w:bookmarkEnd w:id="343"/>
    </w:p>
    <w:p w14:paraId="6825C7FC" w14:textId="77777777" w:rsidR="004B05FB" w:rsidRDefault="004B05FB">
      <w:pPr>
        <w:pStyle w:val="NormalWeb"/>
        <w:rPr>
          <w:rFonts w:ascii="Calibri" w:hAnsi="Calibri" w:cs="Calibri"/>
          <w:sz w:val="22"/>
          <w:szCs w:val="22"/>
        </w:rPr>
      </w:pPr>
      <w:r>
        <w:rPr>
          <w:rFonts w:ascii="Calibri" w:hAnsi="Calibri" w:cs="Calibri"/>
          <w:sz w:val="22"/>
          <w:szCs w:val="22"/>
        </w:rPr>
        <w:t>Shows an index-backed completion list at the editor caret. Reach for it to see what identifiers are valid to type next.</w:t>
      </w:r>
    </w:p>
    <w:p w14:paraId="0C760683" w14:textId="77777777" w:rsidR="004B05FB" w:rsidRDefault="004B05FB">
      <w:pPr>
        <w:pStyle w:val="Heading3"/>
        <w:rPr>
          <w:rFonts w:ascii="Calibri" w:eastAsia="Times New Roman" w:hAnsi="Calibri" w:cs="Calibri"/>
        </w:rPr>
      </w:pPr>
      <w:bookmarkStart w:id="344" w:name="_Toc237919066"/>
      <w:r>
        <w:rPr>
          <w:rFonts w:ascii="Calibri" w:eastAsia="Times New Roman" w:hAnsi="Calibri" w:cs="Calibri"/>
        </w:rPr>
        <w:t>Reaching it in the IDE</w:t>
      </w:r>
      <w:bookmarkEnd w:id="344"/>
    </w:p>
    <w:p w14:paraId="26E47BA6" w14:textId="77777777" w:rsidR="004B05FB" w:rsidRDefault="004B05FB">
      <w:pPr>
        <w:pStyle w:val="NormalWeb"/>
        <w:rPr>
          <w:rFonts w:ascii="Calibri" w:hAnsi="Calibri" w:cs="Calibri"/>
          <w:sz w:val="22"/>
          <w:szCs w:val="22"/>
        </w:rPr>
      </w:pPr>
      <w:r>
        <w:rPr>
          <w:rFonts w:ascii="Calibri" w:hAnsi="Calibri" w:cs="Calibri"/>
          <w:sz w:val="22"/>
          <w:szCs w:val="22"/>
        </w:rPr>
        <w:t>drag-lint &gt; Show Completion</w:t>
      </w:r>
    </w:p>
    <w:p w14:paraId="266861A7" w14:textId="77777777" w:rsidR="004B05FB" w:rsidRDefault="004B05FB">
      <w:pPr>
        <w:pStyle w:val="NormalWeb"/>
        <w:rPr>
          <w:rFonts w:ascii="Calibri" w:hAnsi="Calibri" w:cs="Calibri"/>
          <w:sz w:val="22"/>
          <w:szCs w:val="22"/>
        </w:rPr>
      </w:pPr>
      <w:r>
        <w:rPr>
          <w:rFonts w:ascii="Calibri" w:hAnsi="Calibri" w:cs="Calibri"/>
          <w:sz w:val="22"/>
          <w:szCs w:val="22"/>
        </w:rPr>
        <w:t>Keyboard shortcut: Ctrl+Alt+C.</w:t>
      </w:r>
    </w:p>
    <w:p w14:paraId="0D770F0D" w14:textId="77777777" w:rsidR="004B05FB" w:rsidRDefault="004B05FB">
      <w:pPr>
        <w:pStyle w:val="Heading3"/>
        <w:rPr>
          <w:rFonts w:ascii="Calibri" w:eastAsia="Times New Roman" w:hAnsi="Calibri" w:cs="Calibri"/>
        </w:rPr>
      </w:pPr>
      <w:bookmarkStart w:id="345" w:name="_Toc237919067"/>
      <w:r>
        <w:rPr>
          <w:rFonts w:ascii="Calibri" w:eastAsia="Times New Roman" w:hAnsi="Calibri" w:cs="Calibri"/>
        </w:rPr>
        <w:t>Running it from the CLI</w:t>
      </w:r>
      <w:bookmarkEnd w:id="345"/>
    </w:p>
    <w:p w14:paraId="2B890EDC" w14:textId="77777777" w:rsidR="004B05FB" w:rsidRDefault="004B05FB">
      <w:pPr>
        <w:pStyle w:val="NormalWeb"/>
        <w:rPr>
          <w:rFonts w:ascii="Calibri" w:hAnsi="Calibri" w:cs="Calibri"/>
          <w:sz w:val="22"/>
          <w:szCs w:val="22"/>
        </w:rPr>
      </w:pPr>
      <w:r>
        <w:rPr>
          <w:rFonts w:ascii="Calibri" w:hAnsi="Calibri" w:cs="Calibri"/>
          <w:sz w:val="22"/>
          <w:szCs w:val="22"/>
        </w:rPr>
        <w:t xml:space="preserve">There is no standalone CLI verb for this (feature map CliVerb: "(none - in-process)"). It is served in-process by the IDE plugin. The bundled language server exposes completion over stdio to other editors -- the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page lists completion among the methods </w:t>
      </w:r>
      <w:r>
        <w:rPr>
          <w:rStyle w:val="HTMLCode"/>
        </w:rPr>
        <w:t>drag-lint lsp</w:t>
      </w:r>
      <w:r>
        <w:rPr>
          <w:rFonts w:ascii="Calibri" w:hAnsi="Calibri" w:cs="Calibri"/>
          <w:sz w:val="22"/>
          <w:szCs w:val="22"/>
        </w:rPr>
        <w:t xml:space="preserve"> implements -- but that is a stdio protocol server, not a one-shot CLI command.</w:t>
      </w:r>
    </w:p>
    <w:p w14:paraId="440BDD0C" w14:textId="77777777" w:rsidR="004B05FB" w:rsidRDefault="004B05FB">
      <w:pPr>
        <w:pStyle w:val="Heading3"/>
        <w:rPr>
          <w:rFonts w:ascii="Calibri" w:eastAsia="Times New Roman" w:hAnsi="Calibri" w:cs="Calibri"/>
        </w:rPr>
      </w:pPr>
      <w:bookmarkStart w:id="346" w:name="_Toc237919068"/>
      <w:r>
        <w:rPr>
          <w:rFonts w:ascii="Calibri" w:eastAsia="Times New Roman" w:hAnsi="Calibri" w:cs="Calibri"/>
        </w:rPr>
        <w:t>What it needs</w:t>
      </w:r>
      <w:bookmarkEnd w:id="346"/>
    </w:p>
    <w:p w14:paraId="162BE802" w14:textId="77777777" w:rsidR="004B05FB" w:rsidRDefault="004B05FB">
      <w:pPr>
        <w:pStyle w:val="NormalWeb"/>
        <w:rPr>
          <w:rFonts w:ascii="Calibri" w:hAnsi="Calibri" w:cs="Calibri"/>
          <w:sz w:val="22"/>
          <w:szCs w:val="22"/>
        </w:rPr>
      </w:pPr>
      <w:r>
        <w:rPr>
          <w:rFonts w:ascii="Calibri" w:hAnsi="Calibri" w:cs="Calibri"/>
          <w:sz w:val="22"/>
          <w:szCs w:val="22"/>
        </w:rPr>
        <w:t>The feature map marks this row's Index column "n/a" and its Mechanism "in-process". It needs an open editor buffer with the caret positioned where completion is requested.</w:t>
      </w:r>
    </w:p>
    <w:p w14:paraId="2D70559E" w14:textId="77777777" w:rsidR="004B05FB" w:rsidRDefault="004B05FB">
      <w:pPr>
        <w:pStyle w:val="Heading3"/>
        <w:rPr>
          <w:rFonts w:ascii="Calibri" w:eastAsia="Times New Roman" w:hAnsi="Calibri" w:cs="Calibri"/>
        </w:rPr>
      </w:pPr>
      <w:bookmarkStart w:id="347" w:name="_Toc237919069"/>
      <w:r>
        <w:rPr>
          <w:rFonts w:ascii="Calibri" w:eastAsia="Times New Roman" w:hAnsi="Calibri" w:cs="Calibri"/>
        </w:rPr>
        <w:t>Example</w:t>
      </w:r>
      <w:bookmarkEnd w:id="347"/>
    </w:p>
    <w:p w14:paraId="49914D6A" w14:textId="77777777" w:rsidR="004B05FB" w:rsidRDefault="004B05FB">
      <w:pPr>
        <w:pStyle w:val="NormalWeb"/>
        <w:rPr>
          <w:rFonts w:ascii="Calibri" w:hAnsi="Calibri" w:cs="Calibri"/>
          <w:sz w:val="22"/>
          <w:szCs w:val="22"/>
        </w:rPr>
      </w:pPr>
      <w:r>
        <w:rPr>
          <w:rFonts w:ascii="Calibri" w:hAnsi="Calibri" w:cs="Calibri"/>
          <w:sz w:val="22"/>
          <w:szCs w:val="22"/>
        </w:rPr>
        <w:t>Illustrative: type a partial identifier in the editor and press Ctrl+Alt+C to show the completion list for what follows.</w:t>
      </w:r>
    </w:p>
    <w:p w14:paraId="6653AC21" w14:textId="77777777" w:rsidR="004B05FB" w:rsidRDefault="004B05FB">
      <w:pPr>
        <w:pStyle w:val="Heading2"/>
        <w:rPr>
          <w:rFonts w:ascii="Calibri" w:eastAsia="Times New Roman" w:hAnsi="Calibri" w:cs="Calibri"/>
        </w:rPr>
      </w:pPr>
      <w:bookmarkStart w:id="348" w:name="_Toc237919070"/>
      <w:r>
        <w:rPr>
          <w:rFonts w:ascii="Calibri" w:eastAsia="Times New Roman" w:hAnsi="Calibri" w:cs="Calibri"/>
        </w:rPr>
        <w:t>Show in Call Graph</w:t>
      </w:r>
      <w:bookmarkEnd w:id="348"/>
    </w:p>
    <w:p w14:paraId="32FF58E9" w14:textId="77777777" w:rsidR="004B05FB" w:rsidRDefault="004B05FB">
      <w:pPr>
        <w:pStyle w:val="NormalWeb"/>
        <w:rPr>
          <w:rFonts w:ascii="Calibri" w:hAnsi="Calibri" w:cs="Calibri"/>
          <w:sz w:val="22"/>
          <w:szCs w:val="22"/>
        </w:rPr>
      </w:pPr>
      <w:r>
        <w:rPr>
          <w:rFonts w:ascii="Calibri" w:hAnsi="Calibri" w:cs="Calibri"/>
          <w:sz w:val="22"/>
          <w:szCs w:val="22"/>
        </w:rPr>
        <w:t>Opens the call graph rooted at the symbol represented by a Structure-tree node. Reach for it when you want to see who calls (or is called by) a symbol you are already looking at in the Structure outline.</w:t>
      </w:r>
    </w:p>
    <w:p w14:paraId="0902C434" w14:textId="77777777" w:rsidR="004B05FB" w:rsidRDefault="004B05FB">
      <w:pPr>
        <w:pStyle w:val="Heading3"/>
        <w:rPr>
          <w:rFonts w:ascii="Calibri" w:eastAsia="Times New Roman" w:hAnsi="Calibri" w:cs="Calibri"/>
        </w:rPr>
      </w:pPr>
      <w:bookmarkStart w:id="349" w:name="_Toc237919071"/>
      <w:r>
        <w:rPr>
          <w:rFonts w:ascii="Calibri" w:eastAsia="Times New Roman" w:hAnsi="Calibri" w:cs="Calibri"/>
        </w:rPr>
        <w:t>Reaching it in the IDE</w:t>
      </w:r>
      <w:bookmarkEnd w:id="349"/>
    </w:p>
    <w:p w14:paraId="4A2DC566" w14:textId="77777777" w:rsidR="004B05FB" w:rsidRDefault="004B05FB">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58FAB0F8" w14:textId="77777777" w:rsidR="004B05FB" w:rsidRDefault="004B05FB">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node in the tree and choose "Show in Call Graph".</w:t>
      </w:r>
    </w:p>
    <w:p w14:paraId="24640EE9" w14:textId="77777777" w:rsidR="004B05FB" w:rsidRDefault="004B05FB">
      <w:pPr>
        <w:pStyle w:val="Heading3"/>
        <w:rPr>
          <w:rFonts w:ascii="Calibri" w:eastAsia="Times New Roman" w:hAnsi="Calibri" w:cs="Calibri"/>
        </w:rPr>
      </w:pPr>
      <w:bookmarkStart w:id="350" w:name="_Toc237919072"/>
      <w:r>
        <w:rPr>
          <w:rFonts w:ascii="Calibri" w:eastAsia="Times New Roman" w:hAnsi="Calibri" w:cs="Calibri"/>
        </w:rPr>
        <w:t>Running it from the CLI</w:t>
      </w:r>
      <w:bookmarkEnd w:id="350"/>
    </w:p>
    <w:p w14:paraId="2D9CBAF1"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reverse-calltree</w:t>
      </w:r>
      <w:r>
        <w:rPr>
          <w:rFonts w:ascii="Calibri" w:hAnsi="Calibri" w:cs="Calibri"/>
          <w:sz w:val="22"/>
          <w:szCs w:val="22"/>
        </w:rPr>
        <w:t>. From the usage banner:</w:t>
      </w:r>
    </w:p>
    <w:p w14:paraId="70BC6F2A" w14:textId="77777777" w:rsidR="004B05FB" w:rsidRDefault="004B05FB">
      <w:pPr>
        <w:pStyle w:val="HTMLPreformatted"/>
        <w:rPr>
          <w:rStyle w:val="HTMLCode"/>
        </w:rPr>
      </w:pPr>
    </w:p>
    <w:p w14:paraId="08018045" w14:textId="77777777" w:rsidR="004B05FB" w:rsidRDefault="004B05FB">
      <w:pPr>
        <w:pStyle w:val="HTMLPreformatted"/>
        <w:rPr>
          <w:rStyle w:val="HTMLCode"/>
        </w:rPr>
      </w:pPr>
      <w:r>
        <w:rPr>
          <w:rStyle w:val="HTMLCode"/>
        </w:rPr>
        <w:t>drag-lint reverse-calltree --qname &lt;X&gt; [--direction callers|callees] [--depth N] [--format text|json|dot|mermaid] [--json] --db PATH [--db ...]</w:t>
      </w:r>
    </w:p>
    <w:p w14:paraId="3CA27AA8" w14:textId="77777777" w:rsidR="004B05FB" w:rsidRDefault="004B05FB">
      <w:pPr>
        <w:pStyle w:val="NormalWeb"/>
        <w:rPr>
          <w:rFonts w:ascii="Calibri" w:hAnsi="Calibri" w:cs="Calibri"/>
          <w:sz w:val="22"/>
          <w:szCs w:val="22"/>
        </w:rPr>
      </w:pPr>
      <w:r>
        <w:rPr>
          <w:rFonts w:ascii="Calibri" w:hAnsi="Calibri" w:cs="Calibri"/>
          <w:sz w:val="22"/>
          <w:szCs w:val="22"/>
        </w:rPr>
        <w:t>callers = who calls X (default), callees = what X calls; cycle-guarded.</w:t>
      </w:r>
    </w:p>
    <w:p w14:paraId="40486396" w14:textId="77777777" w:rsidR="004B05FB" w:rsidRDefault="004B05FB">
      <w:pPr>
        <w:pStyle w:val="Heading3"/>
        <w:rPr>
          <w:rFonts w:ascii="Calibri" w:eastAsia="Times New Roman" w:hAnsi="Calibri" w:cs="Calibri"/>
        </w:rPr>
      </w:pPr>
      <w:bookmarkStart w:id="351" w:name="_Toc237919073"/>
      <w:r>
        <w:rPr>
          <w:rFonts w:ascii="Calibri" w:eastAsia="Times New Roman" w:hAnsi="Calibri" w:cs="Calibri"/>
        </w:rPr>
        <w:t>What it needs</w:t>
      </w:r>
      <w:bookmarkEnd w:id="351"/>
    </w:p>
    <w:p w14:paraId="34214231"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 </w:t>
      </w:r>
      <w:r>
        <w:rPr>
          <w:rStyle w:val="HTMLCode"/>
        </w:rPr>
        <w:t>reverse-calltree</w:t>
      </w:r>
      <w:r>
        <w:rPr>
          <w:rFonts w:ascii="Calibri" w:hAnsi="Calibri" w:cs="Calibri"/>
          <w:sz w:val="22"/>
          <w:szCs w:val="22"/>
        </w:rPr>
        <w:t xml:space="preserve"> reads the project's index database.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7AF51D53" w14:textId="77777777" w:rsidR="004B05FB" w:rsidRDefault="004B05FB">
      <w:pPr>
        <w:pStyle w:val="Heading3"/>
        <w:rPr>
          <w:rFonts w:ascii="Calibri" w:eastAsia="Times New Roman" w:hAnsi="Calibri" w:cs="Calibri"/>
        </w:rPr>
      </w:pPr>
      <w:bookmarkStart w:id="352" w:name="_Toc237919074"/>
      <w:r>
        <w:rPr>
          <w:rFonts w:ascii="Calibri" w:eastAsia="Times New Roman" w:hAnsi="Calibri" w:cs="Calibri"/>
        </w:rPr>
        <w:t>Example</w:t>
      </w:r>
      <w:bookmarkEnd w:id="352"/>
    </w:p>
    <w:p w14:paraId="2872FCF4"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5E5EE399" w14:textId="77777777" w:rsidR="004B05FB" w:rsidRDefault="004B05FB">
      <w:pPr>
        <w:pStyle w:val="HTMLPreformatted"/>
        <w:rPr>
          <w:rStyle w:val="HTMLCode"/>
        </w:rPr>
      </w:pPr>
    </w:p>
    <w:p w14:paraId="794E3EF1" w14:textId="77777777" w:rsidR="004B05FB" w:rsidRDefault="004B05FB">
      <w:pPr>
        <w:pStyle w:val="HTMLPreformatted"/>
        <w:rPr>
          <w:rStyle w:val="HTMLCode"/>
        </w:rPr>
      </w:pPr>
      <w:r>
        <w:rPr>
          <w:rStyle w:val="HTMLCode"/>
        </w:rPr>
        <w:t>drag-lint reverse-calltree --qname Unit1.TMyClass.DoWork --direction callers --depth 2 --db C:\Projects\MyApp\_D-RAG\MyApp.sqlite --format text</w:t>
      </w:r>
    </w:p>
    <w:p w14:paraId="49D1A600"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the callers of </w:t>
      </w:r>
      <w:r>
        <w:rPr>
          <w:rStyle w:val="HTMLCode"/>
        </w:rPr>
        <w:t>DoWork</w:t>
      </w:r>
      <w:r>
        <w:rPr>
          <w:rFonts w:ascii="Calibri" w:hAnsi="Calibri" w:cs="Calibri"/>
          <w:sz w:val="22"/>
          <w:szCs w:val="22"/>
        </w:rPr>
        <w:t>, two levels deep.</w:t>
      </w:r>
    </w:p>
    <w:p w14:paraId="0ADA30FC" w14:textId="77777777" w:rsidR="004B05FB" w:rsidRDefault="004B05FB">
      <w:pPr>
        <w:pStyle w:val="Heading2"/>
        <w:rPr>
          <w:rFonts w:ascii="Calibri" w:eastAsia="Times New Roman" w:hAnsi="Calibri" w:cs="Calibri"/>
        </w:rPr>
      </w:pPr>
      <w:bookmarkStart w:id="353" w:name="_Toc237919075"/>
      <w:r>
        <w:rPr>
          <w:rFonts w:ascii="Calibri" w:eastAsia="Times New Roman" w:hAnsi="Calibri" w:cs="Calibri"/>
        </w:rPr>
        <w:t>Show Resolved DBs (debug)</w:t>
      </w:r>
      <w:bookmarkEnd w:id="353"/>
    </w:p>
    <w:p w14:paraId="6F95E4FF" w14:textId="77777777" w:rsidR="004B05FB" w:rsidRDefault="004B05FB">
      <w:pPr>
        <w:pStyle w:val="NormalWeb"/>
        <w:rPr>
          <w:rFonts w:ascii="Calibri" w:hAnsi="Calibri" w:cs="Calibri"/>
          <w:sz w:val="22"/>
          <w:szCs w:val="22"/>
        </w:rPr>
      </w:pPr>
      <w:r>
        <w:rPr>
          <w:rFonts w:ascii="Calibri" w:hAnsi="Calibri" w:cs="Calibri"/>
          <w:sz w:val="22"/>
          <w:szCs w:val="22"/>
        </w:rPr>
        <w:t>Prints which database(s) drag-lint would actually use for a given project, file, or platform, without running a real query. Reach for it when a query seems to be answering from the wrong index.</w:t>
      </w:r>
    </w:p>
    <w:p w14:paraId="647F0657" w14:textId="77777777" w:rsidR="004B05FB" w:rsidRDefault="004B05FB">
      <w:pPr>
        <w:pStyle w:val="Heading3"/>
        <w:rPr>
          <w:rFonts w:ascii="Calibri" w:eastAsia="Times New Roman" w:hAnsi="Calibri" w:cs="Calibri"/>
        </w:rPr>
      </w:pPr>
      <w:bookmarkStart w:id="354" w:name="_Toc237919076"/>
      <w:r>
        <w:rPr>
          <w:rFonts w:ascii="Calibri" w:eastAsia="Times New Roman" w:hAnsi="Calibri" w:cs="Calibri"/>
        </w:rPr>
        <w:t>Running it from the CLI</w:t>
      </w:r>
      <w:bookmarkEnd w:id="354"/>
    </w:p>
    <w:p w14:paraId="7823339C" w14:textId="77777777" w:rsidR="004B05FB" w:rsidRDefault="004B05FB">
      <w:pPr>
        <w:pStyle w:val="HTMLPreformatted"/>
        <w:rPr>
          <w:rStyle w:val="HTMLCode"/>
        </w:rPr>
      </w:pPr>
    </w:p>
    <w:p w14:paraId="797FD91C" w14:textId="77777777" w:rsidR="004B05FB" w:rsidRDefault="004B05FB">
      <w:pPr>
        <w:pStyle w:val="HTMLPreformatted"/>
        <w:rPr>
          <w:rStyle w:val="HTMLCode"/>
        </w:rPr>
      </w:pPr>
      <w:r>
        <w:rPr>
          <w:rStyle w:val="HTMLCode"/>
        </w:rPr>
        <w:t>drag-lint resolve-dbs [--platform win32|win64] [--config &lt;path&gt;] [--json]</w:t>
      </w:r>
    </w:p>
    <w:p w14:paraId="38B907AD" w14:textId="77777777" w:rsidR="004B05FB" w:rsidRDefault="004B05FB">
      <w:pPr>
        <w:pStyle w:val="HTMLPreformatted"/>
        <w:rPr>
          <w:rStyle w:val="HTMLCode"/>
        </w:rPr>
      </w:pPr>
      <w:r>
        <w:rPr>
          <w:rStyle w:val="HTMLCode"/>
        </w:rPr>
        <w:t>drag-lint resolve-dbs --project &lt;file.dproj&gt; [--config &lt;path&gt;] [--json]</w:t>
      </w:r>
    </w:p>
    <w:p w14:paraId="2D683F1B" w14:textId="77777777" w:rsidR="004B05FB" w:rsidRDefault="004B05FB">
      <w:pPr>
        <w:pStyle w:val="HTMLPreformatted"/>
        <w:rPr>
          <w:rStyle w:val="HTMLCode"/>
        </w:rPr>
      </w:pPr>
      <w:r>
        <w:rPr>
          <w:rStyle w:val="HTMLCode"/>
        </w:rPr>
        <w:t>drag-lint resolve-dbs --in &lt;file.pas&gt; [--project &lt;file.dproj&gt;] [--config &lt;path&gt;] [--json]</w:t>
      </w:r>
    </w:p>
    <w:p w14:paraId="1349BEAF" w14:textId="77777777" w:rsidR="004B05FB" w:rsidRDefault="004B05FB">
      <w:pPr>
        <w:pStyle w:val="NormalWeb"/>
        <w:rPr>
          <w:rFonts w:ascii="Calibri" w:hAnsi="Calibri" w:cs="Calibri"/>
          <w:sz w:val="22"/>
          <w:szCs w:val="22"/>
        </w:rPr>
      </w:pPr>
      <w:r>
        <w:rPr>
          <w:rFonts w:ascii="Calibri" w:hAnsi="Calibri" w:cs="Calibri"/>
          <w:sz w:val="22"/>
          <w:szCs w:val="22"/>
        </w:rPr>
        <w:t xml:space="preserve">The first form prints the consumer DB list </w:t>
      </w:r>
      <w:r>
        <w:rPr>
          <w:rStyle w:val="HTMLCode"/>
        </w:rPr>
        <w:t>query</w:t>
      </w:r>
      <w:r>
        <w:rPr>
          <w:rFonts w:ascii="Calibri" w:hAnsi="Calibri" w:cs="Calibri"/>
          <w:sz w:val="22"/>
          <w:szCs w:val="22"/>
        </w:rPr>
        <w:t>/</w:t>
      </w:r>
      <w:r>
        <w:rPr>
          <w:rStyle w:val="HTMLCode"/>
        </w:rPr>
        <w:t>lsp</w:t>
      </w:r>
      <w:r>
        <w:rPr>
          <w:rFonts w:ascii="Calibri" w:hAnsi="Calibri" w:cs="Calibri"/>
          <w:sz w:val="22"/>
          <w:szCs w:val="22"/>
        </w:rPr>
        <w:t>/</w:t>
      </w:r>
      <w:r>
        <w:rPr>
          <w:rStyle w:val="HTMLCode"/>
        </w:rPr>
        <w:t>serve</w:t>
      </w:r>
      <w:r>
        <w:rPr>
          <w:rFonts w:ascii="Calibri" w:hAnsi="Calibri" w:cs="Calibri"/>
          <w:sz w:val="22"/>
          <w:szCs w:val="22"/>
        </w:rPr>
        <w:t xml:space="preserve"> would use. </w:t>
      </w:r>
      <w:r>
        <w:rPr>
          <w:rStyle w:val="HTMLCode"/>
        </w:rPr>
        <w:t>--project</w:t>
      </w:r>
      <w:r>
        <w:rPr>
          <w:rFonts w:ascii="Calibri" w:hAnsi="Calibri" w:cs="Calibri"/>
          <w:sz w:val="22"/>
          <w:szCs w:val="22"/>
        </w:rPr>
        <w:t xml:space="preserve"> prints the one DB that owns that project -- the write target; it exits 2 and names the sections if none or several claim it, rather than guessing. </w:t>
      </w:r>
      <w:r>
        <w:rPr>
          <w:rStyle w:val="HTMLCode"/>
        </w:rPr>
        <w:t>--in &lt;file.pas&gt;</w:t>
      </w:r>
      <w:r>
        <w:rPr>
          <w:rFonts w:ascii="Calibri" w:hAnsi="Calibri" w:cs="Calibri"/>
          <w:sz w:val="22"/>
          <w:szCs w:val="22"/>
        </w:rPr>
        <w:t xml:space="preserve"> </w:t>
      </w:r>
      <w:r>
        <w:rPr>
          <w:rFonts w:ascii="Calibri" w:hAnsi="Calibri" w:cs="Calibri"/>
          <w:sz w:val="22"/>
          <w:szCs w:val="22"/>
        </w:rPr>
        <w:t xml:space="preserve">prints the read list the IDE would open for that file (the active project's DB first, then the folder-matched DB); omit </w:t>
      </w:r>
      <w:r>
        <w:rPr>
          <w:rStyle w:val="HTMLCode"/>
        </w:rPr>
        <w:t>--project</w:t>
      </w:r>
      <w:r>
        <w:rPr>
          <w:rFonts w:ascii="Calibri" w:hAnsi="Calibri" w:cs="Calibri"/>
          <w:sz w:val="22"/>
          <w:szCs w:val="22"/>
        </w:rPr>
        <w:t xml:space="preserve"> to model "no project active".</w:t>
      </w:r>
    </w:p>
    <w:p w14:paraId="0F250B2E" w14:textId="77777777" w:rsidR="004B05FB" w:rsidRDefault="004B05FB">
      <w:pPr>
        <w:pStyle w:val="Heading3"/>
        <w:rPr>
          <w:rFonts w:ascii="Calibri" w:eastAsia="Times New Roman" w:hAnsi="Calibri" w:cs="Calibri"/>
        </w:rPr>
      </w:pPr>
      <w:bookmarkStart w:id="355" w:name="_Toc237919077"/>
      <w:r>
        <w:rPr>
          <w:rFonts w:ascii="Calibri" w:eastAsia="Times New Roman" w:hAnsi="Calibri" w:cs="Calibri"/>
        </w:rPr>
        <w:t>Reaching it in the IDE</w:t>
      </w:r>
      <w:bookmarkEnd w:id="355"/>
    </w:p>
    <w:p w14:paraId="1B2AA1C1" w14:textId="77777777" w:rsidR="004B05FB" w:rsidRDefault="004B05FB">
      <w:pPr>
        <w:pStyle w:val="NormalWeb"/>
        <w:rPr>
          <w:rFonts w:ascii="Calibri" w:hAnsi="Calibri" w:cs="Calibri"/>
          <w:sz w:val="22"/>
          <w:szCs w:val="22"/>
        </w:rPr>
      </w:pPr>
      <w:r>
        <w:rPr>
          <w:rFonts w:ascii="Calibri" w:hAnsi="Calibri" w:cs="Calibri"/>
          <w:sz w:val="22"/>
          <w:szCs w:val="22"/>
        </w:rPr>
        <w:t>drag-lint &gt; Index &amp; Maintenance &gt; Show Resolved DBs (debug)...</w:t>
      </w:r>
    </w:p>
    <w:p w14:paraId="4D8C2BE0" w14:textId="77777777" w:rsidR="004B05FB" w:rsidRDefault="004B05FB">
      <w:pPr>
        <w:pStyle w:val="Heading3"/>
        <w:rPr>
          <w:rFonts w:ascii="Calibri" w:eastAsia="Times New Roman" w:hAnsi="Calibri" w:cs="Calibri"/>
        </w:rPr>
      </w:pPr>
      <w:bookmarkStart w:id="356" w:name="_Toc237919078"/>
      <w:r>
        <w:rPr>
          <w:rFonts w:ascii="Calibri" w:eastAsia="Times New Roman" w:hAnsi="Calibri" w:cs="Calibri"/>
        </w:rPr>
        <w:t>What it needs</w:t>
      </w:r>
      <w:bookmarkEnd w:id="356"/>
    </w:p>
    <w:p w14:paraId="157C0426"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this command has no </w:t>
      </w:r>
      <w:r>
        <w:rPr>
          <w:rStyle w:val="HTMLCode"/>
        </w:rPr>
        <w:t>--db</w:t>
      </w:r>
      <w:r>
        <w:rPr>
          <w:rFonts w:ascii="Calibri" w:hAnsi="Calibri" w:cs="Calibri"/>
          <w:sz w:val="22"/>
          <w:szCs w:val="22"/>
        </w:rPr>
        <w:t xml:space="preserve"> flag; it only resolves and prints which database(s) drag-lint would use, from config and the manifest, without querying index content.</w:t>
      </w:r>
    </w:p>
    <w:p w14:paraId="51B7DC20" w14:textId="77777777" w:rsidR="004B05FB" w:rsidRDefault="004B05FB">
      <w:pPr>
        <w:pStyle w:val="Heading3"/>
        <w:rPr>
          <w:rFonts w:ascii="Calibri" w:eastAsia="Times New Roman" w:hAnsi="Calibri" w:cs="Calibri"/>
        </w:rPr>
      </w:pPr>
      <w:bookmarkStart w:id="357" w:name="_Toc237919079"/>
      <w:r>
        <w:rPr>
          <w:rFonts w:ascii="Calibri" w:eastAsia="Times New Roman" w:hAnsi="Calibri" w:cs="Calibri"/>
        </w:rPr>
        <w:t>Example</w:t>
      </w:r>
      <w:bookmarkEnd w:id="357"/>
    </w:p>
    <w:p w14:paraId="1584ABEB"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1DC40641" w14:textId="77777777" w:rsidR="004B05FB" w:rsidRDefault="004B05FB">
      <w:pPr>
        <w:pStyle w:val="HTMLPreformatted"/>
        <w:rPr>
          <w:rStyle w:val="HTMLCode"/>
        </w:rPr>
      </w:pPr>
    </w:p>
    <w:p w14:paraId="0430A1B7" w14:textId="77777777" w:rsidR="004B05FB" w:rsidRDefault="004B05FB">
      <w:pPr>
        <w:pStyle w:val="HTMLPreformatted"/>
        <w:rPr>
          <w:rStyle w:val="HTMLCode"/>
        </w:rPr>
      </w:pPr>
      <w:r>
        <w:rPr>
          <w:rStyle w:val="HTMLCode"/>
        </w:rPr>
        <w:t>drag-lint resolve-dbs --project C:\Projects\MyApp\MyApp.dproj --json</w:t>
      </w:r>
    </w:p>
    <w:p w14:paraId="58B8A280"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as JSON, the one database that owns </w:t>
      </w:r>
      <w:r>
        <w:rPr>
          <w:rStyle w:val="HTMLCode"/>
        </w:rPr>
        <w:t>MyApp.dproj</w:t>
      </w:r>
      <w:r>
        <w:rPr>
          <w:rFonts w:ascii="Calibri" w:hAnsi="Calibri" w:cs="Calibri"/>
          <w:sz w:val="22"/>
          <w:szCs w:val="22"/>
        </w:rPr>
        <w:t>.</w:t>
      </w:r>
    </w:p>
    <w:p w14:paraId="3E3EEB1B" w14:textId="77777777" w:rsidR="004B05FB" w:rsidRDefault="004B05FB">
      <w:pPr>
        <w:pStyle w:val="Heading2"/>
        <w:rPr>
          <w:rFonts w:ascii="Calibri" w:eastAsia="Times New Roman" w:hAnsi="Calibri" w:cs="Calibri"/>
        </w:rPr>
      </w:pPr>
      <w:bookmarkStart w:id="358" w:name="_Toc237919080"/>
      <w:r>
        <w:rPr>
          <w:rFonts w:ascii="Calibri" w:eastAsia="Times New Roman" w:hAnsi="Calibri" w:cs="Calibri"/>
        </w:rPr>
        <w:t>Show Signature Help</w:t>
      </w:r>
      <w:bookmarkEnd w:id="358"/>
    </w:p>
    <w:p w14:paraId="0ECE4626" w14:textId="77777777" w:rsidR="004B05FB" w:rsidRDefault="004B05FB">
      <w:pPr>
        <w:pStyle w:val="NormalWeb"/>
        <w:rPr>
          <w:rFonts w:ascii="Calibri" w:hAnsi="Calibri" w:cs="Calibri"/>
          <w:sz w:val="22"/>
          <w:szCs w:val="22"/>
        </w:rPr>
      </w:pPr>
      <w:r>
        <w:rPr>
          <w:rFonts w:ascii="Calibri" w:hAnsi="Calibri" w:cs="Calibri"/>
          <w:sz w:val="22"/>
          <w:szCs w:val="22"/>
        </w:rPr>
        <w:t>Shows parameter help for the call being typed at the editor caret. Reach for it to check a routine's parameter list and order while writing a call.</w:t>
      </w:r>
    </w:p>
    <w:p w14:paraId="1A65E365" w14:textId="77777777" w:rsidR="004B05FB" w:rsidRDefault="004B05FB">
      <w:pPr>
        <w:pStyle w:val="Heading3"/>
        <w:rPr>
          <w:rFonts w:ascii="Calibri" w:eastAsia="Times New Roman" w:hAnsi="Calibri" w:cs="Calibri"/>
        </w:rPr>
      </w:pPr>
      <w:bookmarkStart w:id="359" w:name="_Toc237919081"/>
      <w:r>
        <w:rPr>
          <w:rFonts w:ascii="Calibri" w:eastAsia="Times New Roman" w:hAnsi="Calibri" w:cs="Calibri"/>
        </w:rPr>
        <w:t>Reaching it in the IDE</w:t>
      </w:r>
      <w:bookmarkEnd w:id="359"/>
    </w:p>
    <w:p w14:paraId="51D14706" w14:textId="77777777" w:rsidR="004B05FB" w:rsidRDefault="004B05FB">
      <w:pPr>
        <w:pStyle w:val="NormalWeb"/>
        <w:rPr>
          <w:rFonts w:ascii="Calibri" w:hAnsi="Calibri" w:cs="Calibri"/>
          <w:sz w:val="22"/>
          <w:szCs w:val="22"/>
        </w:rPr>
      </w:pPr>
      <w:r>
        <w:rPr>
          <w:rFonts w:ascii="Calibri" w:hAnsi="Calibri" w:cs="Calibri"/>
          <w:sz w:val="22"/>
          <w:szCs w:val="22"/>
        </w:rPr>
        <w:t>drag-lint &gt; Show Signature Help</w:t>
      </w:r>
    </w:p>
    <w:p w14:paraId="649E86E5" w14:textId="77777777" w:rsidR="004B05FB" w:rsidRDefault="004B05FB">
      <w:pPr>
        <w:pStyle w:val="NormalWeb"/>
        <w:rPr>
          <w:rFonts w:ascii="Calibri" w:hAnsi="Calibri" w:cs="Calibri"/>
          <w:sz w:val="22"/>
          <w:szCs w:val="22"/>
        </w:rPr>
      </w:pPr>
      <w:r>
        <w:rPr>
          <w:rFonts w:ascii="Calibri" w:hAnsi="Calibri" w:cs="Calibri"/>
          <w:sz w:val="22"/>
          <w:szCs w:val="22"/>
        </w:rPr>
        <w:t>Keyboard shortcut: Ctrl+Alt+S.</w:t>
      </w:r>
    </w:p>
    <w:p w14:paraId="30A9F79A" w14:textId="77777777" w:rsidR="004B05FB" w:rsidRDefault="004B05FB">
      <w:pPr>
        <w:pStyle w:val="Heading3"/>
        <w:rPr>
          <w:rFonts w:ascii="Calibri" w:eastAsia="Times New Roman" w:hAnsi="Calibri" w:cs="Calibri"/>
        </w:rPr>
      </w:pPr>
      <w:bookmarkStart w:id="360" w:name="_Toc237919082"/>
      <w:r>
        <w:rPr>
          <w:rFonts w:ascii="Calibri" w:eastAsia="Times New Roman" w:hAnsi="Calibri" w:cs="Calibri"/>
        </w:rPr>
        <w:t>Running it from the CLI</w:t>
      </w:r>
      <w:bookmarkEnd w:id="360"/>
    </w:p>
    <w:p w14:paraId="038CA4D1" w14:textId="77777777" w:rsidR="004B05FB" w:rsidRDefault="004B05FB">
      <w:pPr>
        <w:pStyle w:val="NormalWeb"/>
        <w:rPr>
          <w:rFonts w:ascii="Calibri" w:hAnsi="Calibri" w:cs="Calibri"/>
          <w:sz w:val="22"/>
          <w:szCs w:val="22"/>
        </w:rPr>
      </w:pPr>
      <w:r>
        <w:rPr>
          <w:rFonts w:ascii="Calibri" w:hAnsi="Calibri" w:cs="Calibri"/>
          <w:sz w:val="22"/>
          <w:szCs w:val="22"/>
        </w:rPr>
        <w:t xml:space="preserve">There is no standalone CLI verb for this (feature map CliVerb: "(none - in-process)"). It is served in-process by the IDE plugin. The bundled language server exposes signature help over stdio to other editors -- the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page lists signature help among the methods </w:t>
      </w:r>
      <w:r>
        <w:rPr>
          <w:rStyle w:val="HTMLCode"/>
        </w:rPr>
        <w:t>drag-lint lsp</w:t>
      </w:r>
      <w:r>
        <w:rPr>
          <w:rFonts w:ascii="Calibri" w:hAnsi="Calibri" w:cs="Calibri"/>
          <w:sz w:val="22"/>
          <w:szCs w:val="22"/>
        </w:rPr>
        <w:t xml:space="preserve"> implements -- but that is a stdio protocol server, not a one-shot CLI command.</w:t>
      </w:r>
    </w:p>
    <w:p w14:paraId="459B9F8C" w14:textId="77777777" w:rsidR="004B05FB" w:rsidRDefault="004B05FB">
      <w:pPr>
        <w:pStyle w:val="Heading3"/>
        <w:rPr>
          <w:rFonts w:ascii="Calibri" w:eastAsia="Times New Roman" w:hAnsi="Calibri" w:cs="Calibri"/>
        </w:rPr>
      </w:pPr>
      <w:bookmarkStart w:id="361" w:name="_Toc237919083"/>
      <w:r>
        <w:rPr>
          <w:rFonts w:ascii="Calibri" w:eastAsia="Times New Roman" w:hAnsi="Calibri" w:cs="Calibri"/>
        </w:rPr>
        <w:t>What it needs</w:t>
      </w:r>
      <w:bookmarkEnd w:id="361"/>
    </w:p>
    <w:p w14:paraId="7E448B7B" w14:textId="77777777" w:rsidR="004B05FB" w:rsidRDefault="004B05FB">
      <w:pPr>
        <w:pStyle w:val="NormalWeb"/>
        <w:rPr>
          <w:rFonts w:ascii="Calibri" w:hAnsi="Calibri" w:cs="Calibri"/>
          <w:sz w:val="22"/>
          <w:szCs w:val="22"/>
        </w:rPr>
      </w:pPr>
      <w:r>
        <w:rPr>
          <w:rFonts w:ascii="Calibri" w:hAnsi="Calibri" w:cs="Calibri"/>
          <w:sz w:val="22"/>
          <w:szCs w:val="22"/>
        </w:rPr>
        <w:t>The feature map marks this row's Index column "n/a" and its Mechanism "in-process". It needs an open editor with the caret inside a call's argument list.</w:t>
      </w:r>
    </w:p>
    <w:p w14:paraId="26A7F4C8" w14:textId="77777777" w:rsidR="004B05FB" w:rsidRDefault="004B05FB">
      <w:pPr>
        <w:pStyle w:val="Heading3"/>
        <w:rPr>
          <w:rFonts w:ascii="Calibri" w:eastAsia="Times New Roman" w:hAnsi="Calibri" w:cs="Calibri"/>
        </w:rPr>
      </w:pPr>
      <w:bookmarkStart w:id="362" w:name="_Toc237919084"/>
      <w:r>
        <w:rPr>
          <w:rFonts w:ascii="Calibri" w:eastAsia="Times New Roman" w:hAnsi="Calibri" w:cs="Calibri"/>
        </w:rPr>
        <w:t>Example</w:t>
      </w:r>
      <w:bookmarkEnd w:id="362"/>
    </w:p>
    <w:p w14:paraId="14666351" w14:textId="77777777" w:rsidR="004B05FB" w:rsidRDefault="004B05FB">
      <w:pPr>
        <w:pStyle w:val="NormalWeb"/>
        <w:rPr>
          <w:rFonts w:ascii="Calibri" w:hAnsi="Calibri" w:cs="Calibri"/>
          <w:sz w:val="22"/>
          <w:szCs w:val="22"/>
        </w:rPr>
      </w:pPr>
      <w:r>
        <w:rPr>
          <w:rFonts w:ascii="Calibri" w:hAnsi="Calibri" w:cs="Calibri"/>
          <w:sz w:val="22"/>
          <w:szCs w:val="22"/>
        </w:rPr>
        <w:t xml:space="preserve">Illustrative: position the caret inside the parentheses of a call to </w:t>
      </w:r>
      <w:r>
        <w:rPr>
          <w:rStyle w:val="HTMLCode"/>
        </w:rPr>
        <w:t>TCustomerOrder.Create(...)</w:t>
      </w:r>
      <w:r>
        <w:rPr>
          <w:rFonts w:ascii="Calibri" w:hAnsi="Calibri" w:cs="Calibri"/>
          <w:sz w:val="22"/>
          <w:szCs w:val="22"/>
        </w:rPr>
        <w:t xml:space="preserve"> and press Ctrl+Alt+S to show that constructor's parameter help.</w:t>
      </w:r>
    </w:p>
    <w:p w14:paraId="36FCD8EB" w14:textId="77777777" w:rsidR="004B05FB" w:rsidRDefault="004B05FB">
      <w:pPr>
        <w:pStyle w:val="Heading2"/>
        <w:rPr>
          <w:rFonts w:ascii="Calibri" w:eastAsia="Times New Roman" w:hAnsi="Calibri" w:cs="Calibri"/>
        </w:rPr>
      </w:pPr>
      <w:bookmarkStart w:id="363" w:name="_Toc237919085"/>
      <w:r>
        <w:rPr>
          <w:rFonts w:ascii="Calibri" w:eastAsia="Times New Roman" w:hAnsi="Calibri" w:cs="Calibri"/>
        </w:rPr>
        <w:t>Show Structure</w:t>
      </w:r>
      <w:bookmarkEnd w:id="363"/>
    </w:p>
    <w:p w14:paraId="1D1A7595" w14:textId="77777777" w:rsidR="004B05FB" w:rsidRDefault="004B05FB">
      <w:pPr>
        <w:pStyle w:val="NormalWeb"/>
        <w:rPr>
          <w:rFonts w:ascii="Calibri" w:hAnsi="Calibri" w:cs="Calibri"/>
          <w:sz w:val="22"/>
          <w:szCs w:val="22"/>
        </w:rPr>
      </w:pPr>
      <w:r>
        <w:rPr>
          <w:rFonts w:ascii="Calibri" w:hAnsi="Calibri" w:cs="Calibri"/>
          <w:sz w:val="22"/>
          <w:szCs w:val="22"/>
        </w:rPr>
        <w:t>Shows a structural outline of the current unit. Reach for it to see a unit's types and members as a navigable tree instead of scrolling the source.</w:t>
      </w:r>
    </w:p>
    <w:p w14:paraId="1B1D902D" w14:textId="77777777" w:rsidR="004B05FB" w:rsidRDefault="004B05FB">
      <w:pPr>
        <w:pStyle w:val="Heading3"/>
        <w:rPr>
          <w:rFonts w:ascii="Calibri" w:eastAsia="Times New Roman" w:hAnsi="Calibri" w:cs="Calibri"/>
        </w:rPr>
      </w:pPr>
      <w:bookmarkStart w:id="364" w:name="_Toc237919086"/>
      <w:r>
        <w:rPr>
          <w:rFonts w:ascii="Calibri" w:eastAsia="Times New Roman" w:hAnsi="Calibri" w:cs="Calibri"/>
        </w:rPr>
        <w:t>Reaching it in the IDE</w:t>
      </w:r>
      <w:bookmarkEnd w:id="364"/>
    </w:p>
    <w:p w14:paraId="5830C6EB" w14:textId="77777777" w:rsidR="004B05FB" w:rsidRDefault="004B05FB">
      <w:pPr>
        <w:pStyle w:val="NormalWeb"/>
        <w:rPr>
          <w:rFonts w:ascii="Calibri" w:hAnsi="Calibri" w:cs="Calibri"/>
          <w:sz w:val="22"/>
          <w:szCs w:val="22"/>
        </w:rPr>
      </w:pPr>
      <w:r>
        <w:rPr>
          <w:rFonts w:ascii="Calibri" w:hAnsi="Calibri" w:cs="Calibri"/>
          <w:sz w:val="22"/>
          <w:szCs w:val="22"/>
        </w:rPr>
        <w:t>drag-lint &gt; Show Structure</w:t>
      </w:r>
    </w:p>
    <w:p w14:paraId="624C0487" w14:textId="77777777" w:rsidR="004B05FB" w:rsidRDefault="004B05FB">
      <w:pPr>
        <w:pStyle w:val="NormalWeb"/>
        <w:rPr>
          <w:rFonts w:ascii="Calibri" w:hAnsi="Calibri" w:cs="Calibri"/>
          <w:sz w:val="22"/>
          <w:szCs w:val="22"/>
        </w:rPr>
      </w:pPr>
      <w:r>
        <w:rPr>
          <w:rFonts w:ascii="Calibri" w:hAnsi="Calibri" w:cs="Calibri"/>
          <w:sz w:val="22"/>
          <w:szCs w:val="22"/>
        </w:rPr>
        <w:t>No keyboard shortcut is documented for this menu item.</w:t>
      </w:r>
    </w:p>
    <w:p w14:paraId="1956A31C" w14:textId="77777777" w:rsidR="004B05FB" w:rsidRDefault="004B05FB">
      <w:pPr>
        <w:pStyle w:val="Heading3"/>
        <w:rPr>
          <w:rFonts w:ascii="Calibri" w:eastAsia="Times New Roman" w:hAnsi="Calibri" w:cs="Calibri"/>
        </w:rPr>
      </w:pPr>
      <w:bookmarkStart w:id="365" w:name="_Toc237919087"/>
      <w:r>
        <w:rPr>
          <w:rFonts w:ascii="Calibri" w:eastAsia="Times New Roman" w:hAnsi="Calibri" w:cs="Calibri"/>
        </w:rPr>
        <w:t>Running it from the CLI</w:t>
      </w:r>
      <w:bookmarkEnd w:id="365"/>
    </w:p>
    <w:p w14:paraId="2BBC2A83" w14:textId="77777777" w:rsidR="004B05FB" w:rsidRDefault="004B05FB">
      <w:pPr>
        <w:pStyle w:val="NormalWeb"/>
        <w:rPr>
          <w:rFonts w:ascii="Calibri" w:hAnsi="Calibri" w:cs="Calibri"/>
          <w:sz w:val="22"/>
          <w:szCs w:val="22"/>
        </w:rPr>
      </w:pPr>
      <w:r>
        <w:rPr>
          <w:rFonts w:ascii="Calibri" w:hAnsi="Calibri" w:cs="Calibri"/>
          <w:sz w:val="22"/>
          <w:szCs w:val="22"/>
        </w:rPr>
        <w:t>There is no standalone CLI verb for this (feature map CliVerb: "(none - in-process)"). It is served in-process by the IDE plugin. This is the Structure form that several other feature-map rows (Go to Declaration, Find Usages (context), Show in Call Graph, and others) reach by right-clicking a tree node.</w:t>
      </w:r>
    </w:p>
    <w:p w14:paraId="6CB7A60D" w14:textId="77777777" w:rsidR="004B05FB" w:rsidRDefault="004B05FB">
      <w:pPr>
        <w:pStyle w:val="Heading3"/>
        <w:rPr>
          <w:rFonts w:ascii="Calibri" w:eastAsia="Times New Roman" w:hAnsi="Calibri" w:cs="Calibri"/>
        </w:rPr>
      </w:pPr>
      <w:bookmarkStart w:id="366" w:name="_Toc237919088"/>
      <w:r>
        <w:rPr>
          <w:rFonts w:ascii="Calibri" w:eastAsia="Times New Roman" w:hAnsi="Calibri" w:cs="Calibri"/>
        </w:rPr>
        <w:t>What it needs</w:t>
      </w:r>
      <w:bookmarkEnd w:id="366"/>
    </w:p>
    <w:p w14:paraId="5C6A1EFB" w14:textId="77777777" w:rsidR="004B05FB" w:rsidRDefault="004B05FB">
      <w:pPr>
        <w:pStyle w:val="NormalWeb"/>
        <w:rPr>
          <w:rFonts w:ascii="Calibri" w:hAnsi="Calibri" w:cs="Calibri"/>
          <w:sz w:val="22"/>
          <w:szCs w:val="22"/>
        </w:rPr>
      </w:pPr>
      <w:r>
        <w:rPr>
          <w:rFonts w:ascii="Calibri" w:hAnsi="Calibri" w:cs="Calibri"/>
          <w:sz w:val="22"/>
          <w:szCs w:val="22"/>
        </w:rPr>
        <w:t>The feature map marks this row's Index column "n/a" and its Mechanism "in-process". It needs the unit open in the editor.</w:t>
      </w:r>
    </w:p>
    <w:p w14:paraId="6E337080" w14:textId="77777777" w:rsidR="004B05FB" w:rsidRDefault="004B05FB">
      <w:pPr>
        <w:pStyle w:val="Heading3"/>
        <w:rPr>
          <w:rFonts w:ascii="Calibri" w:eastAsia="Times New Roman" w:hAnsi="Calibri" w:cs="Calibri"/>
        </w:rPr>
      </w:pPr>
      <w:bookmarkStart w:id="367" w:name="_Toc237919089"/>
      <w:r>
        <w:rPr>
          <w:rFonts w:ascii="Calibri" w:eastAsia="Times New Roman" w:hAnsi="Calibri" w:cs="Calibri"/>
        </w:rPr>
        <w:t>Example</w:t>
      </w:r>
      <w:bookmarkEnd w:id="367"/>
    </w:p>
    <w:p w14:paraId="466FDF3A" w14:textId="77777777" w:rsidR="004B05FB" w:rsidRDefault="004B05FB">
      <w:pPr>
        <w:pStyle w:val="NormalWeb"/>
        <w:rPr>
          <w:rFonts w:ascii="Calibri" w:hAnsi="Calibri" w:cs="Calibri"/>
          <w:sz w:val="22"/>
          <w:szCs w:val="22"/>
        </w:rPr>
      </w:pPr>
      <w:r>
        <w:rPr>
          <w:rFonts w:ascii="Calibri" w:hAnsi="Calibri" w:cs="Calibri"/>
          <w:sz w:val="22"/>
          <w:szCs w:val="22"/>
        </w:rPr>
        <w:t>Illustrative: with a unit open, choose "Show Structure" to open the Structure form showing that unit's types and members as a tree.</w:t>
      </w:r>
    </w:p>
    <w:p w14:paraId="4CD3904E" w14:textId="77777777" w:rsidR="004B05FB" w:rsidRDefault="004B05FB">
      <w:pPr>
        <w:pStyle w:val="Heading2"/>
        <w:rPr>
          <w:rFonts w:ascii="Calibri" w:eastAsia="Times New Roman" w:hAnsi="Calibri" w:cs="Calibri"/>
        </w:rPr>
      </w:pPr>
      <w:bookmarkStart w:id="368" w:name="_Toc237919090"/>
      <w:r>
        <w:rPr>
          <w:rFonts w:ascii="Calibri" w:eastAsia="Times New Roman" w:hAnsi="Calibri" w:cs="Calibri"/>
        </w:rPr>
        <w:t>Show Wiring (Spring4D DI + DFM events)</w:t>
      </w:r>
      <w:bookmarkEnd w:id="368"/>
    </w:p>
    <w:p w14:paraId="6B53F12D" w14:textId="77777777" w:rsidR="004B05FB" w:rsidRDefault="004B05FB">
      <w:pPr>
        <w:pStyle w:val="NormalWeb"/>
        <w:rPr>
          <w:rFonts w:ascii="Calibri" w:hAnsi="Calibri" w:cs="Calibri"/>
          <w:sz w:val="22"/>
          <w:szCs w:val="22"/>
        </w:rPr>
      </w:pPr>
      <w:r>
        <w:rPr>
          <w:rFonts w:ascii="Calibri" w:hAnsi="Calibri" w:cs="Calibri"/>
          <w:sz w:val="22"/>
          <w:szCs w:val="22"/>
        </w:rPr>
        <w:t>Surfaces bindings the compiler does not make obvious: Spring4D container registrations and DFM event hookups for a type. Reach for it when tracing how an interface gets resolved, or which handler a DFM event actually calls.</w:t>
      </w:r>
    </w:p>
    <w:p w14:paraId="0E583A52" w14:textId="77777777" w:rsidR="004B05FB" w:rsidRDefault="004B05FB">
      <w:pPr>
        <w:pStyle w:val="Heading3"/>
        <w:rPr>
          <w:rFonts w:ascii="Calibri" w:eastAsia="Times New Roman" w:hAnsi="Calibri" w:cs="Calibri"/>
        </w:rPr>
      </w:pPr>
      <w:bookmarkStart w:id="369" w:name="_Toc237919091"/>
      <w:r>
        <w:rPr>
          <w:rFonts w:ascii="Calibri" w:eastAsia="Times New Roman" w:hAnsi="Calibri" w:cs="Calibri"/>
        </w:rPr>
        <w:t>Running it from the CLI</w:t>
      </w:r>
      <w:bookmarkEnd w:id="369"/>
    </w:p>
    <w:p w14:paraId="69C20FB6" w14:textId="77777777" w:rsidR="004B05FB" w:rsidRDefault="004B05FB">
      <w:pPr>
        <w:pStyle w:val="HTMLPreformatted"/>
        <w:rPr>
          <w:rStyle w:val="HTMLCode"/>
        </w:rPr>
      </w:pPr>
    </w:p>
    <w:p w14:paraId="54E1B499" w14:textId="77777777" w:rsidR="004B05FB" w:rsidRDefault="004B05FB">
      <w:pPr>
        <w:pStyle w:val="HTMLPreformatted"/>
        <w:rPr>
          <w:rStyle w:val="HTMLCode"/>
        </w:rPr>
      </w:pPr>
      <w:r>
        <w:rPr>
          <w:rStyle w:val="HTMLCode"/>
        </w:rPr>
        <w:t>drag-lint wiring --qname &lt;IIntf|TForm&gt; [--db &lt;file.sqlite&gt;] [--format text|json]</w:t>
      </w:r>
    </w:p>
    <w:p w14:paraId="71DA389B" w14:textId="77777777" w:rsidR="004B05FB" w:rsidRDefault="004B05FB">
      <w:pPr>
        <w:pStyle w:val="NormalWeb"/>
        <w:rPr>
          <w:rFonts w:ascii="Calibri" w:hAnsi="Calibri" w:cs="Calibri"/>
          <w:sz w:val="22"/>
          <w:szCs w:val="22"/>
        </w:rPr>
      </w:pPr>
      <w:r>
        <w:rPr>
          <w:rFonts w:ascii="Calibri" w:hAnsi="Calibri" w:cs="Calibri"/>
          <w:sz w:val="22"/>
          <w:szCs w:val="22"/>
        </w:rPr>
        <w:t>A separate coverage mode is also documented:</w:t>
      </w:r>
    </w:p>
    <w:p w14:paraId="5BBA8925" w14:textId="77777777" w:rsidR="004B05FB" w:rsidRDefault="004B05FB">
      <w:pPr>
        <w:pStyle w:val="HTMLPreformatted"/>
        <w:rPr>
          <w:rStyle w:val="HTMLCode"/>
        </w:rPr>
      </w:pPr>
    </w:p>
    <w:p w14:paraId="1E2C2D94" w14:textId="77777777" w:rsidR="004B05FB" w:rsidRDefault="004B05FB">
      <w:pPr>
        <w:pStyle w:val="HTMLPreformatted"/>
        <w:rPr>
          <w:rStyle w:val="HTMLCode"/>
        </w:rPr>
      </w:pPr>
      <w:r>
        <w:rPr>
          <w:rStyle w:val="HTMLCode"/>
        </w:rPr>
        <w:t>drag-lint wiring --coverage [--db &lt;file.sqlite&gt;] [--format text|json]</w:t>
      </w:r>
    </w:p>
    <w:p w14:paraId="1FDD5824" w14:textId="77777777" w:rsidR="004B05FB" w:rsidRDefault="004B05FB">
      <w:pPr>
        <w:pStyle w:val="NormalWeb"/>
        <w:rPr>
          <w:rFonts w:ascii="Calibri" w:hAnsi="Calibri" w:cs="Calibri"/>
          <w:sz w:val="22"/>
          <w:szCs w:val="22"/>
        </w:rPr>
      </w:pPr>
      <w:r>
        <w:rPr>
          <w:rFonts w:ascii="Calibri" w:hAnsi="Calibri" w:cs="Calibri"/>
          <w:sz w:val="22"/>
          <w:szCs w:val="22"/>
        </w:rPr>
        <w:t>which reports DI registrations not yet resolved to an interface-to-type pairing.</w:t>
      </w:r>
    </w:p>
    <w:p w14:paraId="098B1A99" w14:textId="77777777" w:rsidR="004B05FB" w:rsidRDefault="004B05FB">
      <w:pPr>
        <w:pStyle w:val="Heading3"/>
        <w:rPr>
          <w:rFonts w:ascii="Calibri" w:eastAsia="Times New Roman" w:hAnsi="Calibri" w:cs="Calibri"/>
        </w:rPr>
      </w:pPr>
      <w:bookmarkStart w:id="370" w:name="_Toc237919092"/>
      <w:r>
        <w:rPr>
          <w:rFonts w:ascii="Calibri" w:eastAsia="Times New Roman" w:hAnsi="Calibri" w:cs="Calibri"/>
        </w:rPr>
        <w:t>Reaching it in the IDE</w:t>
      </w:r>
      <w:bookmarkEnd w:id="370"/>
    </w:p>
    <w:p w14:paraId="388817EE"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Show Wiring (Spring4D DI + DFM events)...</w:t>
      </w:r>
    </w:p>
    <w:p w14:paraId="580ACFB7" w14:textId="77777777" w:rsidR="004B05FB" w:rsidRDefault="004B05FB">
      <w:pPr>
        <w:pStyle w:val="Heading3"/>
        <w:rPr>
          <w:rFonts w:ascii="Calibri" w:eastAsia="Times New Roman" w:hAnsi="Calibri" w:cs="Calibri"/>
        </w:rPr>
      </w:pPr>
      <w:bookmarkStart w:id="371" w:name="_Toc237919093"/>
      <w:r>
        <w:rPr>
          <w:rFonts w:ascii="Calibri" w:eastAsia="Times New Roman" w:hAnsi="Calibri" w:cs="Calibri"/>
        </w:rPr>
        <w:t>What it needs</w:t>
      </w:r>
      <w:bookmarkEnd w:id="371"/>
    </w:p>
    <w:p w14:paraId="31CF798C" w14:textId="77777777" w:rsidR="004B05FB" w:rsidRDefault="004B05FB">
      <w:pPr>
        <w:pStyle w:val="NormalWeb"/>
        <w:rPr>
          <w:rFonts w:ascii="Calibri" w:hAnsi="Calibri" w:cs="Calibri"/>
          <w:sz w:val="22"/>
          <w:szCs w:val="22"/>
        </w:rPr>
      </w:pPr>
      <w:r>
        <w:rPr>
          <w:rFonts w:ascii="Calibri" w:hAnsi="Calibri" w:cs="Calibri"/>
          <w:sz w:val="22"/>
          <w:szCs w:val="22"/>
        </w:rPr>
        <w:t>Optional. An index is not marked required, but the wiring data comes from whatever has been indexed.</w:t>
      </w:r>
    </w:p>
    <w:p w14:paraId="7F76B012" w14:textId="77777777" w:rsidR="004B05FB" w:rsidRDefault="004B05FB">
      <w:pPr>
        <w:pStyle w:val="Heading3"/>
        <w:rPr>
          <w:rFonts w:ascii="Calibri" w:eastAsia="Times New Roman" w:hAnsi="Calibri" w:cs="Calibri"/>
        </w:rPr>
      </w:pPr>
      <w:bookmarkStart w:id="372" w:name="_Toc237919094"/>
      <w:r>
        <w:rPr>
          <w:rFonts w:ascii="Calibri" w:eastAsia="Times New Roman" w:hAnsi="Calibri" w:cs="Calibri"/>
        </w:rPr>
        <w:t>Example</w:t>
      </w:r>
      <w:bookmarkEnd w:id="372"/>
    </w:p>
    <w:p w14:paraId="074D95EF"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467D9ACF" w14:textId="77777777" w:rsidR="004B05FB" w:rsidRDefault="004B05FB">
      <w:pPr>
        <w:pStyle w:val="HTMLPreformatted"/>
        <w:rPr>
          <w:rStyle w:val="HTMLCode"/>
        </w:rPr>
      </w:pPr>
    </w:p>
    <w:p w14:paraId="5BA8DEC0" w14:textId="77777777" w:rsidR="004B05FB" w:rsidRDefault="004B05FB">
      <w:pPr>
        <w:pStyle w:val="HTMLPreformatted"/>
        <w:rPr>
          <w:rStyle w:val="HTMLCode"/>
        </w:rPr>
      </w:pPr>
      <w:r>
        <w:rPr>
          <w:rStyle w:val="HTMLCode"/>
        </w:rPr>
        <w:t>drag-lint wiring --qname MyApp.TfrmMain --db C:\Projects\MyApp\_D-RAG\MyApp.sqlite --format text</w:t>
      </w:r>
    </w:p>
    <w:p w14:paraId="787646A3"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list Spring4D DI registrations and DFM event edges touching </w:t>
      </w:r>
      <w:r>
        <w:rPr>
          <w:rStyle w:val="HTMLCode"/>
        </w:rPr>
        <w:t>TfrmMain</w:t>
      </w:r>
      <w:r>
        <w:rPr>
          <w:rFonts w:ascii="Calibri" w:hAnsi="Calibri" w:cs="Calibri"/>
          <w:sz w:val="22"/>
          <w:szCs w:val="22"/>
        </w:rPr>
        <w:t>.</w:t>
      </w:r>
    </w:p>
    <w:p w14:paraId="6C80C1B7" w14:textId="77777777" w:rsidR="004B05FB" w:rsidRDefault="004B05FB">
      <w:pPr>
        <w:pStyle w:val="Heading2"/>
        <w:rPr>
          <w:rFonts w:ascii="Calibri" w:eastAsia="Times New Roman" w:hAnsi="Calibri" w:cs="Calibri"/>
        </w:rPr>
      </w:pPr>
      <w:bookmarkStart w:id="373" w:name="_Toc237919095"/>
      <w:r>
        <w:rPr>
          <w:rFonts w:ascii="Calibri" w:eastAsia="Times New Roman" w:hAnsi="Calibri" w:cs="Calibri"/>
        </w:rPr>
        <w:t>Symbol Search...</w:t>
      </w:r>
      <w:bookmarkEnd w:id="373"/>
    </w:p>
    <w:p w14:paraId="229475E7" w14:textId="77777777" w:rsidR="004B05FB" w:rsidRDefault="004B05FB">
      <w:pPr>
        <w:pStyle w:val="NormalWeb"/>
        <w:rPr>
          <w:rFonts w:ascii="Calibri" w:hAnsi="Calibri" w:cs="Calibri"/>
          <w:sz w:val="22"/>
          <w:szCs w:val="22"/>
        </w:rPr>
      </w:pPr>
      <w:r>
        <w:rPr>
          <w:rFonts w:ascii="Calibri" w:hAnsi="Calibri" w:cs="Calibri"/>
          <w:sz w:val="22"/>
          <w:szCs w:val="22"/>
        </w:rPr>
        <w:t>Searches symbols by name across the indexed projects. Reach for it to jump to a type, method, or field when you know (or can guess) its name but not its file.</w:t>
      </w:r>
    </w:p>
    <w:p w14:paraId="347BF277" w14:textId="77777777" w:rsidR="004B05FB" w:rsidRDefault="004B05FB">
      <w:pPr>
        <w:pStyle w:val="Heading3"/>
        <w:rPr>
          <w:rFonts w:ascii="Calibri" w:eastAsia="Times New Roman" w:hAnsi="Calibri" w:cs="Calibri"/>
        </w:rPr>
      </w:pPr>
      <w:bookmarkStart w:id="374" w:name="_Toc237919096"/>
      <w:r>
        <w:rPr>
          <w:rFonts w:ascii="Calibri" w:eastAsia="Times New Roman" w:hAnsi="Calibri" w:cs="Calibri"/>
        </w:rPr>
        <w:t>Reaching it in the IDE</w:t>
      </w:r>
      <w:bookmarkEnd w:id="374"/>
    </w:p>
    <w:p w14:paraId="12118704" w14:textId="77777777" w:rsidR="004B05FB" w:rsidRDefault="004B05FB">
      <w:pPr>
        <w:pStyle w:val="NormalWeb"/>
        <w:rPr>
          <w:rFonts w:ascii="Calibri" w:hAnsi="Calibri" w:cs="Calibri"/>
          <w:sz w:val="22"/>
          <w:szCs w:val="22"/>
        </w:rPr>
      </w:pPr>
      <w:r>
        <w:rPr>
          <w:rFonts w:ascii="Calibri" w:hAnsi="Calibri" w:cs="Calibri"/>
          <w:sz w:val="22"/>
          <w:szCs w:val="22"/>
        </w:rPr>
        <w:t>drag-lint &gt; Symbol Search...</w:t>
      </w:r>
    </w:p>
    <w:p w14:paraId="45755861" w14:textId="77777777" w:rsidR="004B05FB" w:rsidRDefault="004B05FB">
      <w:pPr>
        <w:pStyle w:val="NormalWeb"/>
        <w:rPr>
          <w:rFonts w:ascii="Calibri" w:hAnsi="Calibri" w:cs="Calibri"/>
          <w:sz w:val="22"/>
          <w:szCs w:val="22"/>
        </w:rPr>
      </w:pPr>
      <w:r>
        <w:rPr>
          <w:rFonts w:ascii="Calibri" w:hAnsi="Calibri" w:cs="Calibri"/>
          <w:sz w:val="22"/>
          <w:szCs w:val="22"/>
        </w:rPr>
        <w:t>Keyboard shortcut: Ctrl+Alt+T.</w:t>
      </w:r>
    </w:p>
    <w:p w14:paraId="41CC565B" w14:textId="77777777" w:rsidR="004B05FB" w:rsidRDefault="004B05FB">
      <w:pPr>
        <w:pStyle w:val="Heading3"/>
        <w:rPr>
          <w:rFonts w:ascii="Calibri" w:eastAsia="Times New Roman" w:hAnsi="Calibri" w:cs="Calibri"/>
        </w:rPr>
      </w:pPr>
      <w:bookmarkStart w:id="375" w:name="_Toc237919097"/>
      <w:r>
        <w:rPr>
          <w:rFonts w:ascii="Calibri" w:eastAsia="Times New Roman" w:hAnsi="Calibri" w:cs="Calibri"/>
        </w:rPr>
        <w:t>Running it from the CLI</w:t>
      </w:r>
      <w:bookmarkEnd w:id="375"/>
    </w:p>
    <w:p w14:paraId="5719C815" w14:textId="77777777" w:rsidR="004B05FB" w:rsidRDefault="004B05FB">
      <w:pPr>
        <w:pStyle w:val="HTMLPreformatted"/>
        <w:rPr>
          <w:rStyle w:val="HTMLCode"/>
        </w:rPr>
      </w:pPr>
    </w:p>
    <w:p w14:paraId="131DC478" w14:textId="77777777" w:rsidR="004B05FB" w:rsidRDefault="004B05FB">
      <w:pPr>
        <w:pStyle w:val="HTMLPreformatted"/>
        <w:rPr>
          <w:rStyle w:val="HTMLCode"/>
        </w:rPr>
      </w:pPr>
      <w:r>
        <w:rPr>
          <w:rStyle w:val="HTMLCode"/>
        </w:rPr>
        <w:t>drag-lint query --name &lt;symbol-name&gt; [--db &lt;file.sqlite&gt;] [--json] [--case-sensitive] [--exact]</w:t>
      </w:r>
    </w:p>
    <w:p w14:paraId="7806E637" w14:textId="77777777" w:rsidR="004B05FB" w:rsidRDefault="004B05FB">
      <w:pPr>
        <w:pStyle w:val="HTMLPreformatted"/>
        <w:rPr>
          <w:rStyle w:val="HTMLCode"/>
        </w:rPr>
      </w:pPr>
      <w:r>
        <w:rPr>
          <w:rStyle w:val="HTMLCode"/>
        </w:rPr>
        <w:t>drag-lint query --qname &lt;qualified&gt; [--db &lt;file.sqlite&gt;] [--json] [--case-sensitive]</w:t>
      </w:r>
    </w:p>
    <w:p w14:paraId="3BBAB5C8" w14:textId="77777777" w:rsidR="004B05FB" w:rsidRDefault="004B05FB">
      <w:pPr>
        <w:pStyle w:val="NormalWeb"/>
        <w:rPr>
          <w:rFonts w:ascii="Calibri" w:hAnsi="Calibri" w:cs="Calibri"/>
          <w:sz w:val="22"/>
          <w:szCs w:val="22"/>
        </w:rPr>
      </w:pPr>
      <w:r>
        <w:rPr>
          <w:rStyle w:val="HTMLCode"/>
        </w:rPr>
        <w:t>--name</w:t>
      </w:r>
      <w:r>
        <w:rPr>
          <w:rFonts w:ascii="Calibri" w:hAnsi="Calibri" w:cs="Calibri"/>
          <w:sz w:val="22"/>
          <w:szCs w:val="22"/>
        </w:rPr>
        <w:t>/</w:t>
      </w:r>
      <w:r>
        <w:rPr>
          <w:rStyle w:val="HTMLCode"/>
        </w:rPr>
        <w:t>--qname</w:t>
      </w:r>
      <w:r>
        <w:rPr>
          <w:rFonts w:ascii="Calibri" w:hAnsi="Calibri" w:cs="Calibri"/>
          <w:sz w:val="22"/>
          <w:szCs w:val="22"/>
        </w:rPr>
        <w:t xml:space="preserve"> </w:t>
      </w:r>
      <w:r>
        <w:rPr>
          <w:rFonts w:ascii="Calibri" w:hAnsi="Calibri" w:cs="Calibri"/>
          <w:sz w:val="22"/>
          <w:szCs w:val="22"/>
        </w:rPr>
        <w:t>match case-insensitively by default (</w:t>
      </w:r>
      <w:r>
        <w:rPr>
          <w:rStyle w:val="HTMLCode"/>
        </w:rPr>
        <w:t>--case-sensitive</w:t>
      </w:r>
      <w:r>
        <w:rPr>
          <w:rFonts w:ascii="Calibri" w:hAnsi="Calibri" w:cs="Calibri"/>
          <w:sz w:val="22"/>
          <w:szCs w:val="22"/>
        </w:rPr>
        <w:t xml:space="preserve"> restores byte-exact matching); </w:t>
      </w:r>
      <w:r>
        <w:rPr>
          <w:rStyle w:val="HTMLCode"/>
        </w:rPr>
        <w:t>--name</w:t>
      </w:r>
      <w:r>
        <w:rPr>
          <w:rFonts w:ascii="Calibri" w:hAnsi="Calibri" w:cs="Calibri"/>
          <w:sz w:val="22"/>
          <w:szCs w:val="22"/>
        </w:rPr>
        <w:t xml:space="preserve"> also accepts a qualified name. </w:t>
      </w:r>
      <w:r>
        <w:rPr>
          <w:rStyle w:val="HTMLCode"/>
        </w:rPr>
        <w:t>--exact</w:t>
      </w:r>
      <w:r>
        <w:rPr>
          <w:rFonts w:ascii="Calibri" w:hAnsi="Calibri" w:cs="Calibri"/>
          <w:sz w:val="22"/>
          <w:szCs w:val="22"/>
        </w:rPr>
        <w:t xml:space="preserve"> suppresses the fuzzy fallback, so zero rows means "no such symbol". The same lookup is also exposed over stdio as the language server's "workspace symbols" method (the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page lists it under </w:t>
      </w:r>
      <w:r>
        <w:rPr>
          <w:rStyle w:val="HTMLCode"/>
        </w:rPr>
        <w:t>drag-lint lsp</w:t>
      </w:r>
      <w:r>
        <w:rPr>
          <w:rFonts w:ascii="Calibri" w:hAnsi="Calibri" w:cs="Calibri"/>
          <w:sz w:val="22"/>
          <w:szCs w:val="22"/>
        </w:rPr>
        <w:t>).</w:t>
      </w:r>
    </w:p>
    <w:p w14:paraId="04DC7F6B" w14:textId="77777777" w:rsidR="004B05FB" w:rsidRDefault="004B05FB">
      <w:pPr>
        <w:pStyle w:val="Heading3"/>
        <w:rPr>
          <w:rFonts w:ascii="Calibri" w:eastAsia="Times New Roman" w:hAnsi="Calibri" w:cs="Calibri"/>
        </w:rPr>
      </w:pPr>
      <w:bookmarkStart w:id="376" w:name="_Toc237919098"/>
      <w:r>
        <w:rPr>
          <w:rFonts w:ascii="Calibri" w:eastAsia="Times New Roman" w:hAnsi="Calibri" w:cs="Calibri"/>
        </w:rPr>
        <w:t>What it needs</w:t>
      </w:r>
      <w:bookmarkEnd w:id="376"/>
    </w:p>
    <w:p w14:paraId="1A10E378"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14F343E5" w14:textId="77777777" w:rsidR="004B05FB" w:rsidRDefault="004B05FB">
      <w:pPr>
        <w:pStyle w:val="Heading3"/>
        <w:rPr>
          <w:rFonts w:ascii="Calibri" w:eastAsia="Times New Roman" w:hAnsi="Calibri" w:cs="Calibri"/>
        </w:rPr>
      </w:pPr>
      <w:bookmarkStart w:id="377" w:name="_Toc237919099"/>
      <w:r>
        <w:rPr>
          <w:rFonts w:ascii="Calibri" w:eastAsia="Times New Roman" w:hAnsi="Calibri" w:cs="Calibri"/>
        </w:rPr>
        <w:t>Example</w:t>
      </w:r>
      <w:bookmarkEnd w:id="377"/>
    </w:p>
    <w:p w14:paraId="53805EBD"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7EBF5B7D" w14:textId="77777777" w:rsidR="004B05FB" w:rsidRDefault="004B05FB">
      <w:pPr>
        <w:pStyle w:val="HTMLPreformatted"/>
        <w:rPr>
          <w:rStyle w:val="HTMLCode"/>
        </w:rPr>
      </w:pPr>
    </w:p>
    <w:p w14:paraId="0E25BAA8" w14:textId="77777777" w:rsidR="004B05FB" w:rsidRDefault="004B05FB">
      <w:pPr>
        <w:pStyle w:val="HTMLPreformatted"/>
        <w:rPr>
          <w:rStyle w:val="HTMLCode"/>
        </w:rPr>
      </w:pPr>
      <w:r>
        <w:rPr>
          <w:rStyle w:val="HTMLCode"/>
        </w:rPr>
        <w:t>drag-lint query --name TCustomerOrder --db C:\Projects\MyApp\_D-RAG\MyApp.sqlite --json</w:t>
      </w:r>
    </w:p>
    <w:p w14:paraId="58767667"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return every symbol named </w:t>
      </w:r>
      <w:r>
        <w:rPr>
          <w:rStyle w:val="HTMLCode"/>
        </w:rPr>
        <w:t>TCustomerOrder</w:t>
      </w:r>
      <w:r>
        <w:rPr>
          <w:rFonts w:ascii="Calibri" w:hAnsi="Calibri" w:cs="Calibri"/>
          <w:sz w:val="22"/>
          <w:szCs w:val="22"/>
        </w:rPr>
        <w:t xml:space="preserve"> (exact or fuzzy) as JSON.</w:t>
      </w:r>
    </w:p>
    <w:p w14:paraId="53A9302C" w14:textId="77777777" w:rsidR="004B05FB" w:rsidRDefault="004B05FB">
      <w:pPr>
        <w:pStyle w:val="Heading2"/>
        <w:rPr>
          <w:rFonts w:ascii="Calibri" w:eastAsia="Times New Roman" w:hAnsi="Calibri" w:cs="Calibri"/>
        </w:rPr>
      </w:pPr>
      <w:bookmarkStart w:id="378" w:name="_Toc237919100"/>
      <w:r>
        <w:rPr>
          <w:rFonts w:ascii="Calibri" w:eastAsia="Times New Roman" w:hAnsi="Calibri" w:cs="Calibri"/>
        </w:rPr>
        <w:t>Symbol Slice...</w:t>
      </w:r>
      <w:bookmarkEnd w:id="378"/>
    </w:p>
    <w:p w14:paraId="1CA9F143" w14:textId="77777777" w:rsidR="004B05FB" w:rsidRDefault="004B05FB">
      <w:pPr>
        <w:pStyle w:val="NormalWeb"/>
        <w:rPr>
          <w:rFonts w:ascii="Calibri" w:hAnsi="Calibri" w:cs="Calibri"/>
          <w:sz w:val="22"/>
          <w:szCs w:val="22"/>
        </w:rPr>
      </w:pPr>
      <w:r>
        <w:rPr>
          <w:rFonts w:ascii="Calibri" w:hAnsi="Calibri" w:cs="Calibri"/>
          <w:sz w:val="22"/>
          <w:szCs w:val="22"/>
        </w:rPr>
        <w:t>Shows the slice of code relevant to one symbol: its declaration, body, and immediate context. Reach for it to see just what matters for a symbol instead of the whole file.</w:t>
      </w:r>
    </w:p>
    <w:p w14:paraId="3E9952AF" w14:textId="77777777" w:rsidR="004B05FB" w:rsidRDefault="004B05FB">
      <w:pPr>
        <w:pStyle w:val="Heading3"/>
        <w:rPr>
          <w:rFonts w:ascii="Calibri" w:eastAsia="Times New Roman" w:hAnsi="Calibri" w:cs="Calibri"/>
        </w:rPr>
      </w:pPr>
      <w:bookmarkStart w:id="379" w:name="_Toc237919101"/>
      <w:r>
        <w:rPr>
          <w:rFonts w:ascii="Calibri" w:eastAsia="Times New Roman" w:hAnsi="Calibri" w:cs="Calibri"/>
        </w:rPr>
        <w:t>Reaching it in the IDE</w:t>
      </w:r>
      <w:bookmarkEnd w:id="379"/>
    </w:p>
    <w:p w14:paraId="1B05D805" w14:textId="77777777" w:rsidR="004B05FB" w:rsidRDefault="004B05FB">
      <w:pPr>
        <w:pStyle w:val="NormalWeb"/>
        <w:rPr>
          <w:rFonts w:ascii="Calibri" w:hAnsi="Calibri" w:cs="Calibri"/>
          <w:sz w:val="22"/>
          <w:szCs w:val="22"/>
        </w:rPr>
      </w:pPr>
      <w:r>
        <w:rPr>
          <w:rFonts w:ascii="Calibri" w:hAnsi="Calibri" w:cs="Calibri"/>
          <w:sz w:val="22"/>
          <w:szCs w:val="22"/>
        </w:rPr>
        <w:t>drag-lint &gt; Inspect Symbol &gt; Symbol Slice...</w:t>
      </w:r>
    </w:p>
    <w:p w14:paraId="4A3D067E" w14:textId="77777777" w:rsidR="004B05FB" w:rsidRDefault="004B05FB">
      <w:pPr>
        <w:pStyle w:val="NormalWeb"/>
        <w:rPr>
          <w:rFonts w:ascii="Calibri" w:hAnsi="Calibri" w:cs="Calibri"/>
          <w:sz w:val="22"/>
          <w:szCs w:val="22"/>
        </w:rPr>
      </w:pPr>
      <w:r>
        <w:rPr>
          <w:rFonts w:ascii="Calibri" w:hAnsi="Calibri" w:cs="Calibri"/>
          <w:sz w:val="22"/>
          <w:szCs w:val="22"/>
        </w:rPr>
        <w:t>No keyboard shortcut is documented for this menu item.</w:t>
      </w:r>
    </w:p>
    <w:p w14:paraId="222EDEFA" w14:textId="77777777" w:rsidR="004B05FB" w:rsidRDefault="004B05FB">
      <w:pPr>
        <w:pStyle w:val="Heading3"/>
        <w:rPr>
          <w:rFonts w:ascii="Calibri" w:eastAsia="Times New Roman" w:hAnsi="Calibri" w:cs="Calibri"/>
        </w:rPr>
      </w:pPr>
      <w:bookmarkStart w:id="380" w:name="_Toc237919102"/>
      <w:r>
        <w:rPr>
          <w:rFonts w:ascii="Calibri" w:eastAsia="Times New Roman" w:hAnsi="Calibri" w:cs="Calibri"/>
        </w:rPr>
        <w:t>Running it from the CLI</w:t>
      </w:r>
      <w:bookmarkEnd w:id="380"/>
    </w:p>
    <w:p w14:paraId="7B2CD011" w14:textId="77777777" w:rsidR="004B05FB" w:rsidRDefault="004B05FB">
      <w:pPr>
        <w:pStyle w:val="HTMLPreformatted"/>
        <w:rPr>
          <w:rStyle w:val="HTMLCode"/>
        </w:rPr>
      </w:pPr>
    </w:p>
    <w:p w14:paraId="013725AC" w14:textId="77777777" w:rsidR="004B05FB" w:rsidRDefault="004B05FB">
      <w:pPr>
        <w:pStyle w:val="HTMLPreformatted"/>
        <w:rPr>
          <w:rStyle w:val="HTMLCode"/>
        </w:rPr>
      </w:pPr>
      <w:r>
        <w:rPr>
          <w:rStyle w:val="HTMLCode"/>
        </w:rPr>
        <w:t>drag-lint slice --qname &lt;Foo.TBar&gt; [--db &lt;file.sqlite&gt;] [--format text|json]</w:t>
      </w:r>
    </w:p>
    <w:p w14:paraId="3BACF6F3" w14:textId="77777777" w:rsidR="004B05FB" w:rsidRDefault="004B05FB">
      <w:pPr>
        <w:pStyle w:val="NormalWeb"/>
        <w:rPr>
          <w:rFonts w:ascii="Calibri" w:hAnsi="Calibri" w:cs="Calibri"/>
          <w:sz w:val="22"/>
          <w:szCs w:val="22"/>
        </w:rPr>
      </w:pPr>
      <w:r>
        <w:rPr>
          <w:rStyle w:val="HTMLCode"/>
        </w:rPr>
        <w:t>--qname</w:t>
      </w:r>
      <w:r>
        <w:rPr>
          <w:rFonts w:ascii="Calibri" w:hAnsi="Calibri" w:cs="Calibri"/>
          <w:sz w:val="22"/>
          <w:szCs w:val="22"/>
        </w:rPr>
        <w:t xml:space="preserve"> is the fully qualified symbol; </w:t>
      </w:r>
      <w:r>
        <w:rPr>
          <w:rStyle w:val="HTMLCode"/>
        </w:rPr>
        <w:t>--format</w:t>
      </w:r>
      <w:r>
        <w:rPr>
          <w:rFonts w:ascii="Calibri" w:hAnsi="Calibri" w:cs="Calibri"/>
          <w:sz w:val="22"/>
          <w:szCs w:val="22"/>
        </w:rPr>
        <w:t xml:space="preserve"> selects text or JSON.</w:t>
      </w:r>
    </w:p>
    <w:p w14:paraId="758A9C58" w14:textId="77777777" w:rsidR="004B05FB" w:rsidRDefault="004B05FB">
      <w:pPr>
        <w:pStyle w:val="Heading3"/>
        <w:rPr>
          <w:rFonts w:ascii="Calibri" w:eastAsia="Times New Roman" w:hAnsi="Calibri" w:cs="Calibri"/>
        </w:rPr>
      </w:pPr>
      <w:bookmarkStart w:id="381" w:name="_Toc237919103"/>
      <w:r>
        <w:rPr>
          <w:rFonts w:ascii="Calibri" w:eastAsia="Times New Roman" w:hAnsi="Calibri" w:cs="Calibri"/>
        </w:rPr>
        <w:t>What it needs</w:t>
      </w:r>
      <w:bookmarkEnd w:id="381"/>
    </w:p>
    <w:p w14:paraId="619CDFFE"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5A49EF36" w14:textId="77777777" w:rsidR="004B05FB" w:rsidRDefault="004B05FB">
      <w:pPr>
        <w:pStyle w:val="Heading3"/>
        <w:rPr>
          <w:rFonts w:ascii="Calibri" w:eastAsia="Times New Roman" w:hAnsi="Calibri" w:cs="Calibri"/>
        </w:rPr>
      </w:pPr>
      <w:bookmarkStart w:id="382" w:name="_Toc237919104"/>
      <w:r>
        <w:rPr>
          <w:rFonts w:ascii="Calibri" w:eastAsia="Times New Roman" w:hAnsi="Calibri" w:cs="Calibri"/>
        </w:rPr>
        <w:t>Example</w:t>
      </w:r>
      <w:bookmarkEnd w:id="382"/>
    </w:p>
    <w:p w14:paraId="616ABF96"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5744B695" w14:textId="77777777" w:rsidR="004B05FB" w:rsidRDefault="004B05FB">
      <w:pPr>
        <w:pStyle w:val="HTMLPreformatted"/>
        <w:rPr>
          <w:rStyle w:val="HTMLCode"/>
        </w:rPr>
      </w:pPr>
    </w:p>
    <w:p w14:paraId="021D4AD9" w14:textId="77777777" w:rsidR="004B05FB" w:rsidRDefault="004B05FB">
      <w:pPr>
        <w:pStyle w:val="HTMLPreformatted"/>
        <w:rPr>
          <w:rStyle w:val="HTMLCode"/>
        </w:rPr>
      </w:pPr>
      <w:r>
        <w:rPr>
          <w:rStyle w:val="HTMLCode"/>
        </w:rPr>
        <w:t>drag-lint slice --qname CustomerOrder.TCustomerOrder.Total --db C:\Projects\MyApp\_D-RAG\MyApp.sqlite</w:t>
      </w:r>
    </w:p>
    <w:p w14:paraId="38CD1CB5"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the declaration, body, and immediate context of the </w:t>
      </w:r>
      <w:r>
        <w:rPr>
          <w:rStyle w:val="HTMLCode"/>
        </w:rPr>
        <w:t>Total</w:t>
      </w:r>
      <w:r>
        <w:rPr>
          <w:rFonts w:ascii="Calibri" w:hAnsi="Calibri" w:cs="Calibri"/>
          <w:sz w:val="22"/>
          <w:szCs w:val="22"/>
        </w:rPr>
        <w:t xml:space="preserve"> member.</w:t>
      </w:r>
    </w:p>
    <w:p w14:paraId="2FD3163C" w14:textId="77777777" w:rsidR="004B05FB" w:rsidRDefault="004B05FB">
      <w:pPr>
        <w:pStyle w:val="Heading2"/>
        <w:rPr>
          <w:rFonts w:ascii="Calibri" w:eastAsia="Times New Roman" w:hAnsi="Calibri" w:cs="Calibri"/>
        </w:rPr>
      </w:pPr>
      <w:bookmarkStart w:id="383" w:name="_Toc237919105"/>
      <w:r>
        <w:rPr>
          <w:rFonts w:ascii="Calibri" w:eastAsia="Times New Roman" w:hAnsi="Calibri" w:cs="Calibri"/>
        </w:rPr>
        <w:t>Top Symbols (fan-in)</w:t>
      </w:r>
      <w:bookmarkEnd w:id="383"/>
    </w:p>
    <w:p w14:paraId="5008DB68" w14:textId="77777777" w:rsidR="004B05FB" w:rsidRDefault="004B05FB">
      <w:pPr>
        <w:pStyle w:val="NormalWeb"/>
        <w:rPr>
          <w:rFonts w:ascii="Calibri" w:hAnsi="Calibri" w:cs="Calibri"/>
          <w:sz w:val="22"/>
          <w:szCs w:val="22"/>
        </w:rPr>
      </w:pPr>
      <w:r>
        <w:rPr>
          <w:rFonts w:ascii="Calibri" w:hAnsi="Calibri" w:cs="Calibri"/>
          <w:sz w:val="22"/>
          <w:szCs w:val="22"/>
        </w:rPr>
        <w:t>Ranks indexed symbols by fan-in -- how many places reference them. Reach for it to see the most depended-upon symbols before refactoring one of them.</w:t>
      </w:r>
    </w:p>
    <w:p w14:paraId="7ED5F5ED" w14:textId="77777777" w:rsidR="004B05FB" w:rsidRDefault="004B05FB">
      <w:pPr>
        <w:pStyle w:val="Heading3"/>
        <w:rPr>
          <w:rFonts w:ascii="Calibri" w:eastAsia="Times New Roman" w:hAnsi="Calibri" w:cs="Calibri"/>
        </w:rPr>
      </w:pPr>
      <w:bookmarkStart w:id="384" w:name="_Toc237919106"/>
      <w:r>
        <w:rPr>
          <w:rFonts w:ascii="Calibri" w:eastAsia="Times New Roman" w:hAnsi="Calibri" w:cs="Calibri"/>
        </w:rPr>
        <w:t>Running it from the CLI</w:t>
      </w:r>
      <w:bookmarkEnd w:id="384"/>
    </w:p>
    <w:p w14:paraId="71487A6F" w14:textId="77777777" w:rsidR="004B05FB" w:rsidRDefault="004B05FB">
      <w:pPr>
        <w:pStyle w:val="HTMLPreformatted"/>
        <w:rPr>
          <w:rStyle w:val="HTMLCode"/>
        </w:rPr>
      </w:pPr>
    </w:p>
    <w:p w14:paraId="048DDF8D" w14:textId="77777777" w:rsidR="004B05FB" w:rsidRDefault="004B05FB">
      <w:pPr>
        <w:pStyle w:val="HTMLPreformatted"/>
        <w:rPr>
          <w:rStyle w:val="HTMLCode"/>
        </w:rPr>
      </w:pPr>
      <w:r>
        <w:rPr>
          <w:rStyle w:val="HTMLCode"/>
        </w:rPr>
        <w:t>drag-lint top --db &lt;file.sqlite&gt; [--by fanin] [--limit N] [--json]</w:t>
      </w:r>
    </w:p>
    <w:p w14:paraId="51C5D500" w14:textId="77777777" w:rsidR="004B05FB" w:rsidRDefault="004B05FB">
      <w:pPr>
        <w:pStyle w:val="NormalWeb"/>
        <w:rPr>
          <w:rFonts w:ascii="Calibri" w:hAnsi="Calibri" w:cs="Calibri"/>
          <w:sz w:val="22"/>
          <w:szCs w:val="22"/>
        </w:rPr>
      </w:pPr>
      <w:r>
        <w:rPr>
          <w:rStyle w:val="HTMLCode"/>
        </w:rPr>
        <w:t>--by fanin</w:t>
      </w:r>
      <w:r>
        <w:rPr>
          <w:rFonts w:ascii="Calibri" w:hAnsi="Calibri" w:cs="Calibri"/>
          <w:sz w:val="22"/>
          <w:szCs w:val="22"/>
        </w:rPr>
        <w:t xml:space="preserve"> selects the ranking metric (the only value shown in the usage banner); </w:t>
      </w:r>
      <w:r>
        <w:rPr>
          <w:rStyle w:val="HTMLCode"/>
        </w:rPr>
        <w:t>--limit</w:t>
      </w:r>
      <w:r>
        <w:rPr>
          <w:rFonts w:ascii="Calibri" w:hAnsi="Calibri" w:cs="Calibri"/>
          <w:sz w:val="22"/>
          <w:szCs w:val="22"/>
        </w:rPr>
        <w:t xml:space="preserve"> caps how many rows are returned; </w:t>
      </w:r>
      <w:r>
        <w:rPr>
          <w:rStyle w:val="HTMLCode"/>
        </w:rPr>
        <w:t>--json</w:t>
      </w:r>
      <w:r>
        <w:rPr>
          <w:rFonts w:ascii="Calibri" w:hAnsi="Calibri" w:cs="Calibri"/>
          <w:sz w:val="22"/>
          <w:szCs w:val="22"/>
        </w:rPr>
        <w:t xml:space="preserve"> emits JSON.</w:t>
      </w:r>
    </w:p>
    <w:p w14:paraId="2D89445B" w14:textId="77777777" w:rsidR="004B05FB" w:rsidRDefault="004B05FB">
      <w:pPr>
        <w:pStyle w:val="Heading3"/>
        <w:rPr>
          <w:rFonts w:ascii="Calibri" w:eastAsia="Times New Roman" w:hAnsi="Calibri" w:cs="Calibri"/>
        </w:rPr>
      </w:pPr>
      <w:bookmarkStart w:id="385" w:name="_Toc237919107"/>
      <w:r>
        <w:rPr>
          <w:rFonts w:ascii="Calibri" w:eastAsia="Times New Roman" w:hAnsi="Calibri" w:cs="Calibri"/>
        </w:rPr>
        <w:t>Reaching it in the IDE</w:t>
      </w:r>
      <w:bookmarkEnd w:id="385"/>
    </w:p>
    <w:p w14:paraId="06102B5B" w14:textId="77777777" w:rsidR="004B05FB" w:rsidRDefault="004B05FB">
      <w:pPr>
        <w:pStyle w:val="NormalWeb"/>
        <w:rPr>
          <w:rFonts w:ascii="Calibri" w:hAnsi="Calibri" w:cs="Calibri"/>
          <w:sz w:val="22"/>
          <w:szCs w:val="22"/>
        </w:rPr>
      </w:pPr>
      <w:r>
        <w:rPr>
          <w:rFonts w:ascii="Calibri" w:hAnsi="Calibri" w:cs="Calibri"/>
          <w:sz w:val="22"/>
          <w:szCs w:val="22"/>
        </w:rPr>
        <w:t>drag-lint &gt; Code Quality &gt; Top Symbols (fan-in)...</w:t>
      </w:r>
    </w:p>
    <w:p w14:paraId="355C02CC" w14:textId="77777777" w:rsidR="004B05FB" w:rsidRDefault="004B05FB">
      <w:pPr>
        <w:pStyle w:val="Heading3"/>
        <w:rPr>
          <w:rFonts w:ascii="Calibri" w:eastAsia="Times New Roman" w:hAnsi="Calibri" w:cs="Calibri"/>
        </w:rPr>
      </w:pPr>
      <w:bookmarkStart w:id="386" w:name="_Toc237919108"/>
      <w:r>
        <w:rPr>
          <w:rFonts w:ascii="Calibri" w:eastAsia="Times New Roman" w:hAnsi="Calibri" w:cs="Calibri"/>
        </w:rPr>
        <w:t>What it needs</w:t>
      </w:r>
      <w:bookmarkEnd w:id="386"/>
    </w:p>
    <w:p w14:paraId="25E4238D"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3C34B117" w14:textId="77777777" w:rsidR="004B05FB" w:rsidRDefault="004B05FB">
      <w:pPr>
        <w:pStyle w:val="Heading3"/>
        <w:rPr>
          <w:rFonts w:ascii="Calibri" w:eastAsia="Times New Roman" w:hAnsi="Calibri" w:cs="Calibri"/>
        </w:rPr>
      </w:pPr>
      <w:bookmarkStart w:id="387" w:name="_Toc237919109"/>
      <w:r>
        <w:rPr>
          <w:rFonts w:ascii="Calibri" w:eastAsia="Times New Roman" w:hAnsi="Calibri" w:cs="Calibri"/>
        </w:rPr>
        <w:t>Example</w:t>
      </w:r>
      <w:bookmarkEnd w:id="387"/>
    </w:p>
    <w:p w14:paraId="4C7A832A"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1306CADC" w14:textId="77777777" w:rsidR="004B05FB" w:rsidRDefault="004B05FB">
      <w:pPr>
        <w:pStyle w:val="HTMLPreformatted"/>
        <w:rPr>
          <w:rStyle w:val="HTMLCode"/>
        </w:rPr>
      </w:pPr>
    </w:p>
    <w:p w14:paraId="06A12348" w14:textId="77777777" w:rsidR="004B05FB" w:rsidRDefault="004B05FB">
      <w:pPr>
        <w:pStyle w:val="HTMLPreformatted"/>
        <w:rPr>
          <w:rStyle w:val="HTMLCode"/>
        </w:rPr>
      </w:pPr>
      <w:r>
        <w:rPr>
          <w:rStyle w:val="HTMLCode"/>
        </w:rPr>
        <w:t>drag-lint top --db C:\Projects\MyApp\_D-RAG\MyApp.sqlite --by fanin --limit 20</w:t>
      </w:r>
    </w:p>
    <w:p w14:paraId="6ED32DF6"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list </w:t>
      </w:r>
      <w:r>
        <w:rPr>
          <w:rStyle w:val="HTMLCode"/>
        </w:rPr>
        <w:t>MyApp</w:t>
      </w:r>
      <w:r>
        <w:rPr>
          <w:rFonts w:ascii="Calibri" w:hAnsi="Calibri" w:cs="Calibri"/>
          <w:sz w:val="22"/>
          <w:szCs w:val="22"/>
        </w:rPr>
        <w:t>'s 20 highest fan-in symbols.</w:t>
      </w:r>
    </w:p>
    <w:p w14:paraId="36972809" w14:textId="77777777" w:rsidR="004B05FB" w:rsidRDefault="004B05FB">
      <w:pPr>
        <w:pStyle w:val="Heading2"/>
        <w:rPr>
          <w:rFonts w:ascii="Calibri" w:eastAsia="Times New Roman" w:hAnsi="Calibri" w:cs="Calibri"/>
        </w:rPr>
      </w:pPr>
      <w:bookmarkStart w:id="388" w:name="_Toc237919110"/>
      <w:r>
        <w:rPr>
          <w:rFonts w:ascii="Calibri" w:eastAsia="Times New Roman" w:hAnsi="Calibri" w:cs="Calibri"/>
        </w:rPr>
        <w:t>Type at Cursor</w:t>
      </w:r>
      <w:bookmarkEnd w:id="388"/>
    </w:p>
    <w:p w14:paraId="5FE7A9E0" w14:textId="77777777" w:rsidR="004B05FB" w:rsidRDefault="004B05FB">
      <w:pPr>
        <w:pStyle w:val="NormalWeb"/>
        <w:rPr>
          <w:rFonts w:ascii="Calibri" w:hAnsi="Calibri" w:cs="Calibri"/>
          <w:sz w:val="22"/>
          <w:szCs w:val="22"/>
        </w:rPr>
      </w:pPr>
      <w:r>
        <w:rPr>
          <w:rFonts w:ascii="Calibri" w:hAnsi="Calibri" w:cs="Calibri"/>
          <w:sz w:val="22"/>
          <w:szCs w:val="22"/>
        </w:rPr>
        <w:t>Resolves the static type of the expression under the editor caret. Reach for it when you are not sure what type an expression evaluates to.</w:t>
      </w:r>
    </w:p>
    <w:p w14:paraId="556CD096" w14:textId="77777777" w:rsidR="004B05FB" w:rsidRDefault="004B05FB">
      <w:pPr>
        <w:pStyle w:val="Heading3"/>
        <w:rPr>
          <w:rFonts w:ascii="Calibri" w:eastAsia="Times New Roman" w:hAnsi="Calibri" w:cs="Calibri"/>
        </w:rPr>
      </w:pPr>
      <w:bookmarkStart w:id="389" w:name="_Toc237919111"/>
      <w:r>
        <w:rPr>
          <w:rFonts w:ascii="Calibri" w:eastAsia="Times New Roman" w:hAnsi="Calibri" w:cs="Calibri"/>
        </w:rPr>
        <w:t>Reaching it in the IDE</w:t>
      </w:r>
      <w:bookmarkEnd w:id="389"/>
    </w:p>
    <w:p w14:paraId="4A8AFF01" w14:textId="77777777" w:rsidR="004B05FB" w:rsidRDefault="004B05FB">
      <w:pPr>
        <w:pStyle w:val="NormalWeb"/>
        <w:rPr>
          <w:rFonts w:ascii="Calibri" w:hAnsi="Calibri" w:cs="Calibri"/>
          <w:sz w:val="22"/>
          <w:szCs w:val="22"/>
        </w:rPr>
      </w:pPr>
      <w:r>
        <w:rPr>
          <w:rFonts w:ascii="Calibri" w:hAnsi="Calibri" w:cs="Calibri"/>
          <w:sz w:val="22"/>
          <w:szCs w:val="22"/>
        </w:rPr>
        <w:t xml:space="preserve">drag-lint &gt; </w:t>
      </w:r>
      <w:r>
        <w:rPr>
          <w:rFonts w:ascii="Calibri" w:hAnsi="Calibri" w:cs="Calibri"/>
          <w:sz w:val="22"/>
          <w:szCs w:val="22"/>
        </w:rPr>
        <w:t>Inspect Symbol &gt; Type at Cursor</w:t>
      </w:r>
    </w:p>
    <w:p w14:paraId="5165B483" w14:textId="77777777" w:rsidR="004B05FB" w:rsidRDefault="004B05FB">
      <w:pPr>
        <w:pStyle w:val="NormalWeb"/>
        <w:rPr>
          <w:rFonts w:ascii="Calibri" w:hAnsi="Calibri" w:cs="Calibri"/>
          <w:sz w:val="22"/>
          <w:szCs w:val="22"/>
        </w:rPr>
      </w:pPr>
      <w:r>
        <w:rPr>
          <w:rFonts w:ascii="Calibri" w:hAnsi="Calibri" w:cs="Calibri"/>
          <w:sz w:val="22"/>
          <w:szCs w:val="22"/>
        </w:rPr>
        <w:t>No keyboard shortcut is documented for this menu item.</w:t>
      </w:r>
    </w:p>
    <w:p w14:paraId="45CAD5B0" w14:textId="77777777" w:rsidR="004B05FB" w:rsidRDefault="004B05FB">
      <w:pPr>
        <w:pStyle w:val="Heading3"/>
        <w:rPr>
          <w:rFonts w:ascii="Calibri" w:eastAsia="Times New Roman" w:hAnsi="Calibri" w:cs="Calibri"/>
        </w:rPr>
      </w:pPr>
      <w:bookmarkStart w:id="390" w:name="_Toc237919112"/>
      <w:r>
        <w:rPr>
          <w:rFonts w:ascii="Calibri" w:eastAsia="Times New Roman" w:hAnsi="Calibri" w:cs="Calibri"/>
        </w:rPr>
        <w:t>Running it from the CLI</w:t>
      </w:r>
      <w:bookmarkEnd w:id="390"/>
    </w:p>
    <w:p w14:paraId="1174A173" w14:textId="77777777" w:rsidR="004B05FB" w:rsidRDefault="004B05FB">
      <w:pPr>
        <w:pStyle w:val="HTMLPreformatted"/>
        <w:rPr>
          <w:rStyle w:val="HTMLCode"/>
        </w:rPr>
      </w:pPr>
    </w:p>
    <w:p w14:paraId="42626A74" w14:textId="77777777" w:rsidR="004B05FB" w:rsidRDefault="004B05FB">
      <w:pPr>
        <w:pStyle w:val="HTMLPreformatted"/>
        <w:rPr>
          <w:rStyle w:val="HTMLCode"/>
        </w:rPr>
      </w:pPr>
      <w:r>
        <w:rPr>
          <w:rStyle w:val="HTMLCode"/>
        </w:rPr>
        <w:t>drag-lint typeat &lt;file&gt;:&lt;line&gt;:&lt;col&gt; [--db &lt;file.sqlite&gt;] [--format text|json]</w:t>
      </w:r>
    </w:p>
    <w:p w14:paraId="549ACE63" w14:textId="77777777" w:rsidR="004B05FB" w:rsidRDefault="004B05FB">
      <w:pPr>
        <w:pStyle w:val="NormalWeb"/>
        <w:rPr>
          <w:rFonts w:ascii="Calibri" w:hAnsi="Calibri" w:cs="Calibri"/>
          <w:sz w:val="22"/>
          <w:szCs w:val="22"/>
        </w:rPr>
      </w:pPr>
      <w:r>
        <w:rPr>
          <w:rFonts w:ascii="Calibri" w:hAnsi="Calibri" w:cs="Calibri"/>
          <w:sz w:val="22"/>
          <w:szCs w:val="22"/>
        </w:rPr>
        <w:t xml:space="preserve">The position is given as </w:t>
      </w:r>
      <w:r>
        <w:rPr>
          <w:rStyle w:val="HTMLCode"/>
        </w:rPr>
        <w:t>&lt;file&gt;:&lt;line&gt;:&lt;col&gt;</w:t>
      </w:r>
      <w:r>
        <w:rPr>
          <w:rFonts w:ascii="Calibri" w:hAnsi="Calibri" w:cs="Calibri"/>
          <w:sz w:val="22"/>
          <w:szCs w:val="22"/>
        </w:rPr>
        <w:t xml:space="preserve">; </w:t>
      </w:r>
      <w:r>
        <w:rPr>
          <w:rStyle w:val="HTMLCode"/>
        </w:rPr>
        <w:t>--format</w:t>
      </w:r>
      <w:r>
        <w:rPr>
          <w:rFonts w:ascii="Calibri" w:hAnsi="Calibri" w:cs="Calibri"/>
          <w:sz w:val="22"/>
          <w:szCs w:val="22"/>
        </w:rPr>
        <w:t xml:space="preserve"> selects text or JSON.</w:t>
      </w:r>
    </w:p>
    <w:p w14:paraId="51EC9B88" w14:textId="77777777" w:rsidR="004B05FB" w:rsidRDefault="004B05FB">
      <w:pPr>
        <w:pStyle w:val="Heading3"/>
        <w:rPr>
          <w:rFonts w:ascii="Calibri" w:eastAsia="Times New Roman" w:hAnsi="Calibri" w:cs="Calibri"/>
        </w:rPr>
      </w:pPr>
      <w:bookmarkStart w:id="391" w:name="_Toc237919113"/>
      <w:r>
        <w:rPr>
          <w:rFonts w:ascii="Calibri" w:eastAsia="Times New Roman" w:hAnsi="Calibri" w:cs="Calibri"/>
        </w:rPr>
        <w:t>What it needs</w:t>
      </w:r>
      <w:bookmarkEnd w:id="391"/>
    </w:p>
    <w:p w14:paraId="7D179C00"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0DC8A5E9" w14:textId="77777777" w:rsidR="004B05FB" w:rsidRDefault="004B05FB">
      <w:pPr>
        <w:pStyle w:val="Heading3"/>
        <w:rPr>
          <w:rFonts w:ascii="Calibri" w:eastAsia="Times New Roman" w:hAnsi="Calibri" w:cs="Calibri"/>
        </w:rPr>
      </w:pPr>
      <w:bookmarkStart w:id="392" w:name="_Toc237919114"/>
      <w:r>
        <w:rPr>
          <w:rFonts w:ascii="Calibri" w:eastAsia="Times New Roman" w:hAnsi="Calibri" w:cs="Calibri"/>
        </w:rPr>
        <w:t>Example</w:t>
      </w:r>
      <w:bookmarkEnd w:id="392"/>
    </w:p>
    <w:p w14:paraId="6591A380"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1F3A46C2" w14:textId="77777777" w:rsidR="004B05FB" w:rsidRDefault="004B05FB">
      <w:pPr>
        <w:pStyle w:val="HTMLPreformatted"/>
        <w:rPr>
          <w:rStyle w:val="HTMLCode"/>
        </w:rPr>
      </w:pPr>
    </w:p>
    <w:p w14:paraId="19B9517A" w14:textId="77777777" w:rsidR="004B05FB" w:rsidRDefault="004B05FB">
      <w:pPr>
        <w:pStyle w:val="HTMLPreformatted"/>
        <w:rPr>
          <w:rStyle w:val="HTMLCode"/>
        </w:rPr>
      </w:pPr>
      <w:r>
        <w:rPr>
          <w:rStyle w:val="HTMLCode"/>
        </w:rPr>
        <w:t>drag-lint typeat C:\Projects\MyApp\Orders.pas:42:15 --db C:\Projects\MyApp\_D-RAG\MyApp.sqlite</w:t>
      </w:r>
    </w:p>
    <w:p w14:paraId="7577765B"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report the static type of the expression at line 42, column 15 of </w:t>
      </w:r>
      <w:r>
        <w:rPr>
          <w:rStyle w:val="HTMLCode"/>
        </w:rPr>
        <w:t>Orders.pas</w:t>
      </w:r>
      <w:r>
        <w:rPr>
          <w:rFonts w:ascii="Calibri" w:hAnsi="Calibri" w:cs="Calibri"/>
          <w:sz w:val="22"/>
          <w:szCs w:val="22"/>
        </w:rPr>
        <w:t>.</w:t>
      </w:r>
    </w:p>
    <w:p w14:paraId="03047461" w14:textId="77777777" w:rsidR="004B05FB" w:rsidRDefault="004B05FB">
      <w:pPr>
        <w:pStyle w:val="Heading2"/>
        <w:rPr>
          <w:rFonts w:ascii="Calibri" w:eastAsia="Times New Roman" w:hAnsi="Calibri" w:cs="Calibri"/>
        </w:rPr>
      </w:pPr>
      <w:bookmarkStart w:id="393" w:name="_Toc237919115"/>
      <w:r>
        <w:rPr>
          <w:rFonts w:ascii="Calibri" w:eastAsia="Times New Roman" w:hAnsi="Calibri" w:cs="Calibri"/>
        </w:rPr>
        <w:t>Unit Test Stub (symbol)</w:t>
      </w:r>
      <w:bookmarkEnd w:id="393"/>
    </w:p>
    <w:p w14:paraId="5CF14F54" w14:textId="77777777" w:rsidR="004B05FB" w:rsidRDefault="004B05FB">
      <w:pPr>
        <w:pStyle w:val="NormalWeb"/>
        <w:rPr>
          <w:rFonts w:ascii="Calibri" w:hAnsi="Calibri" w:cs="Calibri"/>
          <w:sz w:val="22"/>
          <w:szCs w:val="22"/>
        </w:rPr>
      </w:pPr>
      <w:r>
        <w:rPr>
          <w:rFonts w:ascii="Calibri" w:hAnsi="Calibri" w:cs="Calibri"/>
          <w:sz w:val="22"/>
          <w:szCs w:val="22"/>
        </w:rPr>
        <w:t xml:space="preserve">Uses </w:t>
      </w:r>
      <w:r>
        <w:rPr>
          <w:rStyle w:val="HTMLCode"/>
        </w:rPr>
        <w:t>generate-test</w:t>
      </w:r>
      <w:r>
        <w:rPr>
          <w:rFonts w:ascii="Calibri" w:hAnsi="Calibri" w:cs="Calibri"/>
          <w:sz w:val="22"/>
          <w:szCs w:val="22"/>
        </w:rPr>
        <w:t xml:space="preserve"> to produce a unit-test skeleton for one qualified symbol. Reach for it to scaffold a test file for a routine that has none.</w:t>
      </w:r>
    </w:p>
    <w:p w14:paraId="307D3C29" w14:textId="77777777" w:rsidR="004B05FB" w:rsidRDefault="004B05FB">
      <w:pPr>
        <w:pStyle w:val="Heading3"/>
        <w:rPr>
          <w:rFonts w:ascii="Calibri" w:eastAsia="Times New Roman" w:hAnsi="Calibri" w:cs="Calibri"/>
        </w:rPr>
      </w:pPr>
      <w:bookmarkStart w:id="394" w:name="_Toc237919116"/>
      <w:r>
        <w:rPr>
          <w:rFonts w:ascii="Calibri" w:eastAsia="Times New Roman" w:hAnsi="Calibri" w:cs="Calibri"/>
        </w:rPr>
        <w:t>Running it from the CLI</w:t>
      </w:r>
      <w:bookmarkEnd w:id="394"/>
    </w:p>
    <w:p w14:paraId="4F79B7ED" w14:textId="77777777" w:rsidR="004B05FB" w:rsidRDefault="004B05FB">
      <w:pPr>
        <w:pStyle w:val="HTMLPreformatted"/>
        <w:rPr>
          <w:rStyle w:val="HTMLCode"/>
        </w:rPr>
      </w:pPr>
    </w:p>
    <w:p w14:paraId="0B91E06F" w14:textId="77777777" w:rsidR="004B05FB" w:rsidRDefault="004B05FB">
      <w:pPr>
        <w:pStyle w:val="HTMLPreformatted"/>
        <w:rPr>
          <w:rStyle w:val="HTMLCode"/>
        </w:rPr>
      </w:pPr>
      <w:r>
        <w:rPr>
          <w:rStyle w:val="HTMLCode"/>
        </w:rPr>
        <w:t>drag-lint generate-test --qname &lt;Foo.TBar.Baz&gt; [--framework dunitx|dunit] [--db PATH]</w:t>
      </w:r>
    </w:p>
    <w:p w14:paraId="765BB3EC" w14:textId="77777777" w:rsidR="004B05FB" w:rsidRDefault="004B05FB">
      <w:pPr>
        <w:pStyle w:val="NormalWeb"/>
        <w:rPr>
          <w:rFonts w:ascii="Calibri" w:hAnsi="Calibri" w:cs="Calibri"/>
          <w:sz w:val="22"/>
          <w:szCs w:val="22"/>
        </w:rPr>
      </w:pPr>
      <w:r>
        <w:rPr>
          <w:rStyle w:val="HTMLCode"/>
        </w:rPr>
        <w:t>--qname</w:t>
      </w:r>
      <w:r>
        <w:rPr>
          <w:rFonts w:ascii="Calibri" w:hAnsi="Calibri" w:cs="Calibri"/>
          <w:sz w:val="22"/>
          <w:szCs w:val="22"/>
        </w:rPr>
        <w:t xml:space="preserve"> is the fully qualified symbol; </w:t>
      </w:r>
      <w:r>
        <w:rPr>
          <w:rStyle w:val="HTMLCode"/>
        </w:rPr>
        <w:t>--framework</w:t>
      </w:r>
      <w:r>
        <w:rPr>
          <w:rFonts w:ascii="Calibri" w:hAnsi="Calibri" w:cs="Calibri"/>
          <w:sz w:val="22"/>
          <w:szCs w:val="22"/>
        </w:rPr>
        <w:t xml:space="preserve"> selects </w:t>
      </w:r>
      <w:r>
        <w:rPr>
          <w:rStyle w:val="HTMLCode"/>
        </w:rPr>
        <w:t>dunitx</w:t>
      </w:r>
      <w:r>
        <w:rPr>
          <w:rFonts w:ascii="Calibri" w:hAnsi="Calibri" w:cs="Calibri"/>
          <w:sz w:val="22"/>
          <w:szCs w:val="22"/>
        </w:rPr>
        <w:t xml:space="preserve"> or </w:t>
      </w:r>
      <w:r>
        <w:rPr>
          <w:rStyle w:val="HTMLCode"/>
        </w:rPr>
        <w:t>dunit</w:t>
      </w:r>
      <w:r>
        <w:rPr>
          <w:rFonts w:ascii="Calibri" w:hAnsi="Calibri" w:cs="Calibri"/>
          <w:sz w:val="22"/>
          <w:szCs w:val="22"/>
        </w:rPr>
        <w:t>.</w:t>
      </w:r>
    </w:p>
    <w:p w14:paraId="37126E61" w14:textId="77777777" w:rsidR="004B05FB" w:rsidRDefault="004B05FB">
      <w:pPr>
        <w:pStyle w:val="Heading3"/>
        <w:rPr>
          <w:rFonts w:ascii="Calibri" w:eastAsia="Times New Roman" w:hAnsi="Calibri" w:cs="Calibri"/>
        </w:rPr>
      </w:pPr>
      <w:bookmarkStart w:id="395" w:name="_Toc237919117"/>
      <w:r>
        <w:rPr>
          <w:rFonts w:ascii="Calibri" w:eastAsia="Times New Roman" w:hAnsi="Calibri" w:cs="Calibri"/>
        </w:rPr>
        <w:t>Reaching it in the IDE</w:t>
      </w:r>
      <w:bookmarkEnd w:id="395"/>
    </w:p>
    <w:p w14:paraId="59214CA3" w14:textId="77777777" w:rsidR="004B05FB" w:rsidRDefault="004B05FB">
      <w:pPr>
        <w:pStyle w:val="NormalWeb"/>
        <w:rPr>
          <w:rFonts w:ascii="Calibri" w:hAnsi="Calibri" w:cs="Calibri"/>
          <w:sz w:val="22"/>
          <w:szCs w:val="22"/>
        </w:rPr>
      </w:pPr>
      <w:r>
        <w:rPr>
          <w:rFonts w:ascii="Calibri" w:hAnsi="Calibri" w:cs="Calibri"/>
          <w:sz w:val="22"/>
          <w:szCs w:val="22"/>
        </w:rPr>
        <w:t xml:space="preserve">drag-lint &gt; Generate &amp; Export &gt; </w:t>
      </w:r>
      <w:r>
        <w:rPr>
          <w:rFonts w:ascii="Calibri" w:hAnsi="Calibri" w:cs="Calibri"/>
          <w:sz w:val="22"/>
          <w:szCs w:val="22"/>
        </w:rPr>
        <w:t>Unit Test Stub (symbol)...</w:t>
      </w:r>
    </w:p>
    <w:p w14:paraId="6D85FB67" w14:textId="77777777" w:rsidR="004B05FB" w:rsidRDefault="004B05FB">
      <w:pPr>
        <w:pStyle w:val="Heading3"/>
        <w:rPr>
          <w:rFonts w:ascii="Calibri" w:eastAsia="Times New Roman" w:hAnsi="Calibri" w:cs="Calibri"/>
        </w:rPr>
      </w:pPr>
      <w:bookmarkStart w:id="396" w:name="_Toc237919118"/>
      <w:r>
        <w:rPr>
          <w:rFonts w:ascii="Calibri" w:eastAsia="Times New Roman" w:hAnsi="Calibri" w:cs="Calibri"/>
        </w:rPr>
        <w:t>What it needs</w:t>
      </w:r>
      <w:bookmarkEnd w:id="396"/>
    </w:p>
    <w:p w14:paraId="480A97BA"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project's index when omitted. An index must still exist.</w:t>
      </w:r>
    </w:p>
    <w:p w14:paraId="596B9768" w14:textId="77777777" w:rsidR="004B05FB" w:rsidRDefault="004B05FB">
      <w:pPr>
        <w:pStyle w:val="Heading3"/>
        <w:rPr>
          <w:rFonts w:ascii="Calibri" w:eastAsia="Times New Roman" w:hAnsi="Calibri" w:cs="Calibri"/>
        </w:rPr>
      </w:pPr>
      <w:bookmarkStart w:id="397" w:name="_Toc237919119"/>
      <w:r>
        <w:rPr>
          <w:rFonts w:ascii="Calibri" w:eastAsia="Times New Roman" w:hAnsi="Calibri" w:cs="Calibri"/>
        </w:rPr>
        <w:t>Example</w:t>
      </w:r>
      <w:bookmarkEnd w:id="397"/>
    </w:p>
    <w:p w14:paraId="0F9C4CA6"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7A3523F0" w14:textId="77777777" w:rsidR="004B05FB" w:rsidRDefault="004B05FB">
      <w:pPr>
        <w:pStyle w:val="HTMLPreformatted"/>
        <w:rPr>
          <w:rStyle w:val="HTMLCode"/>
        </w:rPr>
      </w:pPr>
    </w:p>
    <w:p w14:paraId="63B0B1C2" w14:textId="77777777" w:rsidR="004B05FB" w:rsidRDefault="004B05FB">
      <w:pPr>
        <w:pStyle w:val="HTMLPreformatted"/>
        <w:rPr>
          <w:rStyle w:val="HTMLCode"/>
        </w:rPr>
      </w:pPr>
      <w:r>
        <w:rPr>
          <w:rStyle w:val="HTMLCode"/>
        </w:rPr>
        <w:t>drag-lint generate-test --qname MyApp.TCustomerOrder.Total --framework dunitx --db C:\Projects\MyApp\_D-RAG\MyApp.sqlite</w:t>
      </w:r>
    </w:p>
    <w:p w14:paraId="0CA05E2F"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produce a DUnitX test stub targeting the </w:t>
      </w:r>
      <w:r>
        <w:rPr>
          <w:rStyle w:val="HTMLCode"/>
        </w:rPr>
        <w:t>Total</w:t>
      </w:r>
      <w:r>
        <w:rPr>
          <w:rFonts w:ascii="Calibri" w:hAnsi="Calibri" w:cs="Calibri"/>
          <w:sz w:val="22"/>
          <w:szCs w:val="22"/>
        </w:rPr>
        <w:t xml:space="preserve"> member of </w:t>
      </w:r>
      <w:r>
        <w:rPr>
          <w:rStyle w:val="HTMLCode"/>
        </w:rPr>
        <w:t>TCustomerOrder</w:t>
      </w:r>
      <w:r>
        <w:rPr>
          <w:rFonts w:ascii="Calibri" w:hAnsi="Calibri" w:cs="Calibri"/>
          <w:sz w:val="22"/>
          <w:szCs w:val="22"/>
        </w:rPr>
        <w:t>.</w:t>
      </w:r>
    </w:p>
    <w:p w14:paraId="7F49EA77" w14:textId="77777777" w:rsidR="004B05FB" w:rsidRDefault="004B05FB">
      <w:pPr>
        <w:pStyle w:val="Heading2"/>
        <w:rPr>
          <w:rFonts w:ascii="Calibri" w:eastAsia="Times New Roman" w:hAnsi="Calibri" w:cs="Calibri"/>
        </w:rPr>
      </w:pPr>
      <w:bookmarkStart w:id="398" w:name="_Toc237919120"/>
      <w:r>
        <w:rPr>
          <w:rFonts w:ascii="Calibri" w:eastAsia="Times New Roman" w:hAnsi="Calibri" w:cs="Calibri"/>
        </w:rPr>
        <w:t>Uses Audit -- interface-&gt;impl moves + unused (this unit)</w:t>
      </w:r>
      <w:bookmarkEnd w:id="398"/>
    </w:p>
    <w:p w14:paraId="51B4DCAD" w14:textId="77777777" w:rsidR="004B05FB" w:rsidRDefault="004B05FB">
      <w:pPr>
        <w:pStyle w:val="NormalWeb"/>
        <w:rPr>
          <w:rFonts w:ascii="Calibri" w:hAnsi="Calibri" w:cs="Calibri"/>
          <w:sz w:val="22"/>
          <w:szCs w:val="22"/>
        </w:rPr>
      </w:pPr>
      <w:r>
        <w:rPr>
          <w:rFonts w:ascii="Calibri" w:hAnsi="Calibri" w:cs="Calibri"/>
          <w:sz w:val="22"/>
          <w:szCs w:val="22"/>
        </w:rPr>
        <w:t xml:space="preserve">For one unit, reports which </w:t>
      </w:r>
      <w:r>
        <w:rPr>
          <w:rStyle w:val="HTMLCode"/>
        </w:rPr>
        <w:t>uses</w:t>
      </w:r>
      <w:r>
        <w:rPr>
          <w:rFonts w:ascii="Calibri" w:hAnsi="Calibri" w:cs="Calibri"/>
          <w:sz w:val="22"/>
          <w:szCs w:val="22"/>
        </w:rPr>
        <w:t xml:space="preserve"> entries could move from the </w:t>
      </w:r>
      <w:r>
        <w:rPr>
          <w:rStyle w:val="HTMLCode"/>
        </w:rPr>
        <w:t>interface</w:t>
      </w:r>
      <w:r>
        <w:rPr>
          <w:rFonts w:ascii="Calibri" w:hAnsi="Calibri" w:cs="Calibri"/>
          <w:sz w:val="22"/>
          <w:szCs w:val="22"/>
        </w:rPr>
        <w:t xml:space="preserve"> section to </w:t>
      </w:r>
      <w:r>
        <w:rPr>
          <w:rStyle w:val="HTMLCode"/>
        </w:rPr>
        <w:t>implementation</w:t>
      </w:r>
      <w:r>
        <w:rPr>
          <w:rFonts w:ascii="Calibri" w:hAnsi="Calibri" w:cs="Calibri"/>
          <w:sz w:val="22"/>
          <w:szCs w:val="22"/>
        </w:rPr>
        <w:t>, and which are unused entirely. Reach for it when cleaning up a single unit's uses clauses before a rename or refactor.</w:t>
      </w:r>
    </w:p>
    <w:p w14:paraId="2282C605" w14:textId="77777777" w:rsidR="004B05FB" w:rsidRDefault="004B05FB">
      <w:pPr>
        <w:pStyle w:val="Heading3"/>
        <w:rPr>
          <w:rFonts w:ascii="Calibri" w:eastAsia="Times New Roman" w:hAnsi="Calibri" w:cs="Calibri"/>
        </w:rPr>
      </w:pPr>
      <w:bookmarkStart w:id="399" w:name="_Toc237919121"/>
      <w:r>
        <w:rPr>
          <w:rFonts w:ascii="Calibri" w:eastAsia="Times New Roman" w:hAnsi="Calibri" w:cs="Calibri"/>
        </w:rPr>
        <w:t>Running it from the CLI</w:t>
      </w:r>
      <w:bookmarkEnd w:id="399"/>
    </w:p>
    <w:p w14:paraId="0DF37A3F" w14:textId="77777777" w:rsidR="004B05FB" w:rsidRDefault="004B05FB">
      <w:pPr>
        <w:pStyle w:val="HTMLPreformatted"/>
        <w:rPr>
          <w:rStyle w:val="HTMLCode"/>
        </w:rPr>
      </w:pPr>
    </w:p>
    <w:p w14:paraId="50A580DA" w14:textId="77777777" w:rsidR="004B05FB" w:rsidRDefault="004B05FB">
      <w:pPr>
        <w:pStyle w:val="HTMLPreformatted"/>
        <w:rPr>
          <w:rStyle w:val="HTMLCode"/>
        </w:rPr>
      </w:pPr>
      <w:r>
        <w:rPr>
          <w:rStyle w:val="HTMLCode"/>
        </w:rPr>
        <w:t>drag-lint uses-audit &lt;unit.pas&gt; --db &lt;file.sqlite&gt; [--format json|text]</w:t>
      </w:r>
    </w:p>
    <w:p w14:paraId="784D0D59" w14:textId="77777777" w:rsidR="004B05FB" w:rsidRDefault="004B05FB">
      <w:pPr>
        <w:pStyle w:val="Heading3"/>
        <w:rPr>
          <w:rFonts w:ascii="Calibri" w:eastAsia="Times New Roman" w:hAnsi="Calibri" w:cs="Calibri"/>
        </w:rPr>
      </w:pPr>
      <w:bookmarkStart w:id="400" w:name="_Toc237919122"/>
      <w:r>
        <w:rPr>
          <w:rFonts w:ascii="Calibri" w:eastAsia="Times New Roman" w:hAnsi="Calibri" w:cs="Calibri"/>
        </w:rPr>
        <w:t>Reaching it in the IDE</w:t>
      </w:r>
      <w:bookmarkEnd w:id="400"/>
    </w:p>
    <w:p w14:paraId="3F060D96"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Uses Audit -- interface-&gt;impl moves + unused (this unit)...</w:t>
      </w:r>
    </w:p>
    <w:p w14:paraId="66440FE0" w14:textId="77777777" w:rsidR="004B05FB" w:rsidRDefault="004B05FB">
      <w:pPr>
        <w:pStyle w:val="Heading3"/>
        <w:rPr>
          <w:rFonts w:ascii="Calibri" w:eastAsia="Times New Roman" w:hAnsi="Calibri" w:cs="Calibri"/>
        </w:rPr>
      </w:pPr>
      <w:bookmarkStart w:id="401" w:name="_Toc237919123"/>
      <w:r>
        <w:rPr>
          <w:rFonts w:ascii="Calibri" w:eastAsia="Times New Roman" w:hAnsi="Calibri" w:cs="Calibri"/>
        </w:rPr>
        <w:t>What it needs</w:t>
      </w:r>
      <w:bookmarkEnd w:id="401"/>
    </w:p>
    <w:p w14:paraId="5C220327" w14:textId="77777777" w:rsidR="004B05FB" w:rsidRDefault="004B05FB">
      <w:pPr>
        <w:pStyle w:val="NormalWeb"/>
        <w:rPr>
          <w:rFonts w:ascii="Calibri" w:hAnsi="Calibri" w:cs="Calibri"/>
          <w:sz w:val="22"/>
          <w:szCs w:val="22"/>
        </w:rPr>
      </w:pPr>
      <w:r>
        <w:rPr>
          <w:rFonts w:ascii="Calibri" w:hAnsi="Calibri" w:cs="Calibri"/>
          <w:sz w:val="22"/>
          <w:szCs w:val="22"/>
        </w:rPr>
        <w:t>Required. You must have indexed the project first -- the audit resolves symbol usage against the index, not by re-parsing the unit alone.</w:t>
      </w:r>
    </w:p>
    <w:p w14:paraId="1FDFD5E6" w14:textId="77777777" w:rsidR="004B05FB" w:rsidRDefault="004B05FB">
      <w:pPr>
        <w:pStyle w:val="Heading3"/>
        <w:rPr>
          <w:rFonts w:ascii="Calibri" w:eastAsia="Times New Roman" w:hAnsi="Calibri" w:cs="Calibri"/>
        </w:rPr>
      </w:pPr>
      <w:bookmarkStart w:id="402" w:name="_Toc237919124"/>
      <w:r>
        <w:rPr>
          <w:rFonts w:ascii="Calibri" w:eastAsia="Times New Roman" w:hAnsi="Calibri" w:cs="Calibri"/>
        </w:rPr>
        <w:t>Example</w:t>
      </w:r>
      <w:bookmarkEnd w:id="402"/>
    </w:p>
    <w:p w14:paraId="691D8D27"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2DBCFEA4" w14:textId="77777777" w:rsidR="004B05FB" w:rsidRDefault="004B05FB">
      <w:pPr>
        <w:pStyle w:val="HTMLPreformatted"/>
        <w:rPr>
          <w:rStyle w:val="HTMLCode"/>
        </w:rPr>
      </w:pPr>
    </w:p>
    <w:p w14:paraId="46819B84" w14:textId="77777777" w:rsidR="004B05FB" w:rsidRDefault="004B05FB">
      <w:pPr>
        <w:pStyle w:val="HTMLPreformatted"/>
        <w:rPr>
          <w:rStyle w:val="HTMLCode"/>
        </w:rPr>
      </w:pPr>
      <w:r>
        <w:rPr>
          <w:rStyle w:val="HTMLCode"/>
        </w:rPr>
        <w:t>drag-lint uses-audit C:\Projects\MyApp\CustomerOrder.pas --db C:\Projects\MyApp\_D-RAG\MyApp.sqlite --format text</w:t>
      </w:r>
    </w:p>
    <w:p w14:paraId="7537EACC"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report, for </w:t>
      </w:r>
      <w:r>
        <w:rPr>
          <w:rStyle w:val="HTMLCode"/>
        </w:rPr>
        <w:t>CustomerOrder.pas</w:t>
      </w:r>
      <w:r>
        <w:rPr>
          <w:rFonts w:ascii="Calibri" w:hAnsi="Calibri" w:cs="Calibri"/>
          <w:sz w:val="22"/>
          <w:szCs w:val="22"/>
        </w:rPr>
        <w:t xml:space="preserve">, which units in its </w:t>
      </w:r>
      <w:r>
        <w:rPr>
          <w:rStyle w:val="HTMLCode"/>
        </w:rPr>
        <w:t>uses</w:t>
      </w:r>
      <w:r>
        <w:rPr>
          <w:rFonts w:ascii="Calibri" w:hAnsi="Calibri" w:cs="Calibri"/>
          <w:sz w:val="22"/>
          <w:szCs w:val="22"/>
        </w:rPr>
        <w:t xml:space="preserve"> clause (for example one only referenced by a class such as </w:t>
      </w:r>
      <w:r>
        <w:rPr>
          <w:rStyle w:val="HTMLCode"/>
        </w:rPr>
        <w:t>TCustomerOrder</w:t>
      </w:r>
      <w:r>
        <w:rPr>
          <w:rFonts w:ascii="Calibri" w:hAnsi="Calibri" w:cs="Calibri"/>
          <w:sz w:val="22"/>
          <w:szCs w:val="22"/>
        </w:rPr>
        <w:t xml:space="preserve">) could move to </w:t>
      </w:r>
      <w:r>
        <w:rPr>
          <w:rStyle w:val="HTMLCode"/>
        </w:rPr>
        <w:t>implementation</w:t>
      </w:r>
      <w:r>
        <w:rPr>
          <w:rFonts w:ascii="Calibri" w:hAnsi="Calibri" w:cs="Calibri"/>
          <w:sz w:val="22"/>
          <w:szCs w:val="22"/>
        </w:rPr>
        <w:t>, and which are not referenced at all.</w:t>
      </w:r>
    </w:p>
    <w:p w14:paraId="7D3777C3" w14:textId="77777777" w:rsidR="004B05FB" w:rsidRDefault="004B05FB">
      <w:pPr>
        <w:pStyle w:val="Heading2"/>
        <w:rPr>
          <w:rFonts w:ascii="Calibri" w:eastAsia="Times New Roman" w:hAnsi="Calibri" w:cs="Calibri"/>
        </w:rPr>
      </w:pPr>
      <w:bookmarkStart w:id="403" w:name="_Toc237919125"/>
      <w:r>
        <w:rPr>
          <w:rFonts w:ascii="Calibri" w:eastAsia="Times New Roman" w:hAnsi="Calibri" w:cs="Calibri"/>
        </w:rPr>
        <w:t>Uses Cleanup Preview (compiler-verified, this unit)</w:t>
      </w:r>
      <w:bookmarkEnd w:id="403"/>
    </w:p>
    <w:p w14:paraId="53FA6428" w14:textId="77777777" w:rsidR="004B05FB" w:rsidRDefault="004B05FB">
      <w:pPr>
        <w:pStyle w:val="NormalWeb"/>
        <w:rPr>
          <w:rFonts w:ascii="Calibri" w:hAnsi="Calibri" w:cs="Calibri"/>
          <w:sz w:val="22"/>
          <w:szCs w:val="22"/>
        </w:rPr>
      </w:pPr>
      <w:r>
        <w:rPr>
          <w:rFonts w:ascii="Calibri" w:hAnsi="Calibri" w:cs="Calibri"/>
          <w:sz w:val="22"/>
          <w:szCs w:val="22"/>
        </w:rPr>
        <w:t xml:space="preserve">The removals a Uses Audit suggests, but verified by actually compiling -- so a unit only needed for an inline routine or a </w:t>
      </w:r>
      <w:r>
        <w:rPr>
          <w:rStyle w:val="HTMLCode"/>
        </w:rPr>
        <w:t>{$IF}</w:t>
      </w:r>
      <w:r>
        <w:rPr>
          <w:rFonts w:ascii="Calibri" w:hAnsi="Calibri" w:cs="Calibri"/>
          <w:sz w:val="22"/>
          <w:szCs w:val="22"/>
        </w:rPr>
        <w:t xml:space="preserve"> branch is not stripped by mistake. Reach for it before applying an audit's suggestions.</w:t>
      </w:r>
    </w:p>
    <w:p w14:paraId="47E13729" w14:textId="77777777" w:rsidR="004B05FB" w:rsidRDefault="004B05FB">
      <w:pPr>
        <w:pStyle w:val="Heading3"/>
        <w:rPr>
          <w:rFonts w:ascii="Calibri" w:eastAsia="Times New Roman" w:hAnsi="Calibri" w:cs="Calibri"/>
        </w:rPr>
      </w:pPr>
      <w:bookmarkStart w:id="404" w:name="_Toc237919126"/>
      <w:r>
        <w:rPr>
          <w:rFonts w:ascii="Calibri" w:eastAsia="Times New Roman" w:hAnsi="Calibri" w:cs="Calibri"/>
        </w:rPr>
        <w:t>Running it from the CLI</w:t>
      </w:r>
      <w:bookmarkEnd w:id="404"/>
    </w:p>
    <w:p w14:paraId="260DF790" w14:textId="77777777" w:rsidR="004B05FB" w:rsidRDefault="004B05FB">
      <w:pPr>
        <w:pStyle w:val="HTMLPreformatted"/>
        <w:rPr>
          <w:rStyle w:val="HTMLCode"/>
        </w:rPr>
      </w:pPr>
    </w:p>
    <w:p w14:paraId="00DF16B9" w14:textId="77777777" w:rsidR="004B05FB" w:rsidRDefault="004B05FB">
      <w:pPr>
        <w:pStyle w:val="HTMLPreformatted"/>
        <w:rPr>
          <w:rStyle w:val="HTMLCode"/>
        </w:rPr>
      </w:pPr>
      <w:r>
        <w:rPr>
          <w:rStyle w:val="HTMLCode"/>
        </w:rPr>
        <w:t>drag-lint uses-fix &lt;unit.pas&gt; --project &lt;dproj&gt; --db &lt;file.sqlite&gt; [--platform win32|win64] [--apply] [--remove-unused]</w:t>
      </w:r>
    </w:p>
    <w:p w14:paraId="09776EA8" w14:textId="77777777" w:rsidR="004B05FB" w:rsidRDefault="004B05FB">
      <w:pPr>
        <w:pStyle w:val="NormalWeb"/>
        <w:rPr>
          <w:rFonts w:ascii="Calibri" w:hAnsi="Calibri" w:cs="Calibri"/>
          <w:sz w:val="22"/>
          <w:szCs w:val="22"/>
        </w:rPr>
      </w:pPr>
      <w:r>
        <w:rPr>
          <w:rFonts w:ascii="Calibri" w:hAnsi="Calibri" w:cs="Calibri"/>
          <w:sz w:val="22"/>
          <w:szCs w:val="22"/>
        </w:rPr>
        <w:t xml:space="preserve">Without </w:t>
      </w:r>
      <w:r>
        <w:rPr>
          <w:rStyle w:val="HTMLCode"/>
        </w:rPr>
        <w:t>--apply</w:t>
      </w:r>
      <w:r>
        <w:rPr>
          <w:rFonts w:ascii="Calibri" w:hAnsi="Calibri" w:cs="Calibri"/>
          <w:sz w:val="22"/>
          <w:szCs w:val="22"/>
        </w:rPr>
        <w:t xml:space="preserve"> this previews the cleanup; </w:t>
      </w:r>
      <w:r>
        <w:rPr>
          <w:rStyle w:val="HTMLCode"/>
        </w:rPr>
        <w:t>--apply</w:t>
      </w:r>
      <w:r>
        <w:rPr>
          <w:rFonts w:ascii="Calibri" w:hAnsi="Calibri" w:cs="Calibri"/>
          <w:sz w:val="22"/>
          <w:szCs w:val="22"/>
        </w:rPr>
        <w:t xml:space="preserve"> writes it. </w:t>
      </w:r>
      <w:r>
        <w:rPr>
          <w:rStyle w:val="HTMLCode"/>
        </w:rPr>
        <w:t>--remove-unused</w:t>
      </w:r>
      <w:r>
        <w:rPr>
          <w:rFonts w:ascii="Calibri" w:hAnsi="Calibri" w:cs="Calibri"/>
          <w:sz w:val="22"/>
          <w:szCs w:val="22"/>
        </w:rPr>
        <w:t xml:space="preserve"> </w:t>
      </w:r>
      <w:r>
        <w:rPr>
          <w:rFonts w:ascii="Calibri" w:hAnsi="Calibri" w:cs="Calibri"/>
          <w:sz w:val="22"/>
          <w:szCs w:val="22"/>
        </w:rPr>
        <w:t xml:space="preserve">extends the cleanup to unused units; </w:t>
      </w:r>
      <w:r>
        <w:rPr>
          <w:rStyle w:val="HTMLCode"/>
        </w:rPr>
        <w:t>--platform</w:t>
      </w:r>
      <w:r>
        <w:rPr>
          <w:rFonts w:ascii="Calibri" w:hAnsi="Calibri" w:cs="Calibri"/>
          <w:sz w:val="22"/>
          <w:szCs w:val="22"/>
        </w:rPr>
        <w:t xml:space="preserve"> selects </w:t>
      </w:r>
      <w:r>
        <w:rPr>
          <w:rStyle w:val="HTMLCode"/>
        </w:rPr>
        <w:t>win32</w:t>
      </w:r>
      <w:r>
        <w:rPr>
          <w:rFonts w:ascii="Calibri" w:hAnsi="Calibri" w:cs="Calibri"/>
          <w:sz w:val="22"/>
          <w:szCs w:val="22"/>
        </w:rPr>
        <w:t xml:space="preserve"> or </w:t>
      </w:r>
      <w:r>
        <w:rPr>
          <w:rStyle w:val="HTMLCode"/>
        </w:rPr>
        <w:t>win64</w:t>
      </w:r>
      <w:r>
        <w:rPr>
          <w:rFonts w:ascii="Calibri" w:hAnsi="Calibri" w:cs="Calibri"/>
          <w:sz w:val="22"/>
          <w:szCs w:val="22"/>
        </w:rPr>
        <w:t>.</w:t>
      </w:r>
    </w:p>
    <w:p w14:paraId="45DCE665" w14:textId="77777777" w:rsidR="004B05FB" w:rsidRDefault="004B05FB">
      <w:pPr>
        <w:pStyle w:val="Heading3"/>
        <w:rPr>
          <w:rFonts w:ascii="Calibri" w:eastAsia="Times New Roman" w:hAnsi="Calibri" w:cs="Calibri"/>
        </w:rPr>
      </w:pPr>
      <w:bookmarkStart w:id="405" w:name="_Toc237919127"/>
      <w:r>
        <w:rPr>
          <w:rFonts w:ascii="Calibri" w:eastAsia="Times New Roman" w:hAnsi="Calibri" w:cs="Calibri"/>
        </w:rPr>
        <w:t>Reaching it in the IDE</w:t>
      </w:r>
      <w:bookmarkEnd w:id="405"/>
    </w:p>
    <w:p w14:paraId="467F7AFC"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Uses Cleanup Preview (compiler-verified, this unit)...</w:t>
      </w:r>
    </w:p>
    <w:p w14:paraId="239DDFE1" w14:textId="77777777" w:rsidR="004B05FB" w:rsidRDefault="004B05FB">
      <w:pPr>
        <w:pStyle w:val="Heading3"/>
        <w:rPr>
          <w:rFonts w:ascii="Calibri" w:eastAsia="Times New Roman" w:hAnsi="Calibri" w:cs="Calibri"/>
        </w:rPr>
      </w:pPr>
      <w:bookmarkStart w:id="406" w:name="_Toc237919128"/>
      <w:r>
        <w:rPr>
          <w:rFonts w:ascii="Calibri" w:eastAsia="Times New Roman" w:hAnsi="Calibri" w:cs="Calibri"/>
        </w:rPr>
        <w:t>What it needs</w:t>
      </w:r>
      <w:bookmarkEnd w:id="406"/>
    </w:p>
    <w:p w14:paraId="7AA27567" w14:textId="77777777" w:rsidR="004B05FB" w:rsidRDefault="004B05FB">
      <w:pPr>
        <w:pStyle w:val="NormalWeb"/>
        <w:rPr>
          <w:rFonts w:ascii="Calibri" w:hAnsi="Calibri" w:cs="Calibri"/>
          <w:sz w:val="22"/>
          <w:szCs w:val="22"/>
        </w:rPr>
      </w:pPr>
      <w:r>
        <w:rPr>
          <w:rFonts w:ascii="Calibri" w:hAnsi="Calibri" w:cs="Calibri"/>
          <w:sz w:val="22"/>
          <w:szCs w:val="22"/>
        </w:rPr>
        <w:t>Required. You must have indexed the project first.</w:t>
      </w:r>
    </w:p>
    <w:p w14:paraId="457EF93D" w14:textId="77777777" w:rsidR="004B05FB" w:rsidRDefault="004B05FB">
      <w:pPr>
        <w:pStyle w:val="Heading3"/>
        <w:rPr>
          <w:rFonts w:ascii="Calibri" w:eastAsia="Times New Roman" w:hAnsi="Calibri" w:cs="Calibri"/>
        </w:rPr>
      </w:pPr>
      <w:bookmarkStart w:id="407" w:name="_Toc237919129"/>
      <w:r>
        <w:rPr>
          <w:rFonts w:ascii="Calibri" w:eastAsia="Times New Roman" w:hAnsi="Calibri" w:cs="Calibri"/>
        </w:rPr>
        <w:t>Example</w:t>
      </w:r>
      <w:bookmarkEnd w:id="407"/>
    </w:p>
    <w:p w14:paraId="332C66B6"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496D2DE2" w14:textId="77777777" w:rsidR="004B05FB" w:rsidRDefault="004B05FB">
      <w:pPr>
        <w:pStyle w:val="HTMLPreformatted"/>
        <w:rPr>
          <w:rStyle w:val="HTMLCode"/>
        </w:rPr>
      </w:pPr>
    </w:p>
    <w:p w14:paraId="7C8601CD" w14:textId="77777777" w:rsidR="004B05FB" w:rsidRDefault="004B05FB">
      <w:pPr>
        <w:pStyle w:val="HTMLPreformatted"/>
        <w:rPr>
          <w:rStyle w:val="HTMLCode"/>
        </w:rPr>
      </w:pPr>
      <w:r>
        <w:rPr>
          <w:rStyle w:val="HTMLCode"/>
        </w:rPr>
        <w:t>drag-lint uses-fix C:\Projects\MyApp\CustomerOrder.pas --project C:\Projects\MyApp\MyApp.dproj --db C:\Projects\MyApp\_D-RAG\MyApp.sqlite --platform win32</w:t>
      </w:r>
    </w:p>
    <w:p w14:paraId="3C001959"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preview the compiler-verified uses cleanup for </w:t>
      </w:r>
      <w:r>
        <w:rPr>
          <w:rStyle w:val="HTMLCode"/>
        </w:rPr>
        <w:t>CustomerOrder.pas</w:t>
      </w:r>
      <w:r>
        <w:rPr>
          <w:rFonts w:ascii="Calibri" w:hAnsi="Calibri" w:cs="Calibri"/>
          <w:sz w:val="22"/>
          <w:szCs w:val="22"/>
        </w:rPr>
        <w:t xml:space="preserve"> </w:t>
      </w:r>
      <w:r>
        <w:rPr>
          <w:rFonts w:ascii="Calibri" w:hAnsi="Calibri" w:cs="Calibri"/>
          <w:sz w:val="22"/>
          <w:szCs w:val="22"/>
        </w:rPr>
        <w:t xml:space="preserve">without changing the file; add </w:t>
      </w:r>
      <w:r>
        <w:rPr>
          <w:rStyle w:val="HTMLCode"/>
        </w:rPr>
        <w:t>--apply</w:t>
      </w:r>
      <w:r>
        <w:rPr>
          <w:rFonts w:ascii="Calibri" w:hAnsi="Calibri" w:cs="Calibri"/>
          <w:sz w:val="22"/>
          <w:szCs w:val="22"/>
        </w:rPr>
        <w:t xml:space="preserve"> to write it.</w:t>
      </w:r>
    </w:p>
    <w:p w14:paraId="6AD9392E" w14:textId="77777777" w:rsidR="004B05FB" w:rsidRDefault="004B05FB">
      <w:pPr>
        <w:pStyle w:val="Heading2"/>
        <w:rPr>
          <w:rFonts w:ascii="Calibri" w:eastAsia="Times New Roman" w:hAnsi="Calibri" w:cs="Calibri"/>
        </w:rPr>
      </w:pPr>
      <w:bookmarkStart w:id="408" w:name="_Toc237919130"/>
      <w:r>
        <w:rPr>
          <w:rFonts w:ascii="Calibri" w:eastAsia="Times New Roman" w:hAnsi="Calibri" w:cs="Calibri"/>
        </w:rPr>
        <w:t>Uses Report (CSV)</w:t>
      </w:r>
      <w:bookmarkEnd w:id="408"/>
    </w:p>
    <w:p w14:paraId="2A738F5A" w14:textId="77777777" w:rsidR="004B05FB" w:rsidRDefault="004B05FB">
      <w:pPr>
        <w:pStyle w:val="NormalWeb"/>
        <w:rPr>
          <w:rFonts w:ascii="Calibri" w:hAnsi="Calibri" w:cs="Calibri"/>
          <w:sz w:val="22"/>
          <w:szCs w:val="22"/>
        </w:rPr>
      </w:pPr>
      <w:r>
        <w:rPr>
          <w:rFonts w:ascii="Calibri" w:hAnsi="Calibri" w:cs="Calibri"/>
          <w:sz w:val="22"/>
          <w:szCs w:val="22"/>
        </w:rPr>
        <w:t xml:space="preserve">Exports the project's unit-dependency data as a CSV file. Reach for it when you need the </w:t>
      </w:r>
      <w:r>
        <w:rPr>
          <w:rStyle w:val="HTMLCode"/>
        </w:rPr>
        <w:t>uses</w:t>
      </w:r>
      <w:r>
        <w:rPr>
          <w:rFonts w:ascii="Calibri" w:hAnsi="Calibri" w:cs="Calibri"/>
          <w:sz w:val="22"/>
          <w:szCs w:val="22"/>
        </w:rPr>
        <w:t xml:space="preserve"> graph outside the IDE -- in a spreadsheet or another tool.</w:t>
      </w:r>
    </w:p>
    <w:p w14:paraId="2E4F2A11" w14:textId="77777777" w:rsidR="004B05FB" w:rsidRDefault="004B05FB">
      <w:pPr>
        <w:pStyle w:val="Heading3"/>
        <w:rPr>
          <w:rFonts w:ascii="Calibri" w:eastAsia="Times New Roman" w:hAnsi="Calibri" w:cs="Calibri"/>
        </w:rPr>
      </w:pPr>
      <w:bookmarkStart w:id="409" w:name="_Toc237919131"/>
      <w:r>
        <w:rPr>
          <w:rFonts w:ascii="Calibri" w:eastAsia="Times New Roman" w:hAnsi="Calibri" w:cs="Calibri"/>
        </w:rPr>
        <w:t>Running it from the CLI</w:t>
      </w:r>
      <w:bookmarkEnd w:id="409"/>
    </w:p>
    <w:p w14:paraId="2E0D94C2" w14:textId="77777777" w:rsidR="004B05FB" w:rsidRDefault="004B05FB">
      <w:pPr>
        <w:pStyle w:val="HTMLPreformatted"/>
        <w:rPr>
          <w:rStyle w:val="HTMLCode"/>
        </w:rPr>
      </w:pPr>
    </w:p>
    <w:p w14:paraId="5A10B45C" w14:textId="77777777" w:rsidR="004B05FB" w:rsidRDefault="004B05FB">
      <w:pPr>
        <w:pStyle w:val="HTMLPreformatted"/>
        <w:rPr>
          <w:rStyle w:val="HTMLCode"/>
        </w:rPr>
      </w:pPr>
      <w:r>
        <w:rPr>
          <w:rStyle w:val="HTMLCode"/>
        </w:rPr>
        <w:t>drag-lint uses-report --output &lt;out.csv&gt; [--db ...] [--depth N] [--include-external] [--all-sources] [--name &lt;pattern&gt;]</w:t>
      </w:r>
    </w:p>
    <w:p w14:paraId="4DE41E1D" w14:textId="77777777" w:rsidR="004B05FB" w:rsidRDefault="004B05FB">
      <w:pPr>
        <w:pStyle w:val="NormalWeb"/>
        <w:rPr>
          <w:rFonts w:ascii="Calibri" w:hAnsi="Calibri" w:cs="Calibri"/>
          <w:sz w:val="22"/>
          <w:szCs w:val="22"/>
        </w:rPr>
      </w:pPr>
      <w:r>
        <w:rPr>
          <w:rStyle w:val="HTMLCode"/>
        </w:rPr>
        <w:t>--output</w:t>
      </w:r>
      <w:r>
        <w:rPr>
          <w:rFonts w:ascii="Calibri" w:hAnsi="Calibri" w:cs="Calibri"/>
          <w:sz w:val="22"/>
          <w:szCs w:val="22"/>
        </w:rPr>
        <w:t xml:space="preserve"> is where the CSV is written; </w:t>
      </w:r>
      <w:r>
        <w:rPr>
          <w:rStyle w:val="HTMLCode"/>
        </w:rPr>
        <w:t>--depth</w:t>
      </w:r>
      <w:r>
        <w:rPr>
          <w:rFonts w:ascii="Calibri" w:hAnsi="Calibri" w:cs="Calibri"/>
          <w:sz w:val="22"/>
          <w:szCs w:val="22"/>
        </w:rPr>
        <w:t xml:space="preserve"> bounds how far the report follows dependencies; </w:t>
      </w:r>
      <w:r>
        <w:rPr>
          <w:rStyle w:val="HTMLCode"/>
        </w:rPr>
        <w:t>--include-external</w:t>
      </w:r>
      <w:r>
        <w:rPr>
          <w:rFonts w:ascii="Calibri" w:hAnsi="Calibri" w:cs="Calibri"/>
          <w:sz w:val="22"/>
          <w:szCs w:val="22"/>
        </w:rPr>
        <w:t xml:space="preserve"> adds units outside the project;</w:t>
      </w:r>
      <w:r>
        <w:rPr>
          <w:rFonts w:ascii="Calibri" w:hAnsi="Calibri" w:cs="Calibri"/>
          <w:sz w:val="22"/>
          <w:szCs w:val="22"/>
        </w:rPr>
        <w:t xml:space="preserve"> </w:t>
      </w:r>
      <w:r>
        <w:rPr>
          <w:rStyle w:val="HTMLCode"/>
        </w:rPr>
        <w:t>--all-sources</w:t>
      </w:r>
      <w:r>
        <w:rPr>
          <w:rFonts w:ascii="Calibri" w:hAnsi="Calibri" w:cs="Calibri"/>
          <w:sz w:val="22"/>
          <w:szCs w:val="22"/>
        </w:rPr>
        <w:t xml:space="preserve"> and </w:t>
      </w:r>
      <w:r>
        <w:rPr>
          <w:rStyle w:val="HTMLCode"/>
        </w:rPr>
        <w:t>--name &lt;pattern&gt;</w:t>
      </w:r>
      <w:r>
        <w:rPr>
          <w:rFonts w:ascii="Calibri" w:hAnsi="Calibri" w:cs="Calibri"/>
          <w:sz w:val="22"/>
          <w:szCs w:val="22"/>
        </w:rPr>
        <w:t xml:space="preserve"> broaden or filter the scope.</w:t>
      </w:r>
    </w:p>
    <w:p w14:paraId="43641F91" w14:textId="77777777" w:rsidR="004B05FB" w:rsidRDefault="004B05FB">
      <w:pPr>
        <w:pStyle w:val="Heading3"/>
        <w:rPr>
          <w:rFonts w:ascii="Calibri" w:eastAsia="Times New Roman" w:hAnsi="Calibri" w:cs="Calibri"/>
        </w:rPr>
      </w:pPr>
      <w:bookmarkStart w:id="410" w:name="_Toc237919132"/>
      <w:r>
        <w:rPr>
          <w:rFonts w:ascii="Calibri" w:eastAsia="Times New Roman" w:hAnsi="Calibri" w:cs="Calibri"/>
        </w:rPr>
        <w:t>Reaching it in the IDE</w:t>
      </w:r>
      <w:bookmarkEnd w:id="410"/>
    </w:p>
    <w:p w14:paraId="731BE021" w14:textId="77777777" w:rsidR="004B05FB" w:rsidRDefault="004B05FB">
      <w:pPr>
        <w:pStyle w:val="NormalWeb"/>
        <w:rPr>
          <w:rFonts w:ascii="Calibri" w:hAnsi="Calibri" w:cs="Calibri"/>
          <w:sz w:val="22"/>
          <w:szCs w:val="22"/>
        </w:rPr>
      </w:pPr>
      <w:r>
        <w:rPr>
          <w:rFonts w:ascii="Calibri" w:hAnsi="Calibri" w:cs="Calibri"/>
          <w:sz w:val="22"/>
          <w:szCs w:val="22"/>
        </w:rPr>
        <w:t>drag-lint &gt; Uses &amp; Dependencies &gt; Uses Report (CSV)...</w:t>
      </w:r>
    </w:p>
    <w:p w14:paraId="0F7245C1" w14:textId="77777777" w:rsidR="004B05FB" w:rsidRDefault="004B05FB">
      <w:pPr>
        <w:pStyle w:val="Heading3"/>
        <w:rPr>
          <w:rFonts w:ascii="Calibri" w:eastAsia="Times New Roman" w:hAnsi="Calibri" w:cs="Calibri"/>
        </w:rPr>
      </w:pPr>
      <w:bookmarkStart w:id="411" w:name="_Toc237919133"/>
      <w:r>
        <w:rPr>
          <w:rFonts w:ascii="Calibri" w:eastAsia="Times New Roman" w:hAnsi="Calibri" w:cs="Calibri"/>
        </w:rPr>
        <w:t>What it needs</w:t>
      </w:r>
      <w:bookmarkEnd w:id="411"/>
    </w:p>
    <w:p w14:paraId="2DEAC904" w14:textId="77777777" w:rsidR="004B05FB" w:rsidRDefault="004B05FB">
      <w:pPr>
        <w:pStyle w:val="NormalWeb"/>
        <w:rPr>
          <w:rFonts w:ascii="Calibri" w:hAnsi="Calibri" w:cs="Calibri"/>
          <w:sz w:val="22"/>
          <w:szCs w:val="22"/>
        </w:rPr>
      </w:pPr>
      <w:r>
        <w:rPr>
          <w:rFonts w:ascii="Calibri" w:hAnsi="Calibri" w:cs="Calibri"/>
          <w:sz w:val="22"/>
          <w:szCs w:val="22"/>
        </w:rPr>
        <w:t>Optional. An index is not required per the feature map, but the report is built from indexed data, so results depend on what has been indexed.</w:t>
      </w:r>
    </w:p>
    <w:p w14:paraId="232E785F" w14:textId="77777777" w:rsidR="004B05FB" w:rsidRDefault="004B05FB">
      <w:pPr>
        <w:pStyle w:val="Heading3"/>
        <w:rPr>
          <w:rFonts w:ascii="Calibri" w:eastAsia="Times New Roman" w:hAnsi="Calibri" w:cs="Calibri"/>
        </w:rPr>
      </w:pPr>
      <w:bookmarkStart w:id="412" w:name="_Toc237919134"/>
      <w:r>
        <w:rPr>
          <w:rFonts w:ascii="Calibri" w:eastAsia="Times New Roman" w:hAnsi="Calibri" w:cs="Calibri"/>
        </w:rPr>
        <w:t>Example</w:t>
      </w:r>
      <w:bookmarkEnd w:id="412"/>
    </w:p>
    <w:p w14:paraId="48CC86CA"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695BC8A6" w14:textId="77777777" w:rsidR="004B05FB" w:rsidRDefault="004B05FB">
      <w:pPr>
        <w:pStyle w:val="HTMLPreformatted"/>
        <w:rPr>
          <w:rStyle w:val="HTMLCode"/>
        </w:rPr>
      </w:pPr>
    </w:p>
    <w:p w14:paraId="012D7D46" w14:textId="77777777" w:rsidR="004B05FB" w:rsidRDefault="004B05FB">
      <w:pPr>
        <w:pStyle w:val="HTMLPreformatted"/>
        <w:rPr>
          <w:rStyle w:val="HTMLCode"/>
        </w:rPr>
      </w:pPr>
      <w:r>
        <w:rPr>
          <w:rStyle w:val="HTMLCode"/>
        </w:rPr>
        <w:t>drag-lint uses-report --output C:\Projects\MyApp\uses-report.csv --db C:\Projects\MyApp\_D-RAG\MyApp.sqlite --depth 2</w:t>
      </w:r>
    </w:p>
    <w:p w14:paraId="492B884C"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write a CSV of unit dependencies up to 2 levels deep, which could include the unit that declares </w:t>
      </w:r>
      <w:r>
        <w:rPr>
          <w:rStyle w:val="HTMLCode"/>
        </w:rPr>
        <w:t>TCustomerOrder</w:t>
      </w:r>
      <w:r>
        <w:rPr>
          <w:rFonts w:ascii="Calibri" w:hAnsi="Calibri" w:cs="Calibri"/>
          <w:sz w:val="22"/>
          <w:szCs w:val="22"/>
        </w:rPr>
        <w:t>.</w:t>
      </w:r>
    </w:p>
    <w:p w14:paraId="2618A959" w14:textId="77777777" w:rsidR="004B05FB" w:rsidRDefault="004B05FB">
      <w:pPr>
        <w:pStyle w:val="Heading1"/>
        <w:rPr>
          <w:rFonts w:ascii="Calibri" w:eastAsia="Times New Roman" w:hAnsi="Calibri" w:cs="Calibri"/>
        </w:rPr>
      </w:pPr>
      <w:bookmarkStart w:id="413" w:name="_Toc237919135"/>
      <w:r>
        <w:rPr>
          <w:rFonts w:ascii="Calibri" w:eastAsia="Times New Roman" w:hAnsi="Calibri" w:cs="Calibri"/>
        </w:rPr>
        <w:t>Part III -- The command line</w:t>
      </w:r>
      <w:bookmarkEnd w:id="413"/>
    </w:p>
    <w:p w14:paraId="1B258331" w14:textId="77777777" w:rsidR="004B05FB" w:rsidRDefault="004B05FB">
      <w:pPr>
        <w:pStyle w:val="Heading2"/>
        <w:rPr>
          <w:rFonts w:ascii="Calibri" w:eastAsia="Times New Roman" w:hAnsi="Calibri" w:cs="Calibri"/>
        </w:rPr>
      </w:pPr>
      <w:bookmarkStart w:id="414" w:name="_Toc237919136"/>
      <w:r>
        <w:rPr>
          <w:rFonts w:ascii="Calibri" w:eastAsia="Times New Roman" w:hAnsi="Calibri" w:cs="Calibri"/>
        </w:rPr>
        <w:t>allow</w:t>
      </w:r>
      <w:bookmarkEnd w:id="414"/>
    </w:p>
    <w:p w14:paraId="0926A9B3" w14:textId="77777777" w:rsidR="004B05FB" w:rsidRDefault="004B05FB">
      <w:pPr>
        <w:pStyle w:val="NormalWeb"/>
        <w:rPr>
          <w:rFonts w:ascii="Calibri" w:hAnsi="Calibri" w:cs="Calibri"/>
          <w:sz w:val="22"/>
          <w:szCs w:val="22"/>
        </w:rPr>
      </w:pPr>
      <w:r>
        <w:rPr>
          <w:rFonts w:ascii="Calibri" w:hAnsi="Calibri" w:cs="Calibri"/>
          <w:sz w:val="22"/>
          <w:szCs w:val="22"/>
        </w:rPr>
        <w:t xml:space="preserve">Records a </w:t>
      </w:r>
      <w:r>
        <w:rPr>
          <w:rStyle w:val="HTMLCode"/>
        </w:rPr>
        <w:t>dl:ok</w:t>
      </w:r>
      <w:r>
        <w:rPr>
          <w:rFonts w:ascii="Calibri" w:hAnsi="Calibri" w:cs="Calibri"/>
          <w:sz w:val="22"/>
          <w:szCs w:val="22"/>
        </w:rPr>
        <w:t xml:space="preserve"> review of one finding, so it stops being reported without being fixed. Reach for it when a lint finding is a deliberate, reviewed exception rather than something you intend to change.</w:t>
      </w:r>
    </w:p>
    <w:p w14:paraId="2B48E2AA" w14:textId="77777777" w:rsidR="004B05FB" w:rsidRDefault="004B05FB">
      <w:pPr>
        <w:pStyle w:val="Heading3"/>
        <w:rPr>
          <w:rFonts w:ascii="Calibri" w:eastAsia="Times New Roman" w:hAnsi="Calibri" w:cs="Calibri"/>
        </w:rPr>
      </w:pPr>
      <w:bookmarkStart w:id="415" w:name="_Toc237919137"/>
      <w:r>
        <w:rPr>
          <w:rFonts w:ascii="Calibri" w:eastAsia="Times New Roman" w:hAnsi="Calibri" w:cs="Calibri"/>
        </w:rPr>
        <w:t>Running it from the CLI</w:t>
      </w:r>
      <w:bookmarkEnd w:id="415"/>
    </w:p>
    <w:p w14:paraId="262C54CC" w14:textId="77777777" w:rsidR="004B05FB" w:rsidRDefault="004B05FB">
      <w:pPr>
        <w:pStyle w:val="HTMLPreformatted"/>
        <w:rPr>
          <w:rStyle w:val="HTMLCode"/>
        </w:rPr>
      </w:pPr>
    </w:p>
    <w:p w14:paraId="0DBDE310" w14:textId="77777777" w:rsidR="004B05FB" w:rsidRDefault="004B05FB">
      <w:pPr>
        <w:pStyle w:val="HTMLPreformatted"/>
        <w:rPr>
          <w:rStyle w:val="HTMLCode"/>
        </w:rPr>
      </w:pPr>
      <w:r>
        <w:rPr>
          <w:rStyle w:val="HTMLCode"/>
        </w:rPr>
        <w:t>drag-lint allow &lt;file&gt; --fix-line &lt;L&gt; --fix-rule &lt;id&gt; [--apply]</w:t>
      </w:r>
    </w:p>
    <w:p w14:paraId="48BCA531" w14:textId="77777777" w:rsidR="004B05FB" w:rsidRDefault="004B05FB">
      <w:pPr>
        <w:pStyle w:val="NormalWeb"/>
        <w:rPr>
          <w:rFonts w:ascii="Calibri" w:hAnsi="Calibri" w:cs="Calibri"/>
          <w:sz w:val="22"/>
          <w:szCs w:val="22"/>
        </w:rPr>
      </w:pPr>
      <w:r>
        <w:rPr>
          <w:rStyle w:val="HTMLCode"/>
        </w:rPr>
        <w:t>--fix-line</w:t>
      </w:r>
      <w:r>
        <w:rPr>
          <w:rFonts w:ascii="Calibri" w:hAnsi="Calibri" w:cs="Calibri"/>
          <w:sz w:val="22"/>
          <w:szCs w:val="22"/>
        </w:rPr>
        <w:t xml:space="preserve"> and </w:t>
      </w:r>
      <w:r>
        <w:rPr>
          <w:rStyle w:val="HTMLCode"/>
        </w:rPr>
        <w:t>--fix-rule</w:t>
      </w:r>
      <w:r>
        <w:rPr>
          <w:rFonts w:ascii="Calibri" w:hAnsi="Calibri" w:cs="Calibri"/>
          <w:sz w:val="22"/>
          <w:szCs w:val="22"/>
        </w:rPr>
        <w:t xml:space="preserve"> </w:t>
      </w:r>
      <w:r>
        <w:rPr>
          <w:rFonts w:ascii="Calibri" w:hAnsi="Calibri" w:cs="Calibri"/>
          <w:sz w:val="22"/>
          <w:szCs w:val="22"/>
        </w:rPr>
        <w:t xml:space="preserve">identify the exact finding to allow. Per the usage banner, this is a dry run without </w:t>
      </w:r>
      <w:r>
        <w:rPr>
          <w:rStyle w:val="HTMLCode"/>
        </w:rPr>
        <w:t>--apply</w:t>
      </w:r>
      <w:r>
        <w:rPr>
          <w:rFonts w:ascii="Calibri" w:hAnsi="Calibri" w:cs="Calibri"/>
          <w:sz w:val="22"/>
          <w:szCs w:val="22"/>
        </w:rPr>
        <w:t>: "record a dl:ok review of ONE finding; dry-run without --apply".</w:t>
      </w:r>
    </w:p>
    <w:p w14:paraId="081A347A" w14:textId="77777777" w:rsidR="004B05FB" w:rsidRDefault="004B05FB">
      <w:pPr>
        <w:pStyle w:val="Heading3"/>
        <w:rPr>
          <w:rFonts w:ascii="Calibri" w:eastAsia="Times New Roman" w:hAnsi="Calibri" w:cs="Calibri"/>
        </w:rPr>
      </w:pPr>
      <w:bookmarkStart w:id="416" w:name="_Toc237919138"/>
      <w:r>
        <w:rPr>
          <w:rFonts w:ascii="Calibri" w:eastAsia="Times New Roman" w:hAnsi="Calibri" w:cs="Calibri"/>
        </w:rPr>
        <w:t>Reaching it in the IDE</w:t>
      </w:r>
      <w:bookmarkEnd w:id="416"/>
    </w:p>
    <w:p w14:paraId="705BE078" w14:textId="77777777" w:rsidR="004B05FB" w:rsidRDefault="004B05FB">
      <w:pPr>
        <w:pStyle w:val="NormalWeb"/>
        <w:rPr>
          <w:rFonts w:ascii="Calibri" w:hAnsi="Calibri" w:cs="Calibri"/>
          <w:sz w:val="22"/>
          <w:szCs w:val="22"/>
        </w:rPr>
      </w:pPr>
      <w:r>
        <w:rPr>
          <w:rFonts w:ascii="Calibri" w:hAnsi="Calibri" w:cs="Calibri"/>
          <w:sz w:val="22"/>
          <w:szCs w:val="22"/>
        </w:rPr>
        <w:t xml:space="preserve">Reachable in the IDE through the Structure form's right-click menu -- see </w:t>
      </w:r>
      <w:hyperlink w:anchor="pg-allow-this-message" w:history="1">
        <w:r>
          <w:rPr>
            <w:rStyle w:val="Hyperlink"/>
            <w:rFonts w:ascii="Calibri" w:hAnsi="Calibri" w:cs="Calibri"/>
            <w:sz w:val="22"/>
            <w:szCs w:val="22"/>
          </w:rPr>
          <w:t>Allow this message</w:t>
        </w:r>
      </w:hyperlink>
      <w:r>
        <w:rPr>
          <w:rFonts w:ascii="Calibri" w:hAnsi="Calibri" w:cs="Calibri"/>
          <w:sz w:val="22"/>
          <w:szCs w:val="22"/>
        </w:rPr>
        <w:t xml:space="preserve"> for the IDE-side walkthrough (drag-lint &gt; Show Structure, then right-click a finding and choose "Allow this message"). There is no main-menu item; the feature map's internal call site is </w:t>
      </w:r>
      <w:r>
        <w:rPr>
          <w:rStyle w:val="HTMLCode"/>
        </w:rPr>
        <w:t>DragLint.Plugin.StructureForm.pas:1061</w:t>
      </w:r>
      <w:r>
        <w:rPr>
          <w:rFonts w:ascii="Calibri" w:hAnsi="Calibri" w:cs="Calibri"/>
          <w:sz w:val="22"/>
          <w:szCs w:val="22"/>
        </w:rPr>
        <w:t>.</w:t>
      </w:r>
    </w:p>
    <w:p w14:paraId="0FBF459F" w14:textId="77777777" w:rsidR="004B05FB" w:rsidRDefault="004B05FB">
      <w:pPr>
        <w:pStyle w:val="Heading3"/>
        <w:rPr>
          <w:rFonts w:ascii="Calibri" w:eastAsia="Times New Roman" w:hAnsi="Calibri" w:cs="Calibri"/>
        </w:rPr>
      </w:pPr>
      <w:bookmarkStart w:id="417" w:name="_Toc237919139"/>
      <w:r>
        <w:rPr>
          <w:rFonts w:ascii="Calibri" w:eastAsia="Times New Roman" w:hAnsi="Calibri" w:cs="Calibri"/>
        </w:rPr>
        <w:t>What it needs</w:t>
      </w:r>
      <w:bookmarkEnd w:id="417"/>
    </w:p>
    <w:p w14:paraId="37DE9923"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w:t>
      </w:r>
      <w:r>
        <w:rPr>
          <w:rStyle w:val="HTMLCode"/>
        </w:rPr>
        <w:t>allow</w:t>
      </w:r>
      <w:r>
        <w:rPr>
          <w:rFonts w:ascii="Calibri" w:hAnsi="Calibri" w:cs="Calibri"/>
          <w:sz w:val="22"/>
          <w:szCs w:val="22"/>
        </w:rPr>
        <w:t xml:space="preserve"> records the review directly against the given file (a </w:t>
      </w:r>
      <w:r>
        <w:rPr>
          <w:rStyle w:val="HTMLCode"/>
        </w:rPr>
        <w:t>dl:ok</w:t>
      </w:r>
      <w:r>
        <w:rPr>
          <w:rFonts w:ascii="Calibri" w:hAnsi="Calibri" w:cs="Calibri"/>
          <w:sz w:val="22"/>
          <w:szCs w:val="22"/>
        </w:rPr>
        <w:t xml:space="preserve"> marker), without going through a project index database.</w:t>
      </w:r>
    </w:p>
    <w:p w14:paraId="71A5AC47" w14:textId="77777777" w:rsidR="004B05FB" w:rsidRDefault="004B05FB">
      <w:pPr>
        <w:pStyle w:val="Heading3"/>
        <w:rPr>
          <w:rFonts w:ascii="Calibri" w:eastAsia="Times New Roman" w:hAnsi="Calibri" w:cs="Calibri"/>
        </w:rPr>
      </w:pPr>
      <w:bookmarkStart w:id="418" w:name="_Toc237919140"/>
      <w:r>
        <w:rPr>
          <w:rFonts w:ascii="Calibri" w:eastAsia="Times New Roman" w:hAnsi="Calibri" w:cs="Calibri"/>
        </w:rPr>
        <w:t>Example</w:t>
      </w:r>
      <w:bookmarkEnd w:id="418"/>
    </w:p>
    <w:p w14:paraId="7BCF1474"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52509F4D" w14:textId="77777777" w:rsidR="004B05FB" w:rsidRDefault="004B05FB">
      <w:pPr>
        <w:pStyle w:val="HTMLPreformatted"/>
        <w:rPr>
          <w:rStyle w:val="HTMLCode"/>
        </w:rPr>
      </w:pPr>
    </w:p>
    <w:p w14:paraId="79FC1BDE" w14:textId="77777777" w:rsidR="004B05FB" w:rsidRDefault="004B05FB">
      <w:pPr>
        <w:pStyle w:val="HTMLPreformatted"/>
        <w:rPr>
          <w:rStyle w:val="HTMLCode"/>
        </w:rPr>
      </w:pPr>
      <w:r>
        <w:rPr>
          <w:rStyle w:val="HTMLCode"/>
        </w:rPr>
        <w:t>drag-lint allow C:\Projects\MyApp\Unit1.pas --fix-line 42 --fix-rule unused-private-member --apply</w:t>
      </w:r>
    </w:p>
    <w:p w14:paraId="57C61E1D"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record </w:t>
      </w:r>
      <w:r>
        <w:rPr>
          <w:rStyle w:val="HTMLCode"/>
        </w:rPr>
        <w:t>Unit1.pas</w:t>
      </w:r>
      <w:r>
        <w:rPr>
          <w:rFonts w:ascii="Calibri" w:hAnsi="Calibri" w:cs="Calibri"/>
          <w:sz w:val="22"/>
          <w:szCs w:val="22"/>
        </w:rPr>
        <w:t xml:space="preserve"> line 42's </w:t>
      </w:r>
      <w:r>
        <w:rPr>
          <w:rStyle w:val="HTMLCode"/>
        </w:rPr>
        <w:t>unused-private-member</w:t>
      </w:r>
      <w:r>
        <w:rPr>
          <w:rFonts w:ascii="Calibri" w:hAnsi="Calibri" w:cs="Calibri"/>
          <w:sz w:val="22"/>
          <w:szCs w:val="22"/>
        </w:rPr>
        <w:t xml:space="preserve"> finding as reviewed, so it no longer appears in future lint runs.</w:t>
      </w:r>
    </w:p>
    <w:p w14:paraId="667E3226" w14:textId="77777777" w:rsidR="004B05FB" w:rsidRDefault="004B05FB">
      <w:pPr>
        <w:pStyle w:val="Heading2"/>
        <w:rPr>
          <w:rFonts w:ascii="Calibri" w:eastAsia="Times New Roman" w:hAnsi="Calibri" w:cs="Calibri"/>
        </w:rPr>
      </w:pPr>
      <w:bookmarkStart w:id="419" w:name="_Toc237919141"/>
      <w:r>
        <w:rPr>
          <w:rFonts w:ascii="Calibri" w:eastAsia="Times New Roman" w:hAnsi="Calibri" w:cs="Calibri"/>
        </w:rPr>
        <w:t>ambiguous-calls</w:t>
      </w:r>
      <w:bookmarkEnd w:id="419"/>
    </w:p>
    <w:p w14:paraId="1256C010" w14:textId="77777777" w:rsidR="004B05FB" w:rsidRDefault="004B05FB">
      <w:pPr>
        <w:pStyle w:val="NormalWeb"/>
        <w:rPr>
          <w:rFonts w:ascii="Calibri" w:hAnsi="Calibri" w:cs="Calibri"/>
          <w:sz w:val="22"/>
          <w:szCs w:val="22"/>
        </w:rPr>
      </w:pPr>
      <w:r>
        <w:rPr>
          <w:rFonts w:ascii="Calibri" w:hAnsi="Calibri" w:cs="Calibri"/>
          <w:sz w:val="22"/>
          <w:szCs w:val="22"/>
        </w:rPr>
        <w:t xml:space="preserve">Resolver-coverage diagnostic that reports call sites the engine could not pin to exactly one target -- unresolved or ambiguous calls. Reach for it when you suspect </w:t>
      </w:r>
      <w:r>
        <w:rPr>
          <w:rStyle w:val="HTMLCode"/>
        </w:rPr>
        <w:t>find-callees</w:t>
      </w:r>
      <w:r>
        <w:rPr>
          <w:rFonts w:ascii="Calibri" w:hAnsi="Calibri" w:cs="Calibri"/>
          <w:sz w:val="22"/>
          <w:szCs w:val="22"/>
        </w:rPr>
        <w:t>/</w:t>
      </w:r>
      <w:r>
        <w:rPr>
          <w:rStyle w:val="HTMLCode"/>
        </w:rPr>
        <w:t>callgraph</w:t>
      </w:r>
      <w:r>
        <w:rPr>
          <w:rFonts w:ascii="Calibri" w:hAnsi="Calibri" w:cs="Calibri"/>
          <w:sz w:val="22"/>
          <w:szCs w:val="22"/>
        </w:rPr>
        <w:t>/call-edge answers are missing edges because the resolver gave up on some call sites.</w:t>
      </w:r>
    </w:p>
    <w:p w14:paraId="2512DAA4" w14:textId="77777777" w:rsidR="004B05FB" w:rsidRDefault="004B05FB">
      <w:pPr>
        <w:pStyle w:val="Heading3"/>
        <w:rPr>
          <w:rFonts w:ascii="Calibri" w:eastAsia="Times New Roman" w:hAnsi="Calibri" w:cs="Calibri"/>
        </w:rPr>
      </w:pPr>
      <w:bookmarkStart w:id="420" w:name="_Toc237919142"/>
      <w:r>
        <w:rPr>
          <w:rFonts w:ascii="Calibri" w:eastAsia="Times New Roman" w:hAnsi="Calibri" w:cs="Calibri"/>
        </w:rPr>
        <w:t>Running it from the CLI</w:t>
      </w:r>
      <w:bookmarkEnd w:id="420"/>
    </w:p>
    <w:p w14:paraId="5F5A7B3A" w14:textId="77777777" w:rsidR="004B05FB" w:rsidRDefault="004B05FB">
      <w:pPr>
        <w:pStyle w:val="HTMLPreformatted"/>
        <w:rPr>
          <w:rStyle w:val="HTMLCode"/>
        </w:rPr>
      </w:pPr>
    </w:p>
    <w:p w14:paraId="2D363C02" w14:textId="77777777" w:rsidR="004B05FB" w:rsidRDefault="004B05FB">
      <w:pPr>
        <w:pStyle w:val="HTMLPreformatted"/>
        <w:rPr>
          <w:rStyle w:val="HTMLCode"/>
        </w:rPr>
      </w:pPr>
      <w:r>
        <w:rPr>
          <w:rStyle w:val="HTMLCode"/>
        </w:rPr>
        <w:t>drag-lint ambiguous-calls [--qname &lt;Foo.Bar&gt;|--file &lt;file&gt;] --db PATH [--json]</w:t>
      </w:r>
    </w:p>
    <w:p w14:paraId="14A8EDB3" w14:textId="77777777" w:rsidR="004B05FB" w:rsidRDefault="004B05FB">
      <w:pPr>
        <w:pStyle w:val="NormalWeb"/>
        <w:rPr>
          <w:rFonts w:ascii="Calibri" w:hAnsi="Calibri" w:cs="Calibri"/>
          <w:sz w:val="22"/>
          <w:szCs w:val="22"/>
        </w:rPr>
      </w:pPr>
      <w:r>
        <w:rPr>
          <w:rFonts w:ascii="Calibri" w:hAnsi="Calibri" w:cs="Calibri"/>
          <w:sz w:val="22"/>
          <w:szCs w:val="22"/>
        </w:rPr>
        <w:t xml:space="preserve">Scope the scan to one routine with </w:t>
      </w:r>
      <w:r>
        <w:rPr>
          <w:rStyle w:val="HTMLCode"/>
        </w:rPr>
        <w:t>--qname</w:t>
      </w:r>
      <w:r>
        <w:rPr>
          <w:rFonts w:ascii="Calibri" w:hAnsi="Calibri" w:cs="Calibri"/>
          <w:sz w:val="22"/>
          <w:szCs w:val="22"/>
        </w:rPr>
        <w:t xml:space="preserve">, or to one file with </w:t>
      </w:r>
      <w:r>
        <w:rPr>
          <w:rStyle w:val="HTMLCode"/>
        </w:rPr>
        <w:t>--file</w:t>
      </w:r>
      <w:r>
        <w:rPr>
          <w:rFonts w:ascii="Calibri" w:hAnsi="Calibri" w:cs="Calibri"/>
          <w:sz w:val="22"/>
          <w:szCs w:val="22"/>
        </w:rPr>
        <w:t xml:space="preserve">; omit both to scan the whole database. </w:t>
      </w:r>
      <w:r>
        <w:rPr>
          <w:rStyle w:val="HTMLCode"/>
        </w:rPr>
        <w:t>--json</w:t>
      </w:r>
      <w:r>
        <w:rPr>
          <w:rFonts w:ascii="Calibri" w:hAnsi="Calibri" w:cs="Calibri"/>
          <w:sz w:val="22"/>
          <w:szCs w:val="22"/>
        </w:rPr>
        <w:t xml:space="preserve"> emits machine-read</w:t>
      </w:r>
      <w:r>
        <w:rPr>
          <w:rFonts w:ascii="Calibri" w:hAnsi="Calibri" w:cs="Calibri"/>
          <w:sz w:val="22"/>
          <w:szCs w:val="22"/>
        </w:rPr>
        <w:t>able output.</w:t>
      </w:r>
    </w:p>
    <w:p w14:paraId="2FB39EC1" w14:textId="77777777" w:rsidR="004B05FB" w:rsidRDefault="004B05FB">
      <w:pPr>
        <w:pStyle w:val="NormalWeb"/>
        <w:rPr>
          <w:rFonts w:ascii="Calibri" w:hAnsi="Calibri" w:cs="Calibri"/>
          <w:sz w:val="22"/>
          <w:szCs w:val="22"/>
        </w:rPr>
      </w:pPr>
      <w:r>
        <w:rPr>
          <w:rFonts w:ascii="Calibri" w:hAnsi="Calibri" w:cs="Calibri"/>
          <w:sz w:val="22"/>
          <w:szCs w:val="22"/>
        </w:rPr>
        <w:t>This is labeled a "resolver-coverage diagnostic" in the CLI banner -- it is a troubleshooting tool, not a daily driver.</w:t>
      </w:r>
    </w:p>
    <w:p w14:paraId="18DE2AD5" w14:textId="77777777" w:rsidR="004B05FB" w:rsidRDefault="004B05FB">
      <w:pPr>
        <w:pStyle w:val="Heading3"/>
        <w:rPr>
          <w:rFonts w:ascii="Calibri" w:eastAsia="Times New Roman" w:hAnsi="Calibri" w:cs="Calibri"/>
        </w:rPr>
      </w:pPr>
      <w:bookmarkStart w:id="421" w:name="_Toc237919143"/>
      <w:r>
        <w:rPr>
          <w:rFonts w:ascii="Calibri" w:eastAsia="Times New Roman" w:hAnsi="Calibri" w:cs="Calibri"/>
        </w:rPr>
        <w:t>Reaching it in the IDE</w:t>
      </w:r>
      <w:bookmarkEnd w:id="421"/>
    </w:p>
    <w:p w14:paraId="1E1DE341"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7BA3FF17" w14:textId="77777777" w:rsidR="004B05FB" w:rsidRDefault="004B05FB">
      <w:pPr>
        <w:pStyle w:val="Heading3"/>
        <w:rPr>
          <w:rFonts w:ascii="Calibri" w:eastAsia="Times New Roman" w:hAnsi="Calibri" w:cs="Calibri"/>
        </w:rPr>
      </w:pPr>
      <w:bookmarkStart w:id="422" w:name="_Toc237919144"/>
      <w:r>
        <w:rPr>
          <w:rFonts w:ascii="Calibri" w:eastAsia="Times New Roman" w:hAnsi="Calibri" w:cs="Calibri"/>
        </w:rPr>
        <w:t>What it needs</w:t>
      </w:r>
      <w:bookmarkEnd w:id="422"/>
    </w:p>
    <w:p w14:paraId="5D7E0453"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4678BE71" w14:textId="77777777" w:rsidR="004B05FB" w:rsidRDefault="004B05FB">
      <w:pPr>
        <w:pStyle w:val="Heading3"/>
        <w:rPr>
          <w:rFonts w:ascii="Calibri" w:eastAsia="Times New Roman" w:hAnsi="Calibri" w:cs="Calibri"/>
        </w:rPr>
      </w:pPr>
      <w:bookmarkStart w:id="423" w:name="_Toc237919145"/>
      <w:r>
        <w:rPr>
          <w:rFonts w:ascii="Calibri" w:eastAsia="Times New Roman" w:hAnsi="Calibri" w:cs="Calibri"/>
        </w:rPr>
        <w:t>Example</w:t>
      </w:r>
      <w:bookmarkEnd w:id="423"/>
    </w:p>
    <w:p w14:paraId="212ECA2C"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1B0EBAA6" w14:textId="77777777" w:rsidR="004B05FB" w:rsidRDefault="004B05FB">
      <w:pPr>
        <w:pStyle w:val="HTMLPreformatted"/>
        <w:rPr>
          <w:rStyle w:val="HTMLCode"/>
        </w:rPr>
      </w:pPr>
    </w:p>
    <w:p w14:paraId="1F1B42C8" w14:textId="77777777" w:rsidR="004B05FB" w:rsidRDefault="004B05FB">
      <w:pPr>
        <w:pStyle w:val="HTMLPreformatted"/>
        <w:rPr>
          <w:rStyle w:val="HTMLCode"/>
        </w:rPr>
      </w:pPr>
      <w:r>
        <w:rPr>
          <w:rStyle w:val="HTMLCode"/>
        </w:rPr>
        <w:t>drag-lint ambiguous-calls --qname CustomerOrder.TCustomerOrder.Total --db C:\Projects\MyApp\_D-RAG\MyApp.sqlite --json</w:t>
      </w:r>
    </w:p>
    <w:p w14:paraId="73DDA947"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list call sites targeting </w:t>
      </w:r>
      <w:r>
        <w:rPr>
          <w:rStyle w:val="HTMLCode"/>
        </w:rPr>
        <w:t>Total</w:t>
      </w:r>
      <w:r>
        <w:rPr>
          <w:rFonts w:ascii="Calibri" w:hAnsi="Calibri" w:cs="Calibri"/>
          <w:sz w:val="22"/>
          <w:szCs w:val="22"/>
        </w:rPr>
        <w:t xml:space="preserve"> that the resolver could not resolve to a single certain target.</w:t>
      </w:r>
    </w:p>
    <w:p w14:paraId="19B3F298" w14:textId="77777777" w:rsidR="004B05FB" w:rsidRDefault="004B05FB">
      <w:pPr>
        <w:pStyle w:val="Heading2"/>
        <w:rPr>
          <w:rFonts w:ascii="Calibri" w:eastAsia="Times New Roman" w:hAnsi="Calibri" w:cs="Calibri"/>
        </w:rPr>
      </w:pPr>
      <w:bookmarkStart w:id="424" w:name="_Toc237919146"/>
      <w:r>
        <w:rPr>
          <w:rFonts w:ascii="Calibri" w:eastAsia="Times New Roman" w:hAnsi="Calibri" w:cs="Calibri"/>
        </w:rPr>
        <w:t>bench-context</w:t>
      </w:r>
      <w:bookmarkEnd w:id="424"/>
    </w:p>
    <w:p w14:paraId="276E76FB" w14:textId="77777777" w:rsidR="004B05FB" w:rsidRDefault="004B05FB">
      <w:pPr>
        <w:pStyle w:val="NormalWeb"/>
        <w:rPr>
          <w:rFonts w:ascii="Calibri" w:hAnsi="Calibri" w:cs="Calibri"/>
          <w:sz w:val="22"/>
          <w:szCs w:val="22"/>
        </w:rPr>
      </w:pPr>
      <w:r>
        <w:rPr>
          <w:rFonts w:ascii="Calibri" w:hAnsi="Calibri" w:cs="Calibri"/>
          <w:sz w:val="22"/>
          <w:szCs w:val="22"/>
        </w:rPr>
        <w:t xml:space="preserve">Benchmarks the </w:t>
      </w:r>
      <w:r>
        <w:rPr>
          <w:rStyle w:val="HTMLCode"/>
        </w:rPr>
        <w:t>context</w:t>
      </w:r>
      <w:r>
        <w:rPr>
          <w:rFonts w:ascii="Calibri" w:hAnsi="Calibri" w:cs="Calibri"/>
          <w:sz w:val="22"/>
          <w:szCs w:val="22"/>
        </w:rPr>
        <w:t xml:space="preserve"> command by building context bundles for a sample of symbols against a database. Reach for it to measure the cost of generating context bundles, not to inspect any single symbol.</w:t>
      </w:r>
    </w:p>
    <w:p w14:paraId="53D732C8" w14:textId="77777777" w:rsidR="004B05FB" w:rsidRDefault="004B05FB">
      <w:pPr>
        <w:pStyle w:val="Heading3"/>
        <w:rPr>
          <w:rFonts w:ascii="Calibri" w:eastAsia="Times New Roman" w:hAnsi="Calibri" w:cs="Calibri"/>
        </w:rPr>
      </w:pPr>
      <w:bookmarkStart w:id="425" w:name="_Toc237919147"/>
      <w:r>
        <w:rPr>
          <w:rFonts w:ascii="Calibri" w:eastAsia="Times New Roman" w:hAnsi="Calibri" w:cs="Calibri"/>
        </w:rPr>
        <w:t>Running it from the CLI</w:t>
      </w:r>
      <w:bookmarkEnd w:id="425"/>
    </w:p>
    <w:p w14:paraId="01C3F3F5" w14:textId="77777777" w:rsidR="004B05FB" w:rsidRDefault="004B05FB">
      <w:pPr>
        <w:pStyle w:val="HTMLPreformatted"/>
        <w:rPr>
          <w:rStyle w:val="HTMLCode"/>
        </w:rPr>
      </w:pPr>
    </w:p>
    <w:p w14:paraId="5572B48D" w14:textId="77777777" w:rsidR="004B05FB" w:rsidRDefault="004B05FB">
      <w:pPr>
        <w:pStyle w:val="HTMLPreformatted"/>
        <w:rPr>
          <w:rStyle w:val="HTMLCode"/>
        </w:rPr>
      </w:pPr>
      <w:r>
        <w:rPr>
          <w:rStyle w:val="HTMLCode"/>
        </w:rPr>
        <w:t>drag-lint bench-context [--db &lt;file.sqlite&gt;</w:t>
      </w:r>
      <w:r>
        <w:rPr>
          <w:rStyle w:val="HTMLCode"/>
        </w:rPr>
        <w:t>] [--n N]</w:t>
      </w:r>
    </w:p>
    <w:p w14:paraId="2C85680F" w14:textId="77777777" w:rsidR="004B05FB" w:rsidRDefault="004B05FB">
      <w:pPr>
        <w:pStyle w:val="NormalWeb"/>
        <w:rPr>
          <w:rFonts w:ascii="Calibri" w:hAnsi="Calibri" w:cs="Calibri"/>
          <w:sz w:val="22"/>
          <w:szCs w:val="22"/>
        </w:rPr>
      </w:pPr>
      <w:r>
        <w:rPr>
          <w:rStyle w:val="HTMLCode"/>
        </w:rPr>
        <w:t>--n N</w:t>
      </w:r>
      <w:r>
        <w:rPr>
          <w:rFonts w:ascii="Calibri" w:hAnsi="Calibri" w:cs="Calibri"/>
          <w:sz w:val="22"/>
          <w:szCs w:val="22"/>
        </w:rPr>
        <w:t xml:space="preserve"> sets how many symbols the benchmark samples; </w:t>
      </w:r>
      <w:r>
        <w:rPr>
          <w:rStyle w:val="HTMLCode"/>
        </w:rPr>
        <w:t>--db</w:t>
      </w:r>
      <w:r>
        <w:rPr>
          <w:rFonts w:ascii="Calibri" w:hAnsi="Calibri" w:cs="Calibri"/>
          <w:sz w:val="22"/>
          <w:szCs w:val="22"/>
        </w:rPr>
        <w:t xml:space="preserve"> selects the index. Neither flag's default is documented in the usage line.</w:t>
      </w:r>
    </w:p>
    <w:p w14:paraId="14F5C1F9" w14:textId="77777777" w:rsidR="004B05FB" w:rsidRDefault="004B05FB">
      <w:pPr>
        <w:pStyle w:val="Heading3"/>
        <w:rPr>
          <w:rFonts w:ascii="Calibri" w:eastAsia="Times New Roman" w:hAnsi="Calibri" w:cs="Calibri"/>
        </w:rPr>
      </w:pPr>
      <w:bookmarkStart w:id="426" w:name="_Toc237919148"/>
      <w:r>
        <w:rPr>
          <w:rFonts w:ascii="Calibri" w:eastAsia="Times New Roman" w:hAnsi="Calibri" w:cs="Calibri"/>
        </w:rPr>
        <w:t>Reaching it in the IDE</w:t>
      </w:r>
      <w:bookmarkEnd w:id="426"/>
    </w:p>
    <w:p w14:paraId="331F1B9D"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4B732BAE" w14:textId="77777777" w:rsidR="004B05FB" w:rsidRDefault="004B05FB">
      <w:pPr>
        <w:pStyle w:val="Heading3"/>
        <w:rPr>
          <w:rFonts w:ascii="Calibri" w:eastAsia="Times New Roman" w:hAnsi="Calibri" w:cs="Calibri"/>
        </w:rPr>
      </w:pPr>
      <w:bookmarkStart w:id="427" w:name="_Toc237919149"/>
      <w:r>
        <w:rPr>
          <w:rFonts w:ascii="Calibri" w:eastAsia="Times New Roman" w:hAnsi="Calibri" w:cs="Calibri"/>
        </w:rPr>
        <w:t>What it needs</w:t>
      </w:r>
      <w:bookmarkEnd w:id="427"/>
    </w:p>
    <w:p w14:paraId="1C5F7D4B"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165659E0" w14:textId="77777777" w:rsidR="004B05FB" w:rsidRDefault="004B05FB">
      <w:pPr>
        <w:pStyle w:val="Heading3"/>
        <w:rPr>
          <w:rFonts w:ascii="Calibri" w:eastAsia="Times New Roman" w:hAnsi="Calibri" w:cs="Calibri"/>
        </w:rPr>
      </w:pPr>
      <w:bookmarkStart w:id="428" w:name="_Toc237919150"/>
      <w:r>
        <w:rPr>
          <w:rFonts w:ascii="Calibri" w:eastAsia="Times New Roman" w:hAnsi="Calibri" w:cs="Calibri"/>
        </w:rPr>
        <w:t>Example</w:t>
      </w:r>
      <w:bookmarkEnd w:id="428"/>
    </w:p>
    <w:p w14:paraId="09C29FA0"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0A7267EA" w14:textId="77777777" w:rsidR="004B05FB" w:rsidRDefault="004B05FB">
      <w:pPr>
        <w:pStyle w:val="HTMLPreformatted"/>
        <w:rPr>
          <w:rStyle w:val="HTMLCode"/>
        </w:rPr>
      </w:pPr>
    </w:p>
    <w:p w14:paraId="6209249E" w14:textId="77777777" w:rsidR="004B05FB" w:rsidRDefault="004B05FB">
      <w:pPr>
        <w:pStyle w:val="HTMLPreformatted"/>
        <w:rPr>
          <w:rStyle w:val="HTMLCode"/>
        </w:rPr>
      </w:pPr>
      <w:r>
        <w:rPr>
          <w:rStyle w:val="HTMLCode"/>
        </w:rPr>
        <w:t>drag-lint bench-context --db C:\Projects\MyApp\_D-RAG\MyApp.sqlite --n 20</w:t>
      </w:r>
    </w:p>
    <w:p w14:paraId="13CEAC79" w14:textId="77777777" w:rsidR="004B05FB" w:rsidRDefault="004B05FB">
      <w:pPr>
        <w:pStyle w:val="NormalWeb"/>
        <w:rPr>
          <w:rFonts w:ascii="Calibri" w:hAnsi="Calibri" w:cs="Calibri"/>
          <w:sz w:val="22"/>
          <w:szCs w:val="22"/>
        </w:rPr>
      </w:pPr>
      <w:r>
        <w:rPr>
          <w:rFonts w:ascii="Calibri" w:hAnsi="Calibri" w:cs="Calibri"/>
          <w:sz w:val="22"/>
          <w:szCs w:val="22"/>
        </w:rPr>
        <w:t>This would build context bundles for 20 sampled symbols and report benchmark results.</w:t>
      </w:r>
    </w:p>
    <w:p w14:paraId="7ABB6715" w14:textId="77777777" w:rsidR="004B05FB" w:rsidRDefault="004B05FB">
      <w:pPr>
        <w:pStyle w:val="Heading2"/>
        <w:rPr>
          <w:rFonts w:ascii="Calibri" w:eastAsia="Times New Roman" w:hAnsi="Calibri" w:cs="Calibri"/>
        </w:rPr>
      </w:pPr>
      <w:bookmarkStart w:id="429" w:name="_Toc237919151"/>
      <w:r>
        <w:rPr>
          <w:rFonts w:ascii="Calibri" w:eastAsia="Times New Roman" w:hAnsi="Calibri" w:cs="Calibri"/>
        </w:rPr>
        <w:t>butterfly</w:t>
      </w:r>
      <w:bookmarkEnd w:id="429"/>
    </w:p>
    <w:p w14:paraId="026E9BA0" w14:textId="77777777" w:rsidR="004B05FB" w:rsidRDefault="004B05FB">
      <w:pPr>
        <w:pStyle w:val="NormalWeb"/>
        <w:rPr>
          <w:rFonts w:ascii="Calibri" w:hAnsi="Calibri" w:cs="Calibri"/>
          <w:sz w:val="22"/>
          <w:szCs w:val="22"/>
        </w:rPr>
      </w:pPr>
      <w:r>
        <w:rPr>
          <w:rFonts w:ascii="Calibri" w:hAnsi="Calibri" w:cs="Calibri"/>
          <w:sz w:val="22"/>
          <w:szCs w:val="22"/>
        </w:rPr>
        <w:t>Composes a symbol's callers (upward wing) and callees (downward wing) into one combined chart in a single command. Reach for it when you want the full two-directional call graph of a symbol without running two separate queries.</w:t>
      </w:r>
    </w:p>
    <w:p w14:paraId="6854FA80" w14:textId="77777777" w:rsidR="004B05FB" w:rsidRDefault="004B05FB">
      <w:pPr>
        <w:pStyle w:val="Heading3"/>
        <w:rPr>
          <w:rFonts w:ascii="Calibri" w:eastAsia="Times New Roman" w:hAnsi="Calibri" w:cs="Calibri"/>
        </w:rPr>
      </w:pPr>
      <w:bookmarkStart w:id="430" w:name="_Toc237919152"/>
      <w:r>
        <w:rPr>
          <w:rFonts w:ascii="Calibri" w:eastAsia="Times New Roman" w:hAnsi="Calibri" w:cs="Calibri"/>
        </w:rPr>
        <w:t>Running it from the CLI</w:t>
      </w:r>
      <w:bookmarkEnd w:id="430"/>
    </w:p>
    <w:p w14:paraId="1F1AF53E" w14:textId="77777777" w:rsidR="004B05FB" w:rsidRDefault="004B05FB">
      <w:pPr>
        <w:pStyle w:val="HTMLPreformatted"/>
        <w:rPr>
          <w:rStyle w:val="HTMLCode"/>
        </w:rPr>
      </w:pPr>
    </w:p>
    <w:p w14:paraId="683F15DA" w14:textId="77777777" w:rsidR="004B05FB" w:rsidRDefault="004B05FB">
      <w:pPr>
        <w:pStyle w:val="HTMLPreformatted"/>
        <w:rPr>
          <w:rStyle w:val="HTMLCode"/>
        </w:rPr>
      </w:pPr>
      <w:r>
        <w:rPr>
          <w:rStyle w:val="HTMLCode"/>
        </w:rPr>
        <w:t>drag-lint butterfly --qname &lt;X&gt; [--depth N] [--format dot|mermaid|text|json] [--output F] --db PATH [--db ...]</w:t>
      </w:r>
    </w:p>
    <w:p w14:paraId="57362D3A" w14:textId="77777777" w:rsidR="004B05FB" w:rsidRDefault="004B05FB">
      <w:pPr>
        <w:pStyle w:val="NormalWeb"/>
        <w:rPr>
          <w:rFonts w:ascii="Calibri" w:hAnsi="Calibri" w:cs="Calibri"/>
          <w:sz w:val="22"/>
          <w:szCs w:val="22"/>
        </w:rPr>
      </w:pPr>
      <w:r>
        <w:rPr>
          <w:rStyle w:val="HTMLCode"/>
        </w:rPr>
        <w:t>--qname &lt;X&gt;</w:t>
      </w:r>
      <w:r>
        <w:rPr>
          <w:rFonts w:ascii="Calibri" w:hAnsi="Calibri" w:cs="Calibri"/>
          <w:sz w:val="22"/>
          <w:szCs w:val="22"/>
        </w:rPr>
        <w:t xml:space="preserve"> is the symbol to center the chart on. </w:t>
      </w:r>
      <w:r>
        <w:rPr>
          <w:rStyle w:val="HTMLCode"/>
        </w:rPr>
        <w:t>--depth N</w:t>
      </w:r>
      <w:r>
        <w:rPr>
          <w:rFonts w:ascii="Calibri" w:hAnsi="Calibri" w:cs="Calibri"/>
          <w:sz w:val="22"/>
          <w:szCs w:val="22"/>
        </w:rPr>
        <w:t xml:space="preserve"> bounds how far each wing walks. </w:t>
      </w:r>
      <w:r>
        <w:rPr>
          <w:rStyle w:val="HTMLCode"/>
        </w:rPr>
        <w:t>--format</w:t>
      </w:r>
      <w:r>
        <w:rPr>
          <w:rFonts w:ascii="Calibri" w:hAnsi="Calibri" w:cs="Calibri"/>
          <w:sz w:val="22"/>
          <w:szCs w:val="22"/>
        </w:rPr>
        <w:t xml:space="preserve"> selects </w:t>
      </w:r>
      <w:r>
        <w:rPr>
          <w:rStyle w:val="HTMLCode"/>
        </w:rPr>
        <w:t>dot</w:t>
      </w:r>
      <w:r>
        <w:rPr>
          <w:rFonts w:ascii="Calibri" w:hAnsi="Calibri" w:cs="Calibri"/>
          <w:sz w:val="22"/>
          <w:szCs w:val="22"/>
        </w:rPr>
        <w:t xml:space="preserve"> (the default), </w:t>
      </w:r>
      <w:r>
        <w:rPr>
          <w:rStyle w:val="HTMLCode"/>
        </w:rPr>
        <w:t>mermaid</w:t>
      </w:r>
      <w:r>
        <w:rPr>
          <w:rFonts w:ascii="Calibri" w:hAnsi="Calibri" w:cs="Calibri"/>
          <w:sz w:val="22"/>
          <w:szCs w:val="22"/>
        </w:rPr>
        <w:t xml:space="preserve">, </w:t>
      </w:r>
      <w:r>
        <w:rPr>
          <w:rStyle w:val="HTMLCode"/>
        </w:rPr>
        <w:t>text</w:t>
      </w:r>
      <w:r>
        <w:rPr>
          <w:rFonts w:ascii="Calibri" w:hAnsi="Calibri" w:cs="Calibri"/>
          <w:sz w:val="22"/>
          <w:szCs w:val="22"/>
        </w:rPr>
        <w:t xml:space="preserve">, or </w:t>
      </w:r>
      <w:r>
        <w:rPr>
          <w:rStyle w:val="HTMLCode"/>
        </w:rPr>
        <w:t>json</w:t>
      </w:r>
      <w:r>
        <w:rPr>
          <w:rFonts w:ascii="Calibri" w:hAnsi="Calibri" w:cs="Calibri"/>
          <w:sz w:val="22"/>
          <w:szCs w:val="22"/>
        </w:rPr>
        <w:t xml:space="preserve">. </w:t>
      </w:r>
      <w:r>
        <w:rPr>
          <w:rStyle w:val="HTMLCode"/>
        </w:rPr>
        <w:t>--output F</w:t>
      </w:r>
      <w:r>
        <w:rPr>
          <w:rFonts w:ascii="Calibri" w:hAnsi="Calibri" w:cs="Calibri"/>
          <w:sz w:val="22"/>
          <w:szCs w:val="22"/>
        </w:rPr>
        <w:t xml:space="preserve"> writes the chart to a file instead of stdout. </w:t>
      </w:r>
      <w:r>
        <w:rPr>
          <w:rStyle w:val="HTMLCode"/>
        </w:rPr>
        <w:t>--db PATH</w:t>
      </w:r>
      <w:r>
        <w:rPr>
          <w:rFonts w:ascii="Calibri" w:hAnsi="Calibri" w:cs="Calibri"/>
          <w:sz w:val="22"/>
          <w:szCs w:val="22"/>
        </w:rPr>
        <w:t xml:space="preserve"> may be repeated.</w:t>
      </w:r>
    </w:p>
    <w:p w14:paraId="5471EC86" w14:textId="77777777" w:rsidR="004B05FB" w:rsidRDefault="004B05FB">
      <w:pPr>
        <w:pStyle w:val="Heading3"/>
        <w:rPr>
          <w:rFonts w:ascii="Calibri" w:eastAsia="Times New Roman" w:hAnsi="Calibri" w:cs="Calibri"/>
        </w:rPr>
      </w:pPr>
      <w:bookmarkStart w:id="431" w:name="_Toc237919153"/>
      <w:r>
        <w:rPr>
          <w:rFonts w:ascii="Calibri" w:eastAsia="Times New Roman" w:hAnsi="Calibri" w:cs="Calibri"/>
        </w:rPr>
        <w:t>Reaching it in the IDE</w:t>
      </w:r>
      <w:bookmarkEnd w:id="431"/>
    </w:p>
    <w:p w14:paraId="318BC472" w14:textId="77777777" w:rsidR="004B05FB" w:rsidRDefault="004B05FB">
      <w:pPr>
        <w:pStyle w:val="NormalWeb"/>
        <w:rPr>
          <w:rFonts w:ascii="Calibri" w:hAnsi="Calibri" w:cs="Calibri"/>
          <w:sz w:val="22"/>
          <w:szCs w:val="22"/>
        </w:rPr>
      </w:pPr>
      <w:r>
        <w:rPr>
          <w:rFonts w:ascii="Calibri" w:hAnsi="Calibri" w:cs="Calibri"/>
          <w:sz w:val="22"/>
          <w:szCs w:val="22"/>
        </w:rPr>
        <w:t xml:space="preserve">No IDE surface -- this is a CLI-only feature. The IDE's "Call Graph (Butterfly)..." menu item does NOT call this verb: it runs </w:t>
      </w:r>
      <w:r>
        <w:rPr>
          <w:rStyle w:val="HTMLCode"/>
        </w:rPr>
        <w:t>reverse-calltree</w:t>
      </w:r>
      <w:r>
        <w:rPr>
          <w:rFonts w:ascii="Calibri" w:hAnsi="Calibri" w:cs="Calibri"/>
          <w:sz w:val="22"/>
          <w:szCs w:val="22"/>
        </w:rPr>
        <w:t xml:space="preserve"> twice instead (once plain for callers, once with </w:t>
      </w:r>
      <w:r>
        <w:rPr>
          <w:rStyle w:val="HTMLCode"/>
        </w:rPr>
        <w:t>--direction callees</w:t>
      </w:r>
      <w:r>
        <w:rPr>
          <w:rFonts w:ascii="Calibri" w:hAnsi="Calibri" w:cs="Calibri"/>
          <w:sz w:val="22"/>
          <w:szCs w:val="22"/>
        </w:rPr>
        <w:t xml:space="preserve">) and composes the two results itself into the dock's Call Graph tab. See </w:t>
      </w:r>
      <w:hyperlink w:anchor="pg-call-graph-butterfly" w:history="1">
        <w:r>
          <w:rPr>
            <w:rStyle w:val="Hyperlink"/>
            <w:rFonts w:ascii="Calibri" w:hAnsi="Calibri" w:cs="Calibri"/>
            <w:sz w:val="22"/>
            <w:szCs w:val="22"/>
          </w:rPr>
          <w:t>Call Graph (Butterfly)</w:t>
        </w:r>
      </w:hyperlink>
      <w:r>
        <w:rPr>
          <w:rFonts w:ascii="Calibri" w:hAnsi="Calibri" w:cs="Calibri"/>
          <w:sz w:val="22"/>
          <w:szCs w:val="22"/>
        </w:rPr>
        <w:t xml:space="preserve"> for that path.</w:t>
      </w:r>
    </w:p>
    <w:p w14:paraId="59FC153E" w14:textId="77777777" w:rsidR="004B05FB" w:rsidRDefault="004B05FB">
      <w:pPr>
        <w:pStyle w:val="Heading3"/>
        <w:rPr>
          <w:rFonts w:ascii="Calibri" w:eastAsia="Times New Roman" w:hAnsi="Calibri" w:cs="Calibri"/>
        </w:rPr>
      </w:pPr>
      <w:bookmarkStart w:id="432" w:name="_Toc237919154"/>
      <w:r>
        <w:rPr>
          <w:rFonts w:ascii="Calibri" w:eastAsia="Times New Roman" w:hAnsi="Calibri" w:cs="Calibri"/>
        </w:rPr>
        <w:t>What it needs</w:t>
      </w:r>
      <w:bookmarkEnd w:id="432"/>
    </w:p>
    <w:p w14:paraId="36C7BE78"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7E2DE5B" w14:textId="77777777" w:rsidR="004B05FB" w:rsidRDefault="004B05FB">
      <w:pPr>
        <w:pStyle w:val="Heading3"/>
        <w:rPr>
          <w:rFonts w:ascii="Calibri" w:eastAsia="Times New Roman" w:hAnsi="Calibri" w:cs="Calibri"/>
        </w:rPr>
      </w:pPr>
      <w:bookmarkStart w:id="433" w:name="_Toc237919155"/>
      <w:r>
        <w:rPr>
          <w:rFonts w:ascii="Calibri" w:eastAsia="Times New Roman" w:hAnsi="Calibri" w:cs="Calibri"/>
        </w:rPr>
        <w:t>Example</w:t>
      </w:r>
      <w:bookmarkEnd w:id="433"/>
    </w:p>
    <w:p w14:paraId="45791DF4"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527EEBC3" w14:textId="77777777" w:rsidR="004B05FB" w:rsidRDefault="004B05FB">
      <w:pPr>
        <w:pStyle w:val="HTMLPreformatted"/>
        <w:rPr>
          <w:rStyle w:val="HTMLCode"/>
        </w:rPr>
      </w:pPr>
    </w:p>
    <w:p w14:paraId="6A2774AC" w14:textId="77777777" w:rsidR="004B05FB" w:rsidRDefault="004B05FB">
      <w:pPr>
        <w:pStyle w:val="HTMLPreformatted"/>
        <w:rPr>
          <w:rStyle w:val="HTMLCode"/>
        </w:rPr>
      </w:pPr>
      <w:r>
        <w:rPr>
          <w:rStyle w:val="HTMLCode"/>
        </w:rPr>
        <w:t>drag-lint butterfly --qname CustomerOrder.TCustomerOrder.Total --db C:\Projects\MyApp\_D-RAG\MyApp.sqlite --format dot</w:t>
      </w:r>
    </w:p>
    <w:p w14:paraId="06B3ECB7"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produce one DOT chart showing both who calls </w:t>
      </w:r>
      <w:r>
        <w:rPr>
          <w:rStyle w:val="HTMLCode"/>
        </w:rPr>
        <w:t>Total</w:t>
      </w:r>
      <w:r>
        <w:rPr>
          <w:rFonts w:ascii="Calibri" w:hAnsi="Calibri" w:cs="Calibri"/>
          <w:sz w:val="22"/>
          <w:szCs w:val="22"/>
        </w:rPr>
        <w:t xml:space="preserve"> and what </w:t>
      </w:r>
      <w:r>
        <w:rPr>
          <w:rStyle w:val="HTMLCode"/>
        </w:rPr>
        <w:t>Total</w:t>
      </w:r>
      <w:r>
        <w:rPr>
          <w:rFonts w:ascii="Calibri" w:hAnsi="Calibri" w:cs="Calibri"/>
          <w:sz w:val="22"/>
          <w:szCs w:val="22"/>
        </w:rPr>
        <w:t xml:space="preserve"> calls.</w:t>
      </w:r>
    </w:p>
    <w:p w14:paraId="3F8CD01E" w14:textId="77777777" w:rsidR="004B05FB" w:rsidRDefault="004B05FB">
      <w:pPr>
        <w:pStyle w:val="Heading2"/>
        <w:rPr>
          <w:rFonts w:ascii="Calibri" w:eastAsia="Times New Roman" w:hAnsi="Calibri" w:cs="Calibri"/>
        </w:rPr>
      </w:pPr>
      <w:bookmarkStart w:id="434" w:name="_Toc237919156"/>
      <w:r>
        <w:rPr>
          <w:rFonts w:ascii="Calibri" w:eastAsia="Times New Roman" w:hAnsi="Calibri" w:cs="Calibri"/>
        </w:rPr>
        <w:t>call-path</w:t>
      </w:r>
      <w:bookmarkEnd w:id="434"/>
    </w:p>
    <w:p w14:paraId="1818EC1D" w14:textId="77777777" w:rsidR="004B05FB" w:rsidRDefault="004B05FB">
      <w:pPr>
        <w:pStyle w:val="NormalWeb"/>
        <w:rPr>
          <w:rFonts w:ascii="Calibri" w:hAnsi="Calibri" w:cs="Calibri"/>
          <w:sz w:val="22"/>
          <w:szCs w:val="22"/>
        </w:rPr>
      </w:pPr>
      <w:r>
        <w:rPr>
          <w:rFonts w:ascii="Calibri" w:hAnsi="Calibri" w:cs="Calibri"/>
          <w:sz w:val="22"/>
          <w:szCs w:val="22"/>
        </w:rPr>
        <w:t>Finds the shortest resolved call path from one symbol to another. Reach for it to answer "does A ever reach B, and how" without manually walking a call tree.</w:t>
      </w:r>
    </w:p>
    <w:p w14:paraId="0F26C684" w14:textId="77777777" w:rsidR="004B05FB" w:rsidRDefault="004B05FB">
      <w:pPr>
        <w:pStyle w:val="Heading3"/>
        <w:rPr>
          <w:rFonts w:ascii="Calibri" w:eastAsia="Times New Roman" w:hAnsi="Calibri" w:cs="Calibri"/>
        </w:rPr>
      </w:pPr>
      <w:bookmarkStart w:id="435" w:name="_Toc237919157"/>
      <w:r>
        <w:rPr>
          <w:rFonts w:ascii="Calibri" w:eastAsia="Times New Roman" w:hAnsi="Calibri" w:cs="Calibri"/>
        </w:rPr>
        <w:t>Running it from the CLI</w:t>
      </w:r>
      <w:bookmarkEnd w:id="435"/>
    </w:p>
    <w:p w14:paraId="5D9A6F59" w14:textId="77777777" w:rsidR="004B05FB" w:rsidRDefault="004B05FB">
      <w:pPr>
        <w:pStyle w:val="HTMLPreformatted"/>
        <w:rPr>
          <w:rStyle w:val="HTMLCode"/>
        </w:rPr>
      </w:pPr>
    </w:p>
    <w:p w14:paraId="08AE886B" w14:textId="77777777" w:rsidR="004B05FB" w:rsidRDefault="004B05FB">
      <w:pPr>
        <w:pStyle w:val="HTMLPreformatted"/>
        <w:rPr>
          <w:rStyle w:val="HTMLCode"/>
        </w:rPr>
      </w:pPr>
      <w:r>
        <w:rPr>
          <w:rStyle w:val="HTMLCode"/>
        </w:rPr>
        <w:t>drag-lint call-path --from &lt;A&gt; --to &lt;B&gt; [--max-depth N] --db PATH [--json]</w:t>
      </w:r>
    </w:p>
    <w:p w14:paraId="2AB4379B" w14:textId="77777777" w:rsidR="004B05FB" w:rsidRDefault="004B05FB">
      <w:pPr>
        <w:pStyle w:val="NormalWeb"/>
        <w:rPr>
          <w:rFonts w:ascii="Calibri" w:hAnsi="Calibri" w:cs="Calibri"/>
          <w:sz w:val="22"/>
          <w:szCs w:val="22"/>
        </w:rPr>
      </w:pPr>
      <w:r>
        <w:rPr>
          <w:rStyle w:val="HTMLCode"/>
        </w:rPr>
        <w:t>--from &lt;A&gt;</w:t>
      </w:r>
      <w:r>
        <w:rPr>
          <w:rFonts w:ascii="Calibri" w:hAnsi="Calibri" w:cs="Calibri"/>
          <w:sz w:val="22"/>
          <w:szCs w:val="22"/>
        </w:rPr>
        <w:t xml:space="preserve"> and </w:t>
      </w:r>
      <w:r>
        <w:rPr>
          <w:rStyle w:val="HTMLCode"/>
        </w:rPr>
        <w:t>--to &lt;B&gt;</w:t>
      </w:r>
      <w:r>
        <w:rPr>
          <w:rFonts w:ascii="Calibri" w:hAnsi="Calibri" w:cs="Calibri"/>
          <w:sz w:val="22"/>
          <w:szCs w:val="22"/>
        </w:rPr>
        <w:t xml:space="preserve"> are qualified symbol names. </w:t>
      </w:r>
      <w:r>
        <w:rPr>
          <w:rStyle w:val="HTMLCode"/>
        </w:rPr>
        <w:t>--max-depth N</w:t>
      </w:r>
      <w:r>
        <w:rPr>
          <w:rFonts w:ascii="Calibri" w:hAnsi="Calibri" w:cs="Calibri"/>
          <w:sz w:val="22"/>
          <w:szCs w:val="22"/>
        </w:rPr>
        <w:t xml:space="preserve"> bounds the search. Exit code 1 means no path was found. </w:t>
      </w:r>
      <w:r>
        <w:rPr>
          <w:rStyle w:val="HTMLCode"/>
        </w:rPr>
        <w:t>--json</w:t>
      </w:r>
      <w:r>
        <w:rPr>
          <w:rFonts w:ascii="Calibri" w:hAnsi="Calibri" w:cs="Calibri"/>
          <w:sz w:val="22"/>
          <w:szCs w:val="22"/>
        </w:rPr>
        <w:t xml:space="preserve"> emits machine-readable output.</w:t>
      </w:r>
    </w:p>
    <w:p w14:paraId="5EC5FAC4" w14:textId="77777777" w:rsidR="004B05FB" w:rsidRDefault="004B05FB">
      <w:pPr>
        <w:pStyle w:val="Heading3"/>
        <w:rPr>
          <w:rFonts w:ascii="Calibri" w:eastAsia="Times New Roman" w:hAnsi="Calibri" w:cs="Calibri"/>
        </w:rPr>
      </w:pPr>
      <w:bookmarkStart w:id="436" w:name="_Toc237919158"/>
      <w:r>
        <w:rPr>
          <w:rFonts w:ascii="Calibri" w:eastAsia="Times New Roman" w:hAnsi="Calibri" w:cs="Calibri"/>
        </w:rPr>
        <w:t>Reaching it in the IDE</w:t>
      </w:r>
      <w:bookmarkEnd w:id="436"/>
    </w:p>
    <w:p w14:paraId="6C3219A7"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590EFD73" w14:textId="77777777" w:rsidR="004B05FB" w:rsidRDefault="004B05FB">
      <w:pPr>
        <w:pStyle w:val="Heading3"/>
        <w:rPr>
          <w:rFonts w:ascii="Calibri" w:eastAsia="Times New Roman" w:hAnsi="Calibri" w:cs="Calibri"/>
        </w:rPr>
      </w:pPr>
      <w:bookmarkStart w:id="437" w:name="_Toc237919159"/>
      <w:r>
        <w:rPr>
          <w:rFonts w:ascii="Calibri" w:eastAsia="Times New Roman" w:hAnsi="Calibri" w:cs="Calibri"/>
        </w:rPr>
        <w:t>What it needs</w:t>
      </w:r>
      <w:bookmarkEnd w:id="437"/>
    </w:p>
    <w:p w14:paraId="2F1E0044"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CFD023A" w14:textId="77777777" w:rsidR="004B05FB" w:rsidRDefault="004B05FB">
      <w:pPr>
        <w:pStyle w:val="Heading3"/>
        <w:rPr>
          <w:rFonts w:ascii="Calibri" w:eastAsia="Times New Roman" w:hAnsi="Calibri" w:cs="Calibri"/>
        </w:rPr>
      </w:pPr>
      <w:bookmarkStart w:id="438" w:name="_Toc237919160"/>
      <w:r>
        <w:rPr>
          <w:rFonts w:ascii="Calibri" w:eastAsia="Times New Roman" w:hAnsi="Calibri" w:cs="Calibri"/>
        </w:rPr>
        <w:t>Example</w:t>
      </w:r>
      <w:bookmarkEnd w:id="438"/>
    </w:p>
    <w:p w14:paraId="014B3687"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3D778926" w14:textId="77777777" w:rsidR="004B05FB" w:rsidRDefault="004B05FB">
      <w:pPr>
        <w:pStyle w:val="HTMLPreformatted"/>
        <w:rPr>
          <w:rStyle w:val="HTMLCode"/>
        </w:rPr>
      </w:pPr>
    </w:p>
    <w:p w14:paraId="2DD541CF" w14:textId="77777777" w:rsidR="004B05FB" w:rsidRDefault="004B05FB">
      <w:pPr>
        <w:pStyle w:val="HTMLPreformatted"/>
        <w:rPr>
          <w:rStyle w:val="HTMLCode"/>
        </w:rPr>
      </w:pPr>
      <w:r>
        <w:rPr>
          <w:rStyle w:val="HTMLCode"/>
        </w:rPr>
        <w:t>drag-lint call-path --from TfrmMain.btnSaveClick --to CustomerOrder.TCustomerOrder.Total --db C:\Projects\MyApp\_D-RAG\MyApp.sqlite --json</w:t>
      </w:r>
    </w:p>
    <w:p w14:paraId="694A80AE"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report the shortest resolved call chain from the button handler down to </w:t>
      </w:r>
      <w:r>
        <w:rPr>
          <w:rStyle w:val="HTMLCode"/>
        </w:rPr>
        <w:t>Total</w:t>
      </w:r>
      <w:r>
        <w:rPr>
          <w:rFonts w:ascii="Calibri" w:hAnsi="Calibri" w:cs="Calibri"/>
          <w:sz w:val="22"/>
          <w:szCs w:val="22"/>
        </w:rPr>
        <w:t>, or exit 1 if no such chain exists.</w:t>
      </w:r>
    </w:p>
    <w:p w14:paraId="6A379549" w14:textId="77777777" w:rsidR="004B05FB" w:rsidRDefault="004B05FB">
      <w:pPr>
        <w:pStyle w:val="Heading2"/>
        <w:rPr>
          <w:rFonts w:ascii="Calibri" w:eastAsia="Times New Roman" w:hAnsi="Calibri" w:cs="Calibri"/>
        </w:rPr>
      </w:pPr>
      <w:bookmarkStart w:id="439" w:name="_Toc237919161"/>
      <w:r>
        <w:rPr>
          <w:rFonts w:ascii="Calibri" w:eastAsia="Times New Roman" w:hAnsi="Calibri" w:cs="Calibri"/>
        </w:rPr>
        <w:t>callgraph</w:t>
      </w:r>
      <w:bookmarkEnd w:id="439"/>
    </w:p>
    <w:p w14:paraId="7166F7F2" w14:textId="77777777" w:rsidR="004B05FB" w:rsidRDefault="004B05FB">
      <w:pPr>
        <w:pStyle w:val="NormalWeb"/>
        <w:rPr>
          <w:rFonts w:ascii="Calibri" w:hAnsi="Calibri" w:cs="Calibri"/>
          <w:sz w:val="22"/>
          <w:szCs w:val="22"/>
        </w:rPr>
      </w:pPr>
      <w:r>
        <w:rPr>
          <w:rFonts w:ascii="Calibri" w:hAnsi="Calibri" w:cs="Calibri"/>
          <w:sz w:val="22"/>
          <w:szCs w:val="22"/>
        </w:rPr>
        <w:t>Prints an N-deep resolved call tree for a symbol, in either direction. Reach for it to see who calls a routine or what a routine calls, several levels deep, from the CLI.</w:t>
      </w:r>
    </w:p>
    <w:p w14:paraId="1642E45F" w14:textId="77777777" w:rsidR="004B05FB" w:rsidRDefault="004B05FB">
      <w:pPr>
        <w:pStyle w:val="Heading3"/>
        <w:rPr>
          <w:rFonts w:ascii="Calibri" w:eastAsia="Times New Roman" w:hAnsi="Calibri" w:cs="Calibri"/>
        </w:rPr>
      </w:pPr>
      <w:bookmarkStart w:id="440" w:name="_Toc237919162"/>
      <w:r>
        <w:rPr>
          <w:rFonts w:ascii="Calibri" w:eastAsia="Times New Roman" w:hAnsi="Calibri" w:cs="Calibri"/>
        </w:rPr>
        <w:t>Running it from the CLI</w:t>
      </w:r>
      <w:bookmarkEnd w:id="440"/>
    </w:p>
    <w:p w14:paraId="1F3FC1E4" w14:textId="77777777" w:rsidR="004B05FB" w:rsidRDefault="004B05FB">
      <w:pPr>
        <w:pStyle w:val="HTMLPreformatted"/>
        <w:rPr>
          <w:rStyle w:val="HTMLCode"/>
        </w:rPr>
      </w:pPr>
    </w:p>
    <w:p w14:paraId="6BFE1633" w14:textId="77777777" w:rsidR="004B05FB" w:rsidRDefault="004B05FB">
      <w:pPr>
        <w:pStyle w:val="HTMLPreformatted"/>
        <w:rPr>
          <w:rStyle w:val="HTMLCode"/>
        </w:rPr>
      </w:pPr>
      <w:r>
        <w:rPr>
          <w:rStyle w:val="HTMLCode"/>
        </w:rPr>
        <w:t>drag-lint callgraph --qname &lt;X&gt; [--direction callers|callees] [--depth N] --db PATH [--json]</w:t>
      </w:r>
    </w:p>
    <w:p w14:paraId="0DA6A295" w14:textId="77777777" w:rsidR="004B05FB" w:rsidRDefault="004B05FB">
      <w:pPr>
        <w:pStyle w:val="NormalWeb"/>
        <w:rPr>
          <w:rFonts w:ascii="Calibri" w:hAnsi="Calibri" w:cs="Calibri"/>
          <w:sz w:val="22"/>
          <w:szCs w:val="22"/>
        </w:rPr>
      </w:pPr>
      <w:r>
        <w:rPr>
          <w:rStyle w:val="HTMLCode"/>
        </w:rPr>
        <w:t>--qname &lt;X&gt;</w:t>
      </w:r>
      <w:r>
        <w:rPr>
          <w:rFonts w:ascii="Calibri" w:hAnsi="Calibri" w:cs="Calibri"/>
          <w:sz w:val="22"/>
          <w:szCs w:val="22"/>
        </w:rPr>
        <w:t xml:space="preserve"> is the symbol to root the tree on. </w:t>
      </w:r>
      <w:r>
        <w:rPr>
          <w:rStyle w:val="HTMLCode"/>
        </w:rPr>
        <w:t>--direction</w:t>
      </w:r>
      <w:r>
        <w:rPr>
          <w:rFonts w:ascii="Calibri" w:hAnsi="Calibri" w:cs="Calibri"/>
          <w:sz w:val="22"/>
          <w:szCs w:val="22"/>
        </w:rPr>
        <w:t xml:space="preserve"> selects </w:t>
      </w:r>
      <w:r>
        <w:rPr>
          <w:rStyle w:val="HTMLCode"/>
        </w:rPr>
        <w:t>callers</w:t>
      </w:r>
      <w:r>
        <w:rPr>
          <w:rFonts w:ascii="Calibri" w:hAnsi="Calibri" w:cs="Calibri"/>
          <w:sz w:val="22"/>
          <w:szCs w:val="22"/>
        </w:rPr>
        <w:t xml:space="preserve"> or </w:t>
      </w:r>
      <w:r>
        <w:rPr>
          <w:rStyle w:val="HTMLCode"/>
        </w:rPr>
        <w:t>callees</w:t>
      </w:r>
      <w:r>
        <w:rPr>
          <w:rFonts w:ascii="Calibri" w:hAnsi="Calibri" w:cs="Calibri"/>
          <w:sz w:val="22"/>
          <w:szCs w:val="22"/>
        </w:rPr>
        <w:t xml:space="preserve"> (which one is the default is not documented in the usage line). </w:t>
      </w:r>
      <w:r>
        <w:rPr>
          <w:rStyle w:val="HTMLCode"/>
        </w:rPr>
        <w:t>--depth N</w:t>
      </w:r>
      <w:r>
        <w:rPr>
          <w:rFonts w:ascii="Calibri" w:hAnsi="Calibri" w:cs="Calibri"/>
          <w:sz w:val="22"/>
          <w:szCs w:val="22"/>
        </w:rPr>
        <w:t xml:space="preserve"> bounds how deep the tree walks; the tree is cycle-guarded. </w:t>
      </w:r>
      <w:r>
        <w:rPr>
          <w:rStyle w:val="HTMLCode"/>
        </w:rPr>
        <w:t>--json</w:t>
      </w:r>
      <w:r>
        <w:rPr>
          <w:rFonts w:ascii="Calibri" w:hAnsi="Calibri" w:cs="Calibri"/>
          <w:sz w:val="22"/>
          <w:szCs w:val="22"/>
        </w:rPr>
        <w:t xml:space="preserve"> emits machine-readable output.</w:t>
      </w:r>
    </w:p>
    <w:p w14:paraId="4CB7F1F0" w14:textId="77777777" w:rsidR="004B05FB" w:rsidRDefault="004B05FB">
      <w:pPr>
        <w:pStyle w:val="Heading3"/>
        <w:rPr>
          <w:rFonts w:ascii="Calibri" w:eastAsia="Times New Roman" w:hAnsi="Calibri" w:cs="Calibri"/>
        </w:rPr>
      </w:pPr>
      <w:bookmarkStart w:id="441" w:name="_Toc237919163"/>
      <w:r>
        <w:rPr>
          <w:rFonts w:ascii="Calibri" w:eastAsia="Times New Roman" w:hAnsi="Calibri" w:cs="Calibri"/>
        </w:rPr>
        <w:t>Reaching it in the IDE</w:t>
      </w:r>
      <w:bookmarkEnd w:id="441"/>
    </w:p>
    <w:p w14:paraId="47C96CCA"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155F4ABE" w14:textId="77777777" w:rsidR="004B05FB" w:rsidRDefault="004B05FB">
      <w:pPr>
        <w:pStyle w:val="Heading3"/>
        <w:rPr>
          <w:rFonts w:ascii="Calibri" w:eastAsia="Times New Roman" w:hAnsi="Calibri" w:cs="Calibri"/>
        </w:rPr>
      </w:pPr>
      <w:bookmarkStart w:id="442" w:name="_Toc237919164"/>
      <w:r>
        <w:rPr>
          <w:rFonts w:ascii="Calibri" w:eastAsia="Times New Roman" w:hAnsi="Calibri" w:cs="Calibri"/>
        </w:rPr>
        <w:t>What it needs</w:t>
      </w:r>
      <w:bookmarkEnd w:id="442"/>
    </w:p>
    <w:p w14:paraId="03C307D6"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6C1041AE" w14:textId="77777777" w:rsidR="004B05FB" w:rsidRDefault="004B05FB">
      <w:pPr>
        <w:pStyle w:val="Heading3"/>
        <w:rPr>
          <w:rFonts w:ascii="Calibri" w:eastAsia="Times New Roman" w:hAnsi="Calibri" w:cs="Calibri"/>
        </w:rPr>
      </w:pPr>
      <w:bookmarkStart w:id="443" w:name="_Toc237919165"/>
      <w:r>
        <w:rPr>
          <w:rFonts w:ascii="Calibri" w:eastAsia="Times New Roman" w:hAnsi="Calibri" w:cs="Calibri"/>
        </w:rPr>
        <w:t>Example</w:t>
      </w:r>
      <w:bookmarkEnd w:id="443"/>
    </w:p>
    <w:p w14:paraId="46B49F1B"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1A48A20E" w14:textId="77777777" w:rsidR="004B05FB" w:rsidRDefault="004B05FB">
      <w:pPr>
        <w:pStyle w:val="HTMLPreformatted"/>
        <w:rPr>
          <w:rStyle w:val="HTMLCode"/>
        </w:rPr>
      </w:pPr>
    </w:p>
    <w:p w14:paraId="6F7DC55B" w14:textId="77777777" w:rsidR="004B05FB" w:rsidRDefault="004B05FB">
      <w:pPr>
        <w:pStyle w:val="HTMLPreformatted"/>
        <w:rPr>
          <w:rStyle w:val="HTMLCode"/>
        </w:rPr>
      </w:pPr>
      <w:r>
        <w:rPr>
          <w:rStyle w:val="HTMLCode"/>
        </w:rPr>
        <w:t>drag-lint callgraph --qname CustomerOrder.TCustomerOrder.Total --direction callers --depth 3 --db C:\Projects\MyApp\_D-RAG\MyApp.sqlite --json</w:t>
      </w:r>
    </w:p>
    <w:p w14:paraId="47091ED5"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the 3-deep tree of everything that (transitively) calls </w:t>
      </w:r>
      <w:r>
        <w:rPr>
          <w:rStyle w:val="HTMLCode"/>
        </w:rPr>
        <w:t>Total</w:t>
      </w:r>
      <w:r>
        <w:rPr>
          <w:rFonts w:ascii="Calibri" w:hAnsi="Calibri" w:cs="Calibri"/>
          <w:sz w:val="22"/>
          <w:szCs w:val="22"/>
        </w:rPr>
        <w:t>.</w:t>
      </w:r>
    </w:p>
    <w:p w14:paraId="43F0A513" w14:textId="77777777" w:rsidR="004B05FB" w:rsidRDefault="004B05FB">
      <w:pPr>
        <w:pStyle w:val="Heading2"/>
        <w:rPr>
          <w:rFonts w:ascii="Calibri" w:eastAsia="Times New Roman" w:hAnsi="Calibri" w:cs="Calibri"/>
        </w:rPr>
      </w:pPr>
      <w:bookmarkStart w:id="444" w:name="_Toc237919166"/>
      <w:r>
        <w:rPr>
          <w:rFonts w:ascii="Calibri" w:eastAsia="Times New Roman" w:hAnsi="Calibri" w:cs="Calibri"/>
        </w:rPr>
        <w:t>compile-check</w:t>
      </w:r>
      <w:bookmarkEnd w:id="444"/>
    </w:p>
    <w:p w14:paraId="01F99FA0" w14:textId="77777777" w:rsidR="004B05FB" w:rsidRDefault="004B05FB">
      <w:pPr>
        <w:pStyle w:val="NormalWeb"/>
        <w:rPr>
          <w:rFonts w:ascii="Calibri" w:hAnsi="Calibri" w:cs="Calibri"/>
          <w:sz w:val="22"/>
          <w:szCs w:val="22"/>
        </w:rPr>
      </w:pPr>
      <w:r>
        <w:rPr>
          <w:rFonts w:ascii="Calibri" w:hAnsi="Calibri" w:cs="Calibri"/>
          <w:sz w:val="22"/>
          <w:szCs w:val="22"/>
        </w:rPr>
        <w:t>Runs a compiler-backed check against a single Delphi project (</w:t>
      </w:r>
      <w:r>
        <w:rPr>
          <w:rStyle w:val="HTMLCode"/>
        </w:rPr>
        <w:t>.dproj</w:t>
      </w:r>
      <w:r>
        <w:rPr>
          <w:rFonts w:ascii="Calibri" w:hAnsi="Calibri" w:cs="Calibri"/>
          <w:sz w:val="22"/>
          <w:szCs w:val="22"/>
        </w:rPr>
        <w:t>) or source file (</w:t>
      </w:r>
      <w:r>
        <w:rPr>
          <w:rStyle w:val="HTMLCode"/>
        </w:rPr>
        <w:t>.pas</w:t>
      </w:r>
      <w:r>
        <w:rPr>
          <w:rFonts w:ascii="Calibri" w:hAnsi="Calibri" w:cs="Calibri"/>
          <w:sz w:val="22"/>
          <w:szCs w:val="22"/>
        </w:rPr>
        <w:t>) and reports the result. Reach for it when you want a compile-style verification of one target without a full project build.</w:t>
      </w:r>
    </w:p>
    <w:p w14:paraId="606D68CE" w14:textId="77777777" w:rsidR="004B05FB" w:rsidRDefault="004B05FB">
      <w:pPr>
        <w:pStyle w:val="Heading3"/>
        <w:rPr>
          <w:rFonts w:ascii="Calibri" w:eastAsia="Times New Roman" w:hAnsi="Calibri" w:cs="Calibri"/>
        </w:rPr>
      </w:pPr>
      <w:bookmarkStart w:id="445" w:name="_Toc237919167"/>
      <w:r>
        <w:rPr>
          <w:rFonts w:ascii="Calibri" w:eastAsia="Times New Roman" w:hAnsi="Calibri" w:cs="Calibri"/>
        </w:rPr>
        <w:t>Running it from the CLI</w:t>
      </w:r>
      <w:bookmarkEnd w:id="445"/>
    </w:p>
    <w:p w14:paraId="605AA311" w14:textId="77777777" w:rsidR="004B05FB" w:rsidRDefault="004B05FB">
      <w:pPr>
        <w:pStyle w:val="HTMLPreformatted"/>
        <w:rPr>
          <w:rStyle w:val="HTMLCode"/>
        </w:rPr>
      </w:pPr>
    </w:p>
    <w:p w14:paraId="102EBA2A" w14:textId="77777777" w:rsidR="004B05FB" w:rsidRDefault="004B05FB">
      <w:pPr>
        <w:pStyle w:val="HTMLPreformatted"/>
        <w:rPr>
          <w:rStyle w:val="HTMLCode"/>
        </w:rPr>
      </w:pPr>
      <w:r>
        <w:rPr>
          <w:rStyle w:val="HTMLCode"/>
        </w:rPr>
        <w:t>drag-lint compile-check &lt;target.dproj|.pas&gt; [--db PATH] [--format json|text]</w:t>
      </w:r>
    </w:p>
    <w:p w14:paraId="6BA8A1D1" w14:textId="77777777" w:rsidR="004B05FB" w:rsidRDefault="004B05FB">
      <w:pPr>
        <w:pStyle w:val="Heading3"/>
        <w:rPr>
          <w:rFonts w:ascii="Calibri" w:eastAsia="Times New Roman" w:hAnsi="Calibri" w:cs="Calibri"/>
        </w:rPr>
      </w:pPr>
      <w:bookmarkStart w:id="446" w:name="_Toc237919168"/>
      <w:r>
        <w:rPr>
          <w:rFonts w:ascii="Calibri" w:eastAsia="Times New Roman" w:hAnsi="Calibri" w:cs="Calibri"/>
        </w:rPr>
        <w:t>Reaching it in the IDE</w:t>
      </w:r>
      <w:bookmarkEnd w:id="446"/>
    </w:p>
    <w:p w14:paraId="3F54B07C" w14:textId="77777777" w:rsidR="004B05FB" w:rsidRDefault="004B05FB">
      <w:pPr>
        <w:pStyle w:val="NormalWeb"/>
        <w:rPr>
          <w:rFonts w:ascii="Calibri" w:hAnsi="Calibri" w:cs="Calibri"/>
          <w:sz w:val="22"/>
          <w:szCs w:val="22"/>
        </w:rPr>
      </w:pPr>
      <w:r>
        <w:rPr>
          <w:rFonts w:ascii="Calibri" w:hAnsi="Calibri" w:cs="Calibri"/>
          <w:sz w:val="22"/>
          <w:szCs w:val="22"/>
        </w:rPr>
        <w:t xml:space="preserve">CLI+internal: the plugin calls this internally from </w:t>
      </w:r>
      <w:r>
        <w:rPr>
          <w:rStyle w:val="HTMLCode"/>
        </w:rPr>
        <w:t>DragLint.Plugin.Editor.pas:2037</w:t>
      </w:r>
      <w:r>
        <w:rPr>
          <w:rFonts w:ascii="Calibri" w:hAnsi="Calibri" w:cs="Calibri"/>
          <w:sz w:val="22"/>
          <w:szCs w:val="22"/>
        </w:rPr>
        <w:t>. There is no menu item for it -- it is invoked in-process by the plugin, not exposed as a user-facing command.</w:t>
      </w:r>
    </w:p>
    <w:p w14:paraId="2F034BB5" w14:textId="77777777" w:rsidR="004B05FB" w:rsidRDefault="004B05FB">
      <w:pPr>
        <w:pStyle w:val="Heading3"/>
        <w:rPr>
          <w:rFonts w:ascii="Calibri" w:eastAsia="Times New Roman" w:hAnsi="Calibri" w:cs="Calibri"/>
        </w:rPr>
      </w:pPr>
      <w:bookmarkStart w:id="447" w:name="_Toc237919169"/>
      <w:r>
        <w:rPr>
          <w:rFonts w:ascii="Calibri" w:eastAsia="Times New Roman" w:hAnsi="Calibri" w:cs="Calibri"/>
        </w:rPr>
        <w:t>What it needs</w:t>
      </w:r>
      <w:bookmarkEnd w:id="447"/>
    </w:p>
    <w:p w14:paraId="2C7C1D3F"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307AC019" w14:textId="77777777" w:rsidR="004B05FB" w:rsidRDefault="004B05FB">
      <w:pPr>
        <w:pStyle w:val="Heading3"/>
        <w:rPr>
          <w:rFonts w:ascii="Calibri" w:eastAsia="Times New Roman" w:hAnsi="Calibri" w:cs="Calibri"/>
        </w:rPr>
      </w:pPr>
      <w:bookmarkStart w:id="448" w:name="_Toc237919170"/>
      <w:r>
        <w:rPr>
          <w:rFonts w:ascii="Calibri" w:eastAsia="Times New Roman" w:hAnsi="Calibri" w:cs="Calibri"/>
        </w:rPr>
        <w:t>Example</w:t>
      </w:r>
      <w:bookmarkEnd w:id="448"/>
    </w:p>
    <w:p w14:paraId="70283A1F"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524ABC8F" w14:textId="77777777" w:rsidR="004B05FB" w:rsidRDefault="004B05FB">
      <w:pPr>
        <w:pStyle w:val="HTMLPreformatted"/>
        <w:rPr>
          <w:rStyle w:val="HTMLCode"/>
        </w:rPr>
      </w:pPr>
    </w:p>
    <w:p w14:paraId="18309930" w14:textId="77777777" w:rsidR="004B05FB" w:rsidRDefault="004B05FB">
      <w:pPr>
        <w:pStyle w:val="HTMLPreformatted"/>
        <w:rPr>
          <w:rStyle w:val="HTMLCode"/>
        </w:rPr>
      </w:pPr>
      <w:r>
        <w:rPr>
          <w:rStyle w:val="HTMLCode"/>
        </w:rPr>
        <w:t>drag-lint compile-check C:\Projects\MyApp\MyApp.dproj --format json</w:t>
      </w:r>
    </w:p>
    <w:p w14:paraId="1B7174BF"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compile-check </w:t>
      </w:r>
      <w:r>
        <w:rPr>
          <w:rStyle w:val="HTMLCode"/>
        </w:rPr>
        <w:t>MyApp.dproj</w:t>
      </w:r>
      <w:r>
        <w:rPr>
          <w:rFonts w:ascii="Calibri" w:hAnsi="Calibri" w:cs="Calibri"/>
          <w:sz w:val="22"/>
          <w:szCs w:val="22"/>
        </w:rPr>
        <w:t xml:space="preserve"> and print the result as JSON.</w:t>
      </w:r>
    </w:p>
    <w:p w14:paraId="6A98809A" w14:textId="77777777" w:rsidR="004B05FB" w:rsidRDefault="004B05FB">
      <w:pPr>
        <w:pStyle w:val="Heading2"/>
        <w:rPr>
          <w:rFonts w:ascii="Calibri" w:eastAsia="Times New Roman" w:hAnsi="Calibri" w:cs="Calibri"/>
        </w:rPr>
      </w:pPr>
      <w:bookmarkStart w:id="449" w:name="_Toc237919171"/>
      <w:r>
        <w:rPr>
          <w:rFonts w:ascii="Calibri" w:eastAsia="Times New Roman" w:hAnsi="Calibri" w:cs="Calibri"/>
        </w:rPr>
        <w:t>context</w:t>
      </w:r>
      <w:bookmarkEnd w:id="449"/>
    </w:p>
    <w:p w14:paraId="778A7D24" w14:textId="77777777" w:rsidR="004B05FB" w:rsidRDefault="004B05FB">
      <w:pPr>
        <w:pStyle w:val="NormalWeb"/>
        <w:rPr>
          <w:rFonts w:ascii="Calibri" w:hAnsi="Calibri" w:cs="Calibri"/>
          <w:sz w:val="22"/>
          <w:szCs w:val="22"/>
        </w:rPr>
      </w:pPr>
      <w:r>
        <w:rPr>
          <w:rFonts w:ascii="Calibri" w:hAnsi="Calibri" w:cs="Calibri"/>
          <w:sz w:val="22"/>
          <w:szCs w:val="22"/>
        </w:rPr>
        <w:t>Returns a compact context bundle for a symbol -- its doc comment, class surface (signatures), the target's own body, and a capped list of callers -- instead of whole source files. Reach for it before editing or explaining a symbol so you read a fraction of the tokens a full-file read would cost.</w:t>
      </w:r>
    </w:p>
    <w:p w14:paraId="16EFCF2F" w14:textId="77777777" w:rsidR="004B05FB" w:rsidRDefault="004B05FB">
      <w:pPr>
        <w:pStyle w:val="Heading3"/>
        <w:rPr>
          <w:rFonts w:ascii="Calibri" w:eastAsia="Times New Roman" w:hAnsi="Calibri" w:cs="Calibri"/>
        </w:rPr>
      </w:pPr>
      <w:bookmarkStart w:id="450" w:name="_Toc237919172"/>
      <w:r>
        <w:rPr>
          <w:rFonts w:ascii="Calibri" w:eastAsia="Times New Roman" w:hAnsi="Calibri" w:cs="Calibri"/>
        </w:rPr>
        <w:t>Running it from the CLI</w:t>
      </w:r>
      <w:bookmarkEnd w:id="450"/>
    </w:p>
    <w:p w14:paraId="08EBF05B" w14:textId="77777777" w:rsidR="004B05FB" w:rsidRDefault="004B05FB">
      <w:pPr>
        <w:pStyle w:val="HTMLPreformatted"/>
        <w:rPr>
          <w:rStyle w:val="HTMLCode"/>
        </w:rPr>
      </w:pPr>
    </w:p>
    <w:p w14:paraId="5E7081F6" w14:textId="77777777" w:rsidR="004B05FB" w:rsidRDefault="004B05FB">
      <w:pPr>
        <w:pStyle w:val="HTMLPreformatted"/>
        <w:rPr>
          <w:rStyle w:val="HTMLCode"/>
        </w:rPr>
      </w:pPr>
      <w:r>
        <w:rPr>
          <w:rStyle w:val="HTMLCode"/>
        </w:rPr>
        <w:t>drag-lint context --task "verb qname" [--db &lt;file.sqlite&gt;] [--format md|json|raw] [--max-callers N] [--context N] [--no-docs]</w:t>
      </w:r>
    </w:p>
    <w:p w14:paraId="1D36AF55" w14:textId="77777777" w:rsidR="004B05FB" w:rsidRDefault="004B05FB">
      <w:pPr>
        <w:pStyle w:val="NormalWeb"/>
        <w:rPr>
          <w:rFonts w:ascii="Calibri" w:hAnsi="Calibri" w:cs="Calibri"/>
          <w:sz w:val="22"/>
          <w:szCs w:val="22"/>
        </w:rPr>
      </w:pPr>
      <w:r>
        <w:rPr>
          <w:rStyle w:val="HTMLCode"/>
        </w:rPr>
        <w:t>--task "verb qname"</w:t>
      </w:r>
      <w:r>
        <w:rPr>
          <w:rFonts w:ascii="Calibri" w:hAnsi="Calibri" w:cs="Calibri"/>
          <w:sz w:val="22"/>
          <w:szCs w:val="22"/>
        </w:rPr>
        <w:t xml:space="preserve"> names the symbol and intended action (e.g. </w:t>
      </w:r>
      <w:r>
        <w:rPr>
          <w:rStyle w:val="HTMLCode"/>
        </w:rPr>
        <w:t>"modify Foo.Bar"</w:t>
      </w:r>
      <w:r>
        <w:rPr>
          <w:rFonts w:ascii="Calibri" w:hAnsi="Calibri" w:cs="Calibri"/>
          <w:sz w:val="22"/>
          <w:szCs w:val="22"/>
        </w:rPr>
        <w:t xml:space="preserve">). </w:t>
      </w:r>
      <w:r>
        <w:rPr>
          <w:rStyle w:val="HTMLCode"/>
        </w:rPr>
        <w:t>--format</w:t>
      </w:r>
      <w:r>
        <w:rPr>
          <w:rFonts w:ascii="Calibri" w:hAnsi="Calibri" w:cs="Calibri"/>
          <w:sz w:val="22"/>
          <w:szCs w:val="22"/>
        </w:rPr>
        <w:t xml:space="preserve"> selects </w:t>
      </w:r>
      <w:r>
        <w:rPr>
          <w:rStyle w:val="HTMLCode"/>
        </w:rPr>
        <w:t>md</w:t>
      </w:r>
      <w:r>
        <w:rPr>
          <w:rFonts w:ascii="Calibri" w:hAnsi="Calibri" w:cs="Calibri"/>
          <w:sz w:val="22"/>
          <w:szCs w:val="22"/>
        </w:rPr>
        <w:t xml:space="preserve">, </w:t>
      </w:r>
      <w:r>
        <w:rPr>
          <w:rStyle w:val="HTMLCode"/>
        </w:rPr>
        <w:t>json</w:t>
      </w:r>
      <w:r>
        <w:rPr>
          <w:rFonts w:ascii="Calibri" w:hAnsi="Calibri" w:cs="Calibri"/>
          <w:sz w:val="22"/>
          <w:szCs w:val="22"/>
        </w:rPr>
        <w:t xml:space="preserve">, or </w:t>
      </w:r>
      <w:r>
        <w:rPr>
          <w:rStyle w:val="HTMLCode"/>
        </w:rPr>
        <w:t>raw</w:t>
      </w:r>
      <w:r>
        <w:rPr>
          <w:rFonts w:ascii="Calibri" w:hAnsi="Calibri" w:cs="Calibri"/>
          <w:sz w:val="22"/>
          <w:szCs w:val="22"/>
        </w:rPr>
        <w:t xml:space="preserve">. </w:t>
      </w:r>
      <w:r>
        <w:rPr>
          <w:rStyle w:val="HTMLCode"/>
        </w:rPr>
        <w:t>--max-callers N</w:t>
      </w:r>
      <w:r>
        <w:rPr>
          <w:rFonts w:ascii="Calibri" w:hAnsi="Calibri" w:cs="Calibri"/>
          <w:sz w:val="22"/>
          <w:szCs w:val="22"/>
        </w:rPr>
        <w:t xml:space="preserve"> caps how many callers are included. </w:t>
      </w:r>
      <w:r>
        <w:rPr>
          <w:rStyle w:val="HTMLCode"/>
        </w:rPr>
        <w:t>--context N</w:t>
      </w:r>
      <w:r>
        <w:rPr>
          <w:rFonts w:ascii="Calibri" w:hAnsi="Calibri" w:cs="Calibri"/>
          <w:sz w:val="22"/>
          <w:szCs w:val="22"/>
        </w:rPr>
        <w:t xml:space="preserve"> is present in the usage line; its effect is not documented beyond the flag name. </w:t>
      </w:r>
      <w:r>
        <w:rPr>
          <w:rStyle w:val="HTMLCode"/>
        </w:rPr>
        <w:t>--no-docs</w:t>
      </w:r>
      <w:r>
        <w:rPr>
          <w:rFonts w:ascii="Calibri" w:hAnsi="Calibri" w:cs="Calibri"/>
          <w:sz w:val="22"/>
          <w:szCs w:val="22"/>
        </w:rPr>
        <w:t xml:space="preserve"> omits doc comments from the bundle.</w:t>
      </w:r>
    </w:p>
    <w:p w14:paraId="55F1181C" w14:textId="77777777" w:rsidR="004B05FB" w:rsidRDefault="004B05FB">
      <w:pPr>
        <w:pStyle w:val="Heading3"/>
        <w:rPr>
          <w:rFonts w:ascii="Calibri" w:eastAsia="Times New Roman" w:hAnsi="Calibri" w:cs="Calibri"/>
        </w:rPr>
      </w:pPr>
      <w:bookmarkStart w:id="451" w:name="_Toc237919173"/>
      <w:r>
        <w:rPr>
          <w:rFonts w:ascii="Calibri" w:eastAsia="Times New Roman" w:hAnsi="Calibri" w:cs="Calibri"/>
        </w:rPr>
        <w:t>Reaching it in the IDE</w:t>
      </w:r>
      <w:bookmarkEnd w:id="451"/>
    </w:p>
    <w:p w14:paraId="1D36C7E9" w14:textId="77777777" w:rsidR="004B05FB" w:rsidRDefault="004B05FB">
      <w:pPr>
        <w:pStyle w:val="NormalWeb"/>
        <w:rPr>
          <w:rFonts w:ascii="Calibri" w:hAnsi="Calibri" w:cs="Calibri"/>
          <w:sz w:val="22"/>
          <w:szCs w:val="22"/>
        </w:rPr>
      </w:pPr>
      <w:r>
        <w:rPr>
          <w:rFonts w:ascii="Calibri" w:hAnsi="Calibri" w:cs="Calibri"/>
          <w:sz w:val="22"/>
          <w:szCs w:val="22"/>
        </w:rPr>
        <w:t xml:space="preserve">No menu item calls this directly. The plugin uses it internally from </w:t>
      </w:r>
      <w:r>
        <w:rPr>
          <w:rStyle w:val="HTMLCode"/>
        </w:rPr>
        <w:t>DragLint.Plugin.Editor.pas:633</w:t>
      </w:r>
      <w:r>
        <w:rPr>
          <w:rFonts w:ascii="Calibri" w:hAnsi="Calibri" w:cs="Calibri"/>
          <w:sz w:val="22"/>
          <w:szCs w:val="22"/>
        </w:rPr>
        <w:t xml:space="preserve">; there is no menu item for it. The MCP </w:t>
      </w:r>
      <w:r>
        <w:rPr>
          <w:rStyle w:val="HTMLCode"/>
        </w:rPr>
        <w:t>get_context_bundle</w:t>
      </w:r>
      <w:r>
        <w:rPr>
          <w:rFonts w:ascii="Calibri" w:hAnsi="Calibri" w:cs="Calibri"/>
          <w:sz w:val="22"/>
          <w:szCs w:val="22"/>
        </w:rPr>
        <w:t xml:space="preserve"> tool wraps this same engine.</w:t>
      </w:r>
    </w:p>
    <w:p w14:paraId="599FF209" w14:textId="77777777" w:rsidR="004B05FB" w:rsidRDefault="004B05FB">
      <w:pPr>
        <w:pStyle w:val="Heading3"/>
        <w:rPr>
          <w:rFonts w:ascii="Calibri" w:eastAsia="Times New Roman" w:hAnsi="Calibri" w:cs="Calibri"/>
        </w:rPr>
      </w:pPr>
      <w:bookmarkStart w:id="452" w:name="_Toc237919174"/>
      <w:r>
        <w:rPr>
          <w:rFonts w:ascii="Calibri" w:eastAsia="Times New Roman" w:hAnsi="Calibri" w:cs="Calibri"/>
        </w:rPr>
        <w:t>What it needs</w:t>
      </w:r>
      <w:bookmarkEnd w:id="452"/>
    </w:p>
    <w:p w14:paraId="68152C8B"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w:t>
      </w:r>
      <w:r>
        <w:rPr>
          <w:rFonts w:ascii="Calibri" w:hAnsi="Calibri" w:cs="Calibri"/>
          <w:sz w:val="22"/>
          <w:szCs w:val="22"/>
        </w:rPr>
        <w:t>flag is optional -- drag-lint auto-resolves the index when omitted. An index must still exist.</w:t>
      </w:r>
    </w:p>
    <w:p w14:paraId="0F5AB235" w14:textId="77777777" w:rsidR="004B05FB" w:rsidRDefault="004B05FB">
      <w:pPr>
        <w:pStyle w:val="Heading3"/>
        <w:rPr>
          <w:rFonts w:ascii="Calibri" w:eastAsia="Times New Roman" w:hAnsi="Calibri" w:cs="Calibri"/>
        </w:rPr>
      </w:pPr>
      <w:bookmarkStart w:id="453" w:name="_Toc237919175"/>
      <w:r>
        <w:rPr>
          <w:rFonts w:ascii="Calibri" w:eastAsia="Times New Roman" w:hAnsi="Calibri" w:cs="Calibri"/>
        </w:rPr>
        <w:t>Example</w:t>
      </w:r>
      <w:bookmarkEnd w:id="453"/>
    </w:p>
    <w:p w14:paraId="25734956"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52D136EB" w14:textId="77777777" w:rsidR="004B05FB" w:rsidRDefault="004B05FB">
      <w:pPr>
        <w:pStyle w:val="HTMLPreformatted"/>
        <w:rPr>
          <w:rStyle w:val="HTMLCode"/>
        </w:rPr>
      </w:pPr>
    </w:p>
    <w:p w14:paraId="3F34A492" w14:textId="77777777" w:rsidR="004B05FB" w:rsidRDefault="004B05FB">
      <w:pPr>
        <w:pStyle w:val="HTMLPreformatted"/>
        <w:rPr>
          <w:rStyle w:val="HTMLCode"/>
        </w:rPr>
      </w:pPr>
      <w:r>
        <w:rPr>
          <w:rStyle w:val="HTMLCode"/>
        </w:rPr>
        <w:t>drag-lint context --task "modify CustomerOrder.TCustomerOrder.Total" --db C:\Projects\MyApp\_D-RAG\MyApp.sqlite --format md</w:t>
      </w:r>
    </w:p>
    <w:p w14:paraId="619A4EA7"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return </w:t>
      </w:r>
      <w:r>
        <w:rPr>
          <w:rStyle w:val="HTMLCode"/>
        </w:rPr>
        <w:t>Total</w:t>
      </w:r>
      <w:r>
        <w:rPr>
          <w:rFonts w:ascii="Calibri" w:hAnsi="Calibri" w:cs="Calibri"/>
          <w:sz w:val="22"/>
          <w:szCs w:val="22"/>
        </w:rPr>
        <w:t>'s doc comment, its class's surface, its own body, and a capped list of callers, as markdown.</w:t>
      </w:r>
    </w:p>
    <w:p w14:paraId="77C83FCC" w14:textId="77777777" w:rsidR="004B05FB" w:rsidRDefault="004B05FB">
      <w:pPr>
        <w:pStyle w:val="Heading2"/>
        <w:rPr>
          <w:rFonts w:ascii="Calibri" w:eastAsia="Times New Roman" w:hAnsi="Calibri" w:cs="Calibri"/>
        </w:rPr>
      </w:pPr>
      <w:bookmarkStart w:id="454" w:name="_Toc237919176"/>
      <w:r>
        <w:rPr>
          <w:rFonts w:ascii="Calibri" w:eastAsia="Times New Roman" w:hAnsi="Calibri" w:cs="Calibri"/>
        </w:rPr>
        <w:t>convert-apply</w:t>
      </w:r>
      <w:bookmarkEnd w:id="454"/>
    </w:p>
    <w:p w14:paraId="58445ADC" w14:textId="77777777" w:rsidR="004B05FB" w:rsidRDefault="004B05FB">
      <w:pPr>
        <w:pStyle w:val="NormalWeb"/>
        <w:rPr>
          <w:rFonts w:ascii="Calibri" w:hAnsi="Calibri" w:cs="Calibri"/>
          <w:sz w:val="22"/>
          <w:szCs w:val="22"/>
        </w:rPr>
      </w:pPr>
      <w:r>
        <w:rPr>
          <w:rFonts w:ascii="Calibri" w:hAnsi="Calibri" w:cs="Calibri"/>
          <w:sz w:val="22"/>
          <w:szCs w:val="22"/>
        </w:rPr>
        <w:t xml:space="preserve">Locates </w:t>
      </w:r>
      <w:r>
        <w:rPr>
          <w:rStyle w:val="HTMLCode"/>
        </w:rPr>
        <w:t>.dfm</w:t>
      </w:r>
      <w:r>
        <w:rPr>
          <w:rFonts w:ascii="Calibri" w:hAnsi="Calibri" w:cs="Calibri"/>
          <w:sz w:val="22"/>
          <w:szCs w:val="22"/>
        </w:rPr>
        <w:t xml:space="preserve"> component instances that match a </w:t>
      </w:r>
      <w:r>
        <w:rPr>
          <w:rStyle w:val="HTMLCode"/>
        </w:rPr>
        <w:t>#convert</w:t>
      </w:r>
      <w:r>
        <w:rPr>
          <w:rFonts w:ascii="Calibri" w:hAnsi="Calibri" w:cs="Calibri"/>
          <w:sz w:val="22"/>
          <w:szCs w:val="22"/>
        </w:rPr>
        <w:t xml:space="preserve"> </w:t>
      </w:r>
      <w:r>
        <w:rPr>
          <w:rFonts w:ascii="Calibri" w:hAnsi="Calibri" w:cs="Calibri"/>
          <w:sz w:val="22"/>
          <w:szCs w:val="22"/>
        </w:rPr>
        <w:t xml:space="preserve">rule from a conversion-rules file and rewrites all five surfaces: declaration retype, uses-add, </w:t>
      </w:r>
      <w:r>
        <w:rPr>
          <w:rStyle w:val="HTMLCode"/>
        </w:rPr>
        <w:t>.dfm</w:t>
      </w:r>
      <w:r>
        <w:rPr>
          <w:rFonts w:ascii="Calibri" w:hAnsi="Calibri" w:cs="Calibri"/>
          <w:sz w:val="22"/>
          <w:szCs w:val="22"/>
        </w:rPr>
        <w:t xml:space="preserve"> re-emit, property/event access-site rewrite, and runtime-creator retype/TODO markers. Reach for it to actually perform a component-type conversion, after validating and scaffolding the rules file.</w:t>
      </w:r>
    </w:p>
    <w:p w14:paraId="515E9D89" w14:textId="77777777" w:rsidR="004B05FB" w:rsidRDefault="004B05FB">
      <w:pPr>
        <w:pStyle w:val="Heading3"/>
        <w:rPr>
          <w:rFonts w:ascii="Calibri" w:eastAsia="Times New Roman" w:hAnsi="Calibri" w:cs="Calibri"/>
        </w:rPr>
      </w:pPr>
      <w:bookmarkStart w:id="455" w:name="_Toc237919177"/>
      <w:r>
        <w:rPr>
          <w:rFonts w:ascii="Calibri" w:eastAsia="Times New Roman" w:hAnsi="Calibri" w:cs="Calibri"/>
        </w:rPr>
        <w:t>Running it from the CLI</w:t>
      </w:r>
      <w:bookmarkEnd w:id="455"/>
    </w:p>
    <w:p w14:paraId="35CE7506" w14:textId="77777777" w:rsidR="004B05FB" w:rsidRDefault="004B05FB">
      <w:pPr>
        <w:pStyle w:val="HTMLPreformatted"/>
        <w:rPr>
          <w:rStyle w:val="HTMLCode"/>
        </w:rPr>
      </w:pPr>
    </w:p>
    <w:p w14:paraId="4C6C425E" w14:textId="77777777" w:rsidR="004B05FB" w:rsidRDefault="004B05FB">
      <w:pPr>
        <w:pStyle w:val="HTMLPreformatted"/>
        <w:rPr>
          <w:rStyle w:val="HTMLCode"/>
        </w:rPr>
      </w:pPr>
      <w:r>
        <w:rPr>
          <w:rStyle w:val="HTMLCode"/>
        </w:rPr>
        <w:t>drag-lint convert-apply --unit &lt;F.pas&gt; --rules &lt;file&gt; --db PATH [--db ...] [--only Name1,Name2,...] [--apply] [--no-backup]</w:t>
      </w:r>
    </w:p>
    <w:p w14:paraId="703AEC28" w14:textId="77777777" w:rsidR="004B05FB" w:rsidRDefault="004B05FB">
      <w:pPr>
        <w:pStyle w:val="NormalWeb"/>
        <w:rPr>
          <w:rFonts w:ascii="Calibri" w:hAnsi="Calibri" w:cs="Calibri"/>
          <w:sz w:val="22"/>
          <w:szCs w:val="22"/>
        </w:rPr>
      </w:pPr>
      <w:r>
        <w:rPr>
          <w:rStyle w:val="HTMLCode"/>
        </w:rPr>
        <w:t>--unit &lt;F.pas&gt;</w:t>
      </w:r>
      <w:r>
        <w:rPr>
          <w:rFonts w:ascii="Calibri" w:hAnsi="Calibri" w:cs="Calibri"/>
          <w:sz w:val="22"/>
          <w:szCs w:val="22"/>
        </w:rPr>
        <w:t xml:space="preserve"> is the unit to convert. </w:t>
      </w:r>
      <w:r>
        <w:rPr>
          <w:rStyle w:val="HTMLCode"/>
        </w:rPr>
        <w:t>--rules &lt;file&gt;</w:t>
      </w:r>
      <w:r>
        <w:rPr>
          <w:rFonts w:ascii="Calibri" w:hAnsi="Calibri" w:cs="Calibri"/>
          <w:sz w:val="22"/>
          <w:szCs w:val="22"/>
        </w:rPr>
        <w:t xml:space="preserve"> </w:t>
      </w:r>
      <w:r>
        <w:rPr>
          <w:rFonts w:ascii="Calibri" w:hAnsi="Calibri" w:cs="Calibri"/>
          <w:sz w:val="22"/>
          <w:szCs w:val="22"/>
        </w:rPr>
        <w:t xml:space="preserve">is the conversion-rules file. </w:t>
      </w:r>
      <w:r>
        <w:rPr>
          <w:rStyle w:val="HTMLCode"/>
        </w:rPr>
        <w:t>--only Name1,Name2,...</w:t>
      </w:r>
      <w:r>
        <w:rPr>
          <w:rFonts w:ascii="Calibri" w:hAnsi="Calibri" w:cs="Calibri"/>
          <w:sz w:val="22"/>
          <w:szCs w:val="22"/>
        </w:rPr>
        <w:t xml:space="preserve"> restricts the conversion to named component instances. Without </w:t>
      </w:r>
      <w:r>
        <w:rPr>
          <w:rStyle w:val="HTMLCode"/>
        </w:rPr>
        <w:t>--apply</w:t>
      </w:r>
      <w:r>
        <w:rPr>
          <w:rFonts w:ascii="Calibri" w:hAnsi="Calibri" w:cs="Calibri"/>
          <w:sz w:val="22"/>
          <w:szCs w:val="22"/>
        </w:rPr>
        <w:t xml:space="preserve"> this is dry-run only: a preview that writes nothing. </w:t>
      </w:r>
      <w:r>
        <w:rPr>
          <w:rStyle w:val="HTMLCode"/>
        </w:rPr>
        <w:t>--apply</w:t>
      </w:r>
      <w:r>
        <w:rPr>
          <w:rFonts w:ascii="Calibri" w:hAnsi="Calibri" w:cs="Calibri"/>
          <w:sz w:val="22"/>
          <w:szCs w:val="22"/>
        </w:rPr>
        <w:t xml:space="preserve"> writes for real, with backups and a </w:t>
      </w:r>
      <w:r>
        <w:rPr>
          <w:rStyle w:val="HTMLCode"/>
        </w:rPr>
        <w:t>recovery.txt</w:t>
      </w:r>
      <w:r>
        <w:rPr>
          <w:rFonts w:ascii="Calibri" w:hAnsi="Calibri" w:cs="Calibri"/>
          <w:sz w:val="22"/>
          <w:szCs w:val="22"/>
        </w:rPr>
        <w:t xml:space="preserve">, unless </w:t>
      </w:r>
      <w:r>
        <w:rPr>
          <w:rStyle w:val="HTMLCode"/>
        </w:rPr>
        <w:t>--no-backup</w:t>
      </w:r>
      <w:r>
        <w:rPr>
          <w:rFonts w:ascii="Calibri" w:hAnsi="Calibri" w:cs="Calibri"/>
          <w:sz w:val="22"/>
          <w:szCs w:val="22"/>
        </w:rPr>
        <w:t xml:space="preserve"> is also given. </w:t>
      </w:r>
      <w:r>
        <w:rPr>
          <w:rStyle w:val="HTMLCode"/>
        </w:rPr>
        <w:t>--db PATH</w:t>
      </w:r>
      <w:r>
        <w:rPr>
          <w:rFonts w:ascii="Calibri" w:hAnsi="Calibri" w:cs="Calibri"/>
          <w:sz w:val="22"/>
          <w:szCs w:val="22"/>
        </w:rPr>
        <w:t xml:space="preserve"> is required and may be repeated.</w:t>
      </w:r>
    </w:p>
    <w:p w14:paraId="1F82BCD5" w14:textId="77777777" w:rsidR="004B05FB" w:rsidRDefault="004B05FB">
      <w:pPr>
        <w:pStyle w:val="Heading3"/>
        <w:rPr>
          <w:rFonts w:ascii="Calibri" w:eastAsia="Times New Roman" w:hAnsi="Calibri" w:cs="Calibri"/>
        </w:rPr>
      </w:pPr>
      <w:bookmarkStart w:id="456" w:name="_Toc237919178"/>
      <w:r>
        <w:rPr>
          <w:rFonts w:ascii="Calibri" w:eastAsia="Times New Roman" w:hAnsi="Calibri" w:cs="Calibri"/>
        </w:rPr>
        <w:t>Reaching it in the IDE</w:t>
      </w:r>
      <w:bookmarkEnd w:id="456"/>
    </w:p>
    <w:p w14:paraId="75930C6B"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25506B4B" w14:textId="77777777" w:rsidR="004B05FB" w:rsidRDefault="004B05FB">
      <w:pPr>
        <w:pStyle w:val="Heading3"/>
        <w:rPr>
          <w:rFonts w:ascii="Calibri" w:eastAsia="Times New Roman" w:hAnsi="Calibri" w:cs="Calibri"/>
        </w:rPr>
      </w:pPr>
      <w:bookmarkStart w:id="457" w:name="_Toc237919179"/>
      <w:r>
        <w:rPr>
          <w:rFonts w:ascii="Calibri" w:eastAsia="Times New Roman" w:hAnsi="Calibri" w:cs="Calibri"/>
        </w:rPr>
        <w:t>What it needs</w:t>
      </w:r>
      <w:bookmarkEnd w:id="457"/>
    </w:p>
    <w:p w14:paraId="1930F0FE"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 </w:t>
      </w:r>
      <w:r>
        <w:rPr>
          <w:rStyle w:val="HTMLCode"/>
        </w:rPr>
        <w:t>convert-apply</w:t>
      </w:r>
      <w:r>
        <w:rPr>
          <w:rFonts w:ascii="Calibri" w:hAnsi="Calibri" w:cs="Calibri"/>
          <w:sz w:val="22"/>
          <w:szCs w:val="22"/>
        </w:rPr>
        <w:t xml:space="preserve"> reads the project's index database. The project's DB lives at </w:t>
      </w:r>
      <w:r>
        <w:rPr>
          <w:rStyle w:val="HTMLCode"/>
        </w:rPr>
        <w:t>&lt;project folder&gt;</w:t>
      </w:r>
      <w:r>
        <w:rPr>
          <w:rStyle w:val="HTMLCode"/>
        </w:rPr>
        <w: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059A0476" w14:textId="77777777" w:rsidR="004B05FB" w:rsidRDefault="004B05FB">
      <w:pPr>
        <w:pStyle w:val="Heading3"/>
        <w:rPr>
          <w:rFonts w:ascii="Calibri" w:eastAsia="Times New Roman" w:hAnsi="Calibri" w:cs="Calibri"/>
        </w:rPr>
      </w:pPr>
      <w:bookmarkStart w:id="458" w:name="_Toc237919180"/>
      <w:r>
        <w:rPr>
          <w:rFonts w:ascii="Calibri" w:eastAsia="Times New Roman" w:hAnsi="Calibri" w:cs="Calibri"/>
        </w:rPr>
        <w:t>Example</w:t>
      </w:r>
      <w:bookmarkEnd w:id="458"/>
    </w:p>
    <w:p w14:paraId="00A9E196"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103FEC3F" w14:textId="77777777" w:rsidR="004B05FB" w:rsidRDefault="004B05FB">
      <w:pPr>
        <w:pStyle w:val="HTMLPreformatted"/>
        <w:rPr>
          <w:rStyle w:val="HTMLCode"/>
        </w:rPr>
      </w:pPr>
    </w:p>
    <w:p w14:paraId="7F56DB91" w14:textId="77777777" w:rsidR="004B05FB" w:rsidRDefault="004B05FB">
      <w:pPr>
        <w:pStyle w:val="HTMLPreformatted"/>
        <w:rPr>
          <w:rStyle w:val="HTMLCode"/>
        </w:rPr>
      </w:pPr>
      <w:r>
        <w:rPr>
          <w:rStyle w:val="HTMLCode"/>
        </w:rPr>
        <w:t>drag-lint convert-apply --unit C:\Projects\MyApp\frmOrders.pas --rules C:\Projects\MyApp\convert-rules\OvcTable-to-cxGrid.rules --db C:\Projects\MyApp\_D-RAG\MyApp.sqlite --only tblOrders</w:t>
      </w:r>
    </w:p>
    <w:p w14:paraId="4232353C"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preview (no </w:t>
      </w:r>
      <w:r>
        <w:rPr>
          <w:rStyle w:val="HTMLCode"/>
        </w:rPr>
        <w:t>--apply</w:t>
      </w:r>
      <w:r>
        <w:rPr>
          <w:rFonts w:ascii="Calibri" w:hAnsi="Calibri" w:cs="Calibri"/>
          <w:sz w:val="22"/>
          <w:szCs w:val="22"/>
        </w:rPr>
        <w:t xml:space="preserve">) the conversion of the </w:t>
      </w:r>
      <w:r>
        <w:rPr>
          <w:rStyle w:val="HTMLCode"/>
        </w:rPr>
        <w:t>tblOrders</w:t>
      </w:r>
      <w:r>
        <w:rPr>
          <w:rFonts w:ascii="Calibri" w:hAnsi="Calibri" w:cs="Calibri"/>
          <w:sz w:val="22"/>
          <w:szCs w:val="22"/>
        </w:rPr>
        <w:t xml:space="preserve"> component in </w:t>
      </w:r>
      <w:r>
        <w:rPr>
          <w:rStyle w:val="HTMLCode"/>
        </w:rPr>
        <w:t>frmOrders.pas</w:t>
      </w:r>
      <w:r>
        <w:rPr>
          <w:rFonts w:ascii="Calibri" w:hAnsi="Calibri" w:cs="Calibri"/>
          <w:sz w:val="22"/>
          <w:szCs w:val="22"/>
        </w:rPr>
        <w:t xml:space="preserve"> across all five surfaces, without writing any changes.</w:t>
      </w:r>
    </w:p>
    <w:p w14:paraId="1B312214" w14:textId="77777777" w:rsidR="004B05FB" w:rsidRDefault="004B05FB">
      <w:pPr>
        <w:pStyle w:val="Heading2"/>
        <w:rPr>
          <w:rFonts w:ascii="Calibri" w:eastAsia="Times New Roman" w:hAnsi="Calibri" w:cs="Calibri"/>
        </w:rPr>
      </w:pPr>
      <w:bookmarkStart w:id="459" w:name="_Toc237919181"/>
      <w:r>
        <w:rPr>
          <w:rFonts w:ascii="Calibri" w:eastAsia="Times New Roman" w:hAnsi="Calibri" w:cs="Calibri"/>
        </w:rPr>
        <w:t>convert-scaffold</w:t>
      </w:r>
      <w:bookmarkEnd w:id="459"/>
    </w:p>
    <w:p w14:paraId="46F52697" w14:textId="77777777" w:rsidR="004B05FB" w:rsidRDefault="004B05FB">
      <w:pPr>
        <w:pStyle w:val="NormalWeb"/>
        <w:rPr>
          <w:rFonts w:ascii="Calibri" w:hAnsi="Calibri" w:cs="Calibri"/>
          <w:sz w:val="22"/>
          <w:szCs w:val="22"/>
        </w:rPr>
      </w:pPr>
      <w:r>
        <w:rPr>
          <w:rFonts w:ascii="Calibri" w:hAnsi="Calibri" w:cs="Calibri"/>
          <w:sz w:val="22"/>
          <w:szCs w:val="22"/>
        </w:rPr>
        <w:t xml:space="preserve">Auto-generates a valid conversion-rules file from the real property trees of a from-type and a to-type: a concrete </w:t>
      </w:r>
      <w:r>
        <w:rPr>
          <w:rStyle w:val="HTMLCode"/>
        </w:rPr>
        <w:t>#link</w:t>
      </w:r>
      <w:r>
        <w:rPr>
          <w:rFonts w:ascii="Calibri" w:hAnsi="Calibri" w:cs="Calibri"/>
          <w:sz w:val="22"/>
          <w:szCs w:val="22"/>
        </w:rPr>
        <w:t xml:space="preserve"> where exactly one source property matches by leaf-name and type, a </w:t>
      </w:r>
      <w:r>
        <w:rPr>
          <w:rStyle w:val="HTMLCode"/>
        </w:rPr>
        <w:t>???</w:t>
      </w:r>
      <w:r>
        <w:rPr>
          <w:rFonts w:ascii="Calibri" w:hAnsi="Calibri" w:cs="Calibri"/>
          <w:sz w:val="22"/>
          <w:szCs w:val="22"/>
        </w:rPr>
        <w:t xml:space="preserve"> marker for ambiguous matches, and a </w:t>
      </w:r>
      <w:r>
        <w:rPr>
          <w:rStyle w:val="HTMLCode"/>
        </w:rPr>
        <w:t>DROPPED</w:t>
      </w:r>
      <w:r>
        <w:rPr>
          <w:rFonts w:ascii="Calibri" w:hAnsi="Calibri" w:cs="Calibri"/>
          <w:sz w:val="22"/>
          <w:szCs w:val="22"/>
        </w:rPr>
        <w:t xml:space="preserve"> note for orphaned source properties. Reach for it to get a starting rules file instead of writing one by hand.</w:t>
      </w:r>
    </w:p>
    <w:p w14:paraId="45D65A14" w14:textId="77777777" w:rsidR="004B05FB" w:rsidRDefault="004B05FB">
      <w:pPr>
        <w:pStyle w:val="Heading3"/>
        <w:rPr>
          <w:rFonts w:ascii="Calibri" w:eastAsia="Times New Roman" w:hAnsi="Calibri" w:cs="Calibri"/>
        </w:rPr>
      </w:pPr>
      <w:bookmarkStart w:id="460" w:name="_Toc237919182"/>
      <w:r>
        <w:rPr>
          <w:rFonts w:ascii="Calibri" w:eastAsia="Times New Roman" w:hAnsi="Calibri" w:cs="Calibri"/>
        </w:rPr>
        <w:t>Running it from the CLI</w:t>
      </w:r>
      <w:bookmarkEnd w:id="460"/>
    </w:p>
    <w:p w14:paraId="4B4A8855" w14:textId="77777777" w:rsidR="004B05FB" w:rsidRDefault="004B05FB">
      <w:pPr>
        <w:pStyle w:val="HTMLPreformatted"/>
        <w:rPr>
          <w:rStyle w:val="HTMLCode"/>
        </w:rPr>
      </w:pPr>
    </w:p>
    <w:p w14:paraId="055D0145" w14:textId="77777777" w:rsidR="004B05FB" w:rsidRDefault="004B05FB">
      <w:pPr>
        <w:pStyle w:val="HTMLPreformatted"/>
        <w:rPr>
          <w:rStyle w:val="HTMLCode"/>
        </w:rPr>
      </w:pPr>
      <w:r>
        <w:rPr>
          <w:rStyle w:val="HTMLCode"/>
        </w:rPr>
        <w:t>drag-lint convert-scaffold --from &lt;FromType&gt; --to &lt;ToType&gt; [--out &lt;file&gt;] [--surface dfm|pas] --db PATH [--db ...]</w:t>
      </w:r>
    </w:p>
    <w:p w14:paraId="5C06661E" w14:textId="77777777" w:rsidR="004B05FB" w:rsidRDefault="004B05FB">
      <w:pPr>
        <w:pStyle w:val="NormalWeb"/>
        <w:rPr>
          <w:rFonts w:ascii="Calibri" w:hAnsi="Calibri" w:cs="Calibri"/>
          <w:sz w:val="22"/>
          <w:szCs w:val="22"/>
        </w:rPr>
      </w:pPr>
      <w:r>
        <w:rPr>
          <w:rStyle w:val="HTMLCode"/>
        </w:rPr>
        <w:t>--from</w:t>
      </w:r>
      <w:r>
        <w:rPr>
          <w:rFonts w:ascii="Calibri" w:hAnsi="Calibri" w:cs="Calibri"/>
          <w:sz w:val="22"/>
          <w:szCs w:val="22"/>
        </w:rPr>
        <w:t>/</w:t>
      </w:r>
      <w:r>
        <w:rPr>
          <w:rStyle w:val="HTMLCode"/>
        </w:rPr>
        <w:t>--to</w:t>
      </w:r>
      <w:r>
        <w:rPr>
          <w:rFonts w:ascii="Calibri" w:hAnsi="Calibri" w:cs="Calibri"/>
          <w:sz w:val="22"/>
          <w:szCs w:val="22"/>
        </w:rPr>
        <w:t xml:space="preserve"> </w:t>
      </w:r>
      <w:r>
        <w:rPr>
          <w:rFonts w:ascii="Calibri" w:hAnsi="Calibri" w:cs="Calibri"/>
          <w:sz w:val="22"/>
          <w:szCs w:val="22"/>
        </w:rPr>
        <w:t xml:space="preserve">name the source and target types. </w:t>
      </w:r>
      <w:r>
        <w:rPr>
          <w:rStyle w:val="HTMLCode"/>
        </w:rPr>
        <w:t>--out &lt;file&gt;</w:t>
      </w:r>
      <w:r>
        <w:rPr>
          <w:rFonts w:ascii="Calibri" w:hAnsi="Calibri" w:cs="Calibri"/>
          <w:sz w:val="22"/>
          <w:szCs w:val="22"/>
        </w:rPr>
        <w:t xml:space="preserve"> is where the generated rules file is written. </w:t>
      </w:r>
      <w:r>
        <w:rPr>
          <w:rStyle w:val="HTMLCode"/>
        </w:rPr>
        <w:t>--surface</w:t>
      </w:r>
      <w:r>
        <w:rPr>
          <w:rFonts w:ascii="Calibri" w:hAnsi="Calibri" w:cs="Calibri"/>
          <w:sz w:val="22"/>
          <w:szCs w:val="22"/>
        </w:rPr>
        <w:t xml:space="preserve"> picks the TO-side target bar: default </w:t>
      </w:r>
      <w:r>
        <w:rPr>
          <w:rStyle w:val="HTMLCode"/>
        </w:rPr>
        <w:t>dfm</w:t>
      </w:r>
      <w:r>
        <w:rPr>
          <w:rFonts w:ascii="Calibri" w:hAnsi="Calibri" w:cs="Calibri"/>
          <w:sz w:val="22"/>
          <w:szCs w:val="22"/>
        </w:rPr>
        <w:t xml:space="preserve"> (published properties only) or </w:t>
      </w:r>
      <w:r>
        <w:rPr>
          <w:rStyle w:val="HTMLCode"/>
        </w:rPr>
        <w:t>pas</w:t>
      </w:r>
      <w:r>
        <w:rPr>
          <w:rFonts w:ascii="Calibri" w:hAnsi="Calibri" w:cs="Calibri"/>
          <w:sz w:val="22"/>
          <w:szCs w:val="22"/>
        </w:rPr>
        <w:t xml:space="preserve"> (published + public, including public fields). A target with </w:t>
      </w:r>
      <w:r>
        <w:rPr>
          <w:rStyle w:val="HTMLCode"/>
        </w:rPr>
        <w:t>is_writable=false</w:t>
      </w:r>
      <w:r>
        <w:rPr>
          <w:rFonts w:ascii="Calibri" w:hAnsi="Calibri" w:cs="Calibri"/>
          <w:sz w:val="22"/>
          <w:szCs w:val="22"/>
        </w:rPr>
        <w:t xml:space="preserve"> is never auto-linked on either surface. </w:t>
      </w:r>
      <w:r>
        <w:rPr>
          <w:rStyle w:val="HTMLCode"/>
        </w:rPr>
        <w:t>--db PATH</w:t>
      </w:r>
      <w:r>
        <w:rPr>
          <w:rFonts w:ascii="Calibri" w:hAnsi="Calibri" w:cs="Calibri"/>
          <w:sz w:val="22"/>
          <w:szCs w:val="22"/>
        </w:rPr>
        <w:t xml:space="preserve"> is required and may be repeated.</w:t>
      </w:r>
    </w:p>
    <w:p w14:paraId="7C88739F" w14:textId="77777777" w:rsidR="004B05FB" w:rsidRDefault="004B05FB">
      <w:pPr>
        <w:pStyle w:val="Heading3"/>
        <w:rPr>
          <w:rFonts w:ascii="Calibri" w:eastAsia="Times New Roman" w:hAnsi="Calibri" w:cs="Calibri"/>
        </w:rPr>
      </w:pPr>
      <w:bookmarkStart w:id="461" w:name="_Toc237919183"/>
      <w:r>
        <w:rPr>
          <w:rFonts w:ascii="Calibri" w:eastAsia="Times New Roman" w:hAnsi="Calibri" w:cs="Calibri"/>
        </w:rPr>
        <w:t>Reaching it in the IDE</w:t>
      </w:r>
      <w:bookmarkEnd w:id="461"/>
    </w:p>
    <w:p w14:paraId="19C89C17"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4018E59D" w14:textId="77777777" w:rsidR="004B05FB" w:rsidRDefault="004B05FB">
      <w:pPr>
        <w:pStyle w:val="Heading3"/>
        <w:rPr>
          <w:rFonts w:ascii="Calibri" w:eastAsia="Times New Roman" w:hAnsi="Calibri" w:cs="Calibri"/>
        </w:rPr>
      </w:pPr>
      <w:bookmarkStart w:id="462" w:name="_Toc237919184"/>
      <w:r>
        <w:rPr>
          <w:rFonts w:ascii="Calibri" w:eastAsia="Times New Roman" w:hAnsi="Calibri" w:cs="Calibri"/>
        </w:rPr>
        <w:t>What it needs</w:t>
      </w:r>
      <w:bookmarkEnd w:id="462"/>
    </w:p>
    <w:p w14:paraId="162D87E9"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 </w:t>
      </w:r>
      <w:r>
        <w:rPr>
          <w:rStyle w:val="HTMLCode"/>
        </w:rPr>
        <w:t>convert-scaffold</w:t>
      </w:r>
      <w:r>
        <w:rPr>
          <w:rFonts w:ascii="Calibri" w:hAnsi="Calibri" w:cs="Calibri"/>
          <w:sz w:val="22"/>
          <w:szCs w:val="22"/>
        </w:rPr>
        <w:t xml:space="preserve"> </w:t>
      </w:r>
      <w:r>
        <w:rPr>
          <w:rFonts w:ascii="Calibri" w:hAnsi="Calibri" w:cs="Calibri"/>
          <w:sz w:val="22"/>
          <w:szCs w:val="22"/>
        </w:rPr>
        <w:t xml:space="preserve">reads the project's index database.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6BC3C13F" w14:textId="77777777" w:rsidR="004B05FB" w:rsidRDefault="004B05FB">
      <w:pPr>
        <w:pStyle w:val="Heading3"/>
        <w:rPr>
          <w:rFonts w:ascii="Calibri" w:eastAsia="Times New Roman" w:hAnsi="Calibri" w:cs="Calibri"/>
        </w:rPr>
      </w:pPr>
      <w:bookmarkStart w:id="463" w:name="_Toc237919185"/>
      <w:r>
        <w:rPr>
          <w:rFonts w:ascii="Calibri" w:eastAsia="Times New Roman" w:hAnsi="Calibri" w:cs="Calibri"/>
        </w:rPr>
        <w:t>Example</w:t>
      </w:r>
      <w:bookmarkEnd w:id="463"/>
    </w:p>
    <w:p w14:paraId="4FD9724A"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64026A01" w14:textId="77777777" w:rsidR="004B05FB" w:rsidRDefault="004B05FB">
      <w:pPr>
        <w:pStyle w:val="HTMLPreformatted"/>
        <w:rPr>
          <w:rStyle w:val="HTMLCode"/>
        </w:rPr>
      </w:pPr>
    </w:p>
    <w:p w14:paraId="4BA9A27F" w14:textId="77777777" w:rsidR="004B05FB" w:rsidRDefault="004B05FB">
      <w:pPr>
        <w:pStyle w:val="HTMLPreformatted"/>
        <w:rPr>
          <w:rStyle w:val="HTMLCode"/>
        </w:rPr>
      </w:pPr>
      <w:r>
        <w:rPr>
          <w:rStyle w:val="HTMLCode"/>
        </w:rPr>
        <w:t>drag-lint convert-scaffold --from TOvcTable --to TcxGrid --out C:\Projects\MyApp\convert-rules\OvcTable-to-cxGrid.rules --surface dfm --db C:\Projects\MyApp\_D-RAG\MyApp.sqlite</w:t>
      </w:r>
    </w:p>
    <w:p w14:paraId="45CBBED3"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write a starting conversion-rules file linking </w:t>
      </w:r>
      <w:r>
        <w:rPr>
          <w:rStyle w:val="HTMLCode"/>
        </w:rPr>
        <w:t>TOvcTable</w:t>
      </w:r>
      <w:r>
        <w:rPr>
          <w:rFonts w:ascii="Calibri" w:hAnsi="Calibri" w:cs="Calibri"/>
          <w:sz w:val="22"/>
          <w:szCs w:val="22"/>
        </w:rPr>
        <w:t xml:space="preserve"> properties to </w:t>
      </w:r>
      <w:r>
        <w:rPr>
          <w:rStyle w:val="HTMLCode"/>
        </w:rPr>
        <w:t>TcxGrid</w:t>
      </w:r>
      <w:r>
        <w:rPr>
          <w:rFonts w:ascii="Calibri" w:hAnsi="Calibri" w:cs="Calibri"/>
          <w:sz w:val="22"/>
          <w:szCs w:val="22"/>
        </w:rPr>
        <w:t xml:space="preserve"> </w:t>
      </w:r>
      <w:r>
        <w:rPr>
          <w:rFonts w:ascii="Calibri" w:hAnsi="Calibri" w:cs="Calibri"/>
          <w:sz w:val="22"/>
          <w:szCs w:val="22"/>
        </w:rPr>
        <w:t>properties on the DFM surface, flagging ambiguous or orphaned properties for review.</w:t>
      </w:r>
    </w:p>
    <w:p w14:paraId="34647294" w14:textId="77777777" w:rsidR="004B05FB" w:rsidRDefault="004B05FB">
      <w:pPr>
        <w:pStyle w:val="Heading2"/>
        <w:rPr>
          <w:rFonts w:ascii="Calibri" w:eastAsia="Times New Roman" w:hAnsi="Calibri" w:cs="Calibri"/>
        </w:rPr>
      </w:pPr>
      <w:bookmarkStart w:id="464" w:name="_Toc237919186"/>
      <w:r>
        <w:rPr>
          <w:rFonts w:ascii="Calibri" w:eastAsia="Times New Roman" w:hAnsi="Calibri" w:cs="Calibri"/>
        </w:rPr>
        <w:t>convert-validate</w:t>
      </w:r>
      <w:bookmarkEnd w:id="464"/>
    </w:p>
    <w:p w14:paraId="0C8C6E03" w14:textId="77777777" w:rsidR="004B05FB" w:rsidRDefault="004B05FB">
      <w:pPr>
        <w:pStyle w:val="NormalWeb"/>
        <w:rPr>
          <w:rFonts w:ascii="Calibri" w:hAnsi="Calibri" w:cs="Calibri"/>
          <w:sz w:val="22"/>
          <w:szCs w:val="22"/>
        </w:rPr>
      </w:pPr>
      <w:r>
        <w:rPr>
          <w:rFonts w:ascii="Calibri" w:hAnsi="Calibri" w:cs="Calibri"/>
          <w:sz w:val="22"/>
          <w:szCs w:val="22"/>
        </w:rPr>
        <w:t xml:space="preserve">Parses and validates a conversion-rules file (a reFind-superset DSL), checking its </w:t>
      </w:r>
      <w:r>
        <w:rPr>
          <w:rStyle w:val="HTMLCode"/>
        </w:rPr>
        <w:t>#link</w:t>
      </w:r>
      <w:r>
        <w:rPr>
          <w:rFonts w:ascii="Calibri" w:hAnsi="Calibri" w:cs="Calibri"/>
          <w:sz w:val="22"/>
          <w:szCs w:val="22"/>
        </w:rPr>
        <w:t>/</w:t>
      </w:r>
      <w:r>
        <w:rPr>
          <w:rStyle w:val="HTMLCode"/>
        </w:rPr>
        <w:t>#default</w:t>
      </w:r>
      <w:r>
        <w:rPr>
          <w:rFonts w:ascii="Calibri" w:hAnsi="Calibri" w:cs="Calibri"/>
          <w:sz w:val="22"/>
          <w:szCs w:val="22"/>
        </w:rPr>
        <w:t xml:space="preserve"> paths against the real property trees. Reach for it before running </w:t>
      </w:r>
      <w:r>
        <w:rPr>
          <w:rStyle w:val="HTMLCode"/>
        </w:rPr>
        <w:t>convert-scaffold</w:t>
      </w:r>
      <w:r>
        <w:rPr>
          <w:rFonts w:ascii="Calibri" w:hAnsi="Calibri" w:cs="Calibri"/>
          <w:sz w:val="22"/>
          <w:szCs w:val="22"/>
        </w:rPr>
        <w:t xml:space="preserve"> or </w:t>
      </w:r>
      <w:r>
        <w:rPr>
          <w:rStyle w:val="HTMLCode"/>
        </w:rPr>
        <w:t>convert-apply</w:t>
      </w:r>
      <w:r>
        <w:rPr>
          <w:rFonts w:ascii="Calibri" w:hAnsi="Calibri" w:cs="Calibri"/>
          <w:sz w:val="22"/>
          <w:szCs w:val="22"/>
        </w:rPr>
        <w:t>, to confirm a hand-edited or generated rules file is well-formed.</w:t>
      </w:r>
    </w:p>
    <w:p w14:paraId="02651F31" w14:textId="77777777" w:rsidR="004B05FB" w:rsidRDefault="004B05FB">
      <w:pPr>
        <w:pStyle w:val="Heading3"/>
        <w:rPr>
          <w:rFonts w:ascii="Calibri" w:eastAsia="Times New Roman" w:hAnsi="Calibri" w:cs="Calibri"/>
        </w:rPr>
      </w:pPr>
      <w:bookmarkStart w:id="465" w:name="_Toc237919187"/>
      <w:r>
        <w:rPr>
          <w:rFonts w:ascii="Calibri" w:eastAsia="Times New Roman" w:hAnsi="Calibri" w:cs="Calibri"/>
        </w:rPr>
        <w:t>Running it from the CLI</w:t>
      </w:r>
      <w:bookmarkEnd w:id="465"/>
    </w:p>
    <w:p w14:paraId="7C6A53D1" w14:textId="77777777" w:rsidR="004B05FB" w:rsidRDefault="004B05FB">
      <w:pPr>
        <w:pStyle w:val="HTMLPreformatted"/>
        <w:rPr>
          <w:rStyle w:val="HTMLCode"/>
        </w:rPr>
      </w:pPr>
    </w:p>
    <w:p w14:paraId="161E81E6" w14:textId="77777777" w:rsidR="004B05FB" w:rsidRDefault="004B05FB">
      <w:pPr>
        <w:pStyle w:val="HTMLPreformatted"/>
        <w:rPr>
          <w:rStyle w:val="HTMLCode"/>
        </w:rPr>
      </w:pPr>
      <w:r>
        <w:rPr>
          <w:rStyle w:val="HTMLCode"/>
        </w:rPr>
        <w:t>drag-lint convert-validate --rules &lt;file&gt; [--from &lt;FromType&gt;] [--to &lt;ToType&gt;] [--print-parsed] [--db PATH ...]</w:t>
      </w:r>
    </w:p>
    <w:p w14:paraId="2B6A209C" w14:textId="77777777" w:rsidR="004B05FB" w:rsidRDefault="004B05FB">
      <w:pPr>
        <w:pStyle w:val="NormalWeb"/>
        <w:rPr>
          <w:rFonts w:ascii="Calibri" w:hAnsi="Calibri" w:cs="Calibri"/>
          <w:sz w:val="22"/>
          <w:szCs w:val="22"/>
        </w:rPr>
      </w:pPr>
      <w:r>
        <w:rPr>
          <w:rStyle w:val="HTMLCode"/>
        </w:rPr>
        <w:t>--rules &lt;</w:t>
      </w:r>
      <w:r>
        <w:rPr>
          <w:rStyle w:val="HTMLCode"/>
        </w:rPr>
        <w:t>file&gt;</w:t>
      </w:r>
      <w:r>
        <w:rPr>
          <w:rFonts w:ascii="Calibri" w:hAnsi="Calibri" w:cs="Calibri"/>
          <w:sz w:val="22"/>
          <w:szCs w:val="22"/>
        </w:rPr>
        <w:t xml:space="preserve"> is the conversion-rules file to validate. </w:t>
      </w:r>
      <w:r>
        <w:rPr>
          <w:rStyle w:val="HTMLCode"/>
        </w:rPr>
        <w:t>--from</w:t>
      </w:r>
      <w:r>
        <w:rPr>
          <w:rFonts w:ascii="Calibri" w:hAnsi="Calibri" w:cs="Calibri"/>
          <w:sz w:val="22"/>
          <w:szCs w:val="22"/>
        </w:rPr>
        <w:t>/</w:t>
      </w:r>
      <w:r>
        <w:rPr>
          <w:rStyle w:val="HTMLCode"/>
        </w:rPr>
        <w:t>--to</w:t>
      </w:r>
      <w:r>
        <w:rPr>
          <w:rFonts w:ascii="Calibri" w:hAnsi="Calibri" w:cs="Calibri"/>
          <w:sz w:val="22"/>
          <w:szCs w:val="22"/>
        </w:rPr>
        <w:t xml:space="preserve"> name the source and target types (optional). </w:t>
      </w:r>
      <w:r>
        <w:rPr>
          <w:rStyle w:val="HTMLCode"/>
        </w:rPr>
        <w:t>--print-parsed</w:t>
      </w:r>
      <w:r>
        <w:rPr>
          <w:rFonts w:ascii="Calibri" w:hAnsi="Calibri" w:cs="Calibri"/>
          <w:sz w:val="22"/>
          <w:szCs w:val="22"/>
        </w:rPr>
        <w:t xml:space="preserve"> prints the parsed rules. </w:t>
      </w:r>
      <w:r>
        <w:rPr>
          <w:rStyle w:val="HTMLCode"/>
        </w:rPr>
        <w:t>--db PATH ...</w:t>
      </w:r>
      <w:r>
        <w:rPr>
          <w:rFonts w:ascii="Calibri" w:hAnsi="Calibri" w:cs="Calibri"/>
          <w:sz w:val="22"/>
          <w:szCs w:val="22"/>
        </w:rPr>
        <w:t xml:space="preserve"> is optional and may be repeated.</w:t>
      </w:r>
    </w:p>
    <w:p w14:paraId="2171C229" w14:textId="77777777" w:rsidR="004B05FB" w:rsidRDefault="004B05FB">
      <w:pPr>
        <w:pStyle w:val="Heading3"/>
        <w:rPr>
          <w:rFonts w:ascii="Calibri" w:eastAsia="Times New Roman" w:hAnsi="Calibri" w:cs="Calibri"/>
        </w:rPr>
      </w:pPr>
      <w:bookmarkStart w:id="466" w:name="_Toc237919188"/>
      <w:r>
        <w:rPr>
          <w:rFonts w:ascii="Calibri" w:eastAsia="Times New Roman" w:hAnsi="Calibri" w:cs="Calibri"/>
        </w:rPr>
        <w:t>Reaching it in the IDE</w:t>
      </w:r>
      <w:bookmarkEnd w:id="466"/>
    </w:p>
    <w:p w14:paraId="24326F4B"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3DE46644" w14:textId="77777777" w:rsidR="004B05FB" w:rsidRDefault="004B05FB">
      <w:pPr>
        <w:pStyle w:val="Heading3"/>
        <w:rPr>
          <w:rFonts w:ascii="Calibri" w:eastAsia="Times New Roman" w:hAnsi="Calibri" w:cs="Calibri"/>
        </w:rPr>
      </w:pPr>
      <w:bookmarkStart w:id="467" w:name="_Toc237919189"/>
      <w:r>
        <w:rPr>
          <w:rFonts w:ascii="Calibri" w:eastAsia="Times New Roman" w:hAnsi="Calibri" w:cs="Calibri"/>
        </w:rPr>
        <w:t>What it needs</w:t>
      </w:r>
      <w:bookmarkEnd w:id="467"/>
    </w:p>
    <w:p w14:paraId="7E340642" w14:textId="77777777" w:rsidR="004B05FB" w:rsidRDefault="004B05FB">
      <w:pPr>
        <w:pStyle w:val="NormalWeb"/>
        <w:rPr>
          <w:rFonts w:ascii="Calibri" w:hAnsi="Calibri" w:cs="Calibri"/>
          <w:sz w:val="22"/>
          <w:szCs w:val="22"/>
        </w:rPr>
      </w:pPr>
      <w:r>
        <w:rPr>
          <w:rFonts w:ascii="Calibri" w:hAnsi="Calibri" w:cs="Calibri"/>
          <w:sz w:val="22"/>
          <w:szCs w:val="22"/>
        </w:rPr>
        <w:t>Optional, per the feature map's Index column.</w:t>
      </w:r>
    </w:p>
    <w:p w14:paraId="2CE0FDBA" w14:textId="77777777" w:rsidR="004B05FB" w:rsidRDefault="004B05FB">
      <w:pPr>
        <w:pStyle w:val="Heading3"/>
        <w:rPr>
          <w:rFonts w:ascii="Calibri" w:eastAsia="Times New Roman" w:hAnsi="Calibri" w:cs="Calibri"/>
        </w:rPr>
      </w:pPr>
      <w:bookmarkStart w:id="468" w:name="_Toc237919190"/>
      <w:r>
        <w:rPr>
          <w:rFonts w:ascii="Calibri" w:eastAsia="Times New Roman" w:hAnsi="Calibri" w:cs="Calibri"/>
        </w:rPr>
        <w:t>Example</w:t>
      </w:r>
      <w:bookmarkEnd w:id="468"/>
    </w:p>
    <w:p w14:paraId="4E7283D7"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1A389C95" w14:textId="77777777" w:rsidR="004B05FB" w:rsidRDefault="004B05FB">
      <w:pPr>
        <w:pStyle w:val="HTMLPreformatted"/>
        <w:rPr>
          <w:rStyle w:val="HTMLCode"/>
        </w:rPr>
      </w:pPr>
    </w:p>
    <w:p w14:paraId="08DBD2EE" w14:textId="77777777" w:rsidR="004B05FB" w:rsidRDefault="004B05FB">
      <w:pPr>
        <w:pStyle w:val="HTMLPreformatted"/>
        <w:rPr>
          <w:rStyle w:val="HTMLCode"/>
        </w:rPr>
      </w:pPr>
      <w:r>
        <w:rPr>
          <w:rStyle w:val="HTMLCode"/>
        </w:rPr>
        <w:t>drag-lint convert-validate --rules C:\Projects\MyApp\convert-rules\OvcTable-to-cxGrid.rules --from TOvcTable --to TcxGrid --print-parsed</w:t>
      </w:r>
    </w:p>
    <w:p w14:paraId="74379CEB"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parse the rules file and report whether its </w:t>
      </w:r>
      <w:r>
        <w:rPr>
          <w:rStyle w:val="HTMLCode"/>
        </w:rPr>
        <w:t>#link</w:t>
      </w:r>
      <w:r>
        <w:rPr>
          <w:rFonts w:ascii="Calibri" w:hAnsi="Calibri" w:cs="Calibri"/>
          <w:sz w:val="22"/>
          <w:szCs w:val="22"/>
        </w:rPr>
        <w:t>/</w:t>
      </w:r>
      <w:r>
        <w:rPr>
          <w:rStyle w:val="HTMLCode"/>
        </w:rPr>
        <w:t>#default</w:t>
      </w:r>
      <w:r>
        <w:rPr>
          <w:rFonts w:ascii="Calibri" w:hAnsi="Calibri" w:cs="Calibri"/>
          <w:sz w:val="22"/>
          <w:szCs w:val="22"/>
        </w:rPr>
        <w:t xml:space="preserve"> paths resolve against the real </w:t>
      </w:r>
      <w:r>
        <w:rPr>
          <w:rStyle w:val="HTMLCode"/>
        </w:rPr>
        <w:t>TOvcTable</w:t>
      </w:r>
      <w:r>
        <w:rPr>
          <w:rFonts w:ascii="Calibri" w:hAnsi="Calibri" w:cs="Calibri"/>
          <w:sz w:val="22"/>
          <w:szCs w:val="22"/>
        </w:rPr>
        <w:t xml:space="preserve"> and </w:t>
      </w:r>
      <w:r>
        <w:rPr>
          <w:rStyle w:val="HTMLCode"/>
        </w:rPr>
        <w:t>TcxGrid</w:t>
      </w:r>
      <w:r>
        <w:rPr>
          <w:rFonts w:ascii="Calibri" w:hAnsi="Calibri" w:cs="Calibri"/>
          <w:sz w:val="22"/>
          <w:szCs w:val="22"/>
        </w:rPr>
        <w:t xml:space="preserve"> property trees.</w:t>
      </w:r>
    </w:p>
    <w:p w14:paraId="148BE6E0" w14:textId="77777777" w:rsidR="004B05FB" w:rsidRDefault="004B05FB">
      <w:pPr>
        <w:pStyle w:val="Heading2"/>
        <w:rPr>
          <w:rFonts w:ascii="Calibri" w:eastAsia="Times New Roman" w:hAnsi="Calibri" w:cs="Calibri"/>
        </w:rPr>
      </w:pPr>
      <w:bookmarkStart w:id="469" w:name="_Toc237919191"/>
      <w:r>
        <w:rPr>
          <w:rFonts w:ascii="Calibri" w:eastAsia="Times New Roman" w:hAnsi="Calibri" w:cs="Calibri"/>
        </w:rPr>
        <w:t>create-enum-helper</w:t>
      </w:r>
      <w:bookmarkEnd w:id="469"/>
    </w:p>
    <w:p w14:paraId="5624CA75" w14:textId="77777777" w:rsidR="004B05FB" w:rsidRDefault="004B05FB">
      <w:pPr>
        <w:pStyle w:val="NormalWeb"/>
        <w:rPr>
          <w:rFonts w:ascii="Calibri" w:hAnsi="Calibri" w:cs="Calibri"/>
          <w:sz w:val="22"/>
          <w:szCs w:val="22"/>
        </w:rPr>
      </w:pPr>
      <w:r>
        <w:rPr>
          <w:rFonts w:ascii="Calibri" w:hAnsi="Calibri" w:cs="Calibri"/>
          <w:sz w:val="22"/>
          <w:szCs w:val="22"/>
        </w:rPr>
        <w:t>Generates a Byte-family record helper (ToByte/FromByte/ToInteger/ FromInteger/ToString/FromString) for an enum type. Reach for it when you have an enum and want the usual conversion helpers without writing them by hand.</w:t>
      </w:r>
    </w:p>
    <w:p w14:paraId="5C77D55A" w14:textId="77777777" w:rsidR="004B05FB" w:rsidRDefault="004B05FB">
      <w:pPr>
        <w:pStyle w:val="Heading3"/>
        <w:rPr>
          <w:rFonts w:ascii="Calibri" w:eastAsia="Times New Roman" w:hAnsi="Calibri" w:cs="Calibri"/>
        </w:rPr>
      </w:pPr>
      <w:bookmarkStart w:id="470" w:name="_Toc237919192"/>
      <w:r>
        <w:rPr>
          <w:rFonts w:ascii="Calibri" w:eastAsia="Times New Roman" w:hAnsi="Calibri" w:cs="Calibri"/>
        </w:rPr>
        <w:t>Running it from the CLI</w:t>
      </w:r>
      <w:bookmarkEnd w:id="470"/>
    </w:p>
    <w:p w14:paraId="7C40B848" w14:textId="77777777" w:rsidR="004B05FB" w:rsidRDefault="004B05FB">
      <w:pPr>
        <w:pStyle w:val="HTMLPreformatted"/>
        <w:rPr>
          <w:rStyle w:val="HTMLCode"/>
        </w:rPr>
      </w:pPr>
    </w:p>
    <w:p w14:paraId="59EA9326" w14:textId="77777777" w:rsidR="004B05FB" w:rsidRDefault="004B05FB">
      <w:pPr>
        <w:pStyle w:val="HTMLPreformatted"/>
        <w:rPr>
          <w:rStyle w:val="HTMLCode"/>
        </w:rPr>
      </w:pPr>
      <w:r>
        <w:rPr>
          <w:rStyle w:val="HTMLCode"/>
        </w:rPr>
        <w:t>drag-lint create-enum-helper --qname &lt;TEnum&gt; [--apply|--json|--no-backup] [--methods &lt;csv&gt;</w:t>
      </w:r>
      <w:r>
        <w:rPr>
          <w:rStyle w:val="HTMLCode"/>
        </w:rPr>
        <w:t>] [--tostring rtti|case] [--db PATH]</w:t>
      </w:r>
    </w:p>
    <w:p w14:paraId="171BEF5A" w14:textId="77777777" w:rsidR="004B05FB" w:rsidRDefault="004B05FB">
      <w:pPr>
        <w:pStyle w:val="NormalWeb"/>
        <w:rPr>
          <w:rFonts w:ascii="Calibri" w:hAnsi="Calibri" w:cs="Calibri"/>
          <w:sz w:val="22"/>
          <w:szCs w:val="22"/>
        </w:rPr>
      </w:pPr>
      <w:r>
        <w:rPr>
          <w:rStyle w:val="HTMLCode"/>
        </w:rPr>
        <w:t>--methods</w:t>
      </w:r>
      <w:r>
        <w:rPr>
          <w:rFonts w:ascii="Calibri" w:hAnsi="Calibri" w:cs="Calibri"/>
          <w:sz w:val="22"/>
          <w:szCs w:val="22"/>
        </w:rPr>
        <w:t xml:space="preserve"> defaults to all six (tobyte,frombyte,tointeger,frominteger, tostring,fromstring). </w:t>
      </w:r>
      <w:r>
        <w:rPr>
          <w:rStyle w:val="HTMLCode"/>
        </w:rPr>
        <w:t>--tostring</w:t>
      </w:r>
      <w:r>
        <w:rPr>
          <w:rFonts w:ascii="Calibri" w:hAnsi="Calibri" w:cs="Calibri"/>
          <w:sz w:val="22"/>
          <w:szCs w:val="22"/>
        </w:rPr>
        <w:t xml:space="preserve"> defaults to </w:t>
      </w:r>
      <w:r>
        <w:rPr>
          <w:rStyle w:val="HTMLCode"/>
        </w:rPr>
        <w:t>rtti</w:t>
      </w:r>
      <w:r>
        <w:rPr>
          <w:rFonts w:ascii="Calibri" w:hAnsi="Calibri" w:cs="Calibri"/>
          <w:sz w:val="22"/>
          <w:szCs w:val="22"/>
        </w:rPr>
        <w:t xml:space="preserve"> (RTTI </w:t>
      </w:r>
      <w:r>
        <w:rPr>
          <w:rStyle w:val="HTMLCode"/>
        </w:rPr>
        <w:t>GetEnumName</w:t>
      </w:r>
      <w:r>
        <w:rPr>
          <w:rFonts w:ascii="Calibri" w:hAnsi="Calibri" w:cs="Calibri"/>
          <w:sz w:val="22"/>
          <w:szCs w:val="22"/>
        </w:rPr>
        <w:t xml:space="preserve">) or can be </w:t>
      </w:r>
      <w:r>
        <w:rPr>
          <w:rStyle w:val="HTMLCode"/>
        </w:rPr>
        <w:t>case</w:t>
      </w:r>
      <w:r>
        <w:rPr>
          <w:rFonts w:ascii="Calibri" w:hAnsi="Calibri" w:cs="Calibri"/>
          <w:sz w:val="22"/>
          <w:szCs w:val="22"/>
        </w:rPr>
        <w:t xml:space="preserve"> (explicit case statement). Idempotent: if a helper for the enum already exists anywhere in the index, the action reports </w:t>
      </w:r>
      <w:r>
        <w:rPr>
          <w:rStyle w:val="HTMLCode"/>
        </w:rPr>
        <w:t>exists</w:t>
      </w:r>
      <w:r>
        <w:rPr>
          <w:rFonts w:ascii="Calibri" w:hAnsi="Calibri" w:cs="Calibri"/>
          <w:sz w:val="22"/>
          <w:szCs w:val="22"/>
        </w:rPr>
        <w:t xml:space="preserve"> and makes no edit. The usage line lists </w:t>
      </w:r>
      <w:r>
        <w:rPr>
          <w:rStyle w:val="HTMLCode"/>
        </w:rPr>
        <w:t>--apply</w:t>
      </w:r>
      <w:r>
        <w:rPr>
          <w:rFonts w:ascii="Calibri" w:hAnsi="Calibri" w:cs="Calibri"/>
          <w:sz w:val="22"/>
          <w:szCs w:val="22"/>
        </w:rPr>
        <w:t xml:space="preserve"> as a flag; whether omitting it produces a dry run is not documented in the help text for this verb.</w:t>
      </w:r>
    </w:p>
    <w:p w14:paraId="25B9FB4E" w14:textId="77777777" w:rsidR="004B05FB" w:rsidRDefault="004B05FB">
      <w:pPr>
        <w:pStyle w:val="Heading3"/>
        <w:rPr>
          <w:rFonts w:ascii="Calibri" w:eastAsia="Times New Roman" w:hAnsi="Calibri" w:cs="Calibri"/>
        </w:rPr>
      </w:pPr>
      <w:bookmarkStart w:id="471" w:name="_Toc237919193"/>
      <w:r>
        <w:rPr>
          <w:rFonts w:ascii="Calibri" w:eastAsia="Times New Roman" w:hAnsi="Calibri" w:cs="Calibri"/>
        </w:rPr>
        <w:t>Reaching it in the IDE</w:t>
      </w:r>
      <w:bookmarkEnd w:id="471"/>
    </w:p>
    <w:p w14:paraId="6AEAAE3C" w14:textId="77777777" w:rsidR="004B05FB" w:rsidRDefault="004B05FB">
      <w:pPr>
        <w:pStyle w:val="NormalWeb"/>
        <w:rPr>
          <w:rFonts w:ascii="Calibri" w:hAnsi="Calibri" w:cs="Calibri"/>
          <w:sz w:val="22"/>
          <w:szCs w:val="22"/>
        </w:rPr>
      </w:pPr>
      <w:r>
        <w:rPr>
          <w:rFonts w:ascii="Calibri" w:hAnsi="Calibri" w:cs="Calibri"/>
          <w:sz w:val="22"/>
          <w:szCs w:val="22"/>
        </w:rPr>
        <w:t xml:space="preserve">Reachable in the IDE only through the Structure form's right-click menu, not the main menu -- see </w:t>
      </w:r>
      <w:hyperlink w:anchor="pg-create-helper-class" w:history="1">
        <w:r>
          <w:rPr>
            <w:rStyle w:val="Hyperlink"/>
            <w:rFonts w:ascii="Calibri" w:hAnsi="Calibri" w:cs="Calibri"/>
            <w:sz w:val="22"/>
            <w:szCs w:val="22"/>
          </w:rPr>
          <w:t>Create helper class</w:t>
        </w:r>
      </w:hyperlink>
      <w:r>
        <w:rPr>
          <w:rFonts w:ascii="Calibri" w:hAnsi="Calibri" w:cs="Calibri"/>
          <w:sz w:val="22"/>
          <w:szCs w:val="22"/>
        </w:rPr>
        <w:t xml:space="preserve"> for the IDE-side walkthrough. The feature map's internal call site is </w:t>
      </w:r>
      <w:r>
        <w:rPr>
          <w:rStyle w:val="HTMLCode"/>
        </w:rPr>
        <w:t>DragLint.Plugin.StructureForm.pas:1226</w:t>
      </w:r>
      <w:r>
        <w:rPr>
          <w:rFonts w:ascii="Calibri" w:hAnsi="Calibri" w:cs="Calibri"/>
          <w:sz w:val="22"/>
          <w:szCs w:val="22"/>
        </w:rPr>
        <w:t>.</w:t>
      </w:r>
    </w:p>
    <w:p w14:paraId="482B17E7" w14:textId="77777777" w:rsidR="004B05FB" w:rsidRDefault="004B05FB">
      <w:pPr>
        <w:pStyle w:val="Heading3"/>
        <w:rPr>
          <w:rFonts w:ascii="Calibri" w:eastAsia="Times New Roman" w:hAnsi="Calibri" w:cs="Calibri"/>
        </w:rPr>
      </w:pPr>
      <w:bookmarkStart w:id="472" w:name="_Toc237919194"/>
      <w:r>
        <w:rPr>
          <w:rFonts w:ascii="Calibri" w:eastAsia="Times New Roman" w:hAnsi="Calibri" w:cs="Calibri"/>
        </w:rPr>
        <w:t>What it needs</w:t>
      </w:r>
      <w:bookmarkEnd w:id="472"/>
    </w:p>
    <w:p w14:paraId="3840C62B"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27FF43E0" w14:textId="77777777" w:rsidR="004B05FB" w:rsidRDefault="004B05FB">
      <w:pPr>
        <w:pStyle w:val="Heading3"/>
        <w:rPr>
          <w:rFonts w:ascii="Calibri" w:eastAsia="Times New Roman" w:hAnsi="Calibri" w:cs="Calibri"/>
        </w:rPr>
      </w:pPr>
      <w:bookmarkStart w:id="473" w:name="_Toc237919195"/>
      <w:r>
        <w:rPr>
          <w:rFonts w:ascii="Calibri" w:eastAsia="Times New Roman" w:hAnsi="Calibri" w:cs="Calibri"/>
        </w:rPr>
        <w:t>Example</w:t>
      </w:r>
      <w:bookmarkEnd w:id="473"/>
    </w:p>
    <w:p w14:paraId="06DBC391"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37EA4753" w14:textId="77777777" w:rsidR="004B05FB" w:rsidRDefault="004B05FB">
      <w:pPr>
        <w:pStyle w:val="HTMLPreformatted"/>
        <w:rPr>
          <w:rStyle w:val="HTMLCode"/>
        </w:rPr>
      </w:pPr>
    </w:p>
    <w:p w14:paraId="31BF1717" w14:textId="77777777" w:rsidR="004B05FB" w:rsidRDefault="004B05FB">
      <w:pPr>
        <w:pStyle w:val="HTMLPreformatted"/>
        <w:rPr>
          <w:rStyle w:val="HTMLCode"/>
        </w:rPr>
      </w:pPr>
      <w:r>
        <w:rPr>
          <w:rStyle w:val="HTMLCode"/>
        </w:rPr>
        <w:t>drag-lint create-enum-helper --qname Unit1.TColorKind --apply --db C:\Projects\MyApp\_D-RAG\MyApp.sqlite</w:t>
      </w:r>
    </w:p>
    <w:p w14:paraId="0AE5A254"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generate a record helper with all six default methods for </w:t>
      </w:r>
      <w:r>
        <w:rPr>
          <w:rStyle w:val="HTMLCode"/>
        </w:rPr>
        <w:t>TColorKind</w:t>
      </w:r>
      <w:r>
        <w:rPr>
          <w:rFonts w:ascii="Calibri" w:hAnsi="Calibri" w:cs="Calibri"/>
          <w:sz w:val="22"/>
          <w:szCs w:val="22"/>
        </w:rPr>
        <w:t>.</w:t>
      </w:r>
    </w:p>
    <w:p w14:paraId="2691233E" w14:textId="77777777" w:rsidR="004B05FB" w:rsidRDefault="004B05FB">
      <w:pPr>
        <w:pStyle w:val="Heading2"/>
        <w:rPr>
          <w:rFonts w:ascii="Calibri" w:eastAsia="Times New Roman" w:hAnsi="Calibri" w:cs="Calibri"/>
        </w:rPr>
      </w:pPr>
      <w:bookmarkStart w:id="474" w:name="_Toc237919196"/>
      <w:r>
        <w:rPr>
          <w:rFonts w:ascii="Calibri" w:eastAsia="Times New Roman" w:hAnsi="Calibri" w:cs="Calibri"/>
        </w:rPr>
        <w:t>deps-report</w:t>
      </w:r>
      <w:bookmarkEnd w:id="474"/>
    </w:p>
    <w:p w14:paraId="2901DA3E" w14:textId="77777777" w:rsidR="004B05FB" w:rsidRDefault="004B05FB">
      <w:pPr>
        <w:pStyle w:val="NormalWeb"/>
        <w:rPr>
          <w:rFonts w:ascii="Calibri" w:hAnsi="Calibri" w:cs="Calibri"/>
          <w:sz w:val="22"/>
          <w:szCs w:val="22"/>
        </w:rPr>
      </w:pPr>
      <w:r>
        <w:rPr>
          <w:rFonts w:ascii="Calibri" w:hAnsi="Calibri" w:cs="Calibri"/>
          <w:sz w:val="22"/>
          <w:szCs w:val="22"/>
        </w:rPr>
        <w:t>Produces a third-party dependency rollup from an index: which external units/libraries an indexed codebase depends on. Reach for it when auditing external dependencies across a project.</w:t>
      </w:r>
    </w:p>
    <w:p w14:paraId="471E3266" w14:textId="77777777" w:rsidR="004B05FB" w:rsidRDefault="004B05FB">
      <w:pPr>
        <w:pStyle w:val="Heading3"/>
        <w:rPr>
          <w:rFonts w:ascii="Calibri" w:eastAsia="Times New Roman" w:hAnsi="Calibri" w:cs="Calibri"/>
        </w:rPr>
      </w:pPr>
      <w:bookmarkStart w:id="475" w:name="_Toc237919197"/>
      <w:r>
        <w:rPr>
          <w:rFonts w:ascii="Calibri" w:eastAsia="Times New Roman" w:hAnsi="Calibri" w:cs="Calibri"/>
        </w:rPr>
        <w:t>Running it from the CLI</w:t>
      </w:r>
      <w:bookmarkEnd w:id="475"/>
    </w:p>
    <w:p w14:paraId="6C803D88" w14:textId="77777777" w:rsidR="004B05FB" w:rsidRDefault="004B05FB">
      <w:pPr>
        <w:pStyle w:val="HTMLPreformatted"/>
        <w:rPr>
          <w:rStyle w:val="HTMLCode"/>
        </w:rPr>
      </w:pPr>
    </w:p>
    <w:p w14:paraId="0EC57961" w14:textId="77777777" w:rsidR="004B05FB" w:rsidRDefault="004B05FB">
      <w:pPr>
        <w:pStyle w:val="HTMLPreformatted"/>
        <w:rPr>
          <w:rStyle w:val="HTMLCode"/>
        </w:rPr>
      </w:pPr>
      <w:r>
        <w:rPr>
          <w:rStyle w:val="HTMLCode"/>
        </w:rPr>
        <w:t>drag-lint deps-report --db &lt;file.sqlite&gt; [--db ...] [--depth N] [--edges] [--all-sources] [--name &lt;pat&gt;</w:t>
      </w:r>
      <w:r>
        <w:rPr>
          <w:rStyle w:val="HTMLCode"/>
        </w:rPr>
        <w:t>] [--format text|json|csv] [--output &lt;file&gt;]</w:t>
      </w:r>
    </w:p>
    <w:p w14:paraId="48CE322A" w14:textId="77777777" w:rsidR="004B05FB" w:rsidRDefault="004B05FB">
      <w:pPr>
        <w:pStyle w:val="NormalWeb"/>
        <w:rPr>
          <w:rFonts w:ascii="Calibri" w:hAnsi="Calibri" w:cs="Calibri"/>
          <w:sz w:val="22"/>
          <w:szCs w:val="22"/>
        </w:rPr>
      </w:pPr>
      <w:r>
        <w:rPr>
          <w:rStyle w:val="HTMLCode"/>
        </w:rPr>
        <w:t>--db</w:t>
      </w:r>
      <w:r>
        <w:rPr>
          <w:rFonts w:ascii="Calibri" w:hAnsi="Calibri" w:cs="Calibri"/>
          <w:sz w:val="22"/>
          <w:szCs w:val="22"/>
        </w:rPr>
        <w:t xml:space="preserve"> may be repeated to roll up dependencies across more than one index.</w:t>
      </w:r>
    </w:p>
    <w:p w14:paraId="29674A61" w14:textId="77777777" w:rsidR="004B05FB" w:rsidRDefault="004B05FB">
      <w:pPr>
        <w:pStyle w:val="Heading3"/>
        <w:rPr>
          <w:rFonts w:ascii="Calibri" w:eastAsia="Times New Roman" w:hAnsi="Calibri" w:cs="Calibri"/>
        </w:rPr>
      </w:pPr>
      <w:bookmarkStart w:id="476" w:name="_Toc237919198"/>
      <w:r>
        <w:rPr>
          <w:rFonts w:ascii="Calibri" w:eastAsia="Times New Roman" w:hAnsi="Calibri" w:cs="Calibri"/>
        </w:rPr>
        <w:t>Reaching it in the IDE</w:t>
      </w:r>
      <w:bookmarkEnd w:id="476"/>
    </w:p>
    <w:p w14:paraId="7A9D2BE6"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7AAA0D63" w14:textId="77777777" w:rsidR="004B05FB" w:rsidRDefault="004B05FB">
      <w:pPr>
        <w:pStyle w:val="Heading3"/>
        <w:rPr>
          <w:rFonts w:ascii="Calibri" w:eastAsia="Times New Roman" w:hAnsi="Calibri" w:cs="Calibri"/>
        </w:rPr>
      </w:pPr>
      <w:bookmarkStart w:id="477" w:name="_Toc237919199"/>
      <w:r>
        <w:rPr>
          <w:rFonts w:ascii="Calibri" w:eastAsia="Times New Roman" w:hAnsi="Calibri" w:cs="Calibri"/>
        </w:rPr>
        <w:t>What it needs</w:t>
      </w:r>
      <w:bookmarkEnd w:id="477"/>
    </w:p>
    <w:p w14:paraId="68D09276"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48FB0AE" w14:textId="77777777" w:rsidR="004B05FB" w:rsidRDefault="004B05FB">
      <w:pPr>
        <w:pStyle w:val="Heading3"/>
        <w:rPr>
          <w:rFonts w:ascii="Calibri" w:eastAsia="Times New Roman" w:hAnsi="Calibri" w:cs="Calibri"/>
        </w:rPr>
      </w:pPr>
      <w:bookmarkStart w:id="478" w:name="_Toc237919200"/>
      <w:r>
        <w:rPr>
          <w:rFonts w:ascii="Calibri" w:eastAsia="Times New Roman" w:hAnsi="Calibri" w:cs="Calibri"/>
        </w:rPr>
        <w:t>Example</w:t>
      </w:r>
      <w:bookmarkEnd w:id="478"/>
    </w:p>
    <w:p w14:paraId="3779C7B2"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55EED240" w14:textId="77777777" w:rsidR="004B05FB" w:rsidRDefault="004B05FB">
      <w:pPr>
        <w:pStyle w:val="HTMLPreformatted"/>
        <w:rPr>
          <w:rStyle w:val="HTMLCode"/>
        </w:rPr>
      </w:pPr>
    </w:p>
    <w:p w14:paraId="4604D23E" w14:textId="77777777" w:rsidR="004B05FB" w:rsidRDefault="004B05FB">
      <w:pPr>
        <w:pStyle w:val="HTMLPreformatted"/>
        <w:rPr>
          <w:rStyle w:val="HTMLCode"/>
        </w:rPr>
      </w:pPr>
      <w:r>
        <w:rPr>
          <w:rStyle w:val="HTMLCode"/>
        </w:rPr>
        <w:t>drag-lint deps-report --db C:\Projects\MyApp\_D-RAG\MyApp.sqlite --format csv --output deps.csv</w:t>
      </w:r>
    </w:p>
    <w:p w14:paraId="42026B11"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write </w:t>
      </w:r>
      <w:r>
        <w:rPr>
          <w:rStyle w:val="HTMLCode"/>
        </w:rPr>
        <w:t>MyApp</w:t>
      </w:r>
      <w:r>
        <w:rPr>
          <w:rFonts w:ascii="Calibri" w:hAnsi="Calibri" w:cs="Calibri"/>
          <w:sz w:val="22"/>
          <w:szCs w:val="22"/>
        </w:rPr>
        <w:t xml:space="preserve">'s third-party dependency rollup to </w:t>
      </w:r>
      <w:r>
        <w:rPr>
          <w:rStyle w:val="HTMLCode"/>
        </w:rPr>
        <w:t>deps.csv</w:t>
      </w:r>
      <w:r>
        <w:rPr>
          <w:rFonts w:ascii="Calibri" w:hAnsi="Calibri" w:cs="Calibri"/>
          <w:sz w:val="22"/>
          <w:szCs w:val="22"/>
        </w:rPr>
        <w:t>.</w:t>
      </w:r>
    </w:p>
    <w:p w14:paraId="71D23D25" w14:textId="77777777" w:rsidR="004B05FB" w:rsidRDefault="004B05FB">
      <w:pPr>
        <w:pStyle w:val="Heading2"/>
        <w:rPr>
          <w:rFonts w:ascii="Calibri" w:eastAsia="Times New Roman" w:hAnsi="Calibri" w:cs="Calibri"/>
        </w:rPr>
      </w:pPr>
      <w:bookmarkStart w:id="479" w:name="_Toc237919201"/>
      <w:r>
        <w:rPr>
          <w:rFonts w:ascii="Calibri" w:eastAsia="Times New Roman" w:hAnsi="Calibri" w:cs="Calibri"/>
        </w:rPr>
        <w:t>diff</w:t>
      </w:r>
      <w:bookmarkEnd w:id="479"/>
    </w:p>
    <w:p w14:paraId="2980A9B5" w14:textId="77777777" w:rsidR="004B05FB" w:rsidRDefault="004B05FB">
      <w:pPr>
        <w:pStyle w:val="NormalWeb"/>
        <w:rPr>
          <w:rFonts w:ascii="Calibri" w:hAnsi="Calibri" w:cs="Calibri"/>
          <w:sz w:val="22"/>
          <w:szCs w:val="22"/>
        </w:rPr>
      </w:pPr>
      <w:r>
        <w:rPr>
          <w:rFonts w:ascii="Calibri" w:hAnsi="Calibri" w:cs="Calibri"/>
          <w:sz w:val="22"/>
          <w:szCs w:val="22"/>
        </w:rPr>
        <w:t>Compares two index databases and reports what changed between them -- for example an index snapshot taken before and after a refactor. Reach for it when you want the symbol/reference-level delta between two points in time.</w:t>
      </w:r>
    </w:p>
    <w:p w14:paraId="47FB4292" w14:textId="77777777" w:rsidR="004B05FB" w:rsidRDefault="004B05FB">
      <w:pPr>
        <w:pStyle w:val="Heading3"/>
        <w:rPr>
          <w:rFonts w:ascii="Calibri" w:eastAsia="Times New Roman" w:hAnsi="Calibri" w:cs="Calibri"/>
        </w:rPr>
      </w:pPr>
      <w:bookmarkStart w:id="480" w:name="_Toc237919202"/>
      <w:r>
        <w:rPr>
          <w:rFonts w:ascii="Calibri" w:eastAsia="Times New Roman" w:hAnsi="Calibri" w:cs="Calibri"/>
        </w:rPr>
        <w:t>Running it from the CLI</w:t>
      </w:r>
      <w:bookmarkEnd w:id="480"/>
    </w:p>
    <w:p w14:paraId="0D35AF43" w14:textId="77777777" w:rsidR="004B05FB" w:rsidRDefault="004B05FB">
      <w:pPr>
        <w:pStyle w:val="HTMLPreformatted"/>
        <w:rPr>
          <w:rStyle w:val="HTMLCode"/>
        </w:rPr>
      </w:pPr>
    </w:p>
    <w:p w14:paraId="5F91571C" w14:textId="77777777" w:rsidR="004B05FB" w:rsidRDefault="004B05FB">
      <w:pPr>
        <w:pStyle w:val="HTMLPreformatted"/>
        <w:rPr>
          <w:rStyle w:val="HTMLCode"/>
        </w:rPr>
      </w:pPr>
      <w:r>
        <w:rPr>
          <w:rStyle w:val="HTMLCode"/>
        </w:rPr>
        <w:t>drag-lint diff --db &lt;old.sqlite&gt; --db &lt;new.sqlite&gt; [--json]</w:t>
      </w:r>
    </w:p>
    <w:p w14:paraId="65C7A8BB" w14:textId="77777777" w:rsidR="004B05FB" w:rsidRDefault="004B05FB">
      <w:pPr>
        <w:pStyle w:val="Heading3"/>
        <w:rPr>
          <w:rFonts w:ascii="Calibri" w:eastAsia="Times New Roman" w:hAnsi="Calibri" w:cs="Calibri"/>
        </w:rPr>
      </w:pPr>
      <w:bookmarkStart w:id="481" w:name="_Toc237919203"/>
      <w:r>
        <w:rPr>
          <w:rFonts w:ascii="Calibri" w:eastAsia="Times New Roman" w:hAnsi="Calibri" w:cs="Calibri"/>
        </w:rPr>
        <w:t>Reaching it in the IDE</w:t>
      </w:r>
      <w:bookmarkEnd w:id="481"/>
    </w:p>
    <w:p w14:paraId="37A10CCA"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387468B7" w14:textId="77777777" w:rsidR="004B05FB" w:rsidRDefault="004B05FB">
      <w:pPr>
        <w:pStyle w:val="Heading3"/>
        <w:rPr>
          <w:rFonts w:ascii="Calibri" w:eastAsia="Times New Roman" w:hAnsi="Calibri" w:cs="Calibri"/>
        </w:rPr>
      </w:pPr>
      <w:bookmarkStart w:id="482" w:name="_Toc237919204"/>
      <w:r>
        <w:rPr>
          <w:rFonts w:ascii="Calibri" w:eastAsia="Times New Roman" w:hAnsi="Calibri" w:cs="Calibri"/>
        </w:rPr>
        <w:t>What it needs</w:t>
      </w:r>
      <w:bookmarkEnd w:id="482"/>
    </w:p>
    <w:p w14:paraId="64E20B52"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 in fact TWO: </w:t>
      </w:r>
      <w:r>
        <w:rPr>
          <w:rStyle w:val="HTMLCode"/>
        </w:rPr>
        <w:t>diff</w:t>
      </w:r>
      <w:r>
        <w:rPr>
          <w:rFonts w:ascii="Calibri" w:hAnsi="Calibri" w:cs="Calibri"/>
          <w:sz w:val="22"/>
          <w:szCs w:val="22"/>
        </w:rPr>
        <w:t xml:space="preserve"> takes exactly two </w:t>
      </w:r>
      <w:r>
        <w:rPr>
          <w:rStyle w:val="HTMLCode"/>
        </w:rPr>
        <w:t>--db</w:t>
      </w:r>
      <w:r>
        <w:rPr>
          <w:rFonts w:ascii="Calibri" w:hAnsi="Calibri" w:cs="Calibri"/>
          <w:sz w:val="22"/>
          <w:szCs w:val="22"/>
        </w:rPr>
        <w:t xml:space="preserve"> </w:t>
      </w:r>
      <w:r>
        <w:rPr>
          <w:rFonts w:ascii="Calibri" w:hAnsi="Calibri" w:cs="Calibri"/>
          <w:sz w:val="22"/>
          <w:szCs w:val="22"/>
        </w:rPr>
        <w:t xml:space="preserve">flags, one for the "old" database and one for the "new" one, and both must already exist. Run </w:t>
      </w:r>
      <w:r>
        <w:rPr>
          <w:rStyle w:val="HTMLCode"/>
        </w:rPr>
        <w:t>drag-lint resolve-dbs --project &lt;X.dproj&gt;</w:t>
      </w:r>
      <w:r>
        <w:rPr>
          <w:rFonts w:ascii="Calibri" w:hAnsi="Calibri" w:cs="Calibri"/>
          <w:sz w:val="22"/>
          <w:szCs w:val="22"/>
        </w:rPr>
        <w:t xml:space="preserve"> if unsure which DB covers a given project.</w:t>
      </w:r>
    </w:p>
    <w:p w14:paraId="4ED936A2" w14:textId="77777777" w:rsidR="004B05FB" w:rsidRDefault="004B05FB">
      <w:pPr>
        <w:pStyle w:val="Heading3"/>
        <w:rPr>
          <w:rFonts w:ascii="Calibri" w:eastAsia="Times New Roman" w:hAnsi="Calibri" w:cs="Calibri"/>
        </w:rPr>
      </w:pPr>
      <w:bookmarkStart w:id="483" w:name="_Toc237919205"/>
      <w:r>
        <w:rPr>
          <w:rFonts w:ascii="Calibri" w:eastAsia="Times New Roman" w:hAnsi="Calibri" w:cs="Calibri"/>
        </w:rPr>
        <w:t>Example</w:t>
      </w:r>
      <w:bookmarkEnd w:id="483"/>
    </w:p>
    <w:p w14:paraId="7E11C9A0"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0B710B18" w14:textId="77777777" w:rsidR="004B05FB" w:rsidRDefault="004B05FB">
      <w:pPr>
        <w:pStyle w:val="HTMLPreformatted"/>
        <w:rPr>
          <w:rStyle w:val="HTMLCode"/>
        </w:rPr>
      </w:pPr>
    </w:p>
    <w:p w14:paraId="0AC356E3" w14:textId="77777777" w:rsidR="004B05FB" w:rsidRDefault="004B05FB">
      <w:pPr>
        <w:pStyle w:val="HTMLPreformatted"/>
        <w:rPr>
          <w:rStyle w:val="HTMLCode"/>
        </w:rPr>
      </w:pPr>
      <w:r>
        <w:rPr>
          <w:rStyle w:val="HTMLCode"/>
        </w:rPr>
        <w:t>drag-lint diff --db drag-lint-before.sqlite --db drag-lint-after.sqlite --json</w:t>
      </w:r>
    </w:p>
    <w:p w14:paraId="02E8FAAA" w14:textId="77777777" w:rsidR="004B05FB" w:rsidRDefault="004B05FB">
      <w:pPr>
        <w:pStyle w:val="NormalWeb"/>
        <w:rPr>
          <w:rFonts w:ascii="Calibri" w:hAnsi="Calibri" w:cs="Calibri"/>
          <w:sz w:val="22"/>
          <w:szCs w:val="22"/>
        </w:rPr>
      </w:pPr>
      <w:r>
        <w:rPr>
          <w:rFonts w:ascii="Calibri" w:hAnsi="Calibri" w:cs="Calibri"/>
          <w:sz w:val="22"/>
          <w:szCs w:val="22"/>
        </w:rPr>
        <w:t>This would print, as JSON, what changed between the two snapshots.</w:t>
      </w:r>
    </w:p>
    <w:p w14:paraId="3EE50813" w14:textId="77777777" w:rsidR="004B05FB" w:rsidRDefault="004B05FB">
      <w:pPr>
        <w:pStyle w:val="Heading2"/>
        <w:rPr>
          <w:rFonts w:ascii="Calibri" w:eastAsia="Times New Roman" w:hAnsi="Calibri" w:cs="Calibri"/>
        </w:rPr>
      </w:pPr>
      <w:bookmarkStart w:id="484" w:name="_Toc237919206"/>
      <w:r>
        <w:rPr>
          <w:rFonts w:ascii="Calibri" w:eastAsia="Times New Roman" w:hAnsi="Calibri" w:cs="Calibri"/>
        </w:rPr>
        <w:t>doc-drift</w:t>
      </w:r>
      <w:bookmarkEnd w:id="484"/>
    </w:p>
    <w:p w14:paraId="7373A335" w14:textId="77777777" w:rsidR="004B05FB" w:rsidRDefault="004B05FB">
      <w:pPr>
        <w:pStyle w:val="NormalWeb"/>
        <w:rPr>
          <w:rFonts w:ascii="Calibri" w:hAnsi="Calibri" w:cs="Calibri"/>
          <w:sz w:val="22"/>
          <w:szCs w:val="22"/>
        </w:rPr>
      </w:pPr>
      <w:r>
        <w:rPr>
          <w:rFonts w:ascii="Calibri" w:hAnsi="Calibri" w:cs="Calibri"/>
          <w:sz w:val="22"/>
          <w:szCs w:val="22"/>
        </w:rPr>
        <w:t xml:space="preserve">Diagnostic that computes deterministic doc-vs-code drift findings for one symbol. Reach for it to see exactly why </w:t>
      </w:r>
      <w:r>
        <w:rPr>
          <w:rStyle w:val="HTMLCode"/>
        </w:rPr>
        <w:t>document</w:t>
      </w:r>
      <w:r>
        <w:rPr>
          <w:rFonts w:ascii="Calibri" w:hAnsi="Calibri" w:cs="Calibri"/>
          <w:sz w:val="22"/>
          <w:szCs w:val="22"/>
        </w:rPr>
        <w:t>/autodoc considers a symbol's existing doc comment out of date.</w:t>
      </w:r>
    </w:p>
    <w:p w14:paraId="36492516" w14:textId="77777777" w:rsidR="004B05FB" w:rsidRDefault="004B05FB">
      <w:pPr>
        <w:pStyle w:val="Heading3"/>
        <w:rPr>
          <w:rFonts w:ascii="Calibri" w:eastAsia="Times New Roman" w:hAnsi="Calibri" w:cs="Calibri"/>
        </w:rPr>
      </w:pPr>
      <w:bookmarkStart w:id="485" w:name="_Toc237919207"/>
      <w:r>
        <w:rPr>
          <w:rFonts w:ascii="Calibri" w:eastAsia="Times New Roman" w:hAnsi="Calibri" w:cs="Calibri"/>
        </w:rPr>
        <w:t>Running it from the CLI</w:t>
      </w:r>
      <w:bookmarkEnd w:id="485"/>
    </w:p>
    <w:p w14:paraId="2F208826" w14:textId="77777777" w:rsidR="004B05FB" w:rsidRDefault="004B05FB">
      <w:pPr>
        <w:pStyle w:val="HTMLPreformatted"/>
        <w:rPr>
          <w:rStyle w:val="HTMLCode"/>
        </w:rPr>
      </w:pPr>
    </w:p>
    <w:p w14:paraId="0E13D467" w14:textId="77777777" w:rsidR="004B05FB" w:rsidRDefault="004B05FB">
      <w:pPr>
        <w:pStyle w:val="HTMLPreformatted"/>
        <w:rPr>
          <w:rStyle w:val="HTMLCode"/>
        </w:rPr>
      </w:pPr>
      <w:r>
        <w:rPr>
          <w:rStyle w:val="HTMLCode"/>
        </w:rPr>
        <w:t>drag-lint doc-drift --qname X --db PATH [--json]</w:t>
      </w:r>
    </w:p>
    <w:p w14:paraId="29C8288B" w14:textId="77777777" w:rsidR="004B05FB" w:rsidRDefault="004B05FB">
      <w:pPr>
        <w:pStyle w:val="NormalWeb"/>
        <w:rPr>
          <w:rFonts w:ascii="Calibri" w:hAnsi="Calibri" w:cs="Calibri"/>
          <w:sz w:val="22"/>
          <w:szCs w:val="22"/>
        </w:rPr>
      </w:pPr>
      <w:r>
        <w:rPr>
          <w:rStyle w:val="HTMLCode"/>
        </w:rPr>
        <w:t>--qname X</w:t>
      </w:r>
      <w:r>
        <w:rPr>
          <w:rFonts w:ascii="Calibri" w:hAnsi="Calibri" w:cs="Calibri"/>
          <w:sz w:val="22"/>
          <w:szCs w:val="22"/>
        </w:rPr>
        <w:t xml:space="preserve"> is the symbol to check. </w:t>
      </w:r>
      <w:r>
        <w:rPr>
          <w:rStyle w:val="HTMLCode"/>
        </w:rPr>
        <w:t>--json</w:t>
      </w:r>
      <w:r>
        <w:rPr>
          <w:rFonts w:ascii="Calibri" w:hAnsi="Calibri" w:cs="Calibri"/>
          <w:sz w:val="22"/>
          <w:szCs w:val="22"/>
        </w:rPr>
        <w:t xml:space="preserve"> emits machine-readable output.</w:t>
      </w:r>
    </w:p>
    <w:p w14:paraId="7EC82E04" w14:textId="77777777" w:rsidR="004B05FB" w:rsidRDefault="004B05FB">
      <w:pPr>
        <w:pStyle w:val="NormalWeb"/>
        <w:rPr>
          <w:rFonts w:ascii="Calibri" w:hAnsi="Calibri" w:cs="Calibri"/>
          <w:sz w:val="22"/>
          <w:szCs w:val="22"/>
        </w:rPr>
      </w:pPr>
      <w:r>
        <w:rPr>
          <w:rFonts w:ascii="Calibri" w:hAnsi="Calibri" w:cs="Calibri"/>
          <w:sz w:val="22"/>
          <w:szCs w:val="22"/>
        </w:rPr>
        <w:t>This is labeled a "diagnostic" in the CLI banner -- it is a troubleshooting tool, not a daily driver.</w:t>
      </w:r>
    </w:p>
    <w:p w14:paraId="609A4144" w14:textId="77777777" w:rsidR="004B05FB" w:rsidRDefault="004B05FB">
      <w:pPr>
        <w:pStyle w:val="Heading3"/>
        <w:rPr>
          <w:rFonts w:ascii="Calibri" w:eastAsia="Times New Roman" w:hAnsi="Calibri" w:cs="Calibri"/>
        </w:rPr>
      </w:pPr>
      <w:bookmarkStart w:id="486" w:name="_Toc237919208"/>
      <w:r>
        <w:rPr>
          <w:rFonts w:ascii="Calibri" w:eastAsia="Times New Roman" w:hAnsi="Calibri" w:cs="Calibri"/>
        </w:rPr>
        <w:t>Reaching it in the IDE</w:t>
      </w:r>
      <w:bookmarkEnd w:id="486"/>
    </w:p>
    <w:p w14:paraId="18C6CA9C"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1D5794A5" w14:textId="77777777" w:rsidR="004B05FB" w:rsidRDefault="004B05FB">
      <w:pPr>
        <w:pStyle w:val="Heading3"/>
        <w:rPr>
          <w:rFonts w:ascii="Calibri" w:eastAsia="Times New Roman" w:hAnsi="Calibri" w:cs="Calibri"/>
        </w:rPr>
      </w:pPr>
      <w:bookmarkStart w:id="487" w:name="_Toc237919209"/>
      <w:r>
        <w:rPr>
          <w:rFonts w:ascii="Calibri" w:eastAsia="Times New Roman" w:hAnsi="Calibri" w:cs="Calibri"/>
        </w:rPr>
        <w:t>What it needs</w:t>
      </w:r>
      <w:bookmarkEnd w:id="487"/>
    </w:p>
    <w:p w14:paraId="43EE4CD7"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806B836" w14:textId="77777777" w:rsidR="004B05FB" w:rsidRDefault="004B05FB">
      <w:pPr>
        <w:pStyle w:val="Heading3"/>
        <w:rPr>
          <w:rFonts w:ascii="Calibri" w:eastAsia="Times New Roman" w:hAnsi="Calibri" w:cs="Calibri"/>
        </w:rPr>
      </w:pPr>
      <w:bookmarkStart w:id="488" w:name="_Toc237919210"/>
      <w:r>
        <w:rPr>
          <w:rFonts w:ascii="Calibri" w:eastAsia="Times New Roman" w:hAnsi="Calibri" w:cs="Calibri"/>
        </w:rPr>
        <w:t>Example</w:t>
      </w:r>
      <w:bookmarkEnd w:id="488"/>
    </w:p>
    <w:p w14:paraId="24D5BCDF"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36BB74E7" w14:textId="77777777" w:rsidR="004B05FB" w:rsidRDefault="004B05FB">
      <w:pPr>
        <w:pStyle w:val="HTMLPreformatted"/>
        <w:rPr>
          <w:rStyle w:val="HTMLCode"/>
        </w:rPr>
      </w:pPr>
    </w:p>
    <w:p w14:paraId="50809D1B" w14:textId="77777777" w:rsidR="004B05FB" w:rsidRDefault="004B05FB">
      <w:pPr>
        <w:pStyle w:val="HTMLPreformatted"/>
        <w:rPr>
          <w:rStyle w:val="HTMLCode"/>
        </w:rPr>
      </w:pPr>
      <w:r>
        <w:rPr>
          <w:rStyle w:val="HTMLCode"/>
        </w:rPr>
        <w:t>drag-lint doc-drift --qname CustomerOrder.TCustomerOrder.Total --db C:\Projects\MyApp\_D-RAG\MyApp.sqlite --json</w:t>
      </w:r>
    </w:p>
    <w:p w14:paraId="7117F0D1"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report the specific drift findings between </w:t>
      </w:r>
      <w:r>
        <w:rPr>
          <w:rStyle w:val="HTMLCode"/>
        </w:rPr>
        <w:t>Total</w:t>
      </w:r>
      <w:r>
        <w:rPr>
          <w:rFonts w:ascii="Calibri" w:hAnsi="Calibri" w:cs="Calibri"/>
          <w:sz w:val="22"/>
          <w:szCs w:val="22"/>
        </w:rPr>
        <w:t>'s current doc comment and its code.</w:t>
      </w:r>
    </w:p>
    <w:p w14:paraId="3E7E843A" w14:textId="77777777" w:rsidR="004B05FB" w:rsidRDefault="004B05FB">
      <w:pPr>
        <w:pStyle w:val="Heading2"/>
        <w:rPr>
          <w:rFonts w:ascii="Calibri" w:eastAsia="Times New Roman" w:hAnsi="Calibri" w:cs="Calibri"/>
        </w:rPr>
      </w:pPr>
      <w:bookmarkStart w:id="489" w:name="_Toc237919211"/>
      <w:r>
        <w:rPr>
          <w:rFonts w:ascii="Calibri" w:eastAsia="Times New Roman" w:hAnsi="Calibri" w:cs="Calibri"/>
        </w:rPr>
        <w:t>document-all</w:t>
      </w:r>
      <w:bookmarkEnd w:id="489"/>
    </w:p>
    <w:p w14:paraId="16A37A1E" w14:textId="77777777" w:rsidR="004B05FB" w:rsidRDefault="004B05FB">
      <w:pPr>
        <w:pStyle w:val="NormalWeb"/>
        <w:rPr>
          <w:rFonts w:ascii="Calibri" w:hAnsi="Calibri" w:cs="Calibri"/>
          <w:sz w:val="22"/>
          <w:szCs w:val="22"/>
        </w:rPr>
      </w:pPr>
      <w:r>
        <w:rPr>
          <w:rFonts w:ascii="Calibri" w:hAnsi="Calibri" w:cs="Calibri"/>
          <w:sz w:val="22"/>
          <w:szCs w:val="22"/>
        </w:rPr>
        <w:t>Documents every public declaration in every indexed unit, with no project scope. Reach for it to sweep DocInsight comments across the whole index at once, rather than one project at a time.</w:t>
      </w:r>
    </w:p>
    <w:p w14:paraId="18908A99" w14:textId="77777777" w:rsidR="004B05FB" w:rsidRDefault="004B05FB">
      <w:pPr>
        <w:pStyle w:val="Heading3"/>
        <w:rPr>
          <w:rFonts w:ascii="Calibri" w:eastAsia="Times New Roman" w:hAnsi="Calibri" w:cs="Calibri"/>
        </w:rPr>
      </w:pPr>
      <w:bookmarkStart w:id="490" w:name="_Toc237919212"/>
      <w:r>
        <w:rPr>
          <w:rFonts w:ascii="Calibri" w:eastAsia="Times New Roman" w:hAnsi="Calibri" w:cs="Calibri"/>
        </w:rPr>
        <w:t>Running it from the CLI</w:t>
      </w:r>
      <w:bookmarkEnd w:id="490"/>
    </w:p>
    <w:p w14:paraId="7C21BDCF" w14:textId="77777777" w:rsidR="004B05FB" w:rsidRDefault="004B05FB">
      <w:pPr>
        <w:pStyle w:val="HTMLPreformatted"/>
        <w:rPr>
          <w:rStyle w:val="HTMLCode"/>
        </w:rPr>
      </w:pPr>
    </w:p>
    <w:p w14:paraId="357BB12D" w14:textId="77777777" w:rsidR="004B05FB" w:rsidRDefault="004B05FB">
      <w:pPr>
        <w:pStyle w:val="HTMLPreformatted"/>
        <w:rPr>
          <w:rStyle w:val="HTMLCode"/>
        </w:rPr>
      </w:pPr>
      <w:r>
        <w:rPr>
          <w:rStyle w:val="HTMLCode"/>
        </w:rPr>
        <w:t>drag-lint document-all [--stubs|--apply|--json|--no-backup|--include-accessors] [--db PATH]</w:t>
      </w:r>
    </w:p>
    <w:p w14:paraId="6548D24E" w14:textId="77777777" w:rsidR="004B05FB" w:rsidRDefault="004B05FB">
      <w:pPr>
        <w:pStyle w:val="NormalWeb"/>
        <w:rPr>
          <w:rFonts w:ascii="Calibri" w:hAnsi="Calibri" w:cs="Calibri"/>
          <w:sz w:val="22"/>
          <w:szCs w:val="22"/>
        </w:rPr>
      </w:pPr>
      <w:r>
        <w:rPr>
          <w:rFonts w:ascii="Calibri" w:hAnsi="Calibri" w:cs="Calibri"/>
          <w:sz w:val="22"/>
          <w:szCs w:val="22"/>
        </w:rPr>
        <w:t xml:space="preserve">Like the other batch document modes, the default is facts-only: an empty tag is never written, </w:t>
      </w:r>
      <w:r>
        <w:rPr>
          <w:rStyle w:val="HTMLCode"/>
        </w:rPr>
        <w:t>&lt;param&gt;</w:t>
      </w:r>
      <w:r>
        <w:rPr>
          <w:rFonts w:ascii="Calibri" w:hAnsi="Calibri" w:cs="Calibri"/>
          <w:sz w:val="22"/>
          <w:szCs w:val="22"/>
        </w:rPr>
        <w:t xml:space="preserve"> never gets a skeleton, and </w:t>
      </w:r>
      <w:r>
        <w:rPr>
          <w:rStyle w:val="HTMLCode"/>
        </w:rPr>
        <w:t>&lt;summary&gt;</w:t>
      </w:r>
      <w:r>
        <w:rPr>
          <w:rFonts w:ascii="Calibri" w:hAnsi="Calibri" w:cs="Calibri"/>
          <w:sz w:val="22"/>
          <w:szCs w:val="22"/>
        </w:rPr>
        <w:t xml:space="preserve"> appears only when harvested from a nearby </w:t>
      </w:r>
      <w:r>
        <w:rPr>
          <w:rStyle w:val="HTMLCode"/>
        </w:rPr>
        <w:t>//</w:t>
      </w:r>
      <w:r>
        <w:rPr>
          <w:rFonts w:ascii="Calibri" w:hAnsi="Calibri" w:cs="Calibri"/>
          <w:sz w:val="22"/>
          <w:szCs w:val="22"/>
        </w:rPr>
        <w:t xml:space="preserve"> comment; add </w:t>
      </w:r>
      <w:r>
        <w:rPr>
          <w:rStyle w:val="HTMLCode"/>
        </w:rPr>
        <w:t>--stubs</w:t>
      </w:r>
      <w:r>
        <w:rPr>
          <w:rFonts w:ascii="Calibri" w:hAnsi="Calibri" w:cs="Calibri"/>
          <w:sz w:val="22"/>
          <w:szCs w:val="22"/>
        </w:rPr>
        <w:t xml:space="preserve"> to keep a fresh comment that has no facts block. Trivial </w:t>
      </w:r>
      <w:r>
        <w:rPr>
          <w:rStyle w:val="HTMLCode"/>
        </w:rPr>
        <w:t>Get*</w:t>
      </w:r>
      <w:r>
        <w:rPr>
          <w:rFonts w:ascii="Calibri" w:hAnsi="Calibri" w:cs="Calibri"/>
          <w:sz w:val="22"/>
          <w:szCs w:val="22"/>
        </w:rPr>
        <w:t>/</w:t>
      </w:r>
      <w:r>
        <w:rPr>
          <w:rStyle w:val="HTMLCode"/>
        </w:rPr>
        <w:t>Set*</w:t>
      </w:r>
      <w:r>
        <w:rPr>
          <w:rFonts w:ascii="Calibri" w:hAnsi="Calibri" w:cs="Calibri"/>
          <w:sz w:val="22"/>
          <w:szCs w:val="22"/>
        </w:rPr>
        <w:t xml:space="preserve"> property accessors are skipped by default; add </w:t>
      </w:r>
      <w:r>
        <w:rPr>
          <w:rStyle w:val="HTMLCode"/>
        </w:rPr>
        <w:t>--include-accessors</w:t>
      </w:r>
      <w:r>
        <w:rPr>
          <w:rFonts w:ascii="Calibri" w:hAnsi="Calibri" w:cs="Calibri"/>
          <w:sz w:val="22"/>
          <w:szCs w:val="22"/>
        </w:rPr>
        <w:t xml:space="preserve"> to document them too. The usage line lists </w:t>
      </w:r>
      <w:r>
        <w:rPr>
          <w:rStyle w:val="HTMLCode"/>
        </w:rPr>
        <w:t>--apply</w:t>
      </w:r>
      <w:r>
        <w:rPr>
          <w:rFonts w:ascii="Calibri" w:hAnsi="Calibri" w:cs="Calibri"/>
          <w:sz w:val="22"/>
          <w:szCs w:val="22"/>
        </w:rPr>
        <w:t xml:space="preserve"> </w:t>
      </w:r>
      <w:r>
        <w:rPr>
          <w:rFonts w:ascii="Calibri" w:hAnsi="Calibri" w:cs="Calibri"/>
          <w:sz w:val="22"/>
          <w:szCs w:val="22"/>
        </w:rPr>
        <w:t>as a flag; whether omitting it produces a dry run is not documented in the help text for this verb.</w:t>
      </w:r>
    </w:p>
    <w:p w14:paraId="35B8D4B3" w14:textId="77777777" w:rsidR="004B05FB" w:rsidRDefault="004B05FB">
      <w:pPr>
        <w:pStyle w:val="NormalWeb"/>
        <w:rPr>
          <w:rFonts w:ascii="Calibri" w:hAnsi="Calibri" w:cs="Calibri"/>
          <w:sz w:val="22"/>
          <w:szCs w:val="22"/>
        </w:rPr>
      </w:pPr>
      <w:r>
        <w:rPr>
          <w:rStyle w:val="HTMLCode"/>
        </w:rPr>
        <w:t>document-all</w:t>
      </w:r>
      <w:r>
        <w:rPr>
          <w:rFonts w:ascii="Calibri" w:hAnsi="Calibri" w:cs="Calibri"/>
          <w:sz w:val="22"/>
          <w:szCs w:val="22"/>
        </w:rPr>
        <w:t xml:space="preserve"> covers every indexed unit with no project scope. This is different from </w:t>
      </w:r>
      <w:r>
        <w:rPr>
          <w:rStyle w:val="HTMLCode"/>
        </w:rPr>
        <w:t>drag-lint document --project &lt;p.dproj&gt;</w:t>
      </w:r>
      <w:r>
        <w:rPr>
          <w:rFonts w:ascii="Calibri" w:hAnsi="Calibri" w:cs="Calibri"/>
          <w:sz w:val="22"/>
          <w:szCs w:val="22"/>
        </w:rPr>
        <w:t xml:space="preserve">, which is scoped to the compile closure restricted to that project's own roots (declared in </w:t>
      </w:r>
      <w:r>
        <w:rPr>
          <w:rStyle w:val="HTMLCode"/>
        </w:rPr>
        <w:t>_D-RAG\drag-lint-project.json</w:t>
      </w:r>
      <w:r>
        <w:rPr>
          <w:rFonts w:ascii="Calibri" w:hAnsi="Calibri" w:cs="Calibri"/>
          <w:sz w:val="22"/>
          <w:szCs w:val="22"/>
        </w:rPr>
        <w:t>).</w:t>
      </w:r>
    </w:p>
    <w:p w14:paraId="0EC4B31E" w14:textId="77777777" w:rsidR="004B05FB" w:rsidRDefault="004B05FB">
      <w:pPr>
        <w:pStyle w:val="Heading3"/>
        <w:rPr>
          <w:rFonts w:ascii="Calibri" w:eastAsia="Times New Roman" w:hAnsi="Calibri" w:cs="Calibri"/>
        </w:rPr>
      </w:pPr>
      <w:bookmarkStart w:id="491" w:name="_Toc237919213"/>
      <w:r>
        <w:rPr>
          <w:rFonts w:ascii="Calibri" w:eastAsia="Times New Roman" w:hAnsi="Calibri" w:cs="Calibri"/>
        </w:rPr>
        <w:t>Reaching it in the IDE</w:t>
      </w:r>
      <w:bookmarkEnd w:id="491"/>
    </w:p>
    <w:p w14:paraId="2B184271"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5CB9B9E6" w14:textId="77777777" w:rsidR="004B05FB" w:rsidRDefault="004B05FB">
      <w:pPr>
        <w:pStyle w:val="Heading3"/>
        <w:rPr>
          <w:rFonts w:ascii="Calibri" w:eastAsia="Times New Roman" w:hAnsi="Calibri" w:cs="Calibri"/>
        </w:rPr>
      </w:pPr>
      <w:bookmarkStart w:id="492" w:name="_Toc237919214"/>
      <w:r>
        <w:rPr>
          <w:rFonts w:ascii="Calibri" w:eastAsia="Times New Roman" w:hAnsi="Calibri" w:cs="Calibri"/>
        </w:rPr>
        <w:t>What it needs</w:t>
      </w:r>
      <w:bookmarkEnd w:id="492"/>
    </w:p>
    <w:p w14:paraId="5C1D8605"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w:t>
      </w:r>
      <w:r>
        <w:rPr>
          <w:rFonts w:ascii="Calibri" w:hAnsi="Calibri" w:cs="Calibri"/>
          <w:sz w:val="22"/>
          <w:szCs w:val="22"/>
        </w:rPr>
        <w:t>flag is optional -- drag-lint auto-resolves the index when omitted. An index must still exist.</w:t>
      </w:r>
    </w:p>
    <w:p w14:paraId="73AB4302" w14:textId="77777777" w:rsidR="004B05FB" w:rsidRDefault="004B05FB">
      <w:pPr>
        <w:pStyle w:val="Heading3"/>
        <w:rPr>
          <w:rFonts w:ascii="Calibri" w:eastAsia="Times New Roman" w:hAnsi="Calibri" w:cs="Calibri"/>
        </w:rPr>
      </w:pPr>
      <w:bookmarkStart w:id="493" w:name="_Toc237919215"/>
      <w:r>
        <w:rPr>
          <w:rFonts w:ascii="Calibri" w:eastAsia="Times New Roman" w:hAnsi="Calibri" w:cs="Calibri"/>
        </w:rPr>
        <w:t>Example</w:t>
      </w:r>
      <w:bookmarkEnd w:id="493"/>
    </w:p>
    <w:p w14:paraId="0C3691BA"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24813290" w14:textId="77777777" w:rsidR="004B05FB" w:rsidRDefault="004B05FB">
      <w:pPr>
        <w:pStyle w:val="HTMLPreformatted"/>
        <w:rPr>
          <w:rStyle w:val="HTMLCode"/>
        </w:rPr>
      </w:pPr>
    </w:p>
    <w:p w14:paraId="0B7D7550" w14:textId="77777777" w:rsidR="004B05FB" w:rsidRDefault="004B05FB">
      <w:pPr>
        <w:pStyle w:val="HTMLPreformatted"/>
        <w:rPr>
          <w:rStyle w:val="HTMLCode"/>
        </w:rPr>
      </w:pPr>
      <w:r>
        <w:rPr>
          <w:rStyle w:val="HTMLCode"/>
        </w:rPr>
        <w:t>drag-lint document-all --apply --db C:\Projects\MyApp\_D-RAG\MyApp.sqlite</w:t>
      </w:r>
    </w:p>
    <w:p w14:paraId="670A3DF9" w14:textId="77777777" w:rsidR="004B05FB" w:rsidRDefault="004B05FB">
      <w:pPr>
        <w:pStyle w:val="NormalWeb"/>
        <w:rPr>
          <w:rFonts w:ascii="Calibri" w:hAnsi="Calibri" w:cs="Calibri"/>
          <w:sz w:val="22"/>
          <w:szCs w:val="22"/>
        </w:rPr>
      </w:pPr>
      <w:r>
        <w:rPr>
          <w:rFonts w:ascii="Calibri" w:hAnsi="Calibri" w:cs="Calibri"/>
          <w:sz w:val="22"/>
          <w:szCs w:val="22"/>
        </w:rPr>
        <w:t>This would add facts-only DocInsight comments to every public declaration in every unit that this index covers, regardless of which project owns it.</w:t>
      </w:r>
    </w:p>
    <w:p w14:paraId="0EF87757" w14:textId="77777777" w:rsidR="004B05FB" w:rsidRDefault="004B05FB">
      <w:pPr>
        <w:pStyle w:val="Heading2"/>
        <w:rPr>
          <w:rFonts w:ascii="Calibri" w:eastAsia="Times New Roman" w:hAnsi="Calibri" w:cs="Calibri"/>
        </w:rPr>
      </w:pPr>
      <w:bookmarkStart w:id="494" w:name="_Toc237919216"/>
      <w:r>
        <w:rPr>
          <w:rFonts w:ascii="Calibri" w:eastAsia="Times New Roman" w:hAnsi="Calibri" w:cs="Calibri"/>
        </w:rPr>
        <w:t>dump-call-edges</w:t>
      </w:r>
      <w:bookmarkEnd w:id="494"/>
    </w:p>
    <w:p w14:paraId="6D06FE13" w14:textId="77777777" w:rsidR="004B05FB" w:rsidRDefault="004B05FB">
      <w:pPr>
        <w:pStyle w:val="NormalWeb"/>
        <w:rPr>
          <w:rFonts w:ascii="Calibri" w:hAnsi="Calibri" w:cs="Calibri"/>
          <w:sz w:val="22"/>
          <w:szCs w:val="22"/>
        </w:rPr>
      </w:pPr>
      <w:r>
        <w:rPr>
          <w:rFonts w:ascii="Calibri" w:hAnsi="Calibri" w:cs="Calibri"/>
          <w:sz w:val="22"/>
          <w:szCs w:val="22"/>
        </w:rPr>
        <w:t xml:space="preserve">Diagnostic that dumps every resolved call edge in the index as </w:t>
      </w:r>
      <w:r>
        <w:rPr>
          <w:rStyle w:val="HTMLCode"/>
        </w:rPr>
        <w:t>ref_id|target_qname|confidence</w:t>
      </w:r>
      <w:r>
        <w:rPr>
          <w:rFonts w:ascii="Calibri" w:hAnsi="Calibri" w:cs="Calibri"/>
          <w:sz w:val="22"/>
          <w:szCs w:val="22"/>
        </w:rPr>
        <w:t xml:space="preserve"> </w:t>
      </w:r>
      <w:r>
        <w:rPr>
          <w:rFonts w:ascii="Calibri" w:hAnsi="Calibri" w:cs="Calibri"/>
          <w:sz w:val="22"/>
          <w:szCs w:val="22"/>
        </w:rPr>
        <w:t xml:space="preserve">rows. Reach for it when you need to inspect the raw call-resolution output behind </w:t>
      </w:r>
      <w:r>
        <w:rPr>
          <w:rStyle w:val="HTMLCode"/>
        </w:rPr>
        <w:t>callgraph</w:t>
      </w:r>
      <w:r>
        <w:rPr>
          <w:rFonts w:ascii="Calibri" w:hAnsi="Calibri" w:cs="Calibri"/>
          <w:sz w:val="22"/>
          <w:szCs w:val="22"/>
        </w:rPr>
        <w:t xml:space="preserve">, </w:t>
      </w:r>
      <w:r>
        <w:rPr>
          <w:rStyle w:val="HTMLCode"/>
        </w:rPr>
        <w:t>find-callees</w:t>
      </w:r>
      <w:r>
        <w:rPr>
          <w:rFonts w:ascii="Calibri" w:hAnsi="Calibri" w:cs="Calibri"/>
          <w:sz w:val="22"/>
          <w:szCs w:val="22"/>
        </w:rPr>
        <w:t xml:space="preserve">, or </w:t>
      </w:r>
      <w:r>
        <w:rPr>
          <w:rStyle w:val="HTMLCode"/>
        </w:rPr>
        <w:t>call-path</w:t>
      </w:r>
      <w:r>
        <w:rPr>
          <w:rFonts w:ascii="Calibri" w:hAnsi="Calibri" w:cs="Calibri"/>
          <w:sz w:val="22"/>
          <w:szCs w:val="22"/>
        </w:rPr>
        <w:t>.</w:t>
      </w:r>
    </w:p>
    <w:p w14:paraId="404E04F4" w14:textId="77777777" w:rsidR="004B05FB" w:rsidRDefault="004B05FB">
      <w:pPr>
        <w:pStyle w:val="Heading3"/>
        <w:rPr>
          <w:rFonts w:ascii="Calibri" w:eastAsia="Times New Roman" w:hAnsi="Calibri" w:cs="Calibri"/>
        </w:rPr>
      </w:pPr>
      <w:bookmarkStart w:id="495" w:name="_Toc237919217"/>
      <w:r>
        <w:rPr>
          <w:rFonts w:ascii="Calibri" w:eastAsia="Times New Roman" w:hAnsi="Calibri" w:cs="Calibri"/>
        </w:rPr>
        <w:t>Running it from the CLI</w:t>
      </w:r>
      <w:bookmarkEnd w:id="495"/>
    </w:p>
    <w:p w14:paraId="0C20EDC5" w14:textId="77777777" w:rsidR="004B05FB" w:rsidRDefault="004B05FB">
      <w:pPr>
        <w:pStyle w:val="HTMLPreformatted"/>
        <w:rPr>
          <w:rStyle w:val="HTMLCode"/>
        </w:rPr>
      </w:pPr>
    </w:p>
    <w:p w14:paraId="664E4BF9" w14:textId="77777777" w:rsidR="004B05FB" w:rsidRDefault="004B05FB">
      <w:pPr>
        <w:pStyle w:val="HTMLPreformatted"/>
        <w:rPr>
          <w:rStyle w:val="HTMLCode"/>
        </w:rPr>
      </w:pPr>
      <w:r>
        <w:rPr>
          <w:rStyle w:val="HTMLCode"/>
        </w:rPr>
        <w:t>drag-lint dump-call-edges --db PATH</w:t>
      </w:r>
    </w:p>
    <w:p w14:paraId="64C56C24" w14:textId="77777777" w:rsidR="004B05FB" w:rsidRDefault="004B05FB">
      <w:pPr>
        <w:pStyle w:val="NormalWeb"/>
        <w:rPr>
          <w:rFonts w:ascii="Calibri" w:hAnsi="Calibri" w:cs="Calibri"/>
          <w:sz w:val="22"/>
          <w:szCs w:val="22"/>
        </w:rPr>
      </w:pPr>
      <w:r>
        <w:rPr>
          <w:rFonts w:ascii="Calibri" w:hAnsi="Calibri" w:cs="Calibri"/>
          <w:sz w:val="22"/>
          <w:szCs w:val="22"/>
        </w:rPr>
        <w:t>No further flags are documented in the usage line.</w:t>
      </w:r>
    </w:p>
    <w:p w14:paraId="04D2955F" w14:textId="77777777" w:rsidR="004B05FB" w:rsidRDefault="004B05FB">
      <w:pPr>
        <w:pStyle w:val="NormalWeb"/>
        <w:rPr>
          <w:rFonts w:ascii="Calibri" w:hAnsi="Calibri" w:cs="Calibri"/>
          <w:sz w:val="22"/>
          <w:szCs w:val="22"/>
        </w:rPr>
      </w:pPr>
      <w:r>
        <w:rPr>
          <w:rFonts w:ascii="Calibri" w:hAnsi="Calibri" w:cs="Calibri"/>
          <w:sz w:val="22"/>
          <w:szCs w:val="22"/>
        </w:rPr>
        <w:t>This is labeled a "diagnostic" in the CLI banner -- it is a troubleshooting tool, not a daily driver.</w:t>
      </w:r>
    </w:p>
    <w:p w14:paraId="1DB90D65" w14:textId="77777777" w:rsidR="004B05FB" w:rsidRDefault="004B05FB">
      <w:pPr>
        <w:pStyle w:val="Heading3"/>
        <w:rPr>
          <w:rFonts w:ascii="Calibri" w:eastAsia="Times New Roman" w:hAnsi="Calibri" w:cs="Calibri"/>
        </w:rPr>
      </w:pPr>
      <w:bookmarkStart w:id="496" w:name="_Toc237919218"/>
      <w:r>
        <w:rPr>
          <w:rFonts w:ascii="Calibri" w:eastAsia="Times New Roman" w:hAnsi="Calibri" w:cs="Calibri"/>
        </w:rPr>
        <w:t>Reaching it in the IDE</w:t>
      </w:r>
      <w:bookmarkEnd w:id="496"/>
    </w:p>
    <w:p w14:paraId="5F4391CA"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3E3CD1C4" w14:textId="77777777" w:rsidR="004B05FB" w:rsidRDefault="004B05FB">
      <w:pPr>
        <w:pStyle w:val="Heading3"/>
        <w:rPr>
          <w:rFonts w:ascii="Calibri" w:eastAsia="Times New Roman" w:hAnsi="Calibri" w:cs="Calibri"/>
        </w:rPr>
      </w:pPr>
      <w:bookmarkStart w:id="497" w:name="_Toc237919219"/>
      <w:r>
        <w:rPr>
          <w:rFonts w:ascii="Calibri" w:eastAsia="Times New Roman" w:hAnsi="Calibri" w:cs="Calibri"/>
        </w:rPr>
        <w:t>What it needs</w:t>
      </w:r>
      <w:bookmarkEnd w:id="497"/>
    </w:p>
    <w:p w14:paraId="3E482ECF"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72389689" w14:textId="77777777" w:rsidR="004B05FB" w:rsidRDefault="004B05FB">
      <w:pPr>
        <w:pStyle w:val="Heading3"/>
        <w:rPr>
          <w:rFonts w:ascii="Calibri" w:eastAsia="Times New Roman" w:hAnsi="Calibri" w:cs="Calibri"/>
        </w:rPr>
      </w:pPr>
      <w:bookmarkStart w:id="498" w:name="_Toc237919220"/>
      <w:r>
        <w:rPr>
          <w:rFonts w:ascii="Calibri" w:eastAsia="Times New Roman" w:hAnsi="Calibri" w:cs="Calibri"/>
        </w:rPr>
        <w:t>Example</w:t>
      </w:r>
      <w:bookmarkEnd w:id="498"/>
    </w:p>
    <w:p w14:paraId="7FF3EFB7"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4C4039B0" w14:textId="77777777" w:rsidR="004B05FB" w:rsidRDefault="004B05FB">
      <w:pPr>
        <w:pStyle w:val="HTMLPreformatted"/>
        <w:rPr>
          <w:rStyle w:val="HTMLCode"/>
        </w:rPr>
      </w:pPr>
    </w:p>
    <w:p w14:paraId="56F1F8AA" w14:textId="77777777" w:rsidR="004B05FB" w:rsidRDefault="004B05FB">
      <w:pPr>
        <w:pStyle w:val="HTMLPreformatted"/>
        <w:rPr>
          <w:rStyle w:val="HTMLCode"/>
        </w:rPr>
      </w:pPr>
      <w:r>
        <w:rPr>
          <w:rStyle w:val="HTMLCode"/>
        </w:rPr>
        <w:t>drag-lint dump-call-edges --db C:\Projects\MyApp\_D-RAG\MyApp.sqlite</w:t>
      </w:r>
    </w:p>
    <w:p w14:paraId="1BDD88E5"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every resolved call edge in the index as </w:t>
      </w:r>
      <w:r>
        <w:rPr>
          <w:rStyle w:val="HTMLCode"/>
        </w:rPr>
        <w:t>ref_id|target_qname|confidence</w:t>
      </w:r>
      <w:r>
        <w:rPr>
          <w:rFonts w:ascii="Calibri" w:hAnsi="Calibri" w:cs="Calibri"/>
          <w:sz w:val="22"/>
          <w:szCs w:val="22"/>
        </w:rPr>
        <w:t xml:space="preserve"> rows.</w:t>
      </w:r>
    </w:p>
    <w:p w14:paraId="1CD98BB1" w14:textId="77777777" w:rsidR="004B05FB" w:rsidRDefault="004B05FB">
      <w:pPr>
        <w:pStyle w:val="Heading2"/>
        <w:rPr>
          <w:rFonts w:ascii="Calibri" w:eastAsia="Times New Roman" w:hAnsi="Calibri" w:cs="Calibri"/>
        </w:rPr>
      </w:pPr>
      <w:bookmarkStart w:id="499" w:name="_Toc237919221"/>
      <w:r>
        <w:rPr>
          <w:rFonts w:ascii="Calibri" w:eastAsia="Times New Roman" w:hAnsi="Calibri" w:cs="Calibri"/>
        </w:rPr>
        <w:t>dump-refs</w:t>
      </w:r>
      <w:bookmarkEnd w:id="499"/>
    </w:p>
    <w:p w14:paraId="60D0B840" w14:textId="77777777" w:rsidR="004B05FB" w:rsidRDefault="004B05FB">
      <w:pPr>
        <w:pStyle w:val="NormalWeb"/>
        <w:rPr>
          <w:rFonts w:ascii="Calibri" w:hAnsi="Calibri" w:cs="Calibri"/>
          <w:sz w:val="22"/>
          <w:szCs w:val="22"/>
        </w:rPr>
      </w:pPr>
      <w:r>
        <w:rPr>
          <w:rFonts w:ascii="Calibri" w:hAnsi="Calibri" w:cs="Calibri"/>
          <w:sz w:val="22"/>
          <w:szCs w:val="22"/>
        </w:rPr>
        <w:t xml:space="preserve">Diagnostic that dumps every ref in a file together with its </w:t>
      </w:r>
      <w:r>
        <w:rPr>
          <w:rStyle w:val="HTMLCode"/>
        </w:rPr>
        <w:t>enclosing_symbol_id</w:t>
      </w:r>
      <w:r>
        <w:rPr>
          <w:rFonts w:ascii="Calibri" w:hAnsi="Calibri" w:cs="Calibri"/>
          <w:sz w:val="22"/>
          <w:szCs w:val="22"/>
        </w:rPr>
        <w:t xml:space="preserve"> </w:t>
      </w:r>
      <w:r>
        <w:rPr>
          <w:rFonts w:ascii="Calibri" w:hAnsi="Calibri" w:cs="Calibri"/>
          <w:sz w:val="22"/>
          <w:szCs w:val="22"/>
        </w:rPr>
        <w:t>attribution. Reach for it when a reference-derived answer (callers, doc facts, unused-symbol findings) looks wrong and you need to see the raw ref rows and which symbol each one was attributed to.</w:t>
      </w:r>
    </w:p>
    <w:p w14:paraId="42395CDF" w14:textId="77777777" w:rsidR="004B05FB" w:rsidRDefault="004B05FB">
      <w:pPr>
        <w:pStyle w:val="Heading3"/>
        <w:rPr>
          <w:rFonts w:ascii="Calibri" w:eastAsia="Times New Roman" w:hAnsi="Calibri" w:cs="Calibri"/>
        </w:rPr>
      </w:pPr>
      <w:bookmarkStart w:id="500" w:name="_Toc237919222"/>
      <w:r>
        <w:rPr>
          <w:rFonts w:ascii="Calibri" w:eastAsia="Times New Roman" w:hAnsi="Calibri" w:cs="Calibri"/>
        </w:rPr>
        <w:t>Running it from the CLI</w:t>
      </w:r>
      <w:bookmarkEnd w:id="500"/>
    </w:p>
    <w:p w14:paraId="2DACA6E3" w14:textId="77777777" w:rsidR="004B05FB" w:rsidRDefault="004B05FB">
      <w:pPr>
        <w:pStyle w:val="HTMLPreformatted"/>
        <w:rPr>
          <w:rStyle w:val="HTMLCode"/>
        </w:rPr>
      </w:pPr>
    </w:p>
    <w:p w14:paraId="538B1E11" w14:textId="77777777" w:rsidR="004B05FB" w:rsidRDefault="004B05FB">
      <w:pPr>
        <w:pStyle w:val="HTMLPreformatted"/>
        <w:rPr>
          <w:rStyle w:val="HTMLCode"/>
        </w:rPr>
      </w:pPr>
      <w:r>
        <w:rPr>
          <w:rStyle w:val="HTMLCode"/>
        </w:rPr>
        <w:t>drag-lint dump-refs &lt;file&gt; --db PATH</w:t>
      </w:r>
    </w:p>
    <w:p w14:paraId="1B0D5695" w14:textId="77777777" w:rsidR="004B05FB" w:rsidRDefault="004B05FB">
      <w:pPr>
        <w:pStyle w:val="NormalWeb"/>
        <w:rPr>
          <w:rFonts w:ascii="Calibri" w:hAnsi="Calibri" w:cs="Calibri"/>
          <w:sz w:val="22"/>
          <w:szCs w:val="22"/>
        </w:rPr>
      </w:pPr>
      <w:r>
        <w:rPr>
          <w:rStyle w:val="HTMLCode"/>
        </w:rPr>
        <w:t>&lt;file&gt;</w:t>
      </w:r>
      <w:r>
        <w:rPr>
          <w:rFonts w:ascii="Calibri" w:hAnsi="Calibri" w:cs="Calibri"/>
          <w:sz w:val="22"/>
          <w:szCs w:val="22"/>
        </w:rPr>
        <w:t xml:space="preserve"> is the source file to dump refs for. No further flags are documented in the usage line.</w:t>
      </w:r>
    </w:p>
    <w:p w14:paraId="69BF54E3" w14:textId="77777777" w:rsidR="004B05FB" w:rsidRDefault="004B05FB">
      <w:pPr>
        <w:pStyle w:val="NormalWeb"/>
        <w:rPr>
          <w:rFonts w:ascii="Calibri" w:hAnsi="Calibri" w:cs="Calibri"/>
          <w:sz w:val="22"/>
          <w:szCs w:val="22"/>
        </w:rPr>
      </w:pPr>
      <w:r>
        <w:rPr>
          <w:rFonts w:ascii="Calibri" w:hAnsi="Calibri" w:cs="Calibri"/>
          <w:sz w:val="22"/>
          <w:szCs w:val="22"/>
        </w:rPr>
        <w:t>This is labeled a "diagnostic" in the CLI banner -- it is a troubleshooting tool, not a daily driver.</w:t>
      </w:r>
    </w:p>
    <w:p w14:paraId="6C288298" w14:textId="77777777" w:rsidR="004B05FB" w:rsidRDefault="004B05FB">
      <w:pPr>
        <w:pStyle w:val="Heading3"/>
        <w:rPr>
          <w:rFonts w:ascii="Calibri" w:eastAsia="Times New Roman" w:hAnsi="Calibri" w:cs="Calibri"/>
        </w:rPr>
      </w:pPr>
      <w:bookmarkStart w:id="501" w:name="_Toc237919223"/>
      <w:r>
        <w:rPr>
          <w:rFonts w:ascii="Calibri" w:eastAsia="Times New Roman" w:hAnsi="Calibri" w:cs="Calibri"/>
        </w:rPr>
        <w:t>Reaching it in the IDE</w:t>
      </w:r>
      <w:bookmarkEnd w:id="501"/>
    </w:p>
    <w:p w14:paraId="69270444"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18DB9912" w14:textId="77777777" w:rsidR="004B05FB" w:rsidRDefault="004B05FB">
      <w:pPr>
        <w:pStyle w:val="Heading3"/>
        <w:rPr>
          <w:rFonts w:ascii="Calibri" w:eastAsia="Times New Roman" w:hAnsi="Calibri" w:cs="Calibri"/>
        </w:rPr>
      </w:pPr>
      <w:bookmarkStart w:id="502" w:name="_Toc237919224"/>
      <w:r>
        <w:rPr>
          <w:rFonts w:ascii="Calibri" w:eastAsia="Times New Roman" w:hAnsi="Calibri" w:cs="Calibri"/>
        </w:rPr>
        <w:t>What it needs</w:t>
      </w:r>
      <w:bookmarkEnd w:id="502"/>
    </w:p>
    <w:p w14:paraId="3B8BFE63"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04AAF44F" w14:textId="77777777" w:rsidR="004B05FB" w:rsidRDefault="004B05FB">
      <w:pPr>
        <w:pStyle w:val="Heading3"/>
        <w:rPr>
          <w:rFonts w:ascii="Calibri" w:eastAsia="Times New Roman" w:hAnsi="Calibri" w:cs="Calibri"/>
        </w:rPr>
      </w:pPr>
      <w:bookmarkStart w:id="503" w:name="_Toc237919225"/>
      <w:r>
        <w:rPr>
          <w:rFonts w:ascii="Calibri" w:eastAsia="Times New Roman" w:hAnsi="Calibri" w:cs="Calibri"/>
        </w:rPr>
        <w:t>Example</w:t>
      </w:r>
      <w:bookmarkEnd w:id="503"/>
    </w:p>
    <w:p w14:paraId="2D6B3419"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04BA5BCF" w14:textId="77777777" w:rsidR="004B05FB" w:rsidRDefault="004B05FB">
      <w:pPr>
        <w:pStyle w:val="HTMLPreformatted"/>
        <w:rPr>
          <w:rStyle w:val="HTMLCode"/>
        </w:rPr>
      </w:pPr>
    </w:p>
    <w:p w14:paraId="7C60B491" w14:textId="77777777" w:rsidR="004B05FB" w:rsidRDefault="004B05FB">
      <w:pPr>
        <w:pStyle w:val="HTMLPreformatted"/>
        <w:rPr>
          <w:rStyle w:val="HTMLCode"/>
        </w:rPr>
      </w:pPr>
      <w:r>
        <w:rPr>
          <w:rStyle w:val="HTMLCode"/>
        </w:rPr>
        <w:t>drag-lint dump-refs C:\Projects\MyApp\CustomerOrder.pas --db C:\Projects\MyApp\_D-RAG\MyApp.sqlite</w:t>
      </w:r>
    </w:p>
    <w:p w14:paraId="24FC0A80"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every ref found in </w:t>
      </w:r>
      <w:r>
        <w:rPr>
          <w:rStyle w:val="HTMLCode"/>
        </w:rPr>
        <w:t>CustomerOrder.pas</w:t>
      </w:r>
      <w:r>
        <w:rPr>
          <w:rFonts w:ascii="Calibri" w:hAnsi="Calibri" w:cs="Calibri"/>
          <w:sz w:val="22"/>
          <w:szCs w:val="22"/>
        </w:rPr>
        <w:t>, with the symbol ID each one was attributed to.</w:t>
      </w:r>
    </w:p>
    <w:p w14:paraId="742B92A9" w14:textId="77777777" w:rsidR="004B05FB" w:rsidRDefault="004B05FB">
      <w:pPr>
        <w:pStyle w:val="Heading2"/>
        <w:rPr>
          <w:rFonts w:ascii="Calibri" w:eastAsia="Times New Roman" w:hAnsi="Calibri" w:cs="Calibri"/>
        </w:rPr>
      </w:pPr>
      <w:bookmarkStart w:id="504" w:name="_Toc237919226"/>
      <w:r>
        <w:rPr>
          <w:rFonts w:ascii="Calibri" w:eastAsia="Times New Roman" w:hAnsi="Calibri" w:cs="Calibri"/>
        </w:rPr>
        <w:t>extract-method</w:t>
      </w:r>
      <w:bookmarkEnd w:id="504"/>
    </w:p>
    <w:p w14:paraId="46A64625" w14:textId="77777777" w:rsidR="004B05FB" w:rsidRDefault="004B05FB">
      <w:pPr>
        <w:pStyle w:val="NormalWeb"/>
        <w:rPr>
          <w:rFonts w:ascii="Calibri" w:hAnsi="Calibri" w:cs="Calibri"/>
          <w:sz w:val="22"/>
          <w:szCs w:val="22"/>
        </w:rPr>
      </w:pPr>
      <w:r>
        <w:rPr>
          <w:rFonts w:ascii="Calibri" w:hAnsi="Calibri" w:cs="Calibri"/>
          <w:sz w:val="22"/>
          <w:szCs w:val="22"/>
        </w:rPr>
        <w:t>Pulls a run of statements out of a routine into a new method. Reach for it when refactoring a long routine and you want the mechanical extraction done for you rather than by hand.</w:t>
      </w:r>
    </w:p>
    <w:p w14:paraId="73DDD0E1" w14:textId="77777777" w:rsidR="004B05FB" w:rsidRDefault="004B05FB">
      <w:pPr>
        <w:pStyle w:val="Heading3"/>
        <w:rPr>
          <w:rFonts w:ascii="Calibri" w:eastAsia="Times New Roman" w:hAnsi="Calibri" w:cs="Calibri"/>
        </w:rPr>
      </w:pPr>
      <w:bookmarkStart w:id="505" w:name="_Toc237919227"/>
      <w:r>
        <w:rPr>
          <w:rFonts w:ascii="Calibri" w:eastAsia="Times New Roman" w:hAnsi="Calibri" w:cs="Calibri"/>
        </w:rPr>
        <w:t>Running it from the CLI</w:t>
      </w:r>
      <w:bookmarkEnd w:id="505"/>
    </w:p>
    <w:p w14:paraId="1FA346F8" w14:textId="77777777" w:rsidR="004B05FB" w:rsidRDefault="004B05FB">
      <w:pPr>
        <w:pStyle w:val="HTMLPreformatted"/>
        <w:rPr>
          <w:rStyle w:val="HTMLCode"/>
        </w:rPr>
      </w:pPr>
    </w:p>
    <w:p w14:paraId="55E65C0D" w14:textId="77777777" w:rsidR="004B05FB" w:rsidRDefault="004B05FB">
      <w:pPr>
        <w:pStyle w:val="HTMLPreformatted"/>
        <w:rPr>
          <w:rStyle w:val="HTMLCode"/>
        </w:rPr>
      </w:pPr>
      <w:r>
        <w:rPr>
          <w:rStyle w:val="HTMLCode"/>
        </w:rPr>
        <w:t>drag-lint extract-method --file &lt;F&gt; --from-line &lt;L1&gt; --to-line &lt;L2&gt; --name &lt;N&gt; [--json|--apply|--no-backup]</w:t>
      </w:r>
    </w:p>
    <w:p w14:paraId="01665543" w14:textId="77777777" w:rsidR="004B05FB" w:rsidRDefault="004B05FB">
      <w:pPr>
        <w:pStyle w:val="NormalWeb"/>
        <w:rPr>
          <w:rFonts w:ascii="Calibri" w:hAnsi="Calibri" w:cs="Calibri"/>
          <w:sz w:val="22"/>
          <w:szCs w:val="22"/>
        </w:rPr>
      </w:pPr>
      <w:r>
        <w:rPr>
          <w:rStyle w:val="HTMLCode"/>
        </w:rPr>
        <w:t>--file</w:t>
      </w:r>
      <w:r>
        <w:rPr>
          <w:rFonts w:ascii="Calibri" w:hAnsi="Calibri" w:cs="Calibri"/>
          <w:sz w:val="22"/>
          <w:szCs w:val="22"/>
        </w:rPr>
        <w:t xml:space="preserve"> is the source file; </w:t>
      </w:r>
      <w:r>
        <w:rPr>
          <w:rStyle w:val="HTMLCode"/>
        </w:rPr>
        <w:t>--from-line</w:t>
      </w:r>
      <w:r>
        <w:rPr>
          <w:rFonts w:ascii="Calibri" w:hAnsi="Calibri" w:cs="Calibri"/>
          <w:sz w:val="22"/>
          <w:szCs w:val="22"/>
        </w:rPr>
        <w:t>/</w:t>
      </w:r>
      <w:r>
        <w:rPr>
          <w:rStyle w:val="HTMLCode"/>
        </w:rPr>
        <w:t>--to-line</w:t>
      </w:r>
      <w:r>
        <w:rPr>
          <w:rFonts w:ascii="Calibri" w:hAnsi="Calibri" w:cs="Calibri"/>
          <w:sz w:val="22"/>
          <w:szCs w:val="22"/>
        </w:rPr>
        <w:t xml:space="preserve"> bound the statement run to extract; </w:t>
      </w:r>
      <w:r>
        <w:rPr>
          <w:rStyle w:val="HTMLCode"/>
        </w:rPr>
        <w:t>--name</w:t>
      </w:r>
      <w:r>
        <w:rPr>
          <w:rFonts w:ascii="Calibri" w:hAnsi="Calibri" w:cs="Calibri"/>
          <w:sz w:val="22"/>
          <w:szCs w:val="22"/>
        </w:rPr>
        <w:t xml:space="preserve"> is the new method's name. The usage line lists </w:t>
      </w:r>
      <w:r>
        <w:rPr>
          <w:rStyle w:val="HTMLCode"/>
        </w:rPr>
        <w:t>--apply</w:t>
      </w:r>
      <w:r>
        <w:rPr>
          <w:rFonts w:ascii="Calibri" w:hAnsi="Calibri" w:cs="Calibri"/>
          <w:sz w:val="22"/>
          <w:szCs w:val="22"/>
        </w:rPr>
        <w:t xml:space="preserve"> </w:t>
      </w:r>
      <w:r>
        <w:rPr>
          <w:rFonts w:ascii="Calibri" w:hAnsi="Calibri" w:cs="Calibri"/>
          <w:sz w:val="22"/>
          <w:szCs w:val="22"/>
        </w:rPr>
        <w:t>as a flag; whether omitting it produces a dry run is not documented in the help text for this verb.</w:t>
      </w:r>
    </w:p>
    <w:p w14:paraId="4DE1AC74" w14:textId="77777777" w:rsidR="004B05FB" w:rsidRDefault="004B05FB">
      <w:pPr>
        <w:pStyle w:val="Heading3"/>
        <w:rPr>
          <w:rFonts w:ascii="Calibri" w:eastAsia="Times New Roman" w:hAnsi="Calibri" w:cs="Calibri"/>
        </w:rPr>
      </w:pPr>
      <w:bookmarkStart w:id="506" w:name="_Toc237919228"/>
      <w:r>
        <w:rPr>
          <w:rFonts w:ascii="Calibri" w:eastAsia="Times New Roman" w:hAnsi="Calibri" w:cs="Calibri"/>
        </w:rPr>
        <w:t>Reaching it in the IDE</w:t>
      </w:r>
      <w:bookmarkEnd w:id="506"/>
    </w:p>
    <w:p w14:paraId="65A1B20F" w14:textId="77777777" w:rsidR="004B05FB" w:rsidRDefault="004B05FB">
      <w:pPr>
        <w:pStyle w:val="NormalWeb"/>
        <w:rPr>
          <w:rFonts w:ascii="Calibri" w:hAnsi="Calibri" w:cs="Calibri"/>
          <w:sz w:val="22"/>
          <w:szCs w:val="22"/>
        </w:rPr>
      </w:pPr>
      <w:r>
        <w:rPr>
          <w:rFonts w:ascii="Calibri" w:hAnsi="Calibri" w:cs="Calibri"/>
          <w:sz w:val="22"/>
          <w:szCs w:val="22"/>
        </w:rPr>
        <w:t xml:space="preserve">The feature map's internal call site is </w:t>
      </w:r>
      <w:r>
        <w:rPr>
          <w:rStyle w:val="HTMLCode"/>
        </w:rPr>
        <w:t>DragLint.Plugin.Keyboard.pas:319</w:t>
      </w:r>
      <w:r>
        <w:rPr>
          <w:rFonts w:ascii="Calibri" w:hAnsi="Calibri" w:cs="Calibri"/>
          <w:sz w:val="22"/>
          <w:szCs w:val="22"/>
        </w:rPr>
        <w:t xml:space="preserve"> -- a keyboard-bound plugin action, not a menu item. Beyond that call site, no menu path or keybinding is documented for this verb, so it is not stated here.</w:t>
      </w:r>
    </w:p>
    <w:p w14:paraId="0738DF8A" w14:textId="77777777" w:rsidR="004B05FB" w:rsidRDefault="004B05FB">
      <w:pPr>
        <w:pStyle w:val="Heading3"/>
        <w:rPr>
          <w:rFonts w:ascii="Calibri" w:eastAsia="Times New Roman" w:hAnsi="Calibri" w:cs="Calibri"/>
        </w:rPr>
      </w:pPr>
      <w:bookmarkStart w:id="507" w:name="_Toc237919229"/>
      <w:r>
        <w:rPr>
          <w:rFonts w:ascii="Calibri" w:eastAsia="Times New Roman" w:hAnsi="Calibri" w:cs="Calibri"/>
        </w:rPr>
        <w:t>What it needs</w:t>
      </w:r>
      <w:bookmarkEnd w:id="507"/>
    </w:p>
    <w:p w14:paraId="2BE46ECD"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the usage line has no </w:t>
      </w:r>
      <w:r>
        <w:rPr>
          <w:rStyle w:val="HTMLCode"/>
        </w:rPr>
        <w:t>--db</w:t>
      </w:r>
      <w:r>
        <w:rPr>
          <w:rFonts w:ascii="Calibri" w:hAnsi="Calibri" w:cs="Calibri"/>
          <w:sz w:val="22"/>
          <w:szCs w:val="22"/>
        </w:rPr>
        <w:t xml:space="preserve"> flag; </w:t>
      </w:r>
      <w:r>
        <w:rPr>
          <w:rStyle w:val="HTMLCode"/>
        </w:rPr>
        <w:t>extract-method</w:t>
      </w:r>
      <w:r>
        <w:rPr>
          <w:rFonts w:ascii="Calibri" w:hAnsi="Calibri" w:cs="Calibri"/>
          <w:sz w:val="22"/>
          <w:szCs w:val="22"/>
        </w:rPr>
        <w:t xml:space="preserve"> operates directly on the given file's line range.</w:t>
      </w:r>
    </w:p>
    <w:p w14:paraId="757B74C1" w14:textId="77777777" w:rsidR="004B05FB" w:rsidRDefault="004B05FB">
      <w:pPr>
        <w:pStyle w:val="Heading3"/>
        <w:rPr>
          <w:rFonts w:ascii="Calibri" w:eastAsia="Times New Roman" w:hAnsi="Calibri" w:cs="Calibri"/>
        </w:rPr>
      </w:pPr>
      <w:bookmarkStart w:id="508" w:name="_Toc237919230"/>
      <w:r>
        <w:rPr>
          <w:rFonts w:ascii="Calibri" w:eastAsia="Times New Roman" w:hAnsi="Calibri" w:cs="Calibri"/>
        </w:rPr>
        <w:t>Example</w:t>
      </w:r>
      <w:bookmarkEnd w:id="508"/>
    </w:p>
    <w:p w14:paraId="1C3AF87E"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1D5BAE4D" w14:textId="77777777" w:rsidR="004B05FB" w:rsidRDefault="004B05FB">
      <w:pPr>
        <w:pStyle w:val="HTMLPreformatted"/>
        <w:rPr>
          <w:rStyle w:val="HTMLCode"/>
        </w:rPr>
      </w:pPr>
    </w:p>
    <w:p w14:paraId="613A801C" w14:textId="77777777" w:rsidR="004B05FB" w:rsidRDefault="004B05FB">
      <w:pPr>
        <w:pStyle w:val="HTMLPreformatted"/>
        <w:rPr>
          <w:rStyle w:val="HTMLCode"/>
        </w:rPr>
      </w:pPr>
      <w:r>
        <w:rPr>
          <w:rStyle w:val="HTMLCode"/>
        </w:rPr>
        <w:t>drag-lint extract-method --file C:\Projects\MyApp\Unit1.pas --from-line 120 --to-line 135 --name ValidateInput --apply</w:t>
      </w:r>
    </w:p>
    <w:p w14:paraId="1C519E98"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pull lines 120-135 of </w:t>
      </w:r>
      <w:r>
        <w:rPr>
          <w:rStyle w:val="HTMLCode"/>
        </w:rPr>
        <w:t>Unit1.pas</w:t>
      </w:r>
      <w:r>
        <w:rPr>
          <w:rFonts w:ascii="Calibri" w:hAnsi="Calibri" w:cs="Calibri"/>
          <w:sz w:val="22"/>
          <w:szCs w:val="22"/>
        </w:rPr>
        <w:t xml:space="preserve"> into a new method named </w:t>
      </w:r>
      <w:r>
        <w:rPr>
          <w:rStyle w:val="HTMLCode"/>
        </w:rPr>
        <w:t>ValidateInput</w:t>
      </w:r>
      <w:r>
        <w:rPr>
          <w:rFonts w:ascii="Calibri" w:hAnsi="Calibri" w:cs="Calibri"/>
          <w:sz w:val="22"/>
          <w:szCs w:val="22"/>
        </w:rPr>
        <w:t>.</w:t>
      </w:r>
    </w:p>
    <w:p w14:paraId="023E00B1" w14:textId="77777777" w:rsidR="004B05FB" w:rsidRDefault="004B05FB">
      <w:pPr>
        <w:pStyle w:val="Heading2"/>
        <w:rPr>
          <w:rFonts w:ascii="Calibri" w:eastAsia="Times New Roman" w:hAnsi="Calibri" w:cs="Calibri"/>
        </w:rPr>
      </w:pPr>
      <w:bookmarkStart w:id="509" w:name="_Toc237919231"/>
      <w:r>
        <w:rPr>
          <w:rFonts w:ascii="Calibri" w:eastAsia="Times New Roman" w:hAnsi="Calibri" w:cs="Calibri"/>
        </w:rPr>
        <w:t>fb-snapshot</w:t>
      </w:r>
      <w:bookmarkEnd w:id="509"/>
    </w:p>
    <w:p w14:paraId="1FAD471E" w14:textId="77777777" w:rsidR="004B05FB" w:rsidRDefault="004B05FB">
      <w:pPr>
        <w:pStyle w:val="NormalWeb"/>
        <w:rPr>
          <w:rFonts w:ascii="Calibri" w:hAnsi="Calibri" w:cs="Calibri"/>
          <w:sz w:val="22"/>
          <w:szCs w:val="22"/>
        </w:rPr>
      </w:pPr>
      <w:r>
        <w:rPr>
          <w:rFonts w:ascii="Calibri" w:hAnsi="Calibri" w:cs="Calibri"/>
          <w:sz w:val="22"/>
          <w:szCs w:val="22"/>
        </w:rPr>
        <w:t>Connects to a Firebird database and captures a snapshot into a sqlite index. Reach for it when you need a drag-lint-queryable index built from a Firebird database connection.</w:t>
      </w:r>
    </w:p>
    <w:p w14:paraId="558E01F2" w14:textId="77777777" w:rsidR="004B05FB" w:rsidRDefault="004B05FB">
      <w:pPr>
        <w:pStyle w:val="Heading3"/>
        <w:rPr>
          <w:rFonts w:ascii="Calibri" w:eastAsia="Times New Roman" w:hAnsi="Calibri" w:cs="Calibri"/>
        </w:rPr>
      </w:pPr>
      <w:bookmarkStart w:id="510" w:name="_Toc237919232"/>
      <w:r>
        <w:rPr>
          <w:rFonts w:ascii="Calibri" w:eastAsia="Times New Roman" w:hAnsi="Calibri" w:cs="Calibri"/>
        </w:rPr>
        <w:t>Running it from the CLI</w:t>
      </w:r>
      <w:bookmarkEnd w:id="510"/>
    </w:p>
    <w:p w14:paraId="43ED8CA9" w14:textId="77777777" w:rsidR="004B05FB" w:rsidRDefault="004B05FB">
      <w:pPr>
        <w:pStyle w:val="HTMLPreformatted"/>
        <w:rPr>
          <w:rStyle w:val="HTMLCode"/>
        </w:rPr>
      </w:pPr>
    </w:p>
    <w:p w14:paraId="0B3A10E1" w14:textId="77777777" w:rsidR="004B05FB" w:rsidRDefault="004B05FB">
      <w:pPr>
        <w:pStyle w:val="HTMLPreformatted"/>
        <w:rPr>
          <w:rStyle w:val="HTMLCode"/>
        </w:rPr>
      </w:pPr>
      <w:r>
        <w:rPr>
          <w:rStyle w:val="HTMLCode"/>
        </w:rPr>
        <w:t>drag-lint fb-snapshot --connection "Database=...;User=...;Password=...;DriverID=FB" --db &lt;</w:t>
      </w:r>
      <w:r>
        <w:rPr>
          <w:rStyle w:val="HTMLCode"/>
        </w:rPr>
        <w:t>sql.sqlite&gt;</w:t>
      </w:r>
    </w:p>
    <w:p w14:paraId="4DA64747"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--connection</w:t>
      </w:r>
      <w:r>
        <w:rPr>
          <w:rFonts w:ascii="Calibri" w:hAnsi="Calibri" w:cs="Calibri"/>
          <w:sz w:val="22"/>
          <w:szCs w:val="22"/>
        </w:rPr>
        <w:t xml:space="preserve"> value's exact contents beyond the </w:t>
      </w:r>
      <w:r>
        <w:rPr>
          <w:rStyle w:val="HTMLCode"/>
        </w:rPr>
        <w:t>Database=...;User=...;Password=...;DriverID=FB</w:t>
      </w:r>
      <w:r>
        <w:rPr>
          <w:rFonts w:ascii="Calibri" w:hAnsi="Calibri" w:cs="Calibri"/>
          <w:sz w:val="22"/>
          <w:szCs w:val="22"/>
        </w:rPr>
        <w:t xml:space="preserve"> shape shown in the usage line are not documented here -- supply your own real Firebird connection parameters in that form.</w:t>
      </w:r>
    </w:p>
    <w:p w14:paraId="7F0949D4" w14:textId="77777777" w:rsidR="004B05FB" w:rsidRDefault="004B05FB">
      <w:pPr>
        <w:pStyle w:val="Heading3"/>
        <w:rPr>
          <w:rFonts w:ascii="Calibri" w:eastAsia="Times New Roman" w:hAnsi="Calibri" w:cs="Calibri"/>
        </w:rPr>
      </w:pPr>
      <w:bookmarkStart w:id="511" w:name="_Toc237919233"/>
      <w:r>
        <w:rPr>
          <w:rFonts w:ascii="Calibri" w:eastAsia="Times New Roman" w:hAnsi="Calibri" w:cs="Calibri"/>
        </w:rPr>
        <w:t>Reaching it in the IDE</w:t>
      </w:r>
      <w:bookmarkEnd w:id="511"/>
    </w:p>
    <w:p w14:paraId="22623E75"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2E02CC79" w14:textId="77777777" w:rsidR="004B05FB" w:rsidRDefault="004B05FB">
      <w:pPr>
        <w:pStyle w:val="Heading3"/>
        <w:rPr>
          <w:rFonts w:ascii="Calibri" w:eastAsia="Times New Roman" w:hAnsi="Calibri" w:cs="Calibri"/>
        </w:rPr>
      </w:pPr>
      <w:bookmarkStart w:id="512" w:name="_Toc237919234"/>
      <w:r>
        <w:rPr>
          <w:rFonts w:ascii="Calibri" w:eastAsia="Times New Roman" w:hAnsi="Calibri" w:cs="Calibri"/>
        </w:rPr>
        <w:t>What it needs</w:t>
      </w:r>
      <w:bookmarkEnd w:id="512"/>
    </w:p>
    <w:p w14:paraId="3C6AF9C0"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 the </w:t>
      </w:r>
      <w:r>
        <w:rPr>
          <w:rStyle w:val="HTMLCode"/>
        </w:rPr>
        <w:t>--db</w:t>
      </w:r>
      <w:r>
        <w:rPr>
          <w:rFonts w:ascii="Calibri" w:hAnsi="Calibri" w:cs="Calibri"/>
          <w:sz w:val="22"/>
          <w:szCs w:val="22"/>
        </w:rPr>
        <w:t xml:space="preserve"> flag naming the target sqlite file is mandatory. Whether that file must already exist beforehand is not documented; run </w:t>
      </w:r>
      <w:r>
        <w:rPr>
          <w:rStyle w:val="HTMLCode"/>
        </w:rPr>
        <w:t>drag-lint resolve-dbs</w:t>
      </w:r>
      <w:r>
        <w:rPr>
          <w:rFonts w:ascii="Calibri" w:hAnsi="Calibri" w:cs="Calibri"/>
          <w:sz w:val="22"/>
          <w:szCs w:val="22"/>
        </w:rPr>
        <w:t xml:space="preserve"> </w:t>
      </w:r>
      <w:r>
        <w:rPr>
          <w:rFonts w:ascii="Calibri" w:hAnsi="Calibri" w:cs="Calibri"/>
          <w:sz w:val="22"/>
          <w:szCs w:val="22"/>
        </w:rPr>
        <w:t>if unsure which DB is in play.</w:t>
      </w:r>
    </w:p>
    <w:p w14:paraId="6EFC12A3" w14:textId="77777777" w:rsidR="004B05FB" w:rsidRDefault="004B05FB">
      <w:pPr>
        <w:pStyle w:val="Heading3"/>
        <w:rPr>
          <w:rFonts w:ascii="Calibri" w:eastAsia="Times New Roman" w:hAnsi="Calibri" w:cs="Calibri"/>
        </w:rPr>
      </w:pPr>
      <w:bookmarkStart w:id="513" w:name="_Toc237919235"/>
      <w:r>
        <w:rPr>
          <w:rFonts w:ascii="Calibri" w:eastAsia="Times New Roman" w:hAnsi="Calibri" w:cs="Calibri"/>
        </w:rPr>
        <w:t>Example</w:t>
      </w:r>
      <w:bookmarkEnd w:id="513"/>
    </w:p>
    <w:p w14:paraId="5763F9E4"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31767147" w14:textId="77777777" w:rsidR="004B05FB" w:rsidRDefault="004B05FB">
      <w:pPr>
        <w:pStyle w:val="HTMLPreformatted"/>
        <w:rPr>
          <w:rStyle w:val="HTMLCode"/>
        </w:rPr>
      </w:pPr>
    </w:p>
    <w:p w14:paraId="27E47547" w14:textId="77777777" w:rsidR="004B05FB" w:rsidRDefault="004B05FB">
      <w:pPr>
        <w:pStyle w:val="HTMLPreformatted"/>
        <w:rPr>
          <w:rStyle w:val="HTMLCode"/>
        </w:rPr>
      </w:pPr>
      <w:r>
        <w:rPr>
          <w:rStyle w:val="HTMLCode"/>
        </w:rPr>
        <w:t>drag-lint fb-snapshot --connection "Database=...;User=...;Password=...;DriverID=FB" --db sql.sqlite</w:t>
      </w:r>
    </w:p>
    <w:p w14:paraId="0273FF63"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snapshot the connected Firebird database into </w:t>
      </w:r>
      <w:r>
        <w:rPr>
          <w:rStyle w:val="HTMLCode"/>
        </w:rPr>
        <w:t>sql.sqlite</w:t>
      </w:r>
      <w:r>
        <w:rPr>
          <w:rFonts w:ascii="Calibri" w:hAnsi="Calibri" w:cs="Calibri"/>
          <w:sz w:val="22"/>
          <w:szCs w:val="22"/>
        </w:rPr>
        <w:t>.</w:t>
      </w:r>
    </w:p>
    <w:p w14:paraId="37191D3B" w14:textId="77777777" w:rsidR="004B05FB" w:rsidRDefault="004B05FB">
      <w:pPr>
        <w:pStyle w:val="Heading2"/>
        <w:rPr>
          <w:rFonts w:ascii="Calibri" w:eastAsia="Times New Roman" w:hAnsi="Calibri" w:cs="Calibri"/>
        </w:rPr>
      </w:pPr>
      <w:bookmarkStart w:id="514" w:name="_Toc237919236"/>
      <w:r>
        <w:rPr>
          <w:rFonts w:ascii="Calibri" w:eastAsia="Times New Roman" w:hAnsi="Calibri" w:cs="Calibri"/>
        </w:rPr>
        <w:t>find-callees</w:t>
      </w:r>
      <w:bookmarkEnd w:id="514"/>
    </w:p>
    <w:p w14:paraId="598336FA" w14:textId="77777777" w:rsidR="004B05FB" w:rsidRDefault="004B05FB">
      <w:pPr>
        <w:pStyle w:val="NormalWeb"/>
        <w:rPr>
          <w:rFonts w:ascii="Calibri" w:hAnsi="Calibri" w:cs="Calibri"/>
          <w:sz w:val="22"/>
          <w:szCs w:val="22"/>
        </w:rPr>
      </w:pPr>
      <w:r>
        <w:rPr>
          <w:rFonts w:ascii="Calibri" w:hAnsi="Calibri" w:cs="Calibri"/>
          <w:sz w:val="22"/>
          <w:szCs w:val="22"/>
        </w:rPr>
        <w:t>Lists the resolved outgoing calls of one routine. Reach for it to see what a routine actually calls, resolved through the call-edge index rather than by reading its source.</w:t>
      </w:r>
    </w:p>
    <w:p w14:paraId="19E0FDCC" w14:textId="77777777" w:rsidR="004B05FB" w:rsidRDefault="004B05FB">
      <w:pPr>
        <w:pStyle w:val="Heading3"/>
        <w:rPr>
          <w:rFonts w:ascii="Calibri" w:eastAsia="Times New Roman" w:hAnsi="Calibri" w:cs="Calibri"/>
        </w:rPr>
      </w:pPr>
      <w:bookmarkStart w:id="515" w:name="_Toc237919237"/>
      <w:r>
        <w:rPr>
          <w:rFonts w:ascii="Calibri" w:eastAsia="Times New Roman" w:hAnsi="Calibri" w:cs="Calibri"/>
        </w:rPr>
        <w:t>Running it from the CLI</w:t>
      </w:r>
      <w:bookmarkEnd w:id="515"/>
    </w:p>
    <w:p w14:paraId="677540F1" w14:textId="77777777" w:rsidR="004B05FB" w:rsidRDefault="004B05FB">
      <w:pPr>
        <w:pStyle w:val="HTMLPreformatted"/>
        <w:rPr>
          <w:rStyle w:val="HTMLCode"/>
        </w:rPr>
      </w:pPr>
    </w:p>
    <w:p w14:paraId="1849427B" w14:textId="77777777" w:rsidR="004B05FB" w:rsidRDefault="004B05FB">
      <w:pPr>
        <w:pStyle w:val="HTMLPreformatted"/>
        <w:rPr>
          <w:rStyle w:val="HTMLCode"/>
        </w:rPr>
      </w:pPr>
      <w:r>
        <w:rPr>
          <w:rStyle w:val="HTMLCode"/>
        </w:rPr>
        <w:t>drag-lint find-callees --qname &lt;Foo.Bar&gt; --db PATH [--json]</w:t>
      </w:r>
    </w:p>
    <w:p w14:paraId="4D8835DC" w14:textId="77777777" w:rsidR="004B05FB" w:rsidRDefault="004B05FB">
      <w:pPr>
        <w:pStyle w:val="NormalWeb"/>
        <w:rPr>
          <w:rFonts w:ascii="Calibri" w:hAnsi="Calibri" w:cs="Calibri"/>
          <w:sz w:val="22"/>
          <w:szCs w:val="22"/>
        </w:rPr>
      </w:pPr>
      <w:r>
        <w:rPr>
          <w:rStyle w:val="HTMLCode"/>
        </w:rPr>
        <w:t>--qname &lt;</w:t>
      </w:r>
      <w:r>
        <w:rPr>
          <w:rStyle w:val="HTMLCode"/>
        </w:rPr>
        <w:t>Foo.Bar&gt;</w:t>
      </w:r>
      <w:r>
        <w:rPr>
          <w:rFonts w:ascii="Calibri" w:hAnsi="Calibri" w:cs="Calibri"/>
          <w:sz w:val="22"/>
          <w:szCs w:val="22"/>
        </w:rPr>
        <w:t xml:space="preserve"> is the routine to inspect. </w:t>
      </w:r>
      <w:r>
        <w:rPr>
          <w:rStyle w:val="HTMLCode"/>
        </w:rPr>
        <w:t>--json</w:t>
      </w:r>
      <w:r>
        <w:rPr>
          <w:rFonts w:ascii="Calibri" w:hAnsi="Calibri" w:cs="Calibri"/>
          <w:sz w:val="22"/>
          <w:szCs w:val="22"/>
        </w:rPr>
        <w:t xml:space="preserve"> emits machine-readable output.</w:t>
      </w:r>
    </w:p>
    <w:p w14:paraId="7D871634" w14:textId="77777777" w:rsidR="004B05FB" w:rsidRDefault="004B05FB">
      <w:pPr>
        <w:pStyle w:val="Heading3"/>
        <w:rPr>
          <w:rFonts w:ascii="Calibri" w:eastAsia="Times New Roman" w:hAnsi="Calibri" w:cs="Calibri"/>
        </w:rPr>
      </w:pPr>
      <w:bookmarkStart w:id="516" w:name="_Toc237919238"/>
      <w:r>
        <w:rPr>
          <w:rFonts w:ascii="Calibri" w:eastAsia="Times New Roman" w:hAnsi="Calibri" w:cs="Calibri"/>
        </w:rPr>
        <w:t>Reaching it in the IDE</w:t>
      </w:r>
      <w:bookmarkEnd w:id="516"/>
    </w:p>
    <w:p w14:paraId="426BCE90"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3CE045F3" w14:textId="77777777" w:rsidR="004B05FB" w:rsidRDefault="004B05FB">
      <w:pPr>
        <w:pStyle w:val="Heading3"/>
        <w:rPr>
          <w:rFonts w:ascii="Calibri" w:eastAsia="Times New Roman" w:hAnsi="Calibri" w:cs="Calibri"/>
        </w:rPr>
      </w:pPr>
      <w:bookmarkStart w:id="517" w:name="_Toc237919239"/>
      <w:r>
        <w:rPr>
          <w:rFonts w:ascii="Calibri" w:eastAsia="Times New Roman" w:hAnsi="Calibri" w:cs="Calibri"/>
        </w:rPr>
        <w:t>What it needs</w:t>
      </w:r>
      <w:bookmarkEnd w:id="517"/>
    </w:p>
    <w:p w14:paraId="02E85ABD"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6EDC7DF" w14:textId="77777777" w:rsidR="004B05FB" w:rsidRDefault="004B05FB">
      <w:pPr>
        <w:pStyle w:val="Heading3"/>
        <w:rPr>
          <w:rFonts w:ascii="Calibri" w:eastAsia="Times New Roman" w:hAnsi="Calibri" w:cs="Calibri"/>
        </w:rPr>
      </w:pPr>
      <w:bookmarkStart w:id="518" w:name="_Toc237919240"/>
      <w:r>
        <w:rPr>
          <w:rFonts w:ascii="Calibri" w:eastAsia="Times New Roman" w:hAnsi="Calibri" w:cs="Calibri"/>
        </w:rPr>
        <w:t>Example</w:t>
      </w:r>
      <w:bookmarkEnd w:id="518"/>
    </w:p>
    <w:p w14:paraId="0B198D3C"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6E4BEB65" w14:textId="77777777" w:rsidR="004B05FB" w:rsidRDefault="004B05FB">
      <w:pPr>
        <w:pStyle w:val="HTMLPreformatted"/>
        <w:rPr>
          <w:rStyle w:val="HTMLCode"/>
        </w:rPr>
      </w:pPr>
    </w:p>
    <w:p w14:paraId="71926F29" w14:textId="77777777" w:rsidR="004B05FB" w:rsidRDefault="004B05FB">
      <w:pPr>
        <w:pStyle w:val="HTMLPreformatted"/>
        <w:rPr>
          <w:rStyle w:val="HTMLCode"/>
        </w:rPr>
      </w:pPr>
      <w:r>
        <w:rPr>
          <w:rStyle w:val="HTMLCode"/>
        </w:rPr>
        <w:t>drag-lint find-callees --qname CustomerOrder.TCustomerOrder.Total --db C:\Projects\MyApp\_D-RAG\MyApp.sqlite --json</w:t>
      </w:r>
    </w:p>
    <w:p w14:paraId="19BF6046"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list every routine that </w:t>
      </w:r>
      <w:r>
        <w:rPr>
          <w:rStyle w:val="HTMLCode"/>
        </w:rPr>
        <w:t>Total</w:t>
      </w:r>
      <w:r>
        <w:rPr>
          <w:rFonts w:ascii="Calibri" w:hAnsi="Calibri" w:cs="Calibri"/>
          <w:sz w:val="22"/>
          <w:szCs w:val="22"/>
        </w:rPr>
        <w:t xml:space="preserve"> resolves calls to.</w:t>
      </w:r>
    </w:p>
    <w:p w14:paraId="5DDD11F4" w14:textId="77777777" w:rsidR="004B05FB" w:rsidRDefault="004B05FB">
      <w:pPr>
        <w:pStyle w:val="Heading2"/>
        <w:rPr>
          <w:rFonts w:ascii="Calibri" w:eastAsia="Times New Roman" w:hAnsi="Calibri" w:cs="Calibri"/>
        </w:rPr>
      </w:pPr>
      <w:bookmarkStart w:id="519" w:name="_Toc237919241"/>
      <w:r>
        <w:rPr>
          <w:rFonts w:ascii="Calibri" w:eastAsia="Times New Roman" w:hAnsi="Calibri" w:cs="Calibri"/>
        </w:rPr>
        <w:t>find-unit</w:t>
      </w:r>
      <w:bookmarkEnd w:id="519"/>
    </w:p>
    <w:p w14:paraId="0506A425" w14:textId="77777777" w:rsidR="004B05FB" w:rsidRDefault="004B05FB">
      <w:pPr>
        <w:pStyle w:val="NormalWeb"/>
        <w:rPr>
          <w:rFonts w:ascii="Calibri" w:hAnsi="Calibri" w:cs="Calibri"/>
          <w:sz w:val="22"/>
          <w:szCs w:val="22"/>
        </w:rPr>
      </w:pPr>
      <w:r>
        <w:rPr>
          <w:rFonts w:ascii="Calibri" w:hAnsi="Calibri" w:cs="Calibri"/>
          <w:sz w:val="22"/>
          <w:szCs w:val="22"/>
        </w:rPr>
        <w:t xml:space="preserve">Finds which indexed unit declares a symbol, and adds that unit to a file's </w:t>
      </w:r>
      <w:r>
        <w:rPr>
          <w:rStyle w:val="HTMLCode"/>
        </w:rPr>
        <w:t>uses</w:t>
      </w:r>
      <w:r>
        <w:rPr>
          <w:rFonts w:ascii="Calibri" w:hAnsi="Calibri" w:cs="Calibri"/>
          <w:sz w:val="22"/>
          <w:szCs w:val="22"/>
        </w:rPr>
        <w:t xml:space="preserve"> clause. Reach for it when a symbol is undeclared and you want the fix looked up straight from the index.</w:t>
      </w:r>
    </w:p>
    <w:p w14:paraId="6AD3E57F" w14:textId="77777777" w:rsidR="004B05FB" w:rsidRDefault="004B05FB">
      <w:pPr>
        <w:pStyle w:val="Heading3"/>
        <w:rPr>
          <w:rFonts w:ascii="Calibri" w:eastAsia="Times New Roman" w:hAnsi="Calibri" w:cs="Calibri"/>
        </w:rPr>
      </w:pPr>
      <w:bookmarkStart w:id="520" w:name="_Toc237919242"/>
      <w:r>
        <w:rPr>
          <w:rFonts w:ascii="Calibri" w:eastAsia="Times New Roman" w:hAnsi="Calibri" w:cs="Calibri"/>
        </w:rPr>
        <w:t>Running it from the CLI</w:t>
      </w:r>
      <w:bookmarkEnd w:id="520"/>
    </w:p>
    <w:p w14:paraId="5E1832F8" w14:textId="77777777" w:rsidR="004B05FB" w:rsidRDefault="004B05FB">
      <w:pPr>
        <w:pStyle w:val="HTMLPreformatted"/>
        <w:rPr>
          <w:rStyle w:val="HTMLCode"/>
        </w:rPr>
      </w:pPr>
    </w:p>
    <w:p w14:paraId="61683B6B" w14:textId="77777777" w:rsidR="004B05FB" w:rsidRDefault="004B05FB">
      <w:pPr>
        <w:pStyle w:val="HTMLPreformatted"/>
        <w:rPr>
          <w:rStyle w:val="HTMLCode"/>
        </w:rPr>
      </w:pPr>
      <w:r>
        <w:rPr>
          <w:rStyle w:val="HTMLCode"/>
        </w:rPr>
        <w:t>drag-lint find-unit --name &lt;Symbol&gt; --in &lt;file&gt; [--json|--apply|--no-backup] --db &lt;db&gt;</w:t>
      </w:r>
    </w:p>
    <w:p w14:paraId="76BC6437" w14:textId="77777777" w:rsidR="004B05FB" w:rsidRDefault="004B05FB">
      <w:pPr>
        <w:pStyle w:val="NormalWeb"/>
        <w:rPr>
          <w:rFonts w:ascii="Calibri" w:hAnsi="Calibri" w:cs="Calibri"/>
          <w:sz w:val="22"/>
          <w:szCs w:val="22"/>
        </w:rPr>
      </w:pPr>
      <w:r>
        <w:rPr>
          <w:rStyle w:val="HTMLCode"/>
        </w:rPr>
        <w:t>--name</w:t>
      </w:r>
      <w:r>
        <w:rPr>
          <w:rFonts w:ascii="Calibri" w:hAnsi="Calibri" w:cs="Calibri"/>
          <w:sz w:val="22"/>
          <w:szCs w:val="22"/>
        </w:rPr>
        <w:t xml:space="preserve"> is the undeclared symbol; </w:t>
      </w:r>
      <w:r>
        <w:rPr>
          <w:rStyle w:val="HTMLCode"/>
        </w:rPr>
        <w:t>--in</w:t>
      </w:r>
      <w:r>
        <w:rPr>
          <w:rFonts w:ascii="Calibri" w:hAnsi="Calibri" w:cs="Calibri"/>
          <w:sz w:val="22"/>
          <w:szCs w:val="22"/>
        </w:rPr>
        <w:t xml:space="preserve"> is the file to add the </w:t>
      </w:r>
      <w:r>
        <w:rPr>
          <w:rStyle w:val="HTMLCode"/>
        </w:rPr>
        <w:t>uses</w:t>
      </w:r>
      <w:r>
        <w:rPr>
          <w:rFonts w:ascii="Calibri" w:hAnsi="Calibri" w:cs="Calibri"/>
          <w:sz w:val="22"/>
          <w:szCs w:val="22"/>
        </w:rPr>
        <w:t xml:space="preserve"> entry to. </w:t>
      </w:r>
      <w:r>
        <w:rPr>
          <w:rStyle w:val="HTMLCode"/>
        </w:rPr>
        <w:t>--db</w:t>
      </w:r>
      <w:r>
        <w:rPr>
          <w:rFonts w:ascii="Calibri" w:hAnsi="Calibri" w:cs="Calibri"/>
          <w:sz w:val="22"/>
          <w:szCs w:val="22"/>
        </w:rPr>
        <w:t xml:space="preserve"> is required (not bracketed in the usage line). The usage line lists </w:t>
      </w:r>
      <w:r>
        <w:rPr>
          <w:rStyle w:val="HTMLCode"/>
        </w:rPr>
        <w:t>--apply</w:t>
      </w:r>
      <w:r>
        <w:rPr>
          <w:rFonts w:ascii="Calibri" w:hAnsi="Calibri" w:cs="Calibri"/>
          <w:sz w:val="22"/>
          <w:szCs w:val="22"/>
        </w:rPr>
        <w:t xml:space="preserve"> </w:t>
      </w:r>
      <w:r>
        <w:rPr>
          <w:rFonts w:ascii="Calibri" w:hAnsi="Calibri" w:cs="Calibri"/>
          <w:sz w:val="22"/>
          <w:szCs w:val="22"/>
        </w:rPr>
        <w:t>as a flag; whether omitting it produces a dry run is not documented in the help text for this verb.</w:t>
      </w:r>
    </w:p>
    <w:p w14:paraId="345D84D9" w14:textId="77777777" w:rsidR="004B05FB" w:rsidRDefault="004B05FB">
      <w:pPr>
        <w:pStyle w:val="Heading3"/>
        <w:rPr>
          <w:rFonts w:ascii="Calibri" w:eastAsia="Times New Roman" w:hAnsi="Calibri" w:cs="Calibri"/>
        </w:rPr>
      </w:pPr>
      <w:bookmarkStart w:id="521" w:name="_Toc237919243"/>
      <w:r>
        <w:rPr>
          <w:rFonts w:ascii="Calibri" w:eastAsia="Times New Roman" w:hAnsi="Calibri" w:cs="Calibri"/>
        </w:rPr>
        <w:t>Reaching it in the IDE</w:t>
      </w:r>
      <w:bookmarkEnd w:id="521"/>
    </w:p>
    <w:p w14:paraId="02BE3DD8" w14:textId="77777777" w:rsidR="004B05FB" w:rsidRDefault="004B05FB">
      <w:pPr>
        <w:pStyle w:val="NormalWeb"/>
        <w:rPr>
          <w:rFonts w:ascii="Calibri" w:hAnsi="Calibri" w:cs="Calibri"/>
          <w:sz w:val="22"/>
          <w:szCs w:val="22"/>
        </w:rPr>
      </w:pPr>
      <w:r>
        <w:rPr>
          <w:rFonts w:ascii="Calibri" w:hAnsi="Calibri" w:cs="Calibri"/>
          <w:sz w:val="22"/>
          <w:szCs w:val="22"/>
        </w:rPr>
        <w:t xml:space="preserve">No IDE surface -- this is a CLI-only feature. It is NOT the same as the IDE's </w:t>
      </w:r>
      <w:hyperlink w:anchor="pg-quick-fix-add-unit-for-undeclared-at" w:history="1">
        <w:r>
          <w:rPr>
            <w:rStyle w:val="Hyperlink"/>
            <w:rFonts w:ascii="Calibri" w:hAnsi="Calibri" w:cs="Calibri"/>
            <w:sz w:val="22"/>
            <w:szCs w:val="22"/>
          </w:rPr>
          <w:t>Quick-Fix: Add Unit for Undeclared at Cursor</w:t>
        </w:r>
      </w:hyperlink>
      <w:r>
        <w:rPr>
          <w:rFonts w:ascii="Calibri" w:hAnsi="Calibri" w:cs="Calibri"/>
          <w:sz w:val="22"/>
          <w:szCs w:val="22"/>
        </w:rPr>
        <w:t xml:space="preserve"> (Ctrl+Alt+U). The quick-fix parses a COMPILER DIAGNOSTIC, so it needs a prior build and a message that already names the unit. </w:t>
      </w:r>
      <w:r>
        <w:rPr>
          <w:rStyle w:val="HTMLCode"/>
        </w:rPr>
        <w:t>find-unit --name &lt;Symbol&gt;</w:t>
      </w:r>
      <w:r>
        <w:rPr>
          <w:rFonts w:ascii="Calibri" w:hAnsi="Calibri" w:cs="Calibri"/>
          <w:sz w:val="22"/>
          <w:szCs w:val="22"/>
        </w:rPr>
        <w:t xml:space="preserve"> </w:t>
      </w:r>
      <w:r>
        <w:rPr>
          <w:rFonts w:ascii="Calibri" w:hAnsi="Calibri" w:cs="Calibri"/>
          <w:sz w:val="22"/>
          <w:szCs w:val="22"/>
        </w:rPr>
        <w:t>answers straight from the index instead, with no prior compile and no existing diagnostic message required -- it is strictly more capable here.</w:t>
      </w:r>
    </w:p>
    <w:p w14:paraId="5757461C" w14:textId="77777777" w:rsidR="004B05FB" w:rsidRDefault="004B05FB">
      <w:pPr>
        <w:pStyle w:val="Heading3"/>
        <w:rPr>
          <w:rFonts w:ascii="Calibri" w:eastAsia="Times New Roman" w:hAnsi="Calibri" w:cs="Calibri"/>
        </w:rPr>
      </w:pPr>
      <w:bookmarkStart w:id="522" w:name="_Toc237919244"/>
      <w:r>
        <w:rPr>
          <w:rFonts w:ascii="Calibri" w:eastAsia="Times New Roman" w:hAnsi="Calibri" w:cs="Calibri"/>
        </w:rPr>
        <w:t>What it needs</w:t>
      </w:r>
      <w:bookmarkEnd w:id="522"/>
    </w:p>
    <w:p w14:paraId="4A297452"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33603798" w14:textId="77777777" w:rsidR="004B05FB" w:rsidRDefault="004B05FB">
      <w:pPr>
        <w:pStyle w:val="Heading3"/>
        <w:rPr>
          <w:rFonts w:ascii="Calibri" w:eastAsia="Times New Roman" w:hAnsi="Calibri" w:cs="Calibri"/>
        </w:rPr>
      </w:pPr>
      <w:bookmarkStart w:id="523" w:name="_Toc237919245"/>
      <w:r>
        <w:rPr>
          <w:rFonts w:ascii="Calibri" w:eastAsia="Times New Roman" w:hAnsi="Calibri" w:cs="Calibri"/>
        </w:rPr>
        <w:t>Example</w:t>
      </w:r>
      <w:bookmarkEnd w:id="523"/>
    </w:p>
    <w:p w14:paraId="0D4198D7"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289122AF" w14:textId="77777777" w:rsidR="004B05FB" w:rsidRDefault="004B05FB">
      <w:pPr>
        <w:pStyle w:val="HTMLPreformatted"/>
        <w:rPr>
          <w:rStyle w:val="HTMLCode"/>
        </w:rPr>
      </w:pPr>
    </w:p>
    <w:p w14:paraId="62EC5E5A" w14:textId="77777777" w:rsidR="004B05FB" w:rsidRDefault="004B05FB">
      <w:pPr>
        <w:pStyle w:val="HTMLPreformatted"/>
        <w:rPr>
          <w:rStyle w:val="HTMLCode"/>
        </w:rPr>
      </w:pPr>
      <w:r>
        <w:rPr>
          <w:rStyle w:val="HTMLCode"/>
        </w:rPr>
        <w:t>drag-lint find-unit --name TStringList --in C:\Projects\MyApp\Unit1.pas --apply --db C:\Projects\MyApp\_D-RAG\MyApp.sqlite</w:t>
      </w:r>
    </w:p>
    <w:p w14:paraId="20EC872D"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look up which indexed unit declares </w:t>
      </w:r>
      <w:r>
        <w:rPr>
          <w:rStyle w:val="HTMLCode"/>
        </w:rPr>
        <w:t>TStringList</w:t>
      </w:r>
      <w:r>
        <w:rPr>
          <w:rFonts w:ascii="Calibri" w:hAnsi="Calibri" w:cs="Calibri"/>
          <w:sz w:val="22"/>
          <w:szCs w:val="22"/>
        </w:rPr>
        <w:t xml:space="preserve"> and add it to </w:t>
      </w:r>
      <w:r>
        <w:rPr>
          <w:rStyle w:val="HTMLCode"/>
        </w:rPr>
        <w:t>Unit1.pas</w:t>
      </w:r>
      <w:r>
        <w:rPr>
          <w:rFonts w:ascii="Calibri" w:hAnsi="Calibri" w:cs="Calibri"/>
          <w:sz w:val="22"/>
          <w:szCs w:val="22"/>
        </w:rPr>
        <w:t xml:space="preserve">'s </w:t>
      </w:r>
      <w:r>
        <w:rPr>
          <w:rStyle w:val="HTMLCode"/>
        </w:rPr>
        <w:t>uses</w:t>
      </w:r>
      <w:r>
        <w:rPr>
          <w:rFonts w:ascii="Calibri" w:hAnsi="Calibri" w:cs="Calibri"/>
          <w:sz w:val="22"/>
          <w:szCs w:val="22"/>
        </w:rPr>
        <w:t xml:space="preserve"> clause.</w:t>
      </w:r>
    </w:p>
    <w:p w14:paraId="2D0A9314" w14:textId="77777777" w:rsidR="004B05FB" w:rsidRDefault="004B05FB">
      <w:pPr>
        <w:pStyle w:val="Heading2"/>
        <w:rPr>
          <w:rFonts w:ascii="Calibri" w:eastAsia="Times New Roman" w:hAnsi="Calibri" w:cs="Calibri"/>
        </w:rPr>
      </w:pPr>
      <w:bookmarkStart w:id="524" w:name="_Toc237919246"/>
      <w:r>
        <w:rPr>
          <w:rFonts w:ascii="Calibri" w:eastAsia="Times New Roman" w:hAnsi="Calibri" w:cs="Calibri"/>
        </w:rPr>
        <w:t>ghost-check</w:t>
      </w:r>
      <w:bookmarkEnd w:id="524"/>
    </w:p>
    <w:p w14:paraId="09B935EB" w14:textId="77777777" w:rsidR="004B05FB" w:rsidRDefault="004B05FB">
      <w:pPr>
        <w:pStyle w:val="NormalWeb"/>
        <w:rPr>
          <w:rFonts w:ascii="Calibri" w:hAnsi="Calibri" w:cs="Calibri"/>
          <w:sz w:val="22"/>
          <w:szCs w:val="22"/>
        </w:rPr>
      </w:pPr>
      <w:r>
        <w:rPr>
          <w:rFonts w:ascii="Calibri" w:hAnsi="Calibri" w:cs="Calibri"/>
          <w:sz w:val="22"/>
          <w:szCs w:val="22"/>
        </w:rPr>
        <w:t>Compiles a project with one or more units' content temporarily replaced by their unsaved editor buffers, then restores the original files unchanged. Reach for it to get compiler diagnostics against unsaved edits without saving them to disk.</w:t>
      </w:r>
    </w:p>
    <w:p w14:paraId="21562F12" w14:textId="77777777" w:rsidR="004B05FB" w:rsidRDefault="004B05FB">
      <w:pPr>
        <w:pStyle w:val="Heading3"/>
        <w:rPr>
          <w:rFonts w:ascii="Calibri" w:eastAsia="Times New Roman" w:hAnsi="Calibri" w:cs="Calibri"/>
        </w:rPr>
      </w:pPr>
      <w:bookmarkStart w:id="525" w:name="_Toc237919247"/>
      <w:r>
        <w:rPr>
          <w:rFonts w:ascii="Calibri" w:eastAsia="Times New Roman" w:hAnsi="Calibri" w:cs="Calibri"/>
        </w:rPr>
        <w:t>Running it from the CLI</w:t>
      </w:r>
      <w:bookmarkEnd w:id="525"/>
    </w:p>
    <w:p w14:paraId="02588FF2" w14:textId="77777777" w:rsidR="004B05FB" w:rsidRDefault="004B05FB">
      <w:pPr>
        <w:pStyle w:val="HTMLPreformatted"/>
        <w:rPr>
          <w:rStyle w:val="HTMLCode"/>
        </w:rPr>
      </w:pPr>
    </w:p>
    <w:p w14:paraId="1A96F88E" w14:textId="77777777" w:rsidR="004B05FB" w:rsidRDefault="004B05FB">
      <w:pPr>
        <w:pStyle w:val="HTMLPreformatted"/>
        <w:rPr>
          <w:rStyle w:val="HTMLCode"/>
        </w:rPr>
      </w:pPr>
      <w:r>
        <w:rPr>
          <w:rStyle w:val="HTMLCode"/>
        </w:rPr>
        <w:t>drag-lint ghost-check &lt;dproj&gt; ( --unit &lt;real.pas&gt; --buffer &lt;buf&gt; | --overlays &lt;manifest&gt; ) [--platform win32|win64] [--format json|text]</w:t>
      </w:r>
    </w:p>
    <w:p w14:paraId="2CCA1790" w14:textId="77777777" w:rsidR="004B05FB" w:rsidRDefault="004B05FB">
      <w:pPr>
        <w:pStyle w:val="NormalWeb"/>
        <w:rPr>
          <w:rFonts w:ascii="Calibri" w:hAnsi="Calibri" w:cs="Calibri"/>
          <w:sz w:val="22"/>
          <w:szCs w:val="22"/>
        </w:rPr>
      </w:pPr>
      <w:r>
        <w:rPr>
          <w:rStyle w:val="HTMLCode"/>
        </w:rPr>
        <w:t>&lt;dproj&gt;</w:t>
      </w:r>
      <w:r>
        <w:rPr>
          <w:rFonts w:ascii="Calibri" w:hAnsi="Calibri" w:cs="Calibri"/>
          <w:sz w:val="22"/>
          <w:szCs w:val="22"/>
        </w:rPr>
        <w:t xml:space="preserve"> </w:t>
      </w:r>
      <w:r>
        <w:rPr>
          <w:rFonts w:ascii="Calibri" w:hAnsi="Calibri" w:cs="Calibri"/>
          <w:sz w:val="22"/>
          <w:szCs w:val="22"/>
        </w:rPr>
        <w:t xml:space="preserve">is the project to compile. Give either a single </w:t>
      </w:r>
      <w:r>
        <w:rPr>
          <w:rStyle w:val="HTMLCode"/>
        </w:rPr>
        <w:t>--unit &lt;real.pas&gt; --buffer &lt;buf&gt;</w:t>
      </w:r>
      <w:r>
        <w:rPr>
          <w:rFonts w:ascii="Calibri" w:hAnsi="Calibri" w:cs="Calibri"/>
          <w:sz w:val="22"/>
          <w:szCs w:val="22"/>
        </w:rPr>
        <w:t xml:space="preserve"> pair, or an </w:t>
      </w:r>
      <w:r>
        <w:rPr>
          <w:rStyle w:val="HTMLCode"/>
        </w:rPr>
        <w:t>--overlays &lt;manifest&gt;</w:t>
      </w:r>
      <w:r>
        <w:rPr>
          <w:rFonts w:ascii="Calibri" w:hAnsi="Calibri" w:cs="Calibri"/>
          <w:sz w:val="22"/>
          <w:szCs w:val="22"/>
        </w:rPr>
        <w:t xml:space="preserve"> file listing multiple real-path/buffer-path pairs. </w:t>
      </w:r>
      <w:r>
        <w:rPr>
          <w:rStyle w:val="HTMLCode"/>
        </w:rPr>
        <w:t>--platform</w:t>
      </w:r>
      <w:r>
        <w:rPr>
          <w:rFonts w:ascii="Calibri" w:hAnsi="Calibri" w:cs="Calibri"/>
          <w:sz w:val="22"/>
          <w:szCs w:val="22"/>
        </w:rPr>
        <w:t xml:space="preserve"> selects </w:t>
      </w:r>
      <w:r>
        <w:rPr>
          <w:rStyle w:val="HTMLCode"/>
        </w:rPr>
        <w:t>win32</w:t>
      </w:r>
      <w:r>
        <w:rPr>
          <w:rFonts w:ascii="Calibri" w:hAnsi="Calibri" w:cs="Calibri"/>
          <w:sz w:val="22"/>
          <w:szCs w:val="22"/>
        </w:rPr>
        <w:t xml:space="preserve"> or </w:t>
      </w:r>
      <w:r>
        <w:rPr>
          <w:rStyle w:val="HTMLCode"/>
        </w:rPr>
        <w:t>win64</w:t>
      </w:r>
      <w:r>
        <w:rPr>
          <w:rFonts w:ascii="Calibri" w:hAnsi="Calibri" w:cs="Calibri"/>
          <w:sz w:val="22"/>
          <w:szCs w:val="22"/>
        </w:rPr>
        <w:t xml:space="preserve">. </w:t>
      </w:r>
      <w:r>
        <w:rPr>
          <w:rStyle w:val="HTMLCode"/>
        </w:rPr>
        <w:t>--format</w:t>
      </w:r>
      <w:r>
        <w:rPr>
          <w:rFonts w:ascii="Calibri" w:hAnsi="Calibri" w:cs="Calibri"/>
          <w:sz w:val="22"/>
          <w:szCs w:val="22"/>
        </w:rPr>
        <w:t xml:space="preserve"> selects </w:t>
      </w:r>
      <w:r>
        <w:rPr>
          <w:rStyle w:val="HTMLCode"/>
        </w:rPr>
        <w:t>json</w:t>
      </w:r>
      <w:r>
        <w:rPr>
          <w:rFonts w:ascii="Calibri" w:hAnsi="Calibri" w:cs="Calibri"/>
          <w:sz w:val="22"/>
          <w:szCs w:val="22"/>
        </w:rPr>
        <w:t xml:space="preserve"> or </w:t>
      </w:r>
      <w:r>
        <w:rPr>
          <w:rStyle w:val="HTMLCode"/>
        </w:rPr>
        <w:t>text</w:t>
      </w:r>
      <w:r>
        <w:rPr>
          <w:rFonts w:ascii="Calibri" w:hAnsi="Calibri" w:cs="Calibri"/>
          <w:sz w:val="22"/>
          <w:szCs w:val="22"/>
        </w:rPr>
        <w:t>.</w:t>
      </w:r>
    </w:p>
    <w:p w14:paraId="5FF6ADBA" w14:textId="77777777" w:rsidR="004B05FB" w:rsidRDefault="004B05FB">
      <w:pPr>
        <w:pStyle w:val="Heading3"/>
        <w:rPr>
          <w:rFonts w:ascii="Calibri" w:eastAsia="Times New Roman" w:hAnsi="Calibri" w:cs="Calibri"/>
        </w:rPr>
      </w:pPr>
      <w:bookmarkStart w:id="526" w:name="_Toc237919248"/>
      <w:r>
        <w:rPr>
          <w:rFonts w:ascii="Calibri" w:eastAsia="Times New Roman" w:hAnsi="Calibri" w:cs="Calibri"/>
        </w:rPr>
        <w:t>Reaching it in the IDE</w:t>
      </w:r>
      <w:bookmarkEnd w:id="526"/>
    </w:p>
    <w:p w14:paraId="15739E2D" w14:textId="77777777" w:rsidR="004B05FB" w:rsidRDefault="004B05FB">
      <w:pPr>
        <w:pStyle w:val="NormalWeb"/>
        <w:rPr>
          <w:rFonts w:ascii="Calibri" w:hAnsi="Calibri" w:cs="Calibri"/>
          <w:sz w:val="22"/>
          <w:szCs w:val="22"/>
        </w:rPr>
      </w:pPr>
      <w:r>
        <w:rPr>
          <w:rFonts w:ascii="Calibri" w:hAnsi="Calibri" w:cs="Calibri"/>
          <w:sz w:val="22"/>
          <w:szCs w:val="22"/>
        </w:rPr>
        <w:t>No menu item calls this directly. The plugin's editor code (Editor.pas:2489) shells out to this verb to compile the active project against unsaved buffer content, backing "Compile Buffer (unsaved)" and feeding "Compile &amp; Diagnose".</w:t>
      </w:r>
    </w:p>
    <w:p w14:paraId="0F87E384" w14:textId="77777777" w:rsidR="004B05FB" w:rsidRDefault="004B05FB">
      <w:pPr>
        <w:pStyle w:val="Heading3"/>
        <w:rPr>
          <w:rFonts w:ascii="Calibri" w:eastAsia="Times New Roman" w:hAnsi="Calibri" w:cs="Calibri"/>
        </w:rPr>
      </w:pPr>
      <w:bookmarkStart w:id="527" w:name="_Toc237919249"/>
      <w:r>
        <w:rPr>
          <w:rFonts w:ascii="Calibri" w:eastAsia="Times New Roman" w:hAnsi="Calibri" w:cs="Calibri"/>
        </w:rPr>
        <w:t>What it needs</w:t>
      </w:r>
      <w:bookmarkEnd w:id="527"/>
    </w:p>
    <w:p w14:paraId="6B2FF726" w14:textId="77777777" w:rsidR="004B05FB" w:rsidRDefault="004B05FB">
      <w:pPr>
        <w:pStyle w:val="NormalWeb"/>
        <w:rPr>
          <w:rFonts w:ascii="Calibri" w:hAnsi="Calibri" w:cs="Calibri"/>
          <w:sz w:val="22"/>
          <w:szCs w:val="22"/>
        </w:rPr>
      </w:pPr>
      <w:r>
        <w:rPr>
          <w:rFonts w:ascii="Calibri" w:hAnsi="Calibri" w:cs="Calibri"/>
          <w:sz w:val="22"/>
          <w:szCs w:val="22"/>
        </w:rPr>
        <w:t>Not needed, per the feature map's Index column.</w:t>
      </w:r>
    </w:p>
    <w:p w14:paraId="2A294F7D" w14:textId="77777777" w:rsidR="004B05FB" w:rsidRDefault="004B05FB">
      <w:pPr>
        <w:pStyle w:val="Heading3"/>
        <w:rPr>
          <w:rFonts w:ascii="Calibri" w:eastAsia="Times New Roman" w:hAnsi="Calibri" w:cs="Calibri"/>
        </w:rPr>
      </w:pPr>
      <w:bookmarkStart w:id="528" w:name="_Toc237919250"/>
      <w:r>
        <w:rPr>
          <w:rFonts w:ascii="Calibri" w:eastAsia="Times New Roman" w:hAnsi="Calibri" w:cs="Calibri"/>
        </w:rPr>
        <w:t>Example</w:t>
      </w:r>
      <w:bookmarkEnd w:id="528"/>
    </w:p>
    <w:p w14:paraId="0DDB2A6E"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2BF78465" w14:textId="77777777" w:rsidR="004B05FB" w:rsidRDefault="004B05FB">
      <w:pPr>
        <w:pStyle w:val="HTMLPreformatted"/>
        <w:rPr>
          <w:rStyle w:val="HTMLCode"/>
        </w:rPr>
      </w:pPr>
    </w:p>
    <w:p w14:paraId="519EE6A4" w14:textId="77777777" w:rsidR="004B05FB" w:rsidRDefault="004B05FB">
      <w:pPr>
        <w:pStyle w:val="HTMLPreformatted"/>
        <w:rPr>
          <w:rStyle w:val="HTMLCode"/>
        </w:rPr>
      </w:pPr>
      <w:r>
        <w:rPr>
          <w:rStyle w:val="HTMLCode"/>
        </w:rPr>
        <w:t>drag-lint ghost-check C:\Projects\MyApp\MyApp.dproj --unit C:\Projects\MyApp\frmOrders.pas --buffer C:\Projects\MyApp\_D-RAG\frmOrders.buf --platform win32 --format json</w:t>
      </w:r>
    </w:p>
    <w:p w14:paraId="5802F426"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compile </w:t>
      </w:r>
      <w:r>
        <w:rPr>
          <w:rStyle w:val="HTMLCode"/>
        </w:rPr>
        <w:t>MyApp.dproj</w:t>
      </w:r>
      <w:r>
        <w:rPr>
          <w:rFonts w:ascii="Calibri" w:hAnsi="Calibri" w:cs="Calibri"/>
          <w:sz w:val="22"/>
          <w:szCs w:val="22"/>
        </w:rPr>
        <w:t xml:space="preserve"> with </w:t>
      </w:r>
      <w:r>
        <w:rPr>
          <w:rStyle w:val="HTMLCode"/>
        </w:rPr>
        <w:t>frmOrders.pas</w:t>
      </w:r>
      <w:r>
        <w:rPr>
          <w:rFonts w:ascii="Calibri" w:hAnsi="Calibri" w:cs="Calibri"/>
          <w:sz w:val="22"/>
          <w:szCs w:val="22"/>
        </w:rPr>
        <w:t xml:space="preserve">'s content replaced by the buffer file, report diagnostics as JSON, then restore </w:t>
      </w:r>
      <w:r>
        <w:rPr>
          <w:rStyle w:val="HTMLCode"/>
        </w:rPr>
        <w:t>frmOrders.pas</w:t>
      </w:r>
      <w:r>
        <w:rPr>
          <w:rFonts w:ascii="Calibri" w:hAnsi="Calibri" w:cs="Calibri"/>
          <w:sz w:val="22"/>
          <w:szCs w:val="22"/>
        </w:rPr>
        <w:t xml:space="preserve"> unchanged.</w:t>
      </w:r>
    </w:p>
    <w:p w14:paraId="045D3617" w14:textId="77777777" w:rsidR="004B05FB" w:rsidRDefault="004B05FB">
      <w:pPr>
        <w:pStyle w:val="Heading2"/>
        <w:rPr>
          <w:rFonts w:ascii="Calibri" w:eastAsia="Times New Roman" w:hAnsi="Calibri" w:cs="Calibri"/>
        </w:rPr>
      </w:pPr>
      <w:bookmarkStart w:id="529" w:name="_Toc237919251"/>
      <w:r>
        <w:rPr>
          <w:rFonts w:ascii="Calibri" w:eastAsia="Times New Roman" w:hAnsi="Calibri" w:cs="Calibri"/>
        </w:rPr>
        <w:t>ghost-recover</w:t>
      </w:r>
      <w:bookmarkEnd w:id="529"/>
    </w:p>
    <w:p w14:paraId="06F0D37F" w14:textId="77777777" w:rsidR="004B05FB" w:rsidRDefault="004B05FB">
      <w:pPr>
        <w:pStyle w:val="NormalWeb"/>
        <w:rPr>
          <w:rFonts w:ascii="Calibri" w:hAnsi="Calibri" w:cs="Calibri"/>
          <w:sz w:val="22"/>
          <w:szCs w:val="22"/>
        </w:rPr>
      </w:pPr>
      <w:r>
        <w:rPr>
          <w:rFonts w:ascii="Calibri" w:hAnsi="Calibri" w:cs="Calibri"/>
          <w:sz w:val="22"/>
          <w:szCs w:val="22"/>
        </w:rPr>
        <w:t xml:space="preserve">Scans a project's hidden </w:t>
      </w:r>
      <w:r>
        <w:rPr>
          <w:rStyle w:val="HTMLCode"/>
        </w:rPr>
        <w:t>_D-RAG</w:t>
      </w:r>
      <w:r>
        <w:rPr>
          <w:rFonts w:ascii="Calibri" w:hAnsi="Calibri" w:cs="Calibri"/>
          <w:sz w:val="22"/>
          <w:szCs w:val="22"/>
        </w:rPr>
        <w:t xml:space="preserve"> folder for recovery journals left behind when a </w:t>
      </w:r>
      <w:r>
        <w:rPr>
          <w:rStyle w:val="HTMLCode"/>
        </w:rPr>
        <w:t>ghost-check</w:t>
      </w:r>
      <w:r>
        <w:rPr>
          <w:rFonts w:ascii="Calibri" w:hAnsi="Calibri" w:cs="Calibri"/>
          <w:sz w:val="22"/>
          <w:szCs w:val="22"/>
        </w:rPr>
        <w:t xml:space="preserve"> </w:t>
      </w:r>
      <w:r>
        <w:rPr>
          <w:rFonts w:ascii="Calibri" w:hAnsi="Calibri" w:cs="Calibri"/>
          <w:sz w:val="22"/>
          <w:szCs w:val="22"/>
        </w:rPr>
        <w:t>overlay was interrupted by a crash, and restores each affected file to its saved original content. Reach for it (or let the IDE run it automatically) after a crash during a buffer-compile, so no unit is left holding overlaid (unsaved-buffer) content.</w:t>
      </w:r>
    </w:p>
    <w:p w14:paraId="5FEE5905" w14:textId="77777777" w:rsidR="004B05FB" w:rsidRDefault="004B05FB">
      <w:pPr>
        <w:pStyle w:val="Heading3"/>
        <w:rPr>
          <w:rFonts w:ascii="Calibri" w:eastAsia="Times New Roman" w:hAnsi="Calibri" w:cs="Calibri"/>
        </w:rPr>
      </w:pPr>
      <w:bookmarkStart w:id="530" w:name="_Toc237919252"/>
      <w:r>
        <w:rPr>
          <w:rFonts w:ascii="Calibri" w:eastAsia="Times New Roman" w:hAnsi="Calibri" w:cs="Calibri"/>
        </w:rPr>
        <w:t>Running it from the CLI</w:t>
      </w:r>
      <w:bookmarkEnd w:id="530"/>
    </w:p>
    <w:p w14:paraId="55DA0342" w14:textId="77777777" w:rsidR="004B05FB" w:rsidRDefault="004B05FB">
      <w:pPr>
        <w:pStyle w:val="NormalWeb"/>
        <w:rPr>
          <w:rFonts w:ascii="Calibri" w:hAnsi="Calibri" w:cs="Calibri"/>
          <w:sz w:val="22"/>
          <w:szCs w:val="22"/>
        </w:rPr>
      </w:pPr>
      <w:r>
        <w:rPr>
          <w:rFonts w:ascii="Calibri" w:hAnsi="Calibri" w:cs="Calibri"/>
          <w:sz w:val="22"/>
          <w:szCs w:val="22"/>
        </w:rPr>
        <w:t xml:space="preserve">Running the verb bare (no arguments) does not print a usage banner; it runs immediately and prints </w:t>
      </w:r>
      <w:r>
        <w:rPr>
          <w:rStyle w:val="HTMLCode"/>
        </w:rPr>
        <w:t>ghost-recover: nothing pending.</w:t>
      </w:r>
      <w:r>
        <w:rPr>
          <w:rFonts w:ascii="Calibri" w:hAnsi="Calibri" w:cs="Calibri"/>
          <w:sz w:val="22"/>
          <w:szCs w:val="22"/>
        </w:rPr>
        <w:t xml:space="preserve"> (exit 0) when there is no recovery journal, or </w:t>
      </w:r>
      <w:r>
        <w:rPr>
          <w:rStyle w:val="HTMLCode"/>
        </w:rPr>
        <w:t>ghost-recover: N file(s) restored.</w:t>
      </w:r>
      <w:r>
        <w:rPr>
          <w:rFonts w:ascii="Calibri" w:hAnsi="Calibri" w:cs="Calibri"/>
          <w:sz w:val="22"/>
          <w:szCs w:val="22"/>
        </w:rPr>
        <w:t xml:space="preserve"> after acting. Passing </w:t>
      </w:r>
      <w:r>
        <w:rPr>
          <w:rStyle w:val="HTMLCode"/>
        </w:rPr>
        <w:t>--help</w:t>
      </w:r>
      <w:r>
        <w:rPr>
          <w:rFonts w:ascii="Calibri" w:hAnsi="Calibri" w:cs="Calibri"/>
          <w:sz w:val="22"/>
          <w:szCs w:val="22"/>
        </w:rPr>
        <w:t xml:space="preserve"> or any unrecognized flag produces </w:t>
      </w:r>
      <w:r>
        <w:rPr>
          <w:rStyle w:val="HTMLCode"/>
        </w:rPr>
        <w:t>FATAL: Exception: Unknown argument: &lt;flag&gt;</w:t>
      </w:r>
      <w:r>
        <w:rPr>
          <w:rFonts w:ascii="Calibri" w:hAnsi="Calibri" w:cs="Calibri"/>
          <w:sz w:val="22"/>
          <w:szCs w:val="22"/>
        </w:rPr>
        <w:t xml:space="preserve"> -- no other flags are documented.</w:t>
      </w:r>
    </w:p>
    <w:p w14:paraId="27BBF124" w14:textId="77777777" w:rsidR="004B05FB" w:rsidRDefault="004B05FB">
      <w:pPr>
        <w:pStyle w:val="NormalWeb"/>
        <w:rPr>
          <w:rFonts w:ascii="Calibri" w:hAnsi="Calibri" w:cs="Calibri"/>
          <w:sz w:val="22"/>
          <w:szCs w:val="22"/>
        </w:rPr>
      </w:pPr>
      <w:r>
        <w:rPr>
          <w:rFonts w:ascii="Calibri" w:hAnsi="Calibri" w:cs="Calibri"/>
          <w:sz w:val="22"/>
          <w:szCs w:val="22"/>
        </w:rPr>
        <w:t>The plugin invokes it as:</w:t>
      </w:r>
    </w:p>
    <w:p w14:paraId="701EB6B6" w14:textId="77777777" w:rsidR="004B05FB" w:rsidRDefault="004B05FB">
      <w:pPr>
        <w:pStyle w:val="HTMLPreformatted"/>
        <w:rPr>
          <w:rStyle w:val="HTMLCode"/>
        </w:rPr>
      </w:pPr>
    </w:p>
    <w:p w14:paraId="65544CA4" w14:textId="77777777" w:rsidR="004B05FB" w:rsidRDefault="004B05FB">
      <w:pPr>
        <w:pStyle w:val="HTMLPreformatted"/>
        <w:rPr>
          <w:rStyle w:val="HTMLCode"/>
        </w:rPr>
      </w:pPr>
      <w:r>
        <w:rPr>
          <w:rStyle w:val="HTMLCode"/>
        </w:rPr>
        <w:t>drag-lint ghost-recover "&lt;path-to-.dproj-or-folder&gt;"</w:t>
      </w:r>
    </w:p>
    <w:p w14:paraId="6E0D1866" w14:textId="77777777" w:rsidR="004B05FB" w:rsidRDefault="004B05FB">
      <w:pPr>
        <w:pStyle w:val="NormalWeb"/>
        <w:rPr>
          <w:rFonts w:ascii="Calibri" w:hAnsi="Calibri" w:cs="Calibri"/>
          <w:sz w:val="22"/>
          <w:szCs w:val="22"/>
        </w:rPr>
      </w:pPr>
      <w:r>
        <w:rPr>
          <w:rFonts w:ascii="Calibri" w:hAnsi="Calibri" w:cs="Calibri"/>
          <w:sz w:val="22"/>
          <w:szCs w:val="22"/>
        </w:rPr>
        <w:t>The single positional argument is optional; if omitted it defaults to the current directory.</w:t>
      </w:r>
    </w:p>
    <w:p w14:paraId="076E05AE" w14:textId="77777777" w:rsidR="004B05FB" w:rsidRDefault="004B05FB">
      <w:pPr>
        <w:pStyle w:val="Heading3"/>
        <w:rPr>
          <w:rFonts w:ascii="Calibri" w:eastAsia="Times New Roman" w:hAnsi="Calibri" w:cs="Calibri"/>
        </w:rPr>
      </w:pPr>
      <w:bookmarkStart w:id="531" w:name="_Toc237919253"/>
      <w:r>
        <w:rPr>
          <w:rFonts w:ascii="Calibri" w:eastAsia="Times New Roman" w:hAnsi="Calibri" w:cs="Calibri"/>
        </w:rPr>
        <w:t>Reaching it in the IDE</w:t>
      </w:r>
      <w:bookmarkEnd w:id="531"/>
    </w:p>
    <w:p w14:paraId="22DCAB2C" w14:textId="77777777" w:rsidR="004B05FB" w:rsidRDefault="004B05FB">
      <w:pPr>
        <w:pStyle w:val="NormalWeb"/>
        <w:rPr>
          <w:rFonts w:ascii="Calibri" w:hAnsi="Calibri" w:cs="Calibri"/>
          <w:sz w:val="22"/>
          <w:szCs w:val="22"/>
        </w:rPr>
      </w:pPr>
      <w:r>
        <w:rPr>
          <w:rFonts w:ascii="Calibri" w:hAnsi="Calibri" w:cs="Calibri"/>
          <w:sz w:val="22"/>
          <w:szCs w:val="22"/>
        </w:rPr>
        <w:t>No menu item calls this by name directly; the feature map's "Recover Buffer-Compile Files" menu item is the user-facing action for it. The plugin's editor code (Editor.pas:2522) shells out to this verb, both on demand and automatically after a project loads, to restore any file left overlaid by a crashed ghost-check.</w:t>
      </w:r>
    </w:p>
    <w:p w14:paraId="069F6AFD" w14:textId="77777777" w:rsidR="004B05FB" w:rsidRDefault="004B05FB">
      <w:pPr>
        <w:pStyle w:val="Heading3"/>
        <w:rPr>
          <w:rFonts w:ascii="Calibri" w:eastAsia="Times New Roman" w:hAnsi="Calibri" w:cs="Calibri"/>
        </w:rPr>
      </w:pPr>
      <w:bookmarkStart w:id="532" w:name="_Toc237919254"/>
      <w:r>
        <w:rPr>
          <w:rFonts w:ascii="Calibri" w:eastAsia="Times New Roman" w:hAnsi="Calibri" w:cs="Calibri"/>
        </w:rPr>
        <w:t>What it needs</w:t>
      </w:r>
      <w:bookmarkEnd w:id="532"/>
    </w:p>
    <w:p w14:paraId="2CD821A3" w14:textId="77777777" w:rsidR="004B05FB" w:rsidRDefault="004B05FB">
      <w:pPr>
        <w:pStyle w:val="NormalWeb"/>
        <w:rPr>
          <w:rFonts w:ascii="Calibri" w:hAnsi="Calibri" w:cs="Calibri"/>
          <w:sz w:val="22"/>
          <w:szCs w:val="22"/>
        </w:rPr>
      </w:pPr>
      <w:r>
        <w:rPr>
          <w:rFonts w:ascii="Calibri" w:hAnsi="Calibri" w:cs="Calibri"/>
          <w:sz w:val="22"/>
          <w:szCs w:val="22"/>
        </w:rPr>
        <w:t>Not needed, per the feature map's Index column.</w:t>
      </w:r>
    </w:p>
    <w:p w14:paraId="7A8F26C1" w14:textId="77777777" w:rsidR="004B05FB" w:rsidRDefault="004B05FB">
      <w:pPr>
        <w:pStyle w:val="Heading3"/>
        <w:rPr>
          <w:rFonts w:ascii="Calibri" w:eastAsia="Times New Roman" w:hAnsi="Calibri" w:cs="Calibri"/>
        </w:rPr>
      </w:pPr>
      <w:bookmarkStart w:id="533" w:name="_Toc237919255"/>
      <w:r>
        <w:rPr>
          <w:rFonts w:ascii="Calibri" w:eastAsia="Times New Roman" w:hAnsi="Calibri" w:cs="Calibri"/>
        </w:rPr>
        <w:t>Example</w:t>
      </w:r>
      <w:bookmarkEnd w:id="533"/>
    </w:p>
    <w:p w14:paraId="60CEB153"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747596B0" w14:textId="77777777" w:rsidR="004B05FB" w:rsidRDefault="004B05FB">
      <w:pPr>
        <w:pStyle w:val="HTMLPreformatted"/>
        <w:rPr>
          <w:rStyle w:val="HTMLCode"/>
        </w:rPr>
      </w:pPr>
    </w:p>
    <w:p w14:paraId="5E22E076" w14:textId="77777777" w:rsidR="004B05FB" w:rsidRDefault="004B05FB">
      <w:pPr>
        <w:pStyle w:val="HTMLPreformatted"/>
        <w:rPr>
          <w:rStyle w:val="HTMLCode"/>
        </w:rPr>
      </w:pPr>
      <w:r>
        <w:rPr>
          <w:rStyle w:val="HTMLCode"/>
        </w:rPr>
        <w:t>drag-lint ghost-recover C:\Projects\MyApp\MyApp.dproj</w:t>
      </w:r>
    </w:p>
    <w:p w14:paraId="7B09F8E3"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scan </w:t>
      </w:r>
      <w:r>
        <w:rPr>
          <w:rStyle w:val="HTMLCode"/>
        </w:rPr>
        <w:t>C:\Projects\MyApp\_D-RAG</w:t>
      </w:r>
      <w:r>
        <w:rPr>
          <w:rFonts w:ascii="Calibri" w:hAnsi="Calibri" w:cs="Calibri"/>
          <w:sz w:val="22"/>
          <w:szCs w:val="22"/>
        </w:rPr>
        <w:t xml:space="preserve"> </w:t>
      </w:r>
      <w:r>
        <w:rPr>
          <w:rFonts w:ascii="Calibri" w:hAnsi="Calibri" w:cs="Calibri"/>
          <w:sz w:val="22"/>
          <w:szCs w:val="22"/>
        </w:rPr>
        <w:t>for ghost-check recovery journals and restore any affected file to its saved original content.</w:t>
      </w:r>
    </w:p>
    <w:p w14:paraId="489E1D7E" w14:textId="77777777" w:rsidR="004B05FB" w:rsidRDefault="004B05FB">
      <w:pPr>
        <w:pStyle w:val="Heading2"/>
        <w:rPr>
          <w:rFonts w:ascii="Calibri" w:eastAsia="Times New Roman" w:hAnsi="Calibri" w:cs="Calibri"/>
        </w:rPr>
      </w:pPr>
      <w:bookmarkStart w:id="534" w:name="_Toc237919256"/>
      <w:r>
        <w:rPr>
          <w:rFonts w:ascii="Calibri" w:eastAsia="Times New Roman" w:hAnsi="Calibri" w:cs="Calibri"/>
        </w:rPr>
        <w:t>helpers-of</w:t>
      </w:r>
      <w:bookmarkEnd w:id="534"/>
    </w:p>
    <w:p w14:paraId="74DE3C84" w14:textId="77777777" w:rsidR="004B05FB" w:rsidRDefault="004B05FB">
      <w:pPr>
        <w:pStyle w:val="NormalWeb"/>
        <w:rPr>
          <w:rFonts w:ascii="Calibri" w:hAnsi="Calibri" w:cs="Calibri"/>
          <w:sz w:val="22"/>
          <w:szCs w:val="22"/>
        </w:rPr>
      </w:pPr>
      <w:r>
        <w:rPr>
          <w:rFonts w:ascii="Calibri" w:hAnsi="Calibri" w:cs="Calibri"/>
          <w:sz w:val="22"/>
          <w:szCs w:val="22"/>
        </w:rPr>
        <w:t>Lists record/class helper edges targeting a given type, anywhere in the index. Reach for it to see which helpers extend a type across the whole indexed codebase.</w:t>
      </w:r>
    </w:p>
    <w:p w14:paraId="0CC49AAD" w14:textId="77777777" w:rsidR="004B05FB" w:rsidRDefault="004B05FB">
      <w:pPr>
        <w:pStyle w:val="Heading3"/>
        <w:rPr>
          <w:rFonts w:ascii="Calibri" w:eastAsia="Times New Roman" w:hAnsi="Calibri" w:cs="Calibri"/>
        </w:rPr>
      </w:pPr>
      <w:bookmarkStart w:id="535" w:name="_Toc237919257"/>
      <w:r>
        <w:rPr>
          <w:rFonts w:ascii="Calibri" w:eastAsia="Times New Roman" w:hAnsi="Calibri" w:cs="Calibri"/>
        </w:rPr>
        <w:t>Running it from the CLI</w:t>
      </w:r>
      <w:bookmarkEnd w:id="535"/>
    </w:p>
    <w:p w14:paraId="6D6EA919" w14:textId="77777777" w:rsidR="004B05FB" w:rsidRDefault="004B05FB">
      <w:pPr>
        <w:pStyle w:val="HTMLPreformatted"/>
        <w:rPr>
          <w:rStyle w:val="HTMLCode"/>
        </w:rPr>
      </w:pPr>
    </w:p>
    <w:p w14:paraId="495A2482" w14:textId="77777777" w:rsidR="004B05FB" w:rsidRDefault="004B05FB">
      <w:pPr>
        <w:pStyle w:val="HTMLPreformatted"/>
        <w:rPr>
          <w:rStyle w:val="HTMLCode"/>
        </w:rPr>
      </w:pPr>
      <w:r>
        <w:rPr>
          <w:rStyle w:val="HTMLCode"/>
        </w:rPr>
        <w:t>drag-lint helpers-of &lt;T&gt; [--json] --db &lt;db&gt;</w:t>
      </w:r>
    </w:p>
    <w:p w14:paraId="223775F5" w14:textId="77777777" w:rsidR="004B05FB" w:rsidRDefault="004B05FB">
      <w:pPr>
        <w:pStyle w:val="NormalWeb"/>
        <w:rPr>
          <w:rFonts w:ascii="Calibri" w:hAnsi="Calibri" w:cs="Calibri"/>
          <w:sz w:val="22"/>
          <w:szCs w:val="22"/>
        </w:rPr>
      </w:pPr>
      <w:r>
        <w:rPr>
          <w:rStyle w:val="HTMLCode"/>
        </w:rPr>
        <w:t>&lt;T&gt;</w:t>
      </w:r>
      <w:r>
        <w:rPr>
          <w:rFonts w:ascii="Calibri" w:hAnsi="Calibri" w:cs="Calibri"/>
          <w:sz w:val="22"/>
          <w:szCs w:val="22"/>
        </w:rPr>
        <w:t xml:space="preserve"> is the target type name. </w:t>
      </w:r>
      <w:r>
        <w:rPr>
          <w:rStyle w:val="HTMLCode"/>
        </w:rPr>
        <w:t>--db</w:t>
      </w:r>
      <w:r>
        <w:rPr>
          <w:rFonts w:ascii="Calibri" w:hAnsi="Calibri" w:cs="Calibri"/>
          <w:sz w:val="22"/>
          <w:szCs w:val="22"/>
        </w:rPr>
        <w:t xml:space="preserve"> is required (not bracketed in the usage line). This verb has no </w:t>
      </w:r>
      <w:r>
        <w:rPr>
          <w:rStyle w:val="HTMLCode"/>
        </w:rPr>
        <w:t>--apply</w:t>
      </w:r>
      <w:r>
        <w:rPr>
          <w:rFonts w:ascii="Calibri" w:hAnsi="Calibri" w:cs="Calibri"/>
          <w:sz w:val="22"/>
          <w:szCs w:val="22"/>
        </w:rPr>
        <w:t xml:space="preserve"> flag -- it is a read-only listing.</w:t>
      </w:r>
    </w:p>
    <w:p w14:paraId="44B4EC9B" w14:textId="77777777" w:rsidR="004B05FB" w:rsidRDefault="004B05FB">
      <w:pPr>
        <w:pStyle w:val="Heading3"/>
        <w:rPr>
          <w:rFonts w:ascii="Calibri" w:eastAsia="Times New Roman" w:hAnsi="Calibri" w:cs="Calibri"/>
        </w:rPr>
      </w:pPr>
      <w:bookmarkStart w:id="536" w:name="_Toc237919258"/>
      <w:r>
        <w:rPr>
          <w:rFonts w:ascii="Calibri" w:eastAsia="Times New Roman" w:hAnsi="Calibri" w:cs="Calibri"/>
        </w:rPr>
        <w:t>Reaching it in the IDE</w:t>
      </w:r>
      <w:bookmarkEnd w:id="536"/>
    </w:p>
    <w:p w14:paraId="6BE5BD6A" w14:textId="77777777" w:rsidR="004B05FB" w:rsidRDefault="004B05FB">
      <w:pPr>
        <w:pStyle w:val="NormalWeb"/>
        <w:rPr>
          <w:rFonts w:ascii="Calibri" w:hAnsi="Calibri" w:cs="Calibri"/>
          <w:sz w:val="22"/>
          <w:szCs w:val="22"/>
        </w:rPr>
      </w:pPr>
      <w:r>
        <w:rPr>
          <w:rFonts w:ascii="Calibri" w:hAnsi="Calibri" w:cs="Calibri"/>
          <w:sz w:val="22"/>
          <w:szCs w:val="22"/>
        </w:rPr>
        <w:t xml:space="preserve">Reachable in the IDE only through the Structure form's right-click menu, not the main menu. The feature map's internal call site is </w:t>
      </w:r>
      <w:r>
        <w:rPr>
          <w:rStyle w:val="HTMLCode"/>
        </w:rPr>
        <w:t>DragLint.Plugin.StructureForm.pas:1179</w:t>
      </w:r>
      <w:r>
        <w:rPr>
          <w:rFonts w:ascii="Calibri" w:hAnsi="Calibri" w:cs="Calibri"/>
          <w:sz w:val="22"/>
          <w:szCs w:val="22"/>
        </w:rPr>
        <w:t>; the feature map does not name a specific menu-item label for it beyond that.</w:t>
      </w:r>
    </w:p>
    <w:p w14:paraId="67A073CE" w14:textId="77777777" w:rsidR="004B05FB" w:rsidRDefault="004B05FB">
      <w:pPr>
        <w:pStyle w:val="Heading3"/>
        <w:rPr>
          <w:rFonts w:ascii="Calibri" w:eastAsia="Times New Roman" w:hAnsi="Calibri" w:cs="Calibri"/>
        </w:rPr>
      </w:pPr>
      <w:bookmarkStart w:id="537" w:name="_Toc237919259"/>
      <w:r>
        <w:rPr>
          <w:rFonts w:ascii="Calibri" w:eastAsia="Times New Roman" w:hAnsi="Calibri" w:cs="Calibri"/>
        </w:rPr>
        <w:t>What it needs</w:t>
      </w:r>
      <w:bookmarkEnd w:id="537"/>
    </w:p>
    <w:p w14:paraId="1187A00C"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1B13A9A7" w14:textId="77777777" w:rsidR="004B05FB" w:rsidRDefault="004B05FB">
      <w:pPr>
        <w:pStyle w:val="Heading3"/>
        <w:rPr>
          <w:rFonts w:ascii="Calibri" w:eastAsia="Times New Roman" w:hAnsi="Calibri" w:cs="Calibri"/>
        </w:rPr>
      </w:pPr>
      <w:bookmarkStart w:id="538" w:name="_Toc237919260"/>
      <w:r>
        <w:rPr>
          <w:rFonts w:ascii="Calibri" w:eastAsia="Times New Roman" w:hAnsi="Calibri" w:cs="Calibri"/>
        </w:rPr>
        <w:t>Example</w:t>
      </w:r>
      <w:bookmarkEnd w:id="538"/>
    </w:p>
    <w:p w14:paraId="5C603579"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71F03992" w14:textId="77777777" w:rsidR="004B05FB" w:rsidRDefault="004B05FB">
      <w:pPr>
        <w:pStyle w:val="HTMLPreformatted"/>
        <w:rPr>
          <w:rStyle w:val="HTMLCode"/>
        </w:rPr>
      </w:pPr>
    </w:p>
    <w:p w14:paraId="27DD9558" w14:textId="77777777" w:rsidR="004B05FB" w:rsidRDefault="004B05FB">
      <w:pPr>
        <w:pStyle w:val="HTMLPreformatted"/>
        <w:rPr>
          <w:rStyle w:val="HTMLCode"/>
        </w:rPr>
      </w:pPr>
      <w:r>
        <w:rPr>
          <w:rStyle w:val="HTMLCode"/>
        </w:rPr>
        <w:t>drag-lint helpers-of TColorKind --db C:\Projects\MyApp\_D-RAG\MyApp.sqlite</w:t>
      </w:r>
    </w:p>
    <w:p w14:paraId="7AB71BD2"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list every record/class helper in the index that targets </w:t>
      </w:r>
      <w:r>
        <w:rPr>
          <w:rStyle w:val="HTMLCode"/>
        </w:rPr>
        <w:t>TColorKind</w:t>
      </w:r>
      <w:r>
        <w:rPr>
          <w:rFonts w:ascii="Calibri" w:hAnsi="Calibri" w:cs="Calibri"/>
          <w:sz w:val="22"/>
          <w:szCs w:val="22"/>
        </w:rPr>
        <w:t>.</w:t>
      </w:r>
    </w:p>
    <w:p w14:paraId="5DB332BC" w14:textId="77777777" w:rsidR="004B05FB" w:rsidRDefault="004B05FB">
      <w:pPr>
        <w:pStyle w:val="Heading2"/>
        <w:rPr>
          <w:rFonts w:ascii="Calibri" w:eastAsia="Times New Roman" w:hAnsi="Calibri" w:cs="Calibri"/>
        </w:rPr>
      </w:pPr>
      <w:bookmarkStart w:id="539" w:name="_Toc237919261"/>
      <w:r>
        <w:rPr>
          <w:rFonts w:ascii="Calibri" w:eastAsia="Times New Roman" w:hAnsi="Calibri" w:cs="Calibri"/>
        </w:rPr>
        <w:t>info</w:t>
      </w:r>
      <w:bookmarkEnd w:id="539"/>
    </w:p>
    <w:p w14:paraId="3EAE426B" w14:textId="77777777" w:rsidR="004B05FB" w:rsidRDefault="004B05FB">
      <w:pPr>
        <w:pStyle w:val="NormalWeb"/>
        <w:rPr>
          <w:rFonts w:ascii="Calibri" w:hAnsi="Calibri" w:cs="Calibri"/>
          <w:sz w:val="22"/>
          <w:szCs w:val="22"/>
        </w:rPr>
      </w:pPr>
      <w:r>
        <w:rPr>
          <w:rFonts w:ascii="Calibri" w:hAnsi="Calibri" w:cs="Calibri"/>
          <w:sz w:val="22"/>
          <w:szCs w:val="22"/>
        </w:rPr>
        <w:t>Prints engine self-info: version, build date, license (MIT), tree-sitter details, and capabilities. Reach for it to check which build of drag-lint you are running, or to script a version check.</w:t>
      </w:r>
    </w:p>
    <w:p w14:paraId="3E36E0D5" w14:textId="77777777" w:rsidR="004B05FB" w:rsidRDefault="004B05FB">
      <w:pPr>
        <w:pStyle w:val="Heading3"/>
        <w:rPr>
          <w:rFonts w:ascii="Calibri" w:eastAsia="Times New Roman" w:hAnsi="Calibri" w:cs="Calibri"/>
        </w:rPr>
      </w:pPr>
      <w:bookmarkStart w:id="540" w:name="_Toc237919262"/>
      <w:r>
        <w:rPr>
          <w:rFonts w:ascii="Calibri" w:eastAsia="Times New Roman" w:hAnsi="Calibri" w:cs="Calibri"/>
        </w:rPr>
        <w:t>Running it from the CLI</w:t>
      </w:r>
      <w:bookmarkEnd w:id="540"/>
    </w:p>
    <w:p w14:paraId="5A5C1CAD" w14:textId="77777777" w:rsidR="004B05FB" w:rsidRDefault="004B05FB">
      <w:pPr>
        <w:pStyle w:val="HTMLPreformatted"/>
        <w:rPr>
          <w:rStyle w:val="HTMLCode"/>
        </w:rPr>
      </w:pPr>
    </w:p>
    <w:p w14:paraId="1AC4F5C3" w14:textId="77777777" w:rsidR="004B05FB" w:rsidRDefault="004B05FB">
      <w:pPr>
        <w:pStyle w:val="HTMLPreformatted"/>
        <w:rPr>
          <w:rStyle w:val="HTMLCode"/>
        </w:rPr>
      </w:pPr>
      <w:r>
        <w:rPr>
          <w:rStyle w:val="HTMLCode"/>
        </w:rPr>
        <w:t>drag-lint info [--json]</w:t>
      </w:r>
    </w:p>
    <w:p w14:paraId="1114F64F" w14:textId="77777777" w:rsidR="004B05FB" w:rsidRDefault="004B05FB">
      <w:pPr>
        <w:pStyle w:val="NormalWeb"/>
        <w:rPr>
          <w:rFonts w:ascii="Calibri" w:hAnsi="Calibri" w:cs="Calibri"/>
          <w:sz w:val="22"/>
          <w:szCs w:val="22"/>
        </w:rPr>
      </w:pPr>
      <w:r>
        <w:rPr>
          <w:rFonts w:ascii="Calibri" w:hAnsi="Calibri" w:cs="Calibri"/>
          <w:sz w:val="22"/>
          <w:szCs w:val="22"/>
        </w:rPr>
        <w:t>Read-only.</w:t>
      </w:r>
    </w:p>
    <w:p w14:paraId="6C39FE93" w14:textId="77777777" w:rsidR="004B05FB" w:rsidRDefault="004B05FB">
      <w:pPr>
        <w:pStyle w:val="Heading3"/>
        <w:rPr>
          <w:rFonts w:ascii="Calibri" w:eastAsia="Times New Roman" w:hAnsi="Calibri" w:cs="Calibri"/>
        </w:rPr>
      </w:pPr>
      <w:bookmarkStart w:id="541" w:name="_Toc237919263"/>
      <w:r>
        <w:rPr>
          <w:rFonts w:ascii="Calibri" w:eastAsia="Times New Roman" w:hAnsi="Calibri" w:cs="Calibri"/>
        </w:rPr>
        <w:t>Reaching it in the IDE</w:t>
      </w:r>
      <w:bookmarkEnd w:id="541"/>
    </w:p>
    <w:p w14:paraId="07E8515B" w14:textId="77777777" w:rsidR="004B05FB" w:rsidRDefault="004B05FB">
      <w:pPr>
        <w:pStyle w:val="NormalWeb"/>
        <w:rPr>
          <w:rFonts w:ascii="Calibri" w:hAnsi="Calibri" w:cs="Calibri"/>
          <w:sz w:val="22"/>
          <w:szCs w:val="22"/>
        </w:rPr>
      </w:pPr>
      <w:r>
        <w:rPr>
          <w:rFonts w:ascii="Calibri" w:hAnsi="Calibri" w:cs="Calibri"/>
          <w:sz w:val="22"/>
          <w:szCs w:val="22"/>
        </w:rPr>
        <w:t xml:space="preserve">CLI+internal: the plugin calls this internally from </w:t>
      </w:r>
      <w:r>
        <w:rPr>
          <w:rStyle w:val="HTMLCode"/>
        </w:rPr>
        <w:t>DragLint.Plugin.About.pas:217</w:t>
      </w:r>
      <w:r>
        <w:rPr>
          <w:rFonts w:ascii="Calibri" w:hAnsi="Calibri" w:cs="Calibri"/>
          <w:sz w:val="22"/>
          <w:szCs w:val="22"/>
        </w:rPr>
        <w:t xml:space="preserve"> </w:t>
      </w:r>
      <w:r>
        <w:rPr>
          <w:rFonts w:ascii="Calibri" w:hAnsi="Calibri" w:cs="Calibri"/>
          <w:sz w:val="22"/>
          <w:szCs w:val="22"/>
        </w:rPr>
        <w:t>(the About dialog). There is no menu item for it beyond that internal call site.</w:t>
      </w:r>
    </w:p>
    <w:p w14:paraId="7685BE96" w14:textId="77777777" w:rsidR="004B05FB" w:rsidRDefault="004B05FB">
      <w:pPr>
        <w:pStyle w:val="Heading3"/>
        <w:rPr>
          <w:rFonts w:ascii="Calibri" w:eastAsia="Times New Roman" w:hAnsi="Calibri" w:cs="Calibri"/>
        </w:rPr>
      </w:pPr>
      <w:bookmarkStart w:id="542" w:name="_Toc237919264"/>
      <w:r>
        <w:rPr>
          <w:rFonts w:ascii="Calibri" w:eastAsia="Times New Roman" w:hAnsi="Calibri" w:cs="Calibri"/>
        </w:rPr>
        <w:t>What it needs</w:t>
      </w:r>
      <w:bookmarkEnd w:id="542"/>
    </w:p>
    <w:p w14:paraId="03ED78FB"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w:t>
      </w:r>
      <w:r>
        <w:rPr>
          <w:rStyle w:val="HTMLCode"/>
        </w:rPr>
        <w:t>info</w:t>
      </w:r>
      <w:r>
        <w:rPr>
          <w:rFonts w:ascii="Calibri" w:hAnsi="Calibri" w:cs="Calibri"/>
          <w:sz w:val="22"/>
          <w:szCs w:val="22"/>
        </w:rPr>
        <w:t xml:space="preserve"> reports on the engine binary itself, not on any indexed project.</w:t>
      </w:r>
    </w:p>
    <w:p w14:paraId="4846EBA8" w14:textId="77777777" w:rsidR="004B05FB" w:rsidRDefault="004B05FB">
      <w:pPr>
        <w:pStyle w:val="Heading3"/>
        <w:rPr>
          <w:rFonts w:ascii="Calibri" w:eastAsia="Times New Roman" w:hAnsi="Calibri" w:cs="Calibri"/>
        </w:rPr>
      </w:pPr>
      <w:bookmarkStart w:id="543" w:name="_Toc237919265"/>
      <w:r>
        <w:rPr>
          <w:rFonts w:ascii="Calibri" w:eastAsia="Times New Roman" w:hAnsi="Calibri" w:cs="Calibri"/>
        </w:rPr>
        <w:t>Example</w:t>
      </w:r>
      <w:bookmarkEnd w:id="543"/>
    </w:p>
    <w:p w14:paraId="63CB67E4"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0D5D8A32" w14:textId="77777777" w:rsidR="004B05FB" w:rsidRDefault="004B05FB">
      <w:pPr>
        <w:pStyle w:val="HTMLPreformatted"/>
        <w:rPr>
          <w:rStyle w:val="HTMLCode"/>
        </w:rPr>
      </w:pPr>
    </w:p>
    <w:p w14:paraId="588B5703" w14:textId="77777777" w:rsidR="004B05FB" w:rsidRDefault="004B05FB">
      <w:pPr>
        <w:pStyle w:val="HTMLPreformatted"/>
        <w:rPr>
          <w:rStyle w:val="HTMLCode"/>
        </w:rPr>
      </w:pPr>
      <w:r>
        <w:rPr>
          <w:rStyle w:val="HTMLCode"/>
        </w:rPr>
        <w:t>drag-lint info --json</w:t>
      </w:r>
    </w:p>
    <w:p w14:paraId="7495E66D" w14:textId="77777777" w:rsidR="004B05FB" w:rsidRDefault="004B05FB">
      <w:pPr>
        <w:pStyle w:val="NormalWeb"/>
        <w:rPr>
          <w:rFonts w:ascii="Calibri" w:hAnsi="Calibri" w:cs="Calibri"/>
          <w:sz w:val="22"/>
          <w:szCs w:val="22"/>
        </w:rPr>
      </w:pPr>
      <w:r>
        <w:rPr>
          <w:rFonts w:ascii="Calibri" w:hAnsi="Calibri" w:cs="Calibri"/>
          <w:sz w:val="22"/>
          <w:szCs w:val="22"/>
        </w:rPr>
        <w:t>This would print the engine's version, build date, and capabilities as JSON.</w:t>
      </w:r>
    </w:p>
    <w:p w14:paraId="35B5E9B8" w14:textId="77777777" w:rsidR="004B05FB" w:rsidRDefault="004B05FB">
      <w:pPr>
        <w:pStyle w:val="Heading2"/>
        <w:rPr>
          <w:rFonts w:ascii="Calibri" w:eastAsia="Times New Roman" w:hAnsi="Calibri" w:cs="Calibri"/>
        </w:rPr>
      </w:pPr>
      <w:bookmarkStart w:id="544" w:name="_Toc237919266"/>
      <w:r>
        <w:rPr>
          <w:rFonts w:ascii="Calibri" w:eastAsia="Times New Roman" w:hAnsi="Calibri" w:cs="Calibri"/>
        </w:rPr>
        <w:t>link-orm</w:t>
      </w:r>
      <w:bookmarkEnd w:id="544"/>
    </w:p>
    <w:p w14:paraId="1ED41714" w14:textId="77777777" w:rsidR="004B05FB" w:rsidRDefault="004B05FB">
      <w:pPr>
        <w:pStyle w:val="NormalWeb"/>
        <w:rPr>
          <w:rFonts w:ascii="Calibri" w:hAnsi="Calibri" w:cs="Calibri"/>
          <w:sz w:val="22"/>
          <w:szCs w:val="22"/>
        </w:rPr>
      </w:pPr>
      <w:r>
        <w:rPr>
          <w:rFonts w:ascii="Calibri" w:hAnsi="Calibri" w:cs="Calibri"/>
          <w:sz w:val="22"/>
          <w:szCs w:val="22"/>
        </w:rPr>
        <w:t>Links a project's code index to a SQL index so ORM-style relationships between Delphi symbols and SQL objects can be resolved across both. Reach for it when you want queries that cross from code into the schema it talks to.</w:t>
      </w:r>
    </w:p>
    <w:p w14:paraId="49862EEF" w14:textId="77777777" w:rsidR="004B05FB" w:rsidRDefault="004B05FB">
      <w:pPr>
        <w:pStyle w:val="Heading3"/>
        <w:rPr>
          <w:rFonts w:ascii="Calibri" w:eastAsia="Times New Roman" w:hAnsi="Calibri" w:cs="Calibri"/>
        </w:rPr>
      </w:pPr>
      <w:bookmarkStart w:id="545" w:name="_Toc237919267"/>
      <w:r>
        <w:rPr>
          <w:rFonts w:ascii="Calibri" w:eastAsia="Times New Roman" w:hAnsi="Calibri" w:cs="Calibri"/>
        </w:rPr>
        <w:t>Running it from the CLI</w:t>
      </w:r>
      <w:bookmarkEnd w:id="545"/>
    </w:p>
    <w:p w14:paraId="3BC36A68" w14:textId="77777777" w:rsidR="004B05FB" w:rsidRDefault="004B05FB">
      <w:pPr>
        <w:pStyle w:val="HTMLPreformatted"/>
        <w:rPr>
          <w:rStyle w:val="HTMLCode"/>
        </w:rPr>
      </w:pPr>
    </w:p>
    <w:p w14:paraId="52D5DA9E" w14:textId="77777777" w:rsidR="004B05FB" w:rsidRDefault="004B05FB">
      <w:pPr>
        <w:pStyle w:val="HTMLPreformatted"/>
        <w:rPr>
          <w:rStyle w:val="HTMLCode"/>
        </w:rPr>
      </w:pPr>
      <w:r>
        <w:rPr>
          <w:rStyle w:val="HTMLCode"/>
        </w:rPr>
        <w:t>drag-lint link-orm --db &lt;projDb.sqlite&gt; --db &lt;sqlDb.sqlite&gt;</w:t>
      </w:r>
    </w:p>
    <w:p w14:paraId="7130BA22" w14:textId="77777777" w:rsidR="004B05FB" w:rsidRDefault="004B05FB">
      <w:pPr>
        <w:pStyle w:val="Heading3"/>
        <w:rPr>
          <w:rFonts w:ascii="Calibri" w:eastAsia="Times New Roman" w:hAnsi="Calibri" w:cs="Calibri"/>
        </w:rPr>
      </w:pPr>
      <w:bookmarkStart w:id="546" w:name="_Toc237919268"/>
      <w:r>
        <w:rPr>
          <w:rFonts w:ascii="Calibri" w:eastAsia="Times New Roman" w:hAnsi="Calibri" w:cs="Calibri"/>
        </w:rPr>
        <w:t>Reaching it in the IDE</w:t>
      </w:r>
      <w:bookmarkEnd w:id="546"/>
    </w:p>
    <w:p w14:paraId="7561A947"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3EA7FD9B" w14:textId="77777777" w:rsidR="004B05FB" w:rsidRDefault="004B05FB">
      <w:pPr>
        <w:pStyle w:val="Heading3"/>
        <w:rPr>
          <w:rFonts w:ascii="Calibri" w:eastAsia="Times New Roman" w:hAnsi="Calibri" w:cs="Calibri"/>
        </w:rPr>
      </w:pPr>
      <w:bookmarkStart w:id="547" w:name="_Toc237919269"/>
      <w:r>
        <w:rPr>
          <w:rFonts w:ascii="Calibri" w:eastAsia="Times New Roman" w:hAnsi="Calibri" w:cs="Calibri"/>
        </w:rPr>
        <w:t>What it needs</w:t>
      </w:r>
      <w:bookmarkEnd w:id="547"/>
    </w:p>
    <w:p w14:paraId="4DB9040A"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 in fact TWO: </w:t>
      </w:r>
      <w:r>
        <w:rPr>
          <w:rStyle w:val="HTMLCode"/>
        </w:rPr>
        <w:t>link-orm</w:t>
      </w:r>
      <w:r>
        <w:rPr>
          <w:rFonts w:ascii="Calibri" w:hAnsi="Calibri" w:cs="Calibri"/>
          <w:sz w:val="22"/>
          <w:szCs w:val="22"/>
        </w:rPr>
        <w:t xml:space="preserve"> takes exactly two </w:t>
      </w:r>
      <w:r>
        <w:rPr>
          <w:rStyle w:val="HTMLCode"/>
        </w:rPr>
        <w:t>--db</w:t>
      </w:r>
      <w:r>
        <w:rPr>
          <w:rFonts w:ascii="Calibri" w:hAnsi="Calibri" w:cs="Calibri"/>
          <w:sz w:val="22"/>
          <w:szCs w:val="22"/>
        </w:rPr>
        <w:t xml:space="preserve"> </w:t>
      </w:r>
      <w:r>
        <w:rPr>
          <w:rFonts w:ascii="Calibri" w:hAnsi="Calibri" w:cs="Calibri"/>
          <w:sz w:val="22"/>
          <w:szCs w:val="22"/>
        </w:rPr>
        <w:t xml:space="preserve">flags, one for the project's own DB and one for the SQL DB.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4DDCE094" w14:textId="77777777" w:rsidR="004B05FB" w:rsidRDefault="004B05FB">
      <w:pPr>
        <w:pStyle w:val="Heading3"/>
        <w:rPr>
          <w:rFonts w:ascii="Calibri" w:eastAsia="Times New Roman" w:hAnsi="Calibri" w:cs="Calibri"/>
        </w:rPr>
      </w:pPr>
      <w:bookmarkStart w:id="548" w:name="_Toc237919270"/>
      <w:r>
        <w:rPr>
          <w:rFonts w:ascii="Calibri" w:eastAsia="Times New Roman" w:hAnsi="Calibri" w:cs="Calibri"/>
        </w:rPr>
        <w:t>Example</w:t>
      </w:r>
      <w:bookmarkEnd w:id="548"/>
    </w:p>
    <w:p w14:paraId="2DA06BA7"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7E4EAFFE" w14:textId="77777777" w:rsidR="004B05FB" w:rsidRDefault="004B05FB">
      <w:pPr>
        <w:pStyle w:val="HTMLPreformatted"/>
        <w:rPr>
          <w:rStyle w:val="HTMLCode"/>
        </w:rPr>
      </w:pPr>
    </w:p>
    <w:p w14:paraId="2BC2AAAC" w14:textId="77777777" w:rsidR="004B05FB" w:rsidRDefault="004B05FB">
      <w:pPr>
        <w:pStyle w:val="HTMLPreformatted"/>
        <w:rPr>
          <w:rStyle w:val="HTMLCode"/>
        </w:rPr>
      </w:pPr>
      <w:r>
        <w:rPr>
          <w:rStyle w:val="HTMLCode"/>
        </w:rPr>
        <w:t>drag-lint link-orm --db C:\Projects\MyApp\_D-RAG\MyApp.sqlite --db sql.sqlite</w:t>
      </w:r>
    </w:p>
    <w:p w14:paraId="661A44A6"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link </w:t>
      </w:r>
      <w:r>
        <w:rPr>
          <w:rStyle w:val="HTMLCode"/>
        </w:rPr>
        <w:t>MyApp</w:t>
      </w:r>
      <w:r>
        <w:rPr>
          <w:rFonts w:ascii="Calibri" w:hAnsi="Calibri" w:cs="Calibri"/>
          <w:sz w:val="22"/>
          <w:szCs w:val="22"/>
        </w:rPr>
        <w:t xml:space="preserve">'s code index to the </w:t>
      </w:r>
      <w:r>
        <w:rPr>
          <w:rStyle w:val="HTMLCode"/>
        </w:rPr>
        <w:t>sql.sqlite</w:t>
      </w:r>
      <w:r>
        <w:rPr>
          <w:rFonts w:ascii="Calibri" w:hAnsi="Calibri" w:cs="Calibri"/>
          <w:sz w:val="22"/>
          <w:szCs w:val="22"/>
        </w:rPr>
        <w:t xml:space="preserve"> SQL index.</w:t>
      </w:r>
    </w:p>
    <w:p w14:paraId="18C88F0A" w14:textId="77777777" w:rsidR="004B05FB" w:rsidRDefault="004B05FB">
      <w:pPr>
        <w:pStyle w:val="Heading2"/>
        <w:rPr>
          <w:rFonts w:ascii="Calibri" w:eastAsia="Times New Roman" w:hAnsi="Calibri" w:cs="Calibri"/>
        </w:rPr>
      </w:pPr>
      <w:bookmarkStart w:id="549" w:name="_Toc237919271"/>
      <w:r>
        <w:rPr>
          <w:rFonts w:ascii="Calibri" w:eastAsia="Times New Roman" w:hAnsi="Calibri" w:cs="Calibri"/>
        </w:rPr>
        <w:t>lint-project</w:t>
      </w:r>
      <w:bookmarkEnd w:id="549"/>
    </w:p>
    <w:p w14:paraId="61243A56" w14:textId="77777777" w:rsidR="004B05FB" w:rsidRDefault="004B05FB">
      <w:pPr>
        <w:pStyle w:val="NormalWeb"/>
        <w:rPr>
          <w:rFonts w:ascii="Calibri" w:hAnsi="Calibri" w:cs="Calibri"/>
          <w:sz w:val="22"/>
          <w:szCs w:val="22"/>
        </w:rPr>
      </w:pPr>
      <w:r>
        <w:rPr>
          <w:rFonts w:ascii="Calibri" w:hAnsi="Calibri" w:cs="Calibri"/>
          <w:sz w:val="22"/>
          <w:szCs w:val="22"/>
        </w:rPr>
        <w:t>Runs project-scoped structural lint rules against an index -- checks such as god-class, unused-public-symbol, circular-uses and layering-violation that need whole-project context rather than a single file. Reach for it for cross-file architectural findings, not per-file diagnostics.</w:t>
      </w:r>
    </w:p>
    <w:p w14:paraId="45DEEEED" w14:textId="77777777" w:rsidR="004B05FB" w:rsidRDefault="004B05FB">
      <w:pPr>
        <w:pStyle w:val="Heading3"/>
        <w:rPr>
          <w:rFonts w:ascii="Calibri" w:eastAsia="Times New Roman" w:hAnsi="Calibri" w:cs="Calibri"/>
        </w:rPr>
      </w:pPr>
      <w:bookmarkStart w:id="550" w:name="_Toc237919272"/>
      <w:r>
        <w:rPr>
          <w:rFonts w:ascii="Calibri" w:eastAsia="Times New Roman" w:hAnsi="Calibri" w:cs="Calibri"/>
        </w:rPr>
        <w:t>Running it from the CLI</w:t>
      </w:r>
      <w:bookmarkEnd w:id="550"/>
    </w:p>
    <w:p w14:paraId="1480D357" w14:textId="77777777" w:rsidR="004B05FB" w:rsidRDefault="004B05FB">
      <w:pPr>
        <w:pStyle w:val="HTMLPreformatted"/>
        <w:rPr>
          <w:rStyle w:val="HTMLCode"/>
        </w:rPr>
      </w:pPr>
    </w:p>
    <w:p w14:paraId="2D3870E5" w14:textId="77777777" w:rsidR="004B05FB" w:rsidRDefault="004B05FB">
      <w:pPr>
        <w:pStyle w:val="HTMLPreformatted"/>
        <w:rPr>
          <w:rStyle w:val="HTMLCode"/>
        </w:rPr>
      </w:pPr>
      <w:r>
        <w:rPr>
          <w:rStyle w:val="HTMLCode"/>
        </w:rPr>
        <w:t xml:space="preserve">drag-lint lint-project --db &lt;file.sqlite&gt; </w:t>
      </w:r>
      <w:r>
        <w:rPr>
          <w:rStyle w:val="HTMLCode"/>
        </w:rPr>
        <w:t>[--rule god-class|unused-public-symbol|interface-reference-cycle|layering-violation|unused-private-member|unused-unit-in-uses|circular-uses|repeated-type-switch] [--layers &lt;f.json&gt;] [--json]</w:t>
      </w:r>
    </w:p>
    <w:p w14:paraId="694FD52F" w14:textId="77777777" w:rsidR="004B05FB" w:rsidRDefault="004B05FB">
      <w:pPr>
        <w:pStyle w:val="Heading3"/>
        <w:rPr>
          <w:rFonts w:ascii="Calibri" w:eastAsia="Times New Roman" w:hAnsi="Calibri" w:cs="Calibri"/>
        </w:rPr>
      </w:pPr>
      <w:bookmarkStart w:id="551" w:name="_Toc237919273"/>
      <w:r>
        <w:rPr>
          <w:rFonts w:ascii="Calibri" w:eastAsia="Times New Roman" w:hAnsi="Calibri" w:cs="Calibri"/>
        </w:rPr>
        <w:t>Reaching it in the IDE</w:t>
      </w:r>
      <w:bookmarkEnd w:id="551"/>
    </w:p>
    <w:p w14:paraId="36B25DAB"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73C02AAE" w14:textId="77777777" w:rsidR="004B05FB" w:rsidRDefault="004B05FB">
      <w:pPr>
        <w:pStyle w:val="Heading3"/>
        <w:rPr>
          <w:rFonts w:ascii="Calibri" w:eastAsia="Times New Roman" w:hAnsi="Calibri" w:cs="Calibri"/>
        </w:rPr>
      </w:pPr>
      <w:bookmarkStart w:id="552" w:name="_Toc237919274"/>
      <w:r>
        <w:rPr>
          <w:rFonts w:ascii="Calibri" w:eastAsia="Times New Roman" w:hAnsi="Calibri" w:cs="Calibri"/>
        </w:rPr>
        <w:t>What it needs</w:t>
      </w:r>
      <w:bookmarkEnd w:id="552"/>
    </w:p>
    <w:p w14:paraId="2E3252F1"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5BA4B999" w14:textId="77777777" w:rsidR="004B05FB" w:rsidRDefault="004B05FB">
      <w:pPr>
        <w:pStyle w:val="Heading3"/>
        <w:rPr>
          <w:rFonts w:ascii="Calibri" w:eastAsia="Times New Roman" w:hAnsi="Calibri" w:cs="Calibri"/>
        </w:rPr>
      </w:pPr>
      <w:bookmarkStart w:id="553" w:name="_Toc237919275"/>
      <w:r>
        <w:rPr>
          <w:rFonts w:ascii="Calibri" w:eastAsia="Times New Roman" w:hAnsi="Calibri" w:cs="Calibri"/>
        </w:rPr>
        <w:t>Example</w:t>
      </w:r>
      <w:bookmarkEnd w:id="553"/>
    </w:p>
    <w:p w14:paraId="5970F873"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5DF833C2" w14:textId="77777777" w:rsidR="004B05FB" w:rsidRDefault="004B05FB">
      <w:pPr>
        <w:pStyle w:val="HTMLPreformatted"/>
        <w:rPr>
          <w:rStyle w:val="HTMLCode"/>
        </w:rPr>
      </w:pPr>
    </w:p>
    <w:p w14:paraId="15E68D78" w14:textId="77777777" w:rsidR="004B05FB" w:rsidRDefault="004B05FB">
      <w:pPr>
        <w:pStyle w:val="HTMLPreformatted"/>
        <w:rPr>
          <w:rStyle w:val="HTMLCode"/>
        </w:rPr>
      </w:pPr>
      <w:r>
        <w:rPr>
          <w:rStyle w:val="HTMLCode"/>
        </w:rPr>
        <w:t>drag-lint lint-project --db C:\Projects\MyApp\_D-RAG\MyApp.sqlite --rule circular-uses --json</w:t>
      </w:r>
    </w:p>
    <w:p w14:paraId="48CDEEF6"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report circular-uses findings for </w:t>
      </w:r>
      <w:r>
        <w:rPr>
          <w:rStyle w:val="HTMLCode"/>
        </w:rPr>
        <w:t>MyApp</w:t>
      </w:r>
      <w:r>
        <w:rPr>
          <w:rFonts w:ascii="Calibri" w:hAnsi="Calibri" w:cs="Calibri"/>
          <w:sz w:val="22"/>
          <w:szCs w:val="22"/>
        </w:rPr>
        <w:t xml:space="preserve"> as JSON.</w:t>
      </w:r>
    </w:p>
    <w:p w14:paraId="1F554051" w14:textId="77777777" w:rsidR="004B05FB" w:rsidRDefault="004B05FB">
      <w:pPr>
        <w:pStyle w:val="Heading2"/>
        <w:rPr>
          <w:rFonts w:ascii="Calibri" w:eastAsia="Times New Roman" w:hAnsi="Calibri" w:cs="Calibri"/>
        </w:rPr>
      </w:pPr>
      <w:bookmarkStart w:id="554" w:name="_Toc237919276"/>
      <w:r>
        <w:rPr>
          <w:rFonts w:ascii="Calibri" w:eastAsia="Times New Roman" w:hAnsi="Calibri" w:cs="Calibri"/>
        </w:rPr>
        <w:t>migrate-dbs</w:t>
      </w:r>
      <w:bookmarkEnd w:id="554"/>
    </w:p>
    <w:p w14:paraId="24911AF3" w14:textId="77777777" w:rsidR="004B05FB" w:rsidRDefault="004B05FB">
      <w:pPr>
        <w:pStyle w:val="NormalWeb"/>
        <w:rPr>
          <w:rFonts w:ascii="Calibri" w:hAnsi="Calibri" w:cs="Calibri"/>
          <w:sz w:val="22"/>
          <w:szCs w:val="22"/>
        </w:rPr>
      </w:pPr>
      <w:r>
        <w:rPr>
          <w:rFonts w:ascii="Calibri" w:hAnsi="Calibri" w:cs="Calibri"/>
          <w:sz w:val="22"/>
          <w:szCs w:val="22"/>
        </w:rPr>
        <w:t xml:space="preserve">Moves project index databases into each project's own </w:t>
      </w:r>
      <w:r>
        <w:rPr>
          <w:rStyle w:val="HTMLCode"/>
        </w:rPr>
        <w:t>_D-RAG</w:t>
      </w:r>
      <w:r>
        <w:rPr>
          <w:rFonts w:ascii="Calibri" w:hAnsi="Calibri" w:cs="Calibri"/>
          <w:sz w:val="22"/>
          <w:szCs w:val="22"/>
        </w:rPr>
        <w:t xml:space="preserve"> folder, matching the current index layout: a project's DB lives at </w:t>
      </w:r>
      <w:r>
        <w:rPr>
          <w:rStyle w:val="HTMLCode"/>
        </w:rPr>
        <w:t>&lt;project folder&gt;\_D-RAG\&lt;project file base name&gt;.sqlite</w:t>
      </w:r>
      <w:r>
        <w:rPr>
          <w:rFonts w:ascii="Calibri" w:hAnsi="Calibri" w:cs="Calibri"/>
          <w:sz w:val="22"/>
          <w:szCs w:val="22"/>
        </w:rPr>
        <w:t>. Only the per-platform library indexes stay in a shared folder. Reach for it after an index layout change, or to fix DBs stranded in an old shared location.</w:t>
      </w:r>
    </w:p>
    <w:p w14:paraId="6DC3A69B" w14:textId="77777777" w:rsidR="004B05FB" w:rsidRDefault="004B05FB">
      <w:pPr>
        <w:pStyle w:val="Heading3"/>
        <w:rPr>
          <w:rFonts w:ascii="Calibri" w:eastAsia="Times New Roman" w:hAnsi="Calibri" w:cs="Calibri"/>
        </w:rPr>
      </w:pPr>
      <w:bookmarkStart w:id="555" w:name="_Toc237919277"/>
      <w:r>
        <w:rPr>
          <w:rFonts w:ascii="Calibri" w:eastAsia="Times New Roman" w:hAnsi="Calibri" w:cs="Calibri"/>
        </w:rPr>
        <w:t>Running it from the CLI</w:t>
      </w:r>
      <w:bookmarkEnd w:id="555"/>
    </w:p>
    <w:p w14:paraId="05DB6958" w14:textId="77777777" w:rsidR="004B05FB" w:rsidRDefault="004B05FB">
      <w:pPr>
        <w:pStyle w:val="HTMLPreformatted"/>
        <w:rPr>
          <w:rStyle w:val="HTMLCode"/>
        </w:rPr>
      </w:pPr>
    </w:p>
    <w:p w14:paraId="4D651123" w14:textId="77777777" w:rsidR="004B05FB" w:rsidRDefault="004B05FB">
      <w:pPr>
        <w:pStyle w:val="HTMLPreformatted"/>
        <w:rPr>
          <w:rStyle w:val="HTMLCode"/>
        </w:rPr>
      </w:pPr>
      <w:r>
        <w:rPr>
          <w:rStyle w:val="HTMLCode"/>
        </w:rPr>
        <w:t>drag-lint migrate-dbs [--config &lt;drag-lint.json&gt;] [--apply]</w:t>
      </w:r>
    </w:p>
    <w:p w14:paraId="394F4016" w14:textId="77777777" w:rsidR="004B05FB" w:rsidRDefault="004B05FB">
      <w:pPr>
        <w:pStyle w:val="NormalWeb"/>
        <w:rPr>
          <w:rFonts w:ascii="Calibri" w:hAnsi="Calibri" w:cs="Calibri"/>
          <w:sz w:val="22"/>
          <w:szCs w:val="22"/>
        </w:rPr>
      </w:pPr>
      <w:r>
        <w:rPr>
          <w:rFonts w:ascii="Calibri" w:hAnsi="Calibri" w:cs="Calibri"/>
          <w:sz w:val="22"/>
          <w:szCs w:val="22"/>
        </w:rPr>
        <w:t xml:space="preserve">Without </w:t>
      </w:r>
      <w:r>
        <w:rPr>
          <w:rStyle w:val="HTMLCode"/>
        </w:rPr>
        <w:t>--apply</w:t>
      </w:r>
      <w:r>
        <w:rPr>
          <w:rFonts w:ascii="Calibri" w:hAnsi="Calibri" w:cs="Calibri"/>
          <w:sz w:val="22"/>
          <w:szCs w:val="22"/>
        </w:rPr>
        <w:t xml:space="preserve"> this is a dry run -- it reports what it would move without moving anything.</w:t>
      </w:r>
    </w:p>
    <w:p w14:paraId="305A53B3" w14:textId="77777777" w:rsidR="004B05FB" w:rsidRDefault="004B05FB">
      <w:pPr>
        <w:pStyle w:val="Heading3"/>
        <w:rPr>
          <w:rFonts w:ascii="Calibri" w:eastAsia="Times New Roman" w:hAnsi="Calibri" w:cs="Calibri"/>
        </w:rPr>
      </w:pPr>
      <w:bookmarkStart w:id="556" w:name="_Toc237919278"/>
      <w:r>
        <w:rPr>
          <w:rFonts w:ascii="Calibri" w:eastAsia="Times New Roman" w:hAnsi="Calibri" w:cs="Calibri"/>
        </w:rPr>
        <w:t>Reaching it in the IDE</w:t>
      </w:r>
      <w:bookmarkEnd w:id="556"/>
    </w:p>
    <w:p w14:paraId="1449CD5A"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6E57A892" w14:textId="77777777" w:rsidR="004B05FB" w:rsidRDefault="004B05FB">
      <w:pPr>
        <w:pStyle w:val="Heading3"/>
        <w:rPr>
          <w:rFonts w:ascii="Calibri" w:eastAsia="Times New Roman" w:hAnsi="Calibri" w:cs="Calibri"/>
        </w:rPr>
      </w:pPr>
      <w:bookmarkStart w:id="557" w:name="_Toc237919279"/>
      <w:r>
        <w:rPr>
          <w:rFonts w:ascii="Calibri" w:eastAsia="Times New Roman" w:hAnsi="Calibri" w:cs="Calibri"/>
        </w:rPr>
        <w:t>What it needs</w:t>
      </w:r>
      <w:bookmarkEnd w:id="557"/>
    </w:p>
    <w:p w14:paraId="33EACFB1"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w:t>
      </w:r>
      <w:r>
        <w:rPr>
          <w:rStyle w:val="HTMLCode"/>
        </w:rPr>
        <w:t>migrate-dbs</w:t>
      </w:r>
      <w:r>
        <w:rPr>
          <w:rFonts w:ascii="Calibri" w:hAnsi="Calibri" w:cs="Calibri"/>
          <w:sz w:val="22"/>
          <w:szCs w:val="22"/>
        </w:rPr>
        <w:t xml:space="preserve"> operates on the index FILES themselves (moving them), not on their content, so there is nothing to query first.</w:t>
      </w:r>
    </w:p>
    <w:p w14:paraId="522E8D72" w14:textId="77777777" w:rsidR="004B05FB" w:rsidRDefault="004B05FB">
      <w:pPr>
        <w:pStyle w:val="Heading3"/>
        <w:rPr>
          <w:rFonts w:ascii="Calibri" w:eastAsia="Times New Roman" w:hAnsi="Calibri" w:cs="Calibri"/>
        </w:rPr>
      </w:pPr>
      <w:bookmarkStart w:id="558" w:name="_Toc237919280"/>
      <w:r>
        <w:rPr>
          <w:rFonts w:ascii="Calibri" w:eastAsia="Times New Roman" w:hAnsi="Calibri" w:cs="Calibri"/>
        </w:rPr>
        <w:t>Example</w:t>
      </w:r>
      <w:bookmarkEnd w:id="558"/>
    </w:p>
    <w:p w14:paraId="5EF52794"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7DFC3872" w14:textId="77777777" w:rsidR="004B05FB" w:rsidRDefault="004B05FB">
      <w:pPr>
        <w:pStyle w:val="HTMLPreformatted"/>
        <w:rPr>
          <w:rStyle w:val="HTMLCode"/>
        </w:rPr>
      </w:pPr>
    </w:p>
    <w:p w14:paraId="500E6BE4" w14:textId="77777777" w:rsidR="004B05FB" w:rsidRDefault="004B05FB">
      <w:pPr>
        <w:pStyle w:val="HTMLPreformatted"/>
        <w:rPr>
          <w:rStyle w:val="HTMLCode"/>
        </w:rPr>
      </w:pPr>
      <w:r>
        <w:rPr>
          <w:rStyle w:val="HTMLCode"/>
        </w:rPr>
        <w:t>drag-lint migrate-dbs --apply</w:t>
      </w:r>
    </w:p>
    <w:p w14:paraId="544DFB0B"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move every project's index database into that project's own </w:t>
      </w:r>
      <w:r>
        <w:rPr>
          <w:rStyle w:val="HTMLCode"/>
        </w:rPr>
        <w:t>_D-RAG</w:t>
      </w:r>
      <w:r>
        <w:rPr>
          <w:rFonts w:ascii="Calibri" w:hAnsi="Calibri" w:cs="Calibri"/>
          <w:sz w:val="22"/>
          <w:szCs w:val="22"/>
        </w:rPr>
        <w:t xml:space="preserve"> folder.</w:t>
      </w:r>
    </w:p>
    <w:p w14:paraId="4EA4C071" w14:textId="77777777" w:rsidR="004B05FB" w:rsidRDefault="004B05FB">
      <w:pPr>
        <w:pStyle w:val="Heading2"/>
        <w:rPr>
          <w:rFonts w:ascii="Calibri" w:eastAsia="Times New Roman" w:hAnsi="Calibri" w:cs="Calibri"/>
        </w:rPr>
      </w:pPr>
      <w:bookmarkStart w:id="559" w:name="_Toc237919281"/>
      <w:r>
        <w:rPr>
          <w:rFonts w:ascii="Calibri" w:eastAsia="Times New Roman" w:hAnsi="Calibri" w:cs="Calibri"/>
        </w:rPr>
        <w:t>outline</w:t>
      </w:r>
      <w:bookmarkEnd w:id="559"/>
    </w:p>
    <w:p w14:paraId="21779B06" w14:textId="77777777" w:rsidR="004B05FB" w:rsidRDefault="004B05FB">
      <w:pPr>
        <w:pStyle w:val="NormalWeb"/>
        <w:rPr>
          <w:rFonts w:ascii="Calibri" w:hAnsi="Calibri" w:cs="Calibri"/>
          <w:sz w:val="22"/>
          <w:szCs w:val="22"/>
        </w:rPr>
      </w:pPr>
      <w:r>
        <w:rPr>
          <w:rFonts w:ascii="Calibri" w:hAnsi="Calibri" w:cs="Calibri"/>
          <w:sz w:val="22"/>
          <w:szCs w:val="22"/>
        </w:rPr>
        <w:t>Prints the file-scoped symbol outline for one Pascal unit. Reach for it when you want a unit's symbol list outside the IDE, or want to understand what feeds the Structure tree.</w:t>
      </w:r>
    </w:p>
    <w:p w14:paraId="04830535" w14:textId="77777777" w:rsidR="004B05FB" w:rsidRDefault="004B05FB">
      <w:pPr>
        <w:pStyle w:val="Heading3"/>
        <w:rPr>
          <w:rFonts w:ascii="Calibri" w:eastAsia="Times New Roman" w:hAnsi="Calibri" w:cs="Calibri"/>
        </w:rPr>
      </w:pPr>
      <w:bookmarkStart w:id="560" w:name="_Toc237919282"/>
      <w:r>
        <w:rPr>
          <w:rFonts w:ascii="Calibri" w:eastAsia="Times New Roman" w:hAnsi="Calibri" w:cs="Calibri"/>
        </w:rPr>
        <w:t>Running it from the CLI</w:t>
      </w:r>
      <w:bookmarkEnd w:id="560"/>
    </w:p>
    <w:p w14:paraId="316B756E" w14:textId="77777777" w:rsidR="004B05FB" w:rsidRDefault="004B05FB">
      <w:pPr>
        <w:pStyle w:val="HTMLPreformatted"/>
        <w:rPr>
          <w:rStyle w:val="HTMLCode"/>
        </w:rPr>
      </w:pPr>
    </w:p>
    <w:p w14:paraId="0284D920" w14:textId="77777777" w:rsidR="004B05FB" w:rsidRDefault="004B05FB">
      <w:pPr>
        <w:pStyle w:val="HTMLPreformatted"/>
        <w:rPr>
          <w:rStyle w:val="HTMLCode"/>
        </w:rPr>
      </w:pPr>
      <w:r>
        <w:rPr>
          <w:rStyle w:val="HTMLCode"/>
        </w:rPr>
        <w:t>drag-lint outline --file &lt;path.pas&gt; [--db &lt;path&gt;] [--format text|json]</w:t>
      </w:r>
    </w:p>
    <w:p w14:paraId="3D8A6423" w14:textId="77777777" w:rsidR="004B05FB" w:rsidRDefault="004B05FB">
      <w:pPr>
        <w:pStyle w:val="NormalWeb"/>
        <w:rPr>
          <w:rFonts w:ascii="Calibri" w:hAnsi="Calibri" w:cs="Calibri"/>
          <w:sz w:val="22"/>
          <w:szCs w:val="22"/>
        </w:rPr>
      </w:pPr>
      <w:r>
        <w:rPr>
          <w:rStyle w:val="HTMLCode"/>
        </w:rPr>
        <w:t>--file &lt;path.pas&gt;</w:t>
      </w:r>
      <w:r>
        <w:rPr>
          <w:rFonts w:ascii="Calibri" w:hAnsi="Calibri" w:cs="Calibri"/>
          <w:sz w:val="22"/>
          <w:szCs w:val="22"/>
        </w:rPr>
        <w:t xml:space="preserve"> is the unit to outline. </w:t>
      </w:r>
      <w:r>
        <w:rPr>
          <w:rStyle w:val="HTMLCode"/>
        </w:rPr>
        <w:t>--db &lt;path&gt;</w:t>
      </w:r>
      <w:r>
        <w:rPr>
          <w:rFonts w:ascii="Calibri" w:hAnsi="Calibri" w:cs="Calibri"/>
          <w:sz w:val="22"/>
          <w:szCs w:val="22"/>
        </w:rPr>
        <w:t xml:space="preserve"> is optional; without it the exe falls back to its own default DB resolution. </w:t>
      </w:r>
      <w:r>
        <w:rPr>
          <w:rStyle w:val="HTMLCode"/>
        </w:rPr>
        <w:t>--format</w:t>
      </w:r>
      <w:r>
        <w:rPr>
          <w:rFonts w:ascii="Calibri" w:hAnsi="Calibri" w:cs="Calibri"/>
          <w:sz w:val="22"/>
          <w:szCs w:val="22"/>
        </w:rPr>
        <w:t xml:space="preserve"> </w:t>
      </w:r>
      <w:r>
        <w:rPr>
          <w:rFonts w:ascii="Calibri" w:hAnsi="Calibri" w:cs="Calibri"/>
          <w:sz w:val="22"/>
          <w:szCs w:val="22"/>
        </w:rPr>
        <w:t xml:space="preserve">selects </w:t>
      </w:r>
      <w:r>
        <w:rPr>
          <w:rStyle w:val="HTMLCode"/>
        </w:rPr>
        <w:t>text</w:t>
      </w:r>
      <w:r>
        <w:rPr>
          <w:rFonts w:ascii="Calibri" w:hAnsi="Calibri" w:cs="Calibri"/>
          <w:sz w:val="22"/>
          <w:szCs w:val="22"/>
        </w:rPr>
        <w:t xml:space="preserve"> or </w:t>
      </w:r>
      <w:r>
        <w:rPr>
          <w:rStyle w:val="HTMLCode"/>
        </w:rPr>
        <w:t>json</w:t>
      </w:r>
      <w:r>
        <w:rPr>
          <w:rFonts w:ascii="Calibri" w:hAnsi="Calibri" w:cs="Calibri"/>
          <w:sz w:val="22"/>
          <w:szCs w:val="22"/>
        </w:rPr>
        <w:t>.</w:t>
      </w:r>
    </w:p>
    <w:p w14:paraId="01305F73" w14:textId="77777777" w:rsidR="004B05FB" w:rsidRDefault="004B05FB">
      <w:pPr>
        <w:pStyle w:val="Heading3"/>
        <w:rPr>
          <w:rFonts w:ascii="Calibri" w:eastAsia="Times New Roman" w:hAnsi="Calibri" w:cs="Calibri"/>
        </w:rPr>
      </w:pPr>
      <w:bookmarkStart w:id="561" w:name="_Toc237919283"/>
      <w:r>
        <w:rPr>
          <w:rFonts w:ascii="Calibri" w:eastAsia="Times New Roman" w:hAnsi="Calibri" w:cs="Calibri"/>
        </w:rPr>
        <w:t>Reaching it in the IDE</w:t>
      </w:r>
      <w:bookmarkEnd w:id="561"/>
    </w:p>
    <w:p w14:paraId="37CA62E5" w14:textId="77777777" w:rsidR="004B05FB" w:rsidRDefault="004B05FB">
      <w:pPr>
        <w:pStyle w:val="NormalWeb"/>
        <w:rPr>
          <w:rFonts w:ascii="Calibri" w:hAnsi="Calibri" w:cs="Calibri"/>
          <w:sz w:val="22"/>
          <w:szCs w:val="22"/>
        </w:rPr>
      </w:pPr>
      <w:r>
        <w:rPr>
          <w:rFonts w:ascii="Calibri" w:hAnsi="Calibri" w:cs="Calibri"/>
          <w:sz w:val="22"/>
          <w:szCs w:val="22"/>
        </w:rPr>
        <w:t>No menu item calls this directly. The plugin's structure cache (StructureCache.pas:338) shells out to this verb to populate the Structure form/tree used by "Show Structure" and the drag-lint Panel (dockable), caching the result per file.</w:t>
      </w:r>
    </w:p>
    <w:p w14:paraId="6A40B3CC" w14:textId="77777777" w:rsidR="004B05FB" w:rsidRDefault="004B05FB">
      <w:pPr>
        <w:pStyle w:val="Heading3"/>
        <w:rPr>
          <w:rFonts w:ascii="Calibri" w:eastAsia="Times New Roman" w:hAnsi="Calibri" w:cs="Calibri"/>
        </w:rPr>
      </w:pPr>
      <w:bookmarkStart w:id="562" w:name="_Toc237919284"/>
      <w:r>
        <w:rPr>
          <w:rFonts w:ascii="Calibri" w:eastAsia="Times New Roman" w:hAnsi="Calibri" w:cs="Calibri"/>
        </w:rPr>
        <w:t>What it needs</w:t>
      </w:r>
      <w:bookmarkEnd w:id="562"/>
    </w:p>
    <w:p w14:paraId="4F3E7EC9" w14:textId="77777777" w:rsidR="004B05FB" w:rsidRDefault="004B05FB">
      <w:pPr>
        <w:pStyle w:val="NormalWeb"/>
        <w:rPr>
          <w:rFonts w:ascii="Calibri" w:hAnsi="Calibri" w:cs="Calibri"/>
          <w:sz w:val="22"/>
          <w:szCs w:val="22"/>
        </w:rPr>
      </w:pPr>
      <w:r>
        <w:rPr>
          <w:rFonts w:ascii="Calibri" w:hAnsi="Calibri" w:cs="Calibri"/>
          <w:sz w:val="22"/>
          <w:szCs w:val="22"/>
        </w:rPr>
        <w:t>Optional, per the feature map's Index column.</w:t>
      </w:r>
    </w:p>
    <w:p w14:paraId="2B92D184" w14:textId="77777777" w:rsidR="004B05FB" w:rsidRDefault="004B05FB">
      <w:pPr>
        <w:pStyle w:val="Heading3"/>
        <w:rPr>
          <w:rFonts w:ascii="Calibri" w:eastAsia="Times New Roman" w:hAnsi="Calibri" w:cs="Calibri"/>
        </w:rPr>
      </w:pPr>
      <w:bookmarkStart w:id="563" w:name="_Toc237919285"/>
      <w:r>
        <w:rPr>
          <w:rFonts w:ascii="Calibri" w:eastAsia="Times New Roman" w:hAnsi="Calibri" w:cs="Calibri"/>
        </w:rPr>
        <w:t>Example</w:t>
      </w:r>
      <w:bookmarkEnd w:id="563"/>
    </w:p>
    <w:p w14:paraId="3A7C8F64"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5795D262" w14:textId="77777777" w:rsidR="004B05FB" w:rsidRDefault="004B05FB">
      <w:pPr>
        <w:pStyle w:val="HTMLPreformatted"/>
        <w:rPr>
          <w:rStyle w:val="HTMLCode"/>
        </w:rPr>
      </w:pPr>
    </w:p>
    <w:p w14:paraId="29B4D863" w14:textId="77777777" w:rsidR="004B05FB" w:rsidRDefault="004B05FB">
      <w:pPr>
        <w:pStyle w:val="HTMLPreformatted"/>
        <w:rPr>
          <w:rStyle w:val="HTMLCode"/>
        </w:rPr>
      </w:pPr>
      <w:r>
        <w:rPr>
          <w:rStyle w:val="HTMLCode"/>
        </w:rPr>
        <w:t>drag-lint outline --file C:\Projects\MyApp\frmOrders.pas --db C:\Projects\MyApp\_D-RAG\MyApp.sqlite --format json</w:t>
      </w:r>
    </w:p>
    <w:p w14:paraId="19DE1F31"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the symbol outline of </w:t>
      </w:r>
      <w:r>
        <w:rPr>
          <w:rStyle w:val="HTMLCode"/>
        </w:rPr>
        <w:t>frmOrders.pas</w:t>
      </w:r>
      <w:r>
        <w:rPr>
          <w:rFonts w:ascii="Calibri" w:hAnsi="Calibri" w:cs="Calibri"/>
          <w:sz w:val="22"/>
          <w:szCs w:val="22"/>
        </w:rPr>
        <w:t xml:space="preserve"> as JSON -- the same data the Structure form displays as a tree.</w:t>
      </w:r>
    </w:p>
    <w:p w14:paraId="795F4A61" w14:textId="77777777" w:rsidR="004B05FB" w:rsidRDefault="004B05FB">
      <w:pPr>
        <w:pStyle w:val="Heading2"/>
        <w:rPr>
          <w:rFonts w:ascii="Calibri" w:eastAsia="Times New Roman" w:hAnsi="Calibri" w:cs="Calibri"/>
        </w:rPr>
      </w:pPr>
      <w:bookmarkStart w:id="564" w:name="_Toc237919286"/>
      <w:r>
        <w:rPr>
          <w:rFonts w:ascii="Calibri" w:eastAsia="Times New Roman" w:hAnsi="Calibri" w:cs="Calibri"/>
        </w:rPr>
        <w:t>pp-profile</w:t>
      </w:r>
      <w:bookmarkEnd w:id="564"/>
    </w:p>
    <w:p w14:paraId="57B55230" w14:textId="77777777" w:rsidR="004B05FB" w:rsidRDefault="004B05FB">
      <w:pPr>
        <w:pStyle w:val="NormalWeb"/>
        <w:rPr>
          <w:rFonts w:ascii="Calibri" w:hAnsi="Calibri" w:cs="Calibri"/>
          <w:sz w:val="22"/>
          <w:szCs w:val="22"/>
        </w:rPr>
      </w:pPr>
      <w:r>
        <w:rPr>
          <w:rFonts w:ascii="Calibri" w:hAnsi="Calibri" w:cs="Calibri"/>
          <w:sz w:val="22"/>
          <w:szCs w:val="22"/>
        </w:rPr>
        <w:t xml:space="preserve">Diagnostic that prints the resolved preprocessor define profile for a project, one symbol per line. Reach for it to see exactly which defines are active for a given project/platform/config combination, before trusting a </w:t>
      </w:r>
      <w:r>
        <w:rPr>
          <w:rStyle w:val="HTMLCode"/>
        </w:rPr>
        <w:t>preprocess-file</w:t>
      </w:r>
      <w:r>
        <w:rPr>
          <w:rFonts w:ascii="Calibri" w:hAnsi="Calibri" w:cs="Calibri"/>
          <w:sz w:val="22"/>
          <w:szCs w:val="22"/>
        </w:rPr>
        <w:t xml:space="preserve"> or compile result.</w:t>
      </w:r>
    </w:p>
    <w:p w14:paraId="621EEB74" w14:textId="77777777" w:rsidR="004B05FB" w:rsidRDefault="004B05FB">
      <w:pPr>
        <w:pStyle w:val="Heading3"/>
        <w:rPr>
          <w:rFonts w:ascii="Calibri" w:eastAsia="Times New Roman" w:hAnsi="Calibri" w:cs="Calibri"/>
        </w:rPr>
      </w:pPr>
      <w:bookmarkStart w:id="565" w:name="_Toc237919287"/>
      <w:r>
        <w:rPr>
          <w:rFonts w:ascii="Calibri" w:eastAsia="Times New Roman" w:hAnsi="Calibri" w:cs="Calibri"/>
        </w:rPr>
        <w:t>Running it from the CLI</w:t>
      </w:r>
      <w:bookmarkEnd w:id="565"/>
    </w:p>
    <w:p w14:paraId="573BB02F" w14:textId="77777777" w:rsidR="004B05FB" w:rsidRDefault="004B05FB">
      <w:pPr>
        <w:pStyle w:val="HTMLPreformatted"/>
        <w:rPr>
          <w:rStyle w:val="HTMLCode"/>
        </w:rPr>
      </w:pPr>
    </w:p>
    <w:p w14:paraId="27E2DC42" w14:textId="77777777" w:rsidR="004B05FB" w:rsidRDefault="004B05FB">
      <w:pPr>
        <w:pStyle w:val="HTMLPreformatted"/>
        <w:rPr>
          <w:rStyle w:val="HTMLCode"/>
        </w:rPr>
      </w:pPr>
      <w:r>
        <w:rPr>
          <w:rStyle w:val="HTMLCode"/>
        </w:rPr>
        <w:t>drag-lint pp-profile [--dproj PATH] [--platform win32|win64] [--config Release|Debug]</w:t>
      </w:r>
    </w:p>
    <w:p w14:paraId="45289A01" w14:textId="77777777" w:rsidR="004B05FB" w:rsidRDefault="004B05FB">
      <w:pPr>
        <w:pStyle w:val="NormalWeb"/>
        <w:rPr>
          <w:rFonts w:ascii="Calibri" w:hAnsi="Calibri" w:cs="Calibri"/>
          <w:sz w:val="22"/>
          <w:szCs w:val="22"/>
        </w:rPr>
      </w:pPr>
      <w:r>
        <w:rPr>
          <w:rStyle w:val="HTMLCode"/>
        </w:rPr>
        <w:t>--dproj PATH</w:t>
      </w:r>
      <w:r>
        <w:rPr>
          <w:rFonts w:ascii="Calibri" w:hAnsi="Calibri" w:cs="Calibri"/>
          <w:sz w:val="22"/>
          <w:szCs w:val="22"/>
        </w:rPr>
        <w:t xml:space="preserve"> </w:t>
      </w:r>
      <w:r>
        <w:rPr>
          <w:rFonts w:ascii="Calibri" w:hAnsi="Calibri" w:cs="Calibri"/>
          <w:sz w:val="22"/>
          <w:szCs w:val="22"/>
        </w:rPr>
        <w:t xml:space="preserve">selects the project. </w:t>
      </w:r>
      <w:r>
        <w:rPr>
          <w:rStyle w:val="HTMLCode"/>
        </w:rPr>
        <w:t>--platform</w:t>
      </w:r>
      <w:r>
        <w:rPr>
          <w:rFonts w:ascii="Calibri" w:hAnsi="Calibri" w:cs="Calibri"/>
          <w:sz w:val="22"/>
          <w:szCs w:val="22"/>
        </w:rPr>
        <w:t xml:space="preserve"> selects </w:t>
      </w:r>
      <w:r>
        <w:rPr>
          <w:rStyle w:val="HTMLCode"/>
        </w:rPr>
        <w:t>win32</w:t>
      </w:r>
      <w:r>
        <w:rPr>
          <w:rFonts w:ascii="Calibri" w:hAnsi="Calibri" w:cs="Calibri"/>
          <w:sz w:val="22"/>
          <w:szCs w:val="22"/>
        </w:rPr>
        <w:t xml:space="preserve"> or </w:t>
      </w:r>
      <w:r>
        <w:rPr>
          <w:rStyle w:val="HTMLCode"/>
        </w:rPr>
        <w:t>win64</w:t>
      </w:r>
      <w:r>
        <w:rPr>
          <w:rFonts w:ascii="Calibri" w:hAnsi="Calibri" w:cs="Calibri"/>
          <w:sz w:val="22"/>
          <w:szCs w:val="22"/>
        </w:rPr>
        <w:t xml:space="preserve">. </w:t>
      </w:r>
      <w:r>
        <w:rPr>
          <w:rStyle w:val="HTMLCode"/>
        </w:rPr>
        <w:t>--config</w:t>
      </w:r>
      <w:r>
        <w:rPr>
          <w:rFonts w:ascii="Calibri" w:hAnsi="Calibri" w:cs="Calibri"/>
          <w:sz w:val="22"/>
          <w:szCs w:val="22"/>
        </w:rPr>
        <w:t xml:space="preserve"> selects </w:t>
      </w:r>
      <w:r>
        <w:rPr>
          <w:rStyle w:val="HTMLCode"/>
        </w:rPr>
        <w:t>Release</w:t>
      </w:r>
      <w:r>
        <w:rPr>
          <w:rFonts w:ascii="Calibri" w:hAnsi="Calibri" w:cs="Calibri"/>
          <w:sz w:val="22"/>
          <w:szCs w:val="22"/>
        </w:rPr>
        <w:t xml:space="preserve"> or </w:t>
      </w:r>
      <w:r>
        <w:rPr>
          <w:rStyle w:val="HTMLCode"/>
        </w:rPr>
        <w:t>Debug</w:t>
      </w:r>
      <w:r>
        <w:rPr>
          <w:rFonts w:ascii="Calibri" w:hAnsi="Calibri" w:cs="Calibri"/>
          <w:sz w:val="22"/>
          <w:szCs w:val="22"/>
        </w:rPr>
        <w:t>.</w:t>
      </w:r>
    </w:p>
    <w:p w14:paraId="41A903E3" w14:textId="77777777" w:rsidR="004B05FB" w:rsidRDefault="004B05FB">
      <w:pPr>
        <w:pStyle w:val="NormalWeb"/>
        <w:rPr>
          <w:rFonts w:ascii="Calibri" w:hAnsi="Calibri" w:cs="Calibri"/>
          <w:sz w:val="22"/>
          <w:szCs w:val="22"/>
        </w:rPr>
      </w:pPr>
      <w:r>
        <w:rPr>
          <w:rFonts w:ascii="Calibri" w:hAnsi="Calibri" w:cs="Calibri"/>
          <w:sz w:val="22"/>
          <w:szCs w:val="22"/>
        </w:rPr>
        <w:t>This is labeled a "diagnostic" in the CLI banner -- it is a troubleshooting tool, not a daily driver.</w:t>
      </w:r>
    </w:p>
    <w:p w14:paraId="0C06E80C" w14:textId="77777777" w:rsidR="004B05FB" w:rsidRDefault="004B05FB">
      <w:pPr>
        <w:pStyle w:val="Heading3"/>
        <w:rPr>
          <w:rFonts w:ascii="Calibri" w:eastAsia="Times New Roman" w:hAnsi="Calibri" w:cs="Calibri"/>
        </w:rPr>
      </w:pPr>
      <w:bookmarkStart w:id="566" w:name="_Toc237919288"/>
      <w:r>
        <w:rPr>
          <w:rFonts w:ascii="Calibri" w:eastAsia="Times New Roman" w:hAnsi="Calibri" w:cs="Calibri"/>
        </w:rPr>
        <w:t>Reaching it in the IDE</w:t>
      </w:r>
      <w:bookmarkEnd w:id="566"/>
    </w:p>
    <w:p w14:paraId="0000B9E7"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36E88678" w14:textId="77777777" w:rsidR="004B05FB" w:rsidRDefault="004B05FB">
      <w:pPr>
        <w:pStyle w:val="Heading3"/>
        <w:rPr>
          <w:rFonts w:ascii="Calibri" w:eastAsia="Times New Roman" w:hAnsi="Calibri" w:cs="Calibri"/>
        </w:rPr>
      </w:pPr>
      <w:bookmarkStart w:id="567" w:name="_Toc237919289"/>
      <w:r>
        <w:rPr>
          <w:rFonts w:ascii="Calibri" w:eastAsia="Times New Roman" w:hAnsi="Calibri" w:cs="Calibri"/>
        </w:rPr>
        <w:t>What it needs</w:t>
      </w:r>
      <w:bookmarkEnd w:id="567"/>
    </w:p>
    <w:p w14:paraId="117B823D"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w:t>
      </w:r>
      <w:r>
        <w:rPr>
          <w:rStyle w:val="HTMLCode"/>
        </w:rPr>
        <w:t>pp-profile</w:t>
      </w:r>
      <w:r>
        <w:rPr>
          <w:rFonts w:ascii="Calibri" w:hAnsi="Calibri" w:cs="Calibri"/>
          <w:sz w:val="22"/>
          <w:szCs w:val="22"/>
        </w:rPr>
        <w:t xml:space="preserve"> takes no </w:t>
      </w:r>
      <w:r>
        <w:rPr>
          <w:rStyle w:val="HTMLCode"/>
        </w:rPr>
        <w:t>--db</w:t>
      </w:r>
      <w:r>
        <w:rPr>
          <w:rFonts w:ascii="Calibri" w:hAnsi="Calibri" w:cs="Calibri"/>
          <w:sz w:val="22"/>
          <w:szCs w:val="22"/>
        </w:rPr>
        <w:t xml:space="preserve"> flag; it resolves the define profile directly from the project file.</w:t>
      </w:r>
    </w:p>
    <w:p w14:paraId="4A401ADA" w14:textId="77777777" w:rsidR="004B05FB" w:rsidRDefault="004B05FB">
      <w:pPr>
        <w:pStyle w:val="Heading3"/>
        <w:rPr>
          <w:rFonts w:ascii="Calibri" w:eastAsia="Times New Roman" w:hAnsi="Calibri" w:cs="Calibri"/>
        </w:rPr>
      </w:pPr>
      <w:bookmarkStart w:id="568" w:name="_Toc237919290"/>
      <w:r>
        <w:rPr>
          <w:rFonts w:ascii="Calibri" w:eastAsia="Times New Roman" w:hAnsi="Calibri" w:cs="Calibri"/>
        </w:rPr>
        <w:t>Example</w:t>
      </w:r>
      <w:bookmarkEnd w:id="568"/>
    </w:p>
    <w:p w14:paraId="1852FBFB"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42999D68" w14:textId="77777777" w:rsidR="004B05FB" w:rsidRDefault="004B05FB">
      <w:pPr>
        <w:pStyle w:val="HTMLPreformatted"/>
        <w:rPr>
          <w:rStyle w:val="HTMLCode"/>
        </w:rPr>
      </w:pPr>
    </w:p>
    <w:p w14:paraId="1A3874BA" w14:textId="77777777" w:rsidR="004B05FB" w:rsidRDefault="004B05FB">
      <w:pPr>
        <w:pStyle w:val="HTMLPreformatted"/>
        <w:rPr>
          <w:rStyle w:val="HTMLCode"/>
        </w:rPr>
      </w:pPr>
      <w:r>
        <w:rPr>
          <w:rStyle w:val="HTMLCode"/>
        </w:rPr>
        <w:t>drag-lint pp-profile --dproj C:\Projects\MyApp\MyApp.dproj --platform win64 --config Debug</w:t>
      </w:r>
    </w:p>
    <w:p w14:paraId="02E2C42A"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every define active for </w:t>
      </w:r>
      <w:r>
        <w:rPr>
          <w:rStyle w:val="HTMLCode"/>
        </w:rPr>
        <w:t>MyApp.dproj</w:t>
      </w:r>
      <w:r>
        <w:rPr>
          <w:rFonts w:ascii="Calibri" w:hAnsi="Calibri" w:cs="Calibri"/>
          <w:sz w:val="22"/>
          <w:szCs w:val="22"/>
        </w:rPr>
        <w:t xml:space="preserve"> under Win64/Debug, one per line.</w:t>
      </w:r>
    </w:p>
    <w:p w14:paraId="508C2266" w14:textId="77777777" w:rsidR="004B05FB" w:rsidRDefault="004B05FB">
      <w:pPr>
        <w:pStyle w:val="Heading2"/>
        <w:rPr>
          <w:rFonts w:ascii="Calibri" w:eastAsia="Times New Roman" w:hAnsi="Calibri" w:cs="Calibri"/>
        </w:rPr>
      </w:pPr>
      <w:bookmarkStart w:id="569" w:name="_Toc237919291"/>
      <w:r>
        <w:rPr>
          <w:rFonts w:ascii="Calibri" w:eastAsia="Times New Roman" w:hAnsi="Calibri" w:cs="Calibri"/>
        </w:rPr>
        <w:t>preprocess-file</w:t>
      </w:r>
      <w:bookmarkEnd w:id="569"/>
    </w:p>
    <w:p w14:paraId="2B10842A" w14:textId="77777777" w:rsidR="004B05FB" w:rsidRDefault="004B05FB">
      <w:pPr>
        <w:pStyle w:val="NormalWeb"/>
        <w:rPr>
          <w:rFonts w:ascii="Calibri" w:hAnsi="Calibri" w:cs="Calibri"/>
          <w:sz w:val="22"/>
          <w:szCs w:val="22"/>
        </w:rPr>
      </w:pPr>
      <w:r>
        <w:rPr>
          <w:rFonts w:ascii="Calibri" w:hAnsi="Calibri" w:cs="Calibri"/>
          <w:sz w:val="22"/>
          <w:szCs w:val="22"/>
        </w:rPr>
        <w:t xml:space="preserve">Diagnostic that prints a file's </w:t>
      </w:r>
      <w:r>
        <w:rPr>
          <w:rStyle w:val="HTMLCode"/>
        </w:rPr>
        <w:t>{$IFDEF}</w:t>
      </w:r>
      <w:r>
        <w:rPr>
          <w:rFonts w:ascii="Calibri" w:hAnsi="Calibri" w:cs="Calibri"/>
          <w:sz w:val="22"/>
          <w:szCs w:val="22"/>
        </w:rPr>
        <w:t>-resolved source to stdout under a given define set. Reach for it to see exactly what the preprocessor produces for a file, without running a full compile.</w:t>
      </w:r>
    </w:p>
    <w:p w14:paraId="33AB1953" w14:textId="77777777" w:rsidR="004B05FB" w:rsidRDefault="004B05FB">
      <w:pPr>
        <w:pStyle w:val="Heading3"/>
        <w:rPr>
          <w:rFonts w:ascii="Calibri" w:eastAsia="Times New Roman" w:hAnsi="Calibri" w:cs="Calibri"/>
        </w:rPr>
      </w:pPr>
      <w:bookmarkStart w:id="570" w:name="_Toc237919292"/>
      <w:r>
        <w:rPr>
          <w:rFonts w:ascii="Calibri" w:eastAsia="Times New Roman" w:hAnsi="Calibri" w:cs="Calibri"/>
        </w:rPr>
        <w:t>Running it from the CLI</w:t>
      </w:r>
      <w:bookmarkEnd w:id="570"/>
    </w:p>
    <w:p w14:paraId="45F7455E" w14:textId="77777777" w:rsidR="004B05FB" w:rsidRDefault="004B05FB">
      <w:pPr>
        <w:pStyle w:val="HTMLPreformatted"/>
        <w:rPr>
          <w:rStyle w:val="HTMLCode"/>
        </w:rPr>
      </w:pPr>
    </w:p>
    <w:p w14:paraId="3A2CF42D" w14:textId="77777777" w:rsidR="004B05FB" w:rsidRDefault="004B05FB">
      <w:pPr>
        <w:pStyle w:val="HTMLPreformatted"/>
        <w:rPr>
          <w:rStyle w:val="HTMLCode"/>
        </w:rPr>
      </w:pPr>
      <w:r>
        <w:rPr>
          <w:rStyle w:val="HTMLCode"/>
        </w:rPr>
        <w:t>drag-lint preprocess-file --file PATH [--define SYM]... [--numeric K=V]... [--include-mode off|defines-only] [--no-near-search] [--tolerances]</w:t>
      </w:r>
    </w:p>
    <w:p w14:paraId="69A031B2" w14:textId="77777777" w:rsidR="004B05FB" w:rsidRDefault="004B05FB">
      <w:pPr>
        <w:pStyle w:val="NormalWeb"/>
        <w:rPr>
          <w:rFonts w:ascii="Calibri" w:hAnsi="Calibri" w:cs="Calibri"/>
          <w:sz w:val="22"/>
          <w:szCs w:val="22"/>
        </w:rPr>
      </w:pPr>
      <w:r>
        <w:rPr>
          <w:rStyle w:val="HTMLCode"/>
        </w:rPr>
        <w:t>--file PATH</w:t>
      </w:r>
      <w:r>
        <w:rPr>
          <w:rFonts w:ascii="Calibri" w:hAnsi="Calibri" w:cs="Calibri"/>
          <w:sz w:val="22"/>
          <w:szCs w:val="22"/>
        </w:rPr>
        <w:t xml:space="preserve"> is the source file to preprocess. </w:t>
      </w:r>
      <w:r>
        <w:rPr>
          <w:rStyle w:val="HTMLCode"/>
        </w:rPr>
        <w:t>--define SYM</w:t>
      </w:r>
      <w:r>
        <w:rPr>
          <w:rFonts w:ascii="Calibri" w:hAnsi="Calibri" w:cs="Calibri"/>
          <w:sz w:val="22"/>
          <w:szCs w:val="22"/>
        </w:rPr>
        <w:t xml:space="preserve"> may be given multiple times to set boolean defines. </w:t>
      </w:r>
      <w:r>
        <w:rPr>
          <w:rStyle w:val="HTMLCode"/>
        </w:rPr>
        <w:t>--numeric K=V</w:t>
      </w:r>
      <w:r>
        <w:rPr>
          <w:rFonts w:ascii="Calibri" w:hAnsi="Calibri" w:cs="Calibri"/>
          <w:sz w:val="22"/>
          <w:szCs w:val="22"/>
        </w:rPr>
        <w:t xml:space="preserve"> may be given multiple times to set numeric defines. </w:t>
      </w:r>
      <w:r>
        <w:rPr>
          <w:rStyle w:val="HTMLCode"/>
        </w:rPr>
        <w:t>--include-mode off|defines-only</w:t>
      </w:r>
      <w:r>
        <w:rPr>
          <w:rFonts w:ascii="Calibri" w:hAnsi="Calibri" w:cs="Calibri"/>
          <w:sz w:val="22"/>
          <w:szCs w:val="22"/>
        </w:rPr>
        <w:t xml:space="preserve"> controls </w:t>
      </w:r>
      <w:r>
        <w:rPr>
          <w:rStyle w:val="HTMLCode"/>
        </w:rPr>
        <w:t>{$I}</w:t>
      </w:r>
      <w:r>
        <w:rPr>
          <w:rFonts w:ascii="Calibri" w:hAnsi="Calibri" w:cs="Calibri"/>
          <w:sz w:val="22"/>
          <w:szCs w:val="22"/>
        </w:rPr>
        <w:t xml:space="preserve"> include handling. </w:t>
      </w:r>
      <w:r>
        <w:rPr>
          <w:rStyle w:val="HTMLCode"/>
        </w:rPr>
        <w:t>--no-near-search</w:t>
      </w:r>
      <w:r>
        <w:rPr>
          <w:rFonts w:ascii="Calibri" w:hAnsi="Calibri" w:cs="Calibri"/>
          <w:sz w:val="22"/>
          <w:szCs w:val="22"/>
        </w:rPr>
        <w:t xml:space="preserve"> and </w:t>
      </w:r>
      <w:r>
        <w:rPr>
          <w:rStyle w:val="HTMLCode"/>
        </w:rPr>
        <w:t>--tolerances</w:t>
      </w:r>
      <w:r>
        <w:rPr>
          <w:rFonts w:ascii="Calibri" w:hAnsi="Calibri" w:cs="Calibri"/>
          <w:sz w:val="22"/>
          <w:szCs w:val="22"/>
        </w:rPr>
        <w:t xml:space="preserve"> are present in the usage line but their behaviour is not documented beyond the flag name.</w:t>
      </w:r>
    </w:p>
    <w:p w14:paraId="419F6137" w14:textId="77777777" w:rsidR="004B05FB" w:rsidRDefault="004B05FB">
      <w:pPr>
        <w:pStyle w:val="NormalWeb"/>
        <w:rPr>
          <w:rFonts w:ascii="Calibri" w:hAnsi="Calibri" w:cs="Calibri"/>
          <w:sz w:val="22"/>
          <w:szCs w:val="22"/>
        </w:rPr>
      </w:pPr>
      <w:r>
        <w:rPr>
          <w:rFonts w:ascii="Calibri" w:hAnsi="Calibri" w:cs="Calibri"/>
          <w:sz w:val="22"/>
          <w:szCs w:val="22"/>
        </w:rPr>
        <w:t>This is labeled a "diagnostic" in the CLI banner -- it is a troubleshooting tool, not a daily driver.</w:t>
      </w:r>
    </w:p>
    <w:p w14:paraId="1A6155DF" w14:textId="77777777" w:rsidR="004B05FB" w:rsidRDefault="004B05FB">
      <w:pPr>
        <w:pStyle w:val="Heading3"/>
        <w:rPr>
          <w:rFonts w:ascii="Calibri" w:eastAsia="Times New Roman" w:hAnsi="Calibri" w:cs="Calibri"/>
        </w:rPr>
      </w:pPr>
      <w:bookmarkStart w:id="571" w:name="_Toc237919293"/>
      <w:r>
        <w:rPr>
          <w:rFonts w:ascii="Calibri" w:eastAsia="Times New Roman" w:hAnsi="Calibri" w:cs="Calibri"/>
        </w:rPr>
        <w:t>Reaching it in the IDE</w:t>
      </w:r>
      <w:bookmarkEnd w:id="571"/>
    </w:p>
    <w:p w14:paraId="23280C27"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5266FA3A" w14:textId="77777777" w:rsidR="004B05FB" w:rsidRDefault="004B05FB">
      <w:pPr>
        <w:pStyle w:val="Heading3"/>
        <w:rPr>
          <w:rFonts w:ascii="Calibri" w:eastAsia="Times New Roman" w:hAnsi="Calibri" w:cs="Calibri"/>
        </w:rPr>
      </w:pPr>
      <w:bookmarkStart w:id="572" w:name="_Toc237919294"/>
      <w:r>
        <w:rPr>
          <w:rFonts w:ascii="Calibri" w:eastAsia="Times New Roman" w:hAnsi="Calibri" w:cs="Calibri"/>
        </w:rPr>
        <w:t>What it needs</w:t>
      </w:r>
      <w:bookmarkEnd w:id="572"/>
    </w:p>
    <w:p w14:paraId="539A568A"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w:t>
      </w:r>
      <w:r>
        <w:rPr>
          <w:rStyle w:val="HTMLCode"/>
        </w:rPr>
        <w:t>preprocess-file</w:t>
      </w:r>
      <w:r>
        <w:rPr>
          <w:rFonts w:ascii="Calibri" w:hAnsi="Calibri" w:cs="Calibri"/>
          <w:sz w:val="22"/>
          <w:szCs w:val="22"/>
        </w:rPr>
        <w:t xml:space="preserve"> takes no </w:t>
      </w:r>
      <w:r>
        <w:rPr>
          <w:rStyle w:val="HTMLCode"/>
        </w:rPr>
        <w:t>--db</w:t>
      </w:r>
      <w:r>
        <w:rPr>
          <w:rFonts w:ascii="Calibri" w:hAnsi="Calibri" w:cs="Calibri"/>
          <w:sz w:val="22"/>
          <w:szCs w:val="22"/>
        </w:rPr>
        <w:t xml:space="preserve"> flag; it operates directly on the given file and defines.</w:t>
      </w:r>
    </w:p>
    <w:p w14:paraId="62F6D34F" w14:textId="77777777" w:rsidR="004B05FB" w:rsidRDefault="004B05FB">
      <w:pPr>
        <w:pStyle w:val="Heading3"/>
        <w:rPr>
          <w:rFonts w:ascii="Calibri" w:eastAsia="Times New Roman" w:hAnsi="Calibri" w:cs="Calibri"/>
        </w:rPr>
      </w:pPr>
      <w:bookmarkStart w:id="573" w:name="_Toc237919295"/>
      <w:r>
        <w:rPr>
          <w:rFonts w:ascii="Calibri" w:eastAsia="Times New Roman" w:hAnsi="Calibri" w:cs="Calibri"/>
        </w:rPr>
        <w:t>Example</w:t>
      </w:r>
      <w:bookmarkEnd w:id="573"/>
    </w:p>
    <w:p w14:paraId="32155C1C"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787B72EA" w14:textId="77777777" w:rsidR="004B05FB" w:rsidRDefault="004B05FB">
      <w:pPr>
        <w:pStyle w:val="HTMLPreformatted"/>
        <w:rPr>
          <w:rStyle w:val="HTMLCode"/>
        </w:rPr>
      </w:pPr>
    </w:p>
    <w:p w14:paraId="32F4658F" w14:textId="77777777" w:rsidR="004B05FB" w:rsidRDefault="004B05FB">
      <w:pPr>
        <w:pStyle w:val="HTMLPreformatted"/>
        <w:rPr>
          <w:rStyle w:val="HTMLCode"/>
        </w:rPr>
      </w:pPr>
      <w:r>
        <w:rPr>
          <w:rStyle w:val="HTMLCode"/>
        </w:rPr>
        <w:t>drag-lint preprocess-file --file C:\Projects\MyApp\CustomerOrder.pas --define DEBUG --numeric APIVERSION=2</w:t>
      </w:r>
    </w:p>
    <w:p w14:paraId="64E8DDD0"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w:t>
      </w:r>
      <w:r>
        <w:rPr>
          <w:rStyle w:val="HTMLCode"/>
        </w:rPr>
        <w:t>CustomerOrder.pas</w:t>
      </w:r>
      <w:r>
        <w:rPr>
          <w:rFonts w:ascii="Calibri" w:hAnsi="Calibri" w:cs="Calibri"/>
          <w:sz w:val="22"/>
          <w:szCs w:val="22"/>
        </w:rPr>
        <w:t xml:space="preserve"> with </w:t>
      </w:r>
      <w:r>
        <w:rPr>
          <w:rStyle w:val="HTMLCode"/>
        </w:rPr>
        <w:t>{$IFDEF DEBUG}</w:t>
      </w:r>
      <w:r>
        <w:rPr>
          <w:rFonts w:ascii="Calibri" w:hAnsi="Calibri" w:cs="Calibri"/>
          <w:sz w:val="22"/>
          <w:szCs w:val="22"/>
        </w:rPr>
        <w:t xml:space="preserve"> blocks resolved and </w:t>
      </w:r>
      <w:r>
        <w:rPr>
          <w:rStyle w:val="HTMLCode"/>
        </w:rPr>
        <w:t>APIVERSION</w:t>
      </w:r>
      <w:r>
        <w:rPr>
          <w:rFonts w:ascii="Calibri" w:hAnsi="Calibri" w:cs="Calibri"/>
          <w:sz w:val="22"/>
          <w:szCs w:val="22"/>
        </w:rPr>
        <w:t xml:space="preserve"> set to 2.</w:t>
      </w:r>
    </w:p>
    <w:p w14:paraId="54925D9C" w14:textId="77777777" w:rsidR="004B05FB" w:rsidRDefault="004B05FB">
      <w:pPr>
        <w:pStyle w:val="Heading2"/>
        <w:rPr>
          <w:rFonts w:ascii="Calibri" w:eastAsia="Times New Roman" w:hAnsi="Calibri" w:cs="Calibri"/>
        </w:rPr>
      </w:pPr>
      <w:bookmarkStart w:id="574" w:name="_Toc237919296"/>
      <w:r>
        <w:rPr>
          <w:rFonts w:ascii="Calibri" w:eastAsia="Times New Roman" w:hAnsi="Calibri" w:cs="Calibri"/>
        </w:rPr>
        <w:t>proptree</w:t>
      </w:r>
      <w:bookmarkEnd w:id="574"/>
    </w:p>
    <w:p w14:paraId="0E1E1CD7" w14:textId="77777777" w:rsidR="004B05FB" w:rsidRDefault="004B05FB">
      <w:pPr>
        <w:pStyle w:val="NormalWeb"/>
        <w:rPr>
          <w:rFonts w:ascii="Calibri" w:hAnsi="Calibri" w:cs="Calibri"/>
          <w:sz w:val="22"/>
          <w:szCs w:val="22"/>
        </w:rPr>
      </w:pPr>
      <w:r>
        <w:rPr>
          <w:rFonts w:ascii="Calibri" w:hAnsi="Calibri" w:cs="Calibri"/>
          <w:sz w:val="22"/>
          <w:szCs w:val="22"/>
        </w:rPr>
        <w:t>Recursive deep-property enumerator for a class: flattens its own and inherited properties into dotted paths, recursing into class-typed properties. Reach for it to see a class's full property surface, including nested sub-objects, without walking the class hierarchy by hand.</w:t>
      </w:r>
    </w:p>
    <w:p w14:paraId="34451E8D" w14:textId="77777777" w:rsidR="004B05FB" w:rsidRDefault="004B05FB">
      <w:pPr>
        <w:pStyle w:val="Heading3"/>
        <w:rPr>
          <w:rFonts w:ascii="Calibri" w:eastAsia="Times New Roman" w:hAnsi="Calibri" w:cs="Calibri"/>
        </w:rPr>
      </w:pPr>
      <w:bookmarkStart w:id="575" w:name="_Toc237919297"/>
      <w:r>
        <w:rPr>
          <w:rFonts w:ascii="Calibri" w:eastAsia="Times New Roman" w:hAnsi="Calibri" w:cs="Calibri"/>
        </w:rPr>
        <w:t>Running it from the CLI</w:t>
      </w:r>
      <w:bookmarkEnd w:id="575"/>
    </w:p>
    <w:p w14:paraId="5AB1D4C6" w14:textId="77777777" w:rsidR="004B05FB" w:rsidRDefault="004B05FB">
      <w:pPr>
        <w:pStyle w:val="HTMLPreformatted"/>
        <w:rPr>
          <w:rStyle w:val="HTMLCode"/>
        </w:rPr>
      </w:pPr>
    </w:p>
    <w:p w14:paraId="733C89B1" w14:textId="77777777" w:rsidR="004B05FB" w:rsidRDefault="004B05FB">
      <w:pPr>
        <w:pStyle w:val="HTMLPreformatted"/>
        <w:rPr>
          <w:rStyle w:val="HTMLCode"/>
        </w:rPr>
      </w:pPr>
      <w:r>
        <w:rPr>
          <w:rStyle w:val="HTMLCode"/>
        </w:rPr>
        <w:t>drag-lint proptree --qname &lt;X&gt; [--depth N] [--no-to-persistent] [--refs-as-leaves] [--no-write-back] [--min-visibility published|public] [--format text|json] [--json] --db PATH [--db ...]</w:t>
      </w:r>
    </w:p>
    <w:p w14:paraId="747B3C5D" w14:textId="77777777" w:rsidR="004B05FB" w:rsidRDefault="004B05FB">
      <w:pPr>
        <w:pStyle w:val="NormalWeb"/>
        <w:rPr>
          <w:rFonts w:ascii="Calibri" w:hAnsi="Calibri" w:cs="Calibri"/>
          <w:sz w:val="22"/>
          <w:szCs w:val="22"/>
        </w:rPr>
      </w:pPr>
      <w:r>
        <w:rPr>
          <w:rStyle w:val="HTMLCode"/>
        </w:rPr>
        <w:t>--qname &lt;X&gt;</w:t>
      </w:r>
      <w:r>
        <w:rPr>
          <w:rFonts w:ascii="Calibri" w:hAnsi="Calibri" w:cs="Calibri"/>
          <w:sz w:val="22"/>
          <w:szCs w:val="22"/>
        </w:rPr>
        <w:t xml:space="preserve"> </w:t>
      </w:r>
      <w:r>
        <w:rPr>
          <w:rFonts w:ascii="Calibri" w:hAnsi="Calibri" w:cs="Calibri"/>
          <w:sz w:val="22"/>
          <w:szCs w:val="22"/>
        </w:rPr>
        <w:t xml:space="preserve">is the class to enumerate. </w:t>
      </w:r>
      <w:r>
        <w:rPr>
          <w:rStyle w:val="HTMLCode"/>
        </w:rPr>
        <w:t>--depth N</w:t>
      </w:r>
      <w:r>
        <w:rPr>
          <w:rFonts w:ascii="Calibri" w:hAnsi="Calibri" w:cs="Calibri"/>
          <w:sz w:val="22"/>
          <w:szCs w:val="22"/>
        </w:rPr>
        <w:t xml:space="preserve"> bounds recursion. </w:t>
      </w:r>
      <w:r>
        <w:rPr>
          <w:rStyle w:val="HTMLCode"/>
        </w:rPr>
        <w:t>--no-to-persistent</w:t>
      </w:r>
      <w:r>
        <w:rPr>
          <w:rFonts w:ascii="Calibri" w:hAnsi="Calibri" w:cs="Calibri"/>
          <w:sz w:val="22"/>
          <w:szCs w:val="22"/>
        </w:rPr>
        <w:t xml:space="preserve"> is present in the usage line; its effect is not documented beyond the flag name. </w:t>
      </w:r>
      <w:r>
        <w:rPr>
          <w:rStyle w:val="HTMLCode"/>
        </w:rPr>
        <w:t>--refs-as-leaves</w:t>
      </w:r>
      <w:r>
        <w:rPr>
          <w:rFonts w:ascii="Calibri" w:hAnsi="Calibri" w:cs="Calibri"/>
          <w:sz w:val="22"/>
          <w:szCs w:val="22"/>
        </w:rPr>
        <w:t xml:space="preserve"> leaves </w:t>
      </w:r>
      <w:r>
        <w:rPr>
          <w:rStyle w:val="HTMLCode"/>
        </w:rPr>
        <w:t>TComponent</w:t>
      </w:r>
      <w:r>
        <w:rPr>
          <w:rFonts w:ascii="Calibri" w:hAnsi="Calibri" w:cs="Calibri"/>
          <w:sz w:val="22"/>
          <w:szCs w:val="22"/>
        </w:rPr>
        <w:t xml:space="preserve">-typed properties unexpanded (treated as references, not owned sub-objects). Types recovered by the ancestry-bridge are memoized back into the index automatically unless </w:t>
      </w:r>
      <w:r>
        <w:rPr>
          <w:rStyle w:val="HTMLCode"/>
        </w:rPr>
        <w:t>--no-write-back</w:t>
      </w:r>
      <w:r>
        <w:rPr>
          <w:rFonts w:ascii="Calibri" w:hAnsi="Calibri" w:cs="Calibri"/>
          <w:sz w:val="22"/>
          <w:szCs w:val="22"/>
        </w:rPr>
        <w:t xml:space="preserve"> is given, which forces a read-only, non-mutating query. </w:t>
      </w:r>
      <w:r>
        <w:rPr>
          <w:rStyle w:val="HTMLCode"/>
        </w:rPr>
        <w:t>--min-visibility published|public</w:t>
      </w:r>
      <w:r>
        <w:rPr>
          <w:rFonts w:ascii="Calibri" w:hAnsi="Calibri" w:cs="Calibri"/>
          <w:sz w:val="22"/>
          <w:szCs w:val="22"/>
        </w:rPr>
        <w:t xml:space="preserve"> </w:t>
      </w:r>
      <w:r>
        <w:rPr>
          <w:rFonts w:ascii="Calibri" w:hAnsi="Calibri" w:cs="Calibri"/>
          <w:sz w:val="22"/>
          <w:szCs w:val="22"/>
        </w:rPr>
        <w:t xml:space="preserve">filters emitted leaves by effective visibility (default: all). </w:t>
      </w:r>
      <w:r>
        <w:rPr>
          <w:rStyle w:val="HTMLCode"/>
        </w:rPr>
        <w:t>--format text|json</w:t>
      </w:r>
      <w:r>
        <w:rPr>
          <w:rFonts w:ascii="Calibri" w:hAnsi="Calibri" w:cs="Calibri"/>
          <w:sz w:val="22"/>
          <w:szCs w:val="22"/>
        </w:rPr>
        <w:t xml:space="preserve"> selects output format; </w:t>
      </w:r>
      <w:r>
        <w:rPr>
          <w:rStyle w:val="HTMLCode"/>
        </w:rPr>
        <w:t>--db PATH</w:t>
      </w:r>
      <w:r>
        <w:rPr>
          <w:rFonts w:ascii="Calibri" w:hAnsi="Calibri" w:cs="Calibri"/>
          <w:sz w:val="22"/>
          <w:szCs w:val="22"/>
        </w:rPr>
        <w:t xml:space="preserve"> may be repeated.</w:t>
      </w:r>
    </w:p>
    <w:p w14:paraId="36C7BFBC" w14:textId="77777777" w:rsidR="004B05FB" w:rsidRDefault="004B05FB">
      <w:pPr>
        <w:pStyle w:val="Heading3"/>
        <w:rPr>
          <w:rFonts w:ascii="Calibri" w:eastAsia="Times New Roman" w:hAnsi="Calibri" w:cs="Calibri"/>
        </w:rPr>
      </w:pPr>
      <w:bookmarkStart w:id="576" w:name="_Toc237919298"/>
      <w:r>
        <w:rPr>
          <w:rFonts w:ascii="Calibri" w:eastAsia="Times New Roman" w:hAnsi="Calibri" w:cs="Calibri"/>
        </w:rPr>
        <w:t>Reaching it in the IDE</w:t>
      </w:r>
      <w:bookmarkEnd w:id="576"/>
    </w:p>
    <w:p w14:paraId="28136431"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0AF77DED" w14:textId="77777777" w:rsidR="004B05FB" w:rsidRDefault="004B05FB">
      <w:pPr>
        <w:pStyle w:val="Heading3"/>
        <w:rPr>
          <w:rFonts w:ascii="Calibri" w:eastAsia="Times New Roman" w:hAnsi="Calibri" w:cs="Calibri"/>
        </w:rPr>
      </w:pPr>
      <w:bookmarkStart w:id="577" w:name="_Toc237919299"/>
      <w:r>
        <w:rPr>
          <w:rFonts w:ascii="Calibri" w:eastAsia="Times New Roman" w:hAnsi="Calibri" w:cs="Calibri"/>
        </w:rPr>
        <w:t>What it needs</w:t>
      </w:r>
      <w:bookmarkEnd w:id="577"/>
    </w:p>
    <w:p w14:paraId="53A6A392"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3ADDF3E7" w14:textId="77777777" w:rsidR="004B05FB" w:rsidRDefault="004B05FB">
      <w:pPr>
        <w:pStyle w:val="Heading3"/>
        <w:rPr>
          <w:rFonts w:ascii="Calibri" w:eastAsia="Times New Roman" w:hAnsi="Calibri" w:cs="Calibri"/>
        </w:rPr>
      </w:pPr>
      <w:bookmarkStart w:id="578" w:name="_Toc237919300"/>
      <w:r>
        <w:rPr>
          <w:rFonts w:ascii="Calibri" w:eastAsia="Times New Roman" w:hAnsi="Calibri" w:cs="Calibri"/>
        </w:rPr>
        <w:t>Example</w:t>
      </w:r>
      <w:bookmarkEnd w:id="578"/>
    </w:p>
    <w:p w14:paraId="6FE2B2EA"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66F6BE94" w14:textId="77777777" w:rsidR="004B05FB" w:rsidRDefault="004B05FB">
      <w:pPr>
        <w:pStyle w:val="HTMLPreformatted"/>
        <w:rPr>
          <w:rStyle w:val="HTMLCode"/>
        </w:rPr>
      </w:pPr>
    </w:p>
    <w:p w14:paraId="22FA3279" w14:textId="77777777" w:rsidR="004B05FB" w:rsidRDefault="004B05FB">
      <w:pPr>
        <w:pStyle w:val="HTMLPreformatted"/>
        <w:rPr>
          <w:rStyle w:val="HTMLCode"/>
        </w:rPr>
      </w:pPr>
      <w:r>
        <w:rPr>
          <w:rStyle w:val="HTMLCode"/>
        </w:rPr>
        <w:t>drag-lint proptree --qname CustomerOrder.TCustomerOrder --depth 2 --min-visibility published --db C:\Projects\MyApp\_D-RAG\MyApp.sqlite --format text</w:t>
      </w:r>
    </w:p>
    <w:p w14:paraId="736F0559"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w:t>
      </w:r>
      <w:r>
        <w:rPr>
          <w:rStyle w:val="HTMLCode"/>
        </w:rPr>
        <w:t>TCustomerOrder</w:t>
      </w:r>
      <w:r>
        <w:rPr>
          <w:rFonts w:ascii="Calibri" w:hAnsi="Calibri" w:cs="Calibri"/>
          <w:sz w:val="22"/>
          <w:szCs w:val="22"/>
        </w:rPr>
        <w:t>'s published properties, up to 2 levels deep into any class-typed properties.</w:t>
      </w:r>
    </w:p>
    <w:p w14:paraId="052D2CC9" w14:textId="77777777" w:rsidR="004B05FB" w:rsidRDefault="004B05FB">
      <w:pPr>
        <w:pStyle w:val="Heading2"/>
        <w:rPr>
          <w:rFonts w:ascii="Calibri" w:eastAsia="Times New Roman" w:hAnsi="Calibri" w:cs="Calibri"/>
        </w:rPr>
      </w:pPr>
      <w:bookmarkStart w:id="579" w:name="_Toc237919301"/>
      <w:r>
        <w:rPr>
          <w:rFonts w:ascii="Calibri" w:eastAsia="Times New Roman" w:hAnsi="Calibri" w:cs="Calibri"/>
        </w:rPr>
        <w:t>purge-locals</w:t>
      </w:r>
      <w:bookmarkEnd w:id="579"/>
    </w:p>
    <w:p w14:paraId="311BBB77" w14:textId="77777777" w:rsidR="004B05FB" w:rsidRDefault="004B05FB">
      <w:pPr>
        <w:pStyle w:val="NormalWeb"/>
        <w:rPr>
          <w:rFonts w:ascii="Calibri" w:hAnsi="Calibri" w:cs="Calibri"/>
          <w:sz w:val="22"/>
          <w:szCs w:val="22"/>
        </w:rPr>
      </w:pPr>
      <w:r>
        <w:rPr>
          <w:rFonts w:ascii="Calibri" w:hAnsi="Calibri" w:cs="Calibri"/>
          <w:sz w:val="22"/>
          <w:szCs w:val="22"/>
        </w:rPr>
        <w:t>A size escape hatch for an index database that has grown too large: it drops local-variable and parameter symbols and runs VACUUM to reclaim space. Reach for it when a DB file is bigger than you want and you don't need per-local symbol lookups right now.</w:t>
      </w:r>
    </w:p>
    <w:p w14:paraId="0FF390A9" w14:textId="77777777" w:rsidR="004B05FB" w:rsidRDefault="004B05FB">
      <w:pPr>
        <w:pStyle w:val="NormalWeb"/>
        <w:rPr>
          <w:rFonts w:ascii="Calibri" w:hAnsi="Calibri" w:cs="Calibri"/>
          <w:sz w:val="22"/>
          <w:szCs w:val="22"/>
        </w:rPr>
      </w:pPr>
      <w:r>
        <w:rPr>
          <w:rFonts w:ascii="Calibri" w:hAnsi="Calibri" w:cs="Calibri"/>
          <w:sz w:val="22"/>
          <w:szCs w:val="22"/>
        </w:rPr>
        <w:t>No data is lost for good: the call graph is unchanged, and the dropped local-variable/parameter rows are simply re-inflated the next time you index.</w:t>
      </w:r>
    </w:p>
    <w:p w14:paraId="0E01615D" w14:textId="77777777" w:rsidR="004B05FB" w:rsidRDefault="004B05FB">
      <w:pPr>
        <w:pStyle w:val="Heading3"/>
        <w:rPr>
          <w:rFonts w:ascii="Calibri" w:eastAsia="Times New Roman" w:hAnsi="Calibri" w:cs="Calibri"/>
        </w:rPr>
      </w:pPr>
      <w:bookmarkStart w:id="580" w:name="_Toc237919302"/>
      <w:r>
        <w:rPr>
          <w:rFonts w:ascii="Calibri" w:eastAsia="Times New Roman" w:hAnsi="Calibri" w:cs="Calibri"/>
        </w:rPr>
        <w:t>Running it from the CLI</w:t>
      </w:r>
      <w:bookmarkEnd w:id="580"/>
    </w:p>
    <w:p w14:paraId="6600E893" w14:textId="77777777" w:rsidR="004B05FB" w:rsidRDefault="004B05FB">
      <w:pPr>
        <w:pStyle w:val="HTMLPreformatted"/>
        <w:rPr>
          <w:rStyle w:val="HTMLCode"/>
        </w:rPr>
      </w:pPr>
    </w:p>
    <w:p w14:paraId="4BE74DA8" w14:textId="77777777" w:rsidR="004B05FB" w:rsidRDefault="004B05FB">
      <w:pPr>
        <w:pStyle w:val="HTMLPreformatted"/>
        <w:rPr>
          <w:rStyle w:val="HTMLCode"/>
        </w:rPr>
      </w:pPr>
      <w:r>
        <w:rPr>
          <w:rStyle w:val="HTMLCode"/>
        </w:rPr>
        <w:t>drag-lint purge-locals --db PATH [--json]</w:t>
      </w:r>
    </w:p>
    <w:p w14:paraId="039B0259" w14:textId="77777777" w:rsidR="004B05FB" w:rsidRDefault="004B05FB">
      <w:pPr>
        <w:pStyle w:val="Heading3"/>
        <w:rPr>
          <w:rFonts w:ascii="Calibri" w:eastAsia="Times New Roman" w:hAnsi="Calibri" w:cs="Calibri"/>
        </w:rPr>
      </w:pPr>
      <w:bookmarkStart w:id="581" w:name="_Toc237919303"/>
      <w:r>
        <w:rPr>
          <w:rFonts w:ascii="Calibri" w:eastAsia="Times New Roman" w:hAnsi="Calibri" w:cs="Calibri"/>
        </w:rPr>
        <w:t>Reaching it in the IDE</w:t>
      </w:r>
      <w:bookmarkEnd w:id="581"/>
    </w:p>
    <w:p w14:paraId="6CB5BB6A"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12E3BC5C" w14:textId="77777777" w:rsidR="004B05FB" w:rsidRDefault="004B05FB">
      <w:pPr>
        <w:pStyle w:val="Heading3"/>
        <w:rPr>
          <w:rFonts w:ascii="Calibri" w:eastAsia="Times New Roman" w:hAnsi="Calibri" w:cs="Calibri"/>
        </w:rPr>
      </w:pPr>
      <w:bookmarkStart w:id="582" w:name="_Toc237919304"/>
      <w:r>
        <w:rPr>
          <w:rFonts w:ascii="Calibri" w:eastAsia="Times New Roman" w:hAnsi="Calibri" w:cs="Calibri"/>
        </w:rPr>
        <w:t>What it needs</w:t>
      </w:r>
      <w:bookmarkEnd w:id="582"/>
    </w:p>
    <w:p w14:paraId="45BDC9CC"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1CF36FAD" w14:textId="77777777" w:rsidR="004B05FB" w:rsidRDefault="004B05FB">
      <w:pPr>
        <w:pStyle w:val="Heading3"/>
        <w:rPr>
          <w:rFonts w:ascii="Calibri" w:eastAsia="Times New Roman" w:hAnsi="Calibri" w:cs="Calibri"/>
        </w:rPr>
      </w:pPr>
      <w:bookmarkStart w:id="583" w:name="_Toc237919305"/>
      <w:r>
        <w:rPr>
          <w:rFonts w:ascii="Calibri" w:eastAsia="Times New Roman" w:hAnsi="Calibri" w:cs="Calibri"/>
        </w:rPr>
        <w:t>Example</w:t>
      </w:r>
      <w:bookmarkEnd w:id="583"/>
    </w:p>
    <w:p w14:paraId="42100E26"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7CFB9A86" w14:textId="77777777" w:rsidR="004B05FB" w:rsidRDefault="004B05FB">
      <w:pPr>
        <w:pStyle w:val="HTMLPreformatted"/>
        <w:rPr>
          <w:rStyle w:val="HTMLCode"/>
        </w:rPr>
      </w:pPr>
    </w:p>
    <w:p w14:paraId="5B63F4E6" w14:textId="77777777" w:rsidR="004B05FB" w:rsidRDefault="004B05FB">
      <w:pPr>
        <w:pStyle w:val="HTMLPreformatted"/>
        <w:rPr>
          <w:rStyle w:val="HTMLCode"/>
        </w:rPr>
      </w:pPr>
      <w:r>
        <w:rPr>
          <w:rStyle w:val="HTMLCode"/>
        </w:rPr>
        <w:t>drag-lint purge-locals --db C:\Projects\MyApp\_D-RAG\MyApp.sqlite --json</w:t>
      </w:r>
    </w:p>
    <w:p w14:paraId="24B6FCE3"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drop </w:t>
      </w:r>
      <w:r>
        <w:rPr>
          <w:rStyle w:val="HTMLCode"/>
        </w:rPr>
        <w:t>MyApp</w:t>
      </w:r>
      <w:r>
        <w:rPr>
          <w:rFonts w:ascii="Calibri" w:hAnsi="Calibri" w:cs="Calibri"/>
          <w:sz w:val="22"/>
          <w:szCs w:val="22"/>
        </w:rPr>
        <w:t>'s local-variable/parameter symbol rows and VACUUM the database, without touching the call graph.</w:t>
      </w:r>
    </w:p>
    <w:p w14:paraId="1B10686F" w14:textId="77777777" w:rsidR="004B05FB" w:rsidRDefault="004B05FB">
      <w:pPr>
        <w:pStyle w:val="Heading2"/>
        <w:rPr>
          <w:rFonts w:ascii="Calibri" w:eastAsia="Times New Roman" w:hAnsi="Calibri" w:cs="Calibri"/>
        </w:rPr>
      </w:pPr>
      <w:bookmarkStart w:id="584" w:name="_Toc237919306"/>
      <w:r>
        <w:rPr>
          <w:rFonts w:ascii="Calibri" w:eastAsia="Times New Roman" w:hAnsi="Calibri" w:cs="Calibri"/>
        </w:rPr>
        <w:t>query ancestors</w:t>
      </w:r>
      <w:bookmarkEnd w:id="584"/>
    </w:p>
    <w:p w14:paraId="5F83273D" w14:textId="77777777" w:rsidR="004B05FB" w:rsidRDefault="004B05FB">
      <w:pPr>
        <w:pStyle w:val="NormalWeb"/>
        <w:rPr>
          <w:rFonts w:ascii="Calibri" w:hAnsi="Calibri" w:cs="Calibri"/>
          <w:sz w:val="22"/>
          <w:szCs w:val="22"/>
        </w:rPr>
      </w:pPr>
      <w:r>
        <w:rPr>
          <w:rFonts w:ascii="Calibri" w:hAnsi="Calibri" w:cs="Calibri"/>
          <w:sz w:val="22"/>
          <w:szCs w:val="22"/>
        </w:rPr>
        <w:t>Resolves the transitive class/interface hierarchy of a type. Reach for it to see everything a type descends from -- or to check whether it descends from one specific ancestor -- read straight from the index.</w:t>
      </w:r>
    </w:p>
    <w:p w14:paraId="458542D9" w14:textId="77777777" w:rsidR="004B05FB" w:rsidRDefault="004B05FB">
      <w:pPr>
        <w:pStyle w:val="Heading3"/>
        <w:rPr>
          <w:rFonts w:ascii="Calibri" w:eastAsia="Times New Roman" w:hAnsi="Calibri" w:cs="Calibri"/>
        </w:rPr>
      </w:pPr>
      <w:bookmarkStart w:id="585" w:name="_Toc237919307"/>
      <w:r>
        <w:rPr>
          <w:rFonts w:ascii="Calibri" w:eastAsia="Times New Roman" w:hAnsi="Calibri" w:cs="Calibri"/>
        </w:rPr>
        <w:t>Running it from the CLI</w:t>
      </w:r>
      <w:bookmarkEnd w:id="585"/>
    </w:p>
    <w:p w14:paraId="24626A0E" w14:textId="77777777" w:rsidR="004B05FB" w:rsidRDefault="004B05FB">
      <w:pPr>
        <w:pStyle w:val="HTMLPreformatted"/>
        <w:rPr>
          <w:rStyle w:val="HTMLCode"/>
        </w:rPr>
      </w:pPr>
    </w:p>
    <w:p w14:paraId="6E8B7226" w14:textId="77777777" w:rsidR="004B05FB" w:rsidRDefault="004B05FB">
      <w:pPr>
        <w:pStyle w:val="HTMLPreformatted"/>
        <w:rPr>
          <w:rStyle w:val="HTMLCode"/>
        </w:rPr>
      </w:pPr>
      <w:r>
        <w:rPr>
          <w:rStyle w:val="HTMLCode"/>
        </w:rPr>
        <w:t>drag-lint query ancestors --name &lt;type&gt; [--of &lt;ancestor&gt;] [--db ...] [--json]</w:t>
      </w:r>
    </w:p>
    <w:p w14:paraId="76A71E8D" w14:textId="77777777" w:rsidR="004B05FB" w:rsidRDefault="004B05FB">
      <w:pPr>
        <w:pStyle w:val="NormalWeb"/>
        <w:rPr>
          <w:rFonts w:ascii="Calibri" w:hAnsi="Calibri" w:cs="Calibri"/>
          <w:sz w:val="22"/>
          <w:szCs w:val="22"/>
        </w:rPr>
      </w:pPr>
      <w:r>
        <w:rPr>
          <w:rStyle w:val="HTMLCode"/>
        </w:rPr>
        <w:t>--name</w:t>
      </w:r>
      <w:r>
        <w:rPr>
          <w:rFonts w:ascii="Calibri" w:hAnsi="Calibri" w:cs="Calibri"/>
          <w:sz w:val="22"/>
          <w:szCs w:val="22"/>
        </w:rPr>
        <w:t xml:space="preserve"> is the type to resolve. </w:t>
      </w:r>
      <w:r>
        <w:rPr>
          <w:rStyle w:val="HTMLCode"/>
        </w:rPr>
        <w:t>--of &lt;ancestor&gt;</w:t>
      </w:r>
      <w:r>
        <w:rPr>
          <w:rFonts w:ascii="Calibri" w:hAnsi="Calibri" w:cs="Calibri"/>
          <w:sz w:val="22"/>
          <w:szCs w:val="22"/>
        </w:rPr>
        <w:t xml:space="preserve"> narrows the query to a specific ancestor.</w:t>
      </w:r>
    </w:p>
    <w:p w14:paraId="044C0615" w14:textId="77777777" w:rsidR="004B05FB" w:rsidRDefault="004B05FB">
      <w:pPr>
        <w:pStyle w:val="Heading3"/>
        <w:rPr>
          <w:rFonts w:ascii="Calibri" w:eastAsia="Times New Roman" w:hAnsi="Calibri" w:cs="Calibri"/>
        </w:rPr>
      </w:pPr>
      <w:bookmarkStart w:id="586" w:name="_Toc237919308"/>
      <w:r>
        <w:rPr>
          <w:rFonts w:ascii="Calibri" w:eastAsia="Times New Roman" w:hAnsi="Calibri" w:cs="Calibri"/>
        </w:rPr>
        <w:t>Reaching it in the IDE</w:t>
      </w:r>
      <w:bookmarkEnd w:id="586"/>
    </w:p>
    <w:p w14:paraId="7391F4AB"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4164484B" w14:textId="77777777" w:rsidR="004B05FB" w:rsidRDefault="004B05FB">
      <w:pPr>
        <w:pStyle w:val="Heading3"/>
        <w:rPr>
          <w:rFonts w:ascii="Calibri" w:eastAsia="Times New Roman" w:hAnsi="Calibri" w:cs="Calibri"/>
        </w:rPr>
      </w:pPr>
      <w:bookmarkStart w:id="587" w:name="_Toc237919309"/>
      <w:r>
        <w:rPr>
          <w:rFonts w:ascii="Calibri" w:eastAsia="Times New Roman" w:hAnsi="Calibri" w:cs="Calibri"/>
        </w:rPr>
        <w:t>What it needs</w:t>
      </w:r>
      <w:bookmarkEnd w:id="587"/>
    </w:p>
    <w:p w14:paraId="3F364EF8"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w:t>
      </w:r>
      <w:r>
        <w:rPr>
          <w:rFonts w:ascii="Calibri" w:hAnsi="Calibri" w:cs="Calibri"/>
          <w:sz w:val="22"/>
          <w:szCs w:val="22"/>
        </w:rPr>
        <w:t>flag is optional -- drag-lint auto-resolves the index when omitted. An index must still exist.</w:t>
      </w:r>
    </w:p>
    <w:p w14:paraId="21806540" w14:textId="77777777" w:rsidR="004B05FB" w:rsidRDefault="004B05FB">
      <w:pPr>
        <w:pStyle w:val="Heading3"/>
        <w:rPr>
          <w:rFonts w:ascii="Calibri" w:eastAsia="Times New Roman" w:hAnsi="Calibri" w:cs="Calibri"/>
        </w:rPr>
      </w:pPr>
      <w:bookmarkStart w:id="588" w:name="_Toc237919310"/>
      <w:r>
        <w:rPr>
          <w:rFonts w:ascii="Calibri" w:eastAsia="Times New Roman" w:hAnsi="Calibri" w:cs="Calibri"/>
        </w:rPr>
        <w:t>Example</w:t>
      </w:r>
      <w:bookmarkEnd w:id="588"/>
    </w:p>
    <w:p w14:paraId="55B903F8"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35DA1204" w14:textId="77777777" w:rsidR="004B05FB" w:rsidRDefault="004B05FB">
      <w:pPr>
        <w:pStyle w:val="HTMLPreformatted"/>
        <w:rPr>
          <w:rStyle w:val="HTMLCode"/>
        </w:rPr>
      </w:pPr>
    </w:p>
    <w:p w14:paraId="09F203E4" w14:textId="77777777" w:rsidR="004B05FB" w:rsidRDefault="004B05FB">
      <w:pPr>
        <w:pStyle w:val="HTMLPreformatted"/>
        <w:rPr>
          <w:rStyle w:val="HTMLCode"/>
        </w:rPr>
      </w:pPr>
      <w:r>
        <w:rPr>
          <w:rStyle w:val="HTMLCode"/>
        </w:rPr>
        <w:t>drag-lint query ancestors --name TMyForm --db C:\Projects\MyApp\_D-RAG\MyApp.sqlite</w:t>
      </w:r>
    </w:p>
    <w:p w14:paraId="248BEC8A"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list </w:t>
      </w:r>
      <w:r>
        <w:rPr>
          <w:rStyle w:val="HTMLCode"/>
        </w:rPr>
        <w:t>TMyForm</w:t>
      </w:r>
      <w:r>
        <w:rPr>
          <w:rFonts w:ascii="Calibri" w:hAnsi="Calibri" w:cs="Calibri"/>
          <w:sz w:val="22"/>
          <w:szCs w:val="22"/>
        </w:rPr>
        <w:t>'s full transitive ancestor chain.</w:t>
      </w:r>
    </w:p>
    <w:p w14:paraId="26FE3224" w14:textId="77777777" w:rsidR="004B05FB" w:rsidRDefault="004B05FB">
      <w:pPr>
        <w:pStyle w:val="Heading2"/>
        <w:rPr>
          <w:rFonts w:ascii="Calibri" w:eastAsia="Times New Roman" w:hAnsi="Calibri" w:cs="Calibri"/>
        </w:rPr>
      </w:pPr>
      <w:bookmarkStart w:id="589" w:name="_Toc237919311"/>
      <w:r>
        <w:rPr>
          <w:rFonts w:ascii="Calibri" w:eastAsia="Times New Roman" w:hAnsi="Calibri" w:cs="Calibri"/>
        </w:rPr>
        <w:t>query find-callers</w:t>
      </w:r>
      <w:bookmarkEnd w:id="589"/>
    </w:p>
    <w:p w14:paraId="00D657EA" w14:textId="77777777" w:rsidR="004B05FB" w:rsidRDefault="004B05FB">
      <w:pPr>
        <w:pStyle w:val="NormalWeb"/>
        <w:rPr>
          <w:rFonts w:ascii="Calibri" w:hAnsi="Calibri" w:cs="Calibri"/>
          <w:sz w:val="22"/>
          <w:szCs w:val="22"/>
        </w:rPr>
      </w:pPr>
      <w:r>
        <w:rPr>
          <w:rFonts w:ascii="Calibri" w:hAnsi="Calibri" w:cs="Calibri"/>
          <w:sz w:val="22"/>
          <w:szCs w:val="22"/>
        </w:rPr>
        <w:t>Lists callers of a routine by name, with an option to restrict results to precise, resolved callers. Reach for it to see who calls a given routine across the index.</w:t>
      </w:r>
    </w:p>
    <w:p w14:paraId="39F74E67" w14:textId="77777777" w:rsidR="004B05FB" w:rsidRDefault="004B05FB">
      <w:pPr>
        <w:pStyle w:val="Heading3"/>
        <w:rPr>
          <w:rFonts w:ascii="Calibri" w:eastAsia="Times New Roman" w:hAnsi="Calibri" w:cs="Calibri"/>
        </w:rPr>
      </w:pPr>
      <w:bookmarkStart w:id="590" w:name="_Toc237919312"/>
      <w:r>
        <w:rPr>
          <w:rFonts w:ascii="Calibri" w:eastAsia="Times New Roman" w:hAnsi="Calibri" w:cs="Calibri"/>
        </w:rPr>
        <w:t>Running it from the CLI</w:t>
      </w:r>
      <w:bookmarkEnd w:id="590"/>
    </w:p>
    <w:p w14:paraId="5F878734" w14:textId="77777777" w:rsidR="004B05FB" w:rsidRDefault="004B05FB">
      <w:pPr>
        <w:pStyle w:val="HTMLPreformatted"/>
        <w:rPr>
          <w:rStyle w:val="HTMLCode"/>
        </w:rPr>
      </w:pPr>
    </w:p>
    <w:p w14:paraId="6D5ACDA0" w14:textId="77777777" w:rsidR="004B05FB" w:rsidRDefault="004B05FB">
      <w:pPr>
        <w:pStyle w:val="HTMLPreformatted"/>
        <w:rPr>
          <w:rStyle w:val="HTMLCode"/>
        </w:rPr>
      </w:pPr>
      <w:r>
        <w:rPr>
          <w:rStyle w:val="HTMLCode"/>
        </w:rPr>
        <w:t>drag-lint query find-callers --name &lt;</w:t>
      </w:r>
      <w:r>
        <w:rPr>
          <w:rStyle w:val="HTMLCode"/>
        </w:rPr>
        <w:t>callee-name&gt; [--context N] [--resolved] [--db ...] [--json]</w:t>
      </w:r>
    </w:p>
    <w:p w14:paraId="4F8F5701" w14:textId="77777777" w:rsidR="004B05FB" w:rsidRDefault="004B05FB">
      <w:pPr>
        <w:pStyle w:val="NormalWeb"/>
        <w:rPr>
          <w:rFonts w:ascii="Calibri" w:hAnsi="Calibri" w:cs="Calibri"/>
          <w:sz w:val="22"/>
          <w:szCs w:val="22"/>
        </w:rPr>
      </w:pPr>
      <w:r>
        <w:rPr>
          <w:rStyle w:val="HTMLCode"/>
        </w:rPr>
        <w:t>--name</w:t>
      </w:r>
      <w:r>
        <w:rPr>
          <w:rFonts w:ascii="Calibri" w:hAnsi="Calibri" w:cs="Calibri"/>
          <w:sz w:val="22"/>
          <w:szCs w:val="22"/>
        </w:rPr>
        <w:t xml:space="preserve"> is the callee to look up. </w:t>
      </w:r>
      <w:r>
        <w:rPr>
          <w:rStyle w:val="HTMLCode"/>
        </w:rPr>
        <w:t>--context N</w:t>
      </w:r>
      <w:r>
        <w:rPr>
          <w:rFonts w:ascii="Calibri" w:hAnsi="Calibri" w:cs="Calibri"/>
          <w:sz w:val="22"/>
          <w:szCs w:val="22"/>
        </w:rPr>
        <w:t xml:space="preserve"> adds N lines of surrounding context. </w:t>
      </w:r>
      <w:r>
        <w:rPr>
          <w:rStyle w:val="HTMLCode"/>
        </w:rPr>
        <w:t>--resolved</w:t>
      </w:r>
      <w:r>
        <w:rPr>
          <w:rFonts w:ascii="Calibri" w:hAnsi="Calibri" w:cs="Calibri"/>
          <w:sz w:val="22"/>
          <w:szCs w:val="22"/>
        </w:rPr>
        <w:t xml:space="preserve"> restricts results to precise callers via resolved </w:t>
      </w:r>
      <w:r>
        <w:rPr>
          <w:rStyle w:val="HTMLCode"/>
        </w:rPr>
        <w:t>call_edges</w:t>
      </w:r>
      <w:r>
        <w:rPr>
          <w:rFonts w:ascii="Calibri" w:hAnsi="Calibri" w:cs="Calibri"/>
          <w:sz w:val="22"/>
          <w:szCs w:val="22"/>
        </w:rPr>
        <w:t>, grouped by target as certain or ambiguous.</w:t>
      </w:r>
    </w:p>
    <w:p w14:paraId="4909A026" w14:textId="77777777" w:rsidR="004B05FB" w:rsidRDefault="004B05FB">
      <w:pPr>
        <w:pStyle w:val="Heading3"/>
        <w:rPr>
          <w:rFonts w:ascii="Calibri" w:eastAsia="Times New Roman" w:hAnsi="Calibri" w:cs="Calibri"/>
        </w:rPr>
      </w:pPr>
      <w:bookmarkStart w:id="591" w:name="_Toc237919313"/>
      <w:r>
        <w:rPr>
          <w:rFonts w:ascii="Calibri" w:eastAsia="Times New Roman" w:hAnsi="Calibri" w:cs="Calibri"/>
        </w:rPr>
        <w:t>Reaching it in the IDE</w:t>
      </w:r>
      <w:bookmarkEnd w:id="591"/>
    </w:p>
    <w:p w14:paraId="1151A308" w14:textId="77777777" w:rsidR="004B05FB" w:rsidRDefault="004B05FB">
      <w:pPr>
        <w:pStyle w:val="NormalWeb"/>
        <w:rPr>
          <w:rFonts w:ascii="Calibri" w:hAnsi="Calibri" w:cs="Calibri"/>
          <w:sz w:val="22"/>
          <w:szCs w:val="22"/>
        </w:rPr>
      </w:pPr>
      <w:r>
        <w:rPr>
          <w:rFonts w:ascii="Calibri" w:hAnsi="Calibri" w:cs="Calibri"/>
          <w:sz w:val="22"/>
          <w:szCs w:val="22"/>
        </w:rPr>
        <w:t xml:space="preserve">Not reachable through a main-menu item. The feature map's internal call site is </w:t>
      </w:r>
      <w:r>
        <w:rPr>
          <w:rStyle w:val="HTMLCode"/>
        </w:rPr>
        <w:t>DragLint.Plugin.CodeLensCache.pas:466</w:t>
      </w:r>
      <w:r>
        <w:rPr>
          <w:rFonts w:ascii="Calibri" w:hAnsi="Calibri" w:cs="Calibri"/>
          <w:sz w:val="22"/>
          <w:szCs w:val="22"/>
        </w:rPr>
        <w:t xml:space="preserve"> </w:t>
      </w:r>
      <w:r>
        <w:rPr>
          <w:rFonts w:ascii="Calibri" w:hAnsi="Calibri" w:cs="Calibri"/>
          <w:sz w:val="22"/>
          <w:szCs w:val="22"/>
        </w:rPr>
        <w:t>-- the plugin's CodeLens cache, which powers inline caller-count annotations in the editor. Beyond that call site, no menu path or right-click item is documented for this verb.</w:t>
      </w:r>
    </w:p>
    <w:p w14:paraId="03E8197D" w14:textId="77777777" w:rsidR="004B05FB" w:rsidRDefault="004B05FB">
      <w:pPr>
        <w:pStyle w:val="Heading3"/>
        <w:rPr>
          <w:rFonts w:ascii="Calibri" w:eastAsia="Times New Roman" w:hAnsi="Calibri" w:cs="Calibri"/>
        </w:rPr>
      </w:pPr>
      <w:bookmarkStart w:id="592" w:name="_Toc237919314"/>
      <w:r>
        <w:rPr>
          <w:rFonts w:ascii="Calibri" w:eastAsia="Times New Roman" w:hAnsi="Calibri" w:cs="Calibri"/>
        </w:rPr>
        <w:t>What it needs</w:t>
      </w:r>
      <w:bookmarkEnd w:id="592"/>
    </w:p>
    <w:p w14:paraId="7A2690FF"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34957681" w14:textId="77777777" w:rsidR="004B05FB" w:rsidRDefault="004B05FB">
      <w:pPr>
        <w:pStyle w:val="Heading3"/>
        <w:rPr>
          <w:rFonts w:ascii="Calibri" w:eastAsia="Times New Roman" w:hAnsi="Calibri" w:cs="Calibri"/>
        </w:rPr>
      </w:pPr>
      <w:bookmarkStart w:id="593" w:name="_Toc237919315"/>
      <w:r>
        <w:rPr>
          <w:rFonts w:ascii="Calibri" w:eastAsia="Times New Roman" w:hAnsi="Calibri" w:cs="Calibri"/>
        </w:rPr>
        <w:t>Example</w:t>
      </w:r>
      <w:bookmarkEnd w:id="593"/>
    </w:p>
    <w:p w14:paraId="64F0140B"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693DDA63" w14:textId="77777777" w:rsidR="004B05FB" w:rsidRDefault="004B05FB">
      <w:pPr>
        <w:pStyle w:val="HTMLPreformatted"/>
        <w:rPr>
          <w:rStyle w:val="HTMLCode"/>
        </w:rPr>
      </w:pPr>
    </w:p>
    <w:p w14:paraId="04EFF37E" w14:textId="77777777" w:rsidR="004B05FB" w:rsidRDefault="004B05FB">
      <w:pPr>
        <w:pStyle w:val="HTMLPreformatted"/>
        <w:rPr>
          <w:rStyle w:val="HTMLCode"/>
        </w:rPr>
      </w:pPr>
      <w:r>
        <w:rPr>
          <w:rStyle w:val="HTMLCode"/>
        </w:rPr>
        <w:t>drag-lint query find-callers --name TMyClass.DoWork --resolved --db C:\Projects\MyApp\_D-RAG\MyApp.sqlite</w:t>
      </w:r>
    </w:p>
    <w:p w14:paraId="045CCEFE"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list every resolved caller of </w:t>
      </w:r>
      <w:r>
        <w:rPr>
          <w:rStyle w:val="HTMLCode"/>
        </w:rPr>
        <w:t>TMyClass.DoWork</w:t>
      </w:r>
      <w:r>
        <w:rPr>
          <w:rFonts w:ascii="Calibri" w:hAnsi="Calibri" w:cs="Calibri"/>
          <w:sz w:val="22"/>
          <w:szCs w:val="22"/>
        </w:rPr>
        <w:t>, grouped as certain or ambiguous.</w:t>
      </w:r>
    </w:p>
    <w:p w14:paraId="777D8BCF" w14:textId="77777777" w:rsidR="004B05FB" w:rsidRDefault="004B05FB">
      <w:pPr>
        <w:pStyle w:val="Heading2"/>
        <w:rPr>
          <w:rFonts w:ascii="Calibri" w:eastAsia="Times New Roman" w:hAnsi="Calibri" w:cs="Calibri"/>
        </w:rPr>
      </w:pPr>
      <w:bookmarkStart w:id="594" w:name="_Toc237919316"/>
      <w:r>
        <w:rPr>
          <w:rFonts w:ascii="Calibri" w:eastAsia="Times New Roman" w:hAnsi="Calibri" w:cs="Calibri"/>
        </w:rPr>
        <w:t>query typecat</w:t>
      </w:r>
      <w:bookmarkEnd w:id="594"/>
    </w:p>
    <w:p w14:paraId="2669847A" w14:textId="77777777" w:rsidR="004B05FB" w:rsidRDefault="004B05FB">
      <w:pPr>
        <w:pStyle w:val="NormalWeb"/>
        <w:rPr>
          <w:rFonts w:ascii="Calibri" w:hAnsi="Calibri" w:cs="Calibri"/>
          <w:sz w:val="22"/>
          <w:szCs w:val="22"/>
        </w:rPr>
      </w:pPr>
      <w:r>
        <w:rPr>
          <w:rFonts w:ascii="Calibri" w:hAnsi="Calibri" w:cs="Calibri"/>
          <w:sz w:val="22"/>
          <w:szCs w:val="22"/>
        </w:rPr>
        <w:t>Resolves a type's category -- float, string, class, interface, and so on. Reach for it when you need to know what kind of type a name refers to before writing code against it.</w:t>
      </w:r>
    </w:p>
    <w:p w14:paraId="390C14F6" w14:textId="77777777" w:rsidR="004B05FB" w:rsidRDefault="004B05FB">
      <w:pPr>
        <w:pStyle w:val="Heading3"/>
        <w:rPr>
          <w:rFonts w:ascii="Calibri" w:eastAsia="Times New Roman" w:hAnsi="Calibri" w:cs="Calibri"/>
        </w:rPr>
      </w:pPr>
      <w:bookmarkStart w:id="595" w:name="_Toc237919317"/>
      <w:r>
        <w:rPr>
          <w:rFonts w:ascii="Calibri" w:eastAsia="Times New Roman" w:hAnsi="Calibri" w:cs="Calibri"/>
        </w:rPr>
        <w:t>Running it from the CLI</w:t>
      </w:r>
      <w:bookmarkEnd w:id="595"/>
    </w:p>
    <w:p w14:paraId="1F8CF6A3" w14:textId="77777777" w:rsidR="004B05FB" w:rsidRDefault="004B05FB">
      <w:pPr>
        <w:pStyle w:val="HTMLPreformatted"/>
        <w:rPr>
          <w:rStyle w:val="HTMLCode"/>
        </w:rPr>
      </w:pPr>
    </w:p>
    <w:p w14:paraId="7DDE99D0" w14:textId="77777777" w:rsidR="004B05FB" w:rsidRDefault="004B05FB">
      <w:pPr>
        <w:pStyle w:val="HTMLPreformatted"/>
        <w:rPr>
          <w:rStyle w:val="HTMLCode"/>
        </w:rPr>
      </w:pPr>
      <w:r>
        <w:rPr>
          <w:rStyle w:val="HTMLCode"/>
        </w:rPr>
        <w:t>drag-lint query typecat --name &lt;type&gt; [--db ...] [--json]</w:t>
      </w:r>
    </w:p>
    <w:p w14:paraId="5FBFAF28" w14:textId="77777777" w:rsidR="004B05FB" w:rsidRDefault="004B05FB">
      <w:pPr>
        <w:pStyle w:val="NormalWeb"/>
        <w:rPr>
          <w:rFonts w:ascii="Calibri" w:hAnsi="Calibri" w:cs="Calibri"/>
          <w:sz w:val="22"/>
          <w:szCs w:val="22"/>
        </w:rPr>
      </w:pPr>
      <w:r>
        <w:rPr>
          <w:rStyle w:val="HTMLCode"/>
        </w:rPr>
        <w:t>--name</w:t>
      </w:r>
      <w:r>
        <w:rPr>
          <w:rFonts w:ascii="Calibri" w:hAnsi="Calibri" w:cs="Calibri"/>
          <w:sz w:val="22"/>
          <w:szCs w:val="22"/>
        </w:rPr>
        <w:t xml:space="preserve"> is the type to resolve.</w:t>
      </w:r>
    </w:p>
    <w:p w14:paraId="57AF6F44" w14:textId="77777777" w:rsidR="004B05FB" w:rsidRDefault="004B05FB">
      <w:pPr>
        <w:pStyle w:val="Heading3"/>
        <w:rPr>
          <w:rFonts w:ascii="Calibri" w:eastAsia="Times New Roman" w:hAnsi="Calibri" w:cs="Calibri"/>
        </w:rPr>
      </w:pPr>
      <w:bookmarkStart w:id="596" w:name="_Toc237919318"/>
      <w:r>
        <w:rPr>
          <w:rFonts w:ascii="Calibri" w:eastAsia="Times New Roman" w:hAnsi="Calibri" w:cs="Calibri"/>
        </w:rPr>
        <w:t>Reaching it in the IDE</w:t>
      </w:r>
      <w:bookmarkEnd w:id="596"/>
    </w:p>
    <w:p w14:paraId="004C6676"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0E037FC8" w14:textId="77777777" w:rsidR="004B05FB" w:rsidRDefault="004B05FB">
      <w:pPr>
        <w:pStyle w:val="Heading3"/>
        <w:rPr>
          <w:rFonts w:ascii="Calibri" w:eastAsia="Times New Roman" w:hAnsi="Calibri" w:cs="Calibri"/>
        </w:rPr>
      </w:pPr>
      <w:bookmarkStart w:id="597" w:name="_Toc237919319"/>
      <w:r>
        <w:rPr>
          <w:rFonts w:ascii="Calibri" w:eastAsia="Times New Roman" w:hAnsi="Calibri" w:cs="Calibri"/>
        </w:rPr>
        <w:t>What it needs</w:t>
      </w:r>
      <w:bookmarkEnd w:id="597"/>
    </w:p>
    <w:p w14:paraId="3749D700" w14:textId="77777777" w:rsidR="004B05FB" w:rsidRDefault="004B05FB">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w:t>
      </w:r>
      <w:r>
        <w:rPr>
          <w:rFonts w:ascii="Calibri" w:hAnsi="Calibri" w:cs="Calibri"/>
          <w:sz w:val="22"/>
          <w:szCs w:val="22"/>
        </w:rPr>
        <w:t>drag-lint auto-resolves the index when omitted. An index must still exist.</w:t>
      </w:r>
    </w:p>
    <w:p w14:paraId="26C9FDD0" w14:textId="77777777" w:rsidR="004B05FB" w:rsidRDefault="004B05FB">
      <w:pPr>
        <w:pStyle w:val="Heading3"/>
        <w:rPr>
          <w:rFonts w:ascii="Calibri" w:eastAsia="Times New Roman" w:hAnsi="Calibri" w:cs="Calibri"/>
        </w:rPr>
      </w:pPr>
      <w:bookmarkStart w:id="598" w:name="_Toc237919320"/>
      <w:r>
        <w:rPr>
          <w:rFonts w:ascii="Calibri" w:eastAsia="Times New Roman" w:hAnsi="Calibri" w:cs="Calibri"/>
        </w:rPr>
        <w:t>Example</w:t>
      </w:r>
      <w:bookmarkEnd w:id="598"/>
    </w:p>
    <w:p w14:paraId="2E1AE650"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5902450E" w14:textId="77777777" w:rsidR="004B05FB" w:rsidRDefault="004B05FB">
      <w:pPr>
        <w:pStyle w:val="HTMLPreformatted"/>
        <w:rPr>
          <w:rStyle w:val="HTMLCode"/>
        </w:rPr>
      </w:pPr>
    </w:p>
    <w:p w14:paraId="47201A8E" w14:textId="77777777" w:rsidR="004B05FB" w:rsidRDefault="004B05FB">
      <w:pPr>
        <w:pStyle w:val="HTMLPreformatted"/>
        <w:rPr>
          <w:rStyle w:val="HTMLCode"/>
        </w:rPr>
      </w:pPr>
      <w:r>
        <w:rPr>
          <w:rStyle w:val="HTMLCode"/>
        </w:rPr>
        <w:t>drag-lint query typecat --name Currency --db C:\Projects\MyApp\_D-RAG\MyApp.sqlite</w:t>
      </w:r>
    </w:p>
    <w:p w14:paraId="35A785B7"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report which type category </w:t>
      </w:r>
      <w:r>
        <w:rPr>
          <w:rStyle w:val="HTMLCode"/>
        </w:rPr>
        <w:t>Currency</w:t>
      </w:r>
      <w:r>
        <w:rPr>
          <w:rFonts w:ascii="Calibri" w:hAnsi="Calibri" w:cs="Calibri"/>
          <w:sz w:val="22"/>
          <w:szCs w:val="22"/>
        </w:rPr>
        <w:t xml:space="preserve"> resolves to.</w:t>
      </w:r>
    </w:p>
    <w:p w14:paraId="76C185EF" w14:textId="77777777" w:rsidR="004B05FB" w:rsidRDefault="004B05FB">
      <w:pPr>
        <w:pStyle w:val="Heading2"/>
        <w:rPr>
          <w:rFonts w:ascii="Calibri" w:eastAsia="Times New Roman" w:hAnsi="Calibri" w:cs="Calibri"/>
        </w:rPr>
      </w:pPr>
      <w:bookmarkStart w:id="599" w:name="_Toc237919321"/>
      <w:r>
        <w:rPr>
          <w:rFonts w:ascii="Calibri" w:eastAsia="Times New Roman" w:hAnsi="Calibri" w:cs="Calibri"/>
        </w:rPr>
        <w:t>safe-delete</w:t>
      </w:r>
      <w:bookmarkEnd w:id="599"/>
    </w:p>
    <w:p w14:paraId="793C1476" w14:textId="77777777" w:rsidR="004B05FB" w:rsidRDefault="004B05FB">
      <w:pPr>
        <w:pStyle w:val="NormalWeb"/>
        <w:rPr>
          <w:rFonts w:ascii="Calibri" w:hAnsi="Calibri" w:cs="Calibri"/>
          <w:sz w:val="22"/>
          <w:szCs w:val="22"/>
        </w:rPr>
      </w:pPr>
      <w:r>
        <w:rPr>
          <w:rFonts w:ascii="Calibri" w:hAnsi="Calibri" w:cs="Calibri"/>
          <w:sz w:val="22"/>
          <w:szCs w:val="22"/>
        </w:rPr>
        <w:t>Deletes a symbol if and only if it has zero references in the index. Reach for it to remove dead code with a guarantee against breaking a live caller.</w:t>
      </w:r>
    </w:p>
    <w:p w14:paraId="10E9EFC7" w14:textId="77777777" w:rsidR="004B05FB" w:rsidRDefault="004B05FB">
      <w:pPr>
        <w:pStyle w:val="Heading3"/>
        <w:rPr>
          <w:rFonts w:ascii="Calibri" w:eastAsia="Times New Roman" w:hAnsi="Calibri" w:cs="Calibri"/>
        </w:rPr>
      </w:pPr>
      <w:bookmarkStart w:id="600" w:name="_Toc237919322"/>
      <w:r>
        <w:rPr>
          <w:rFonts w:ascii="Calibri" w:eastAsia="Times New Roman" w:hAnsi="Calibri" w:cs="Calibri"/>
        </w:rPr>
        <w:t>Running it from the CLI</w:t>
      </w:r>
      <w:bookmarkEnd w:id="600"/>
    </w:p>
    <w:p w14:paraId="79A050F9" w14:textId="77777777" w:rsidR="004B05FB" w:rsidRDefault="004B05FB">
      <w:pPr>
        <w:pStyle w:val="HTMLPreformatted"/>
        <w:rPr>
          <w:rStyle w:val="HTMLCode"/>
        </w:rPr>
      </w:pPr>
    </w:p>
    <w:p w14:paraId="164F5CB1" w14:textId="77777777" w:rsidR="004B05FB" w:rsidRDefault="004B05FB">
      <w:pPr>
        <w:pStyle w:val="HTMLPreformatted"/>
        <w:rPr>
          <w:rStyle w:val="HTMLCode"/>
        </w:rPr>
      </w:pPr>
      <w:r>
        <w:rPr>
          <w:rStyle w:val="HTMLCode"/>
        </w:rPr>
        <w:t>drag-lint safe-delete --name &lt;QName&gt; [--json|--apply|--no-backup] --db &lt;db&gt;</w:t>
      </w:r>
    </w:p>
    <w:p w14:paraId="7DA3AC11" w14:textId="77777777" w:rsidR="004B05FB" w:rsidRDefault="004B05FB">
      <w:pPr>
        <w:pStyle w:val="NormalWeb"/>
        <w:rPr>
          <w:rFonts w:ascii="Calibri" w:hAnsi="Calibri" w:cs="Calibri"/>
          <w:sz w:val="22"/>
          <w:szCs w:val="22"/>
        </w:rPr>
      </w:pPr>
      <w:r>
        <w:rPr>
          <w:rStyle w:val="HTMLCode"/>
        </w:rPr>
        <w:t>--name</w:t>
      </w:r>
      <w:r>
        <w:rPr>
          <w:rFonts w:ascii="Calibri" w:hAnsi="Calibri" w:cs="Calibri"/>
          <w:sz w:val="22"/>
          <w:szCs w:val="22"/>
        </w:rPr>
        <w:t xml:space="preserve"> </w:t>
      </w:r>
      <w:r>
        <w:rPr>
          <w:rFonts w:ascii="Calibri" w:hAnsi="Calibri" w:cs="Calibri"/>
          <w:sz w:val="22"/>
          <w:szCs w:val="22"/>
        </w:rPr>
        <w:t xml:space="preserve">is the qualified symbol name to delete. </w:t>
      </w:r>
      <w:r>
        <w:rPr>
          <w:rStyle w:val="HTMLCode"/>
        </w:rPr>
        <w:t>--db</w:t>
      </w:r>
      <w:r>
        <w:rPr>
          <w:rFonts w:ascii="Calibri" w:hAnsi="Calibri" w:cs="Calibri"/>
          <w:sz w:val="22"/>
          <w:szCs w:val="22"/>
        </w:rPr>
        <w:t xml:space="preserve"> is required (not bracketed in the usage line). The usage line lists </w:t>
      </w:r>
      <w:r>
        <w:rPr>
          <w:rStyle w:val="HTMLCode"/>
        </w:rPr>
        <w:t>--apply</w:t>
      </w:r>
      <w:r>
        <w:rPr>
          <w:rFonts w:ascii="Calibri" w:hAnsi="Calibri" w:cs="Calibri"/>
          <w:sz w:val="22"/>
          <w:szCs w:val="22"/>
        </w:rPr>
        <w:t xml:space="preserve"> as a flag; whether omitting it produces a dry run is not documented in the help text for this verb.</w:t>
      </w:r>
    </w:p>
    <w:p w14:paraId="0B0D0A1B" w14:textId="77777777" w:rsidR="004B05FB" w:rsidRDefault="004B05FB">
      <w:pPr>
        <w:pStyle w:val="Heading3"/>
        <w:rPr>
          <w:rFonts w:ascii="Calibri" w:eastAsia="Times New Roman" w:hAnsi="Calibri" w:cs="Calibri"/>
        </w:rPr>
      </w:pPr>
      <w:bookmarkStart w:id="601" w:name="_Toc237919323"/>
      <w:r>
        <w:rPr>
          <w:rFonts w:ascii="Calibri" w:eastAsia="Times New Roman" w:hAnsi="Calibri" w:cs="Calibri"/>
        </w:rPr>
        <w:t>Reaching it in the IDE</w:t>
      </w:r>
      <w:bookmarkEnd w:id="601"/>
    </w:p>
    <w:p w14:paraId="0E496017"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2FF80143" w14:textId="77777777" w:rsidR="004B05FB" w:rsidRDefault="004B05FB">
      <w:pPr>
        <w:pStyle w:val="Heading3"/>
        <w:rPr>
          <w:rFonts w:ascii="Calibri" w:eastAsia="Times New Roman" w:hAnsi="Calibri" w:cs="Calibri"/>
        </w:rPr>
      </w:pPr>
      <w:bookmarkStart w:id="602" w:name="_Toc237919324"/>
      <w:r>
        <w:rPr>
          <w:rFonts w:ascii="Calibri" w:eastAsia="Times New Roman" w:hAnsi="Calibri" w:cs="Calibri"/>
        </w:rPr>
        <w:t>What it needs</w:t>
      </w:r>
      <w:bookmarkEnd w:id="602"/>
    </w:p>
    <w:p w14:paraId="585535F0"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580326C8" w14:textId="77777777" w:rsidR="004B05FB" w:rsidRDefault="004B05FB">
      <w:pPr>
        <w:pStyle w:val="Heading3"/>
        <w:rPr>
          <w:rFonts w:ascii="Calibri" w:eastAsia="Times New Roman" w:hAnsi="Calibri" w:cs="Calibri"/>
        </w:rPr>
      </w:pPr>
      <w:bookmarkStart w:id="603" w:name="_Toc237919325"/>
      <w:r>
        <w:rPr>
          <w:rFonts w:ascii="Calibri" w:eastAsia="Times New Roman" w:hAnsi="Calibri" w:cs="Calibri"/>
        </w:rPr>
        <w:t>Example</w:t>
      </w:r>
      <w:bookmarkEnd w:id="603"/>
    </w:p>
    <w:p w14:paraId="0BF3A465"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1CF67316" w14:textId="77777777" w:rsidR="004B05FB" w:rsidRDefault="004B05FB">
      <w:pPr>
        <w:pStyle w:val="HTMLPreformatted"/>
        <w:rPr>
          <w:rStyle w:val="HTMLCode"/>
        </w:rPr>
      </w:pPr>
    </w:p>
    <w:p w14:paraId="35A9D5E7" w14:textId="77777777" w:rsidR="004B05FB" w:rsidRDefault="004B05FB">
      <w:pPr>
        <w:pStyle w:val="HTMLPreformatted"/>
        <w:rPr>
          <w:rStyle w:val="HTMLCode"/>
        </w:rPr>
      </w:pPr>
      <w:r>
        <w:rPr>
          <w:rStyle w:val="HTMLCode"/>
        </w:rPr>
        <w:t>drag-lint safe-delete --name Unit1.TMyClass.OldHelper --apply --db C:\Projects\MyApp\_D-RAG\MyApp.sqlite</w:t>
      </w:r>
    </w:p>
    <w:p w14:paraId="4F7FE0A0"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delete </w:t>
      </w:r>
      <w:r>
        <w:rPr>
          <w:rStyle w:val="HTMLCode"/>
        </w:rPr>
        <w:t>TMyClass.OldHelper</w:t>
      </w:r>
      <w:r>
        <w:rPr>
          <w:rFonts w:ascii="Calibri" w:hAnsi="Calibri" w:cs="Calibri"/>
          <w:sz w:val="22"/>
          <w:szCs w:val="22"/>
        </w:rPr>
        <w:t xml:space="preserve"> only if the index shows zero references to it.</w:t>
      </w:r>
    </w:p>
    <w:p w14:paraId="77D92E91" w14:textId="77777777" w:rsidR="004B05FB" w:rsidRDefault="004B05FB">
      <w:pPr>
        <w:pStyle w:val="Heading2"/>
        <w:rPr>
          <w:rFonts w:ascii="Calibri" w:eastAsia="Times New Roman" w:hAnsi="Calibri" w:cs="Calibri"/>
        </w:rPr>
      </w:pPr>
      <w:bookmarkStart w:id="604" w:name="_Toc237919326"/>
      <w:r>
        <w:rPr>
          <w:rFonts w:ascii="Calibri" w:eastAsia="Times New Roman" w:hAnsi="Calibri" w:cs="Calibri"/>
        </w:rPr>
        <w:t>schema</w:t>
      </w:r>
      <w:bookmarkEnd w:id="604"/>
    </w:p>
    <w:p w14:paraId="61DC65B6" w14:textId="77777777" w:rsidR="004B05FB" w:rsidRDefault="004B05FB">
      <w:pPr>
        <w:pStyle w:val="NormalWeb"/>
        <w:rPr>
          <w:rFonts w:ascii="Calibri" w:hAnsi="Calibri" w:cs="Calibri"/>
          <w:sz w:val="22"/>
          <w:szCs w:val="22"/>
        </w:rPr>
      </w:pPr>
      <w:r>
        <w:rPr>
          <w:rFonts w:ascii="Calibri" w:hAnsi="Calibri" w:cs="Calibri"/>
          <w:sz w:val="22"/>
          <w:szCs w:val="22"/>
        </w:rPr>
        <w:t>Prints the live schema of an index database: schema_version, every table and column, and row counts. Reach for it when you need to know exactly what an index DB contains before querying it, or to check its schema_version.</w:t>
      </w:r>
    </w:p>
    <w:p w14:paraId="5F36ECD4" w14:textId="77777777" w:rsidR="004B05FB" w:rsidRDefault="004B05FB">
      <w:pPr>
        <w:pStyle w:val="Heading3"/>
        <w:rPr>
          <w:rFonts w:ascii="Calibri" w:eastAsia="Times New Roman" w:hAnsi="Calibri" w:cs="Calibri"/>
        </w:rPr>
      </w:pPr>
      <w:bookmarkStart w:id="605" w:name="_Toc237919327"/>
      <w:r>
        <w:rPr>
          <w:rFonts w:ascii="Calibri" w:eastAsia="Times New Roman" w:hAnsi="Calibri" w:cs="Calibri"/>
        </w:rPr>
        <w:t>Running it from the CLI</w:t>
      </w:r>
      <w:bookmarkEnd w:id="605"/>
    </w:p>
    <w:p w14:paraId="59286891" w14:textId="77777777" w:rsidR="004B05FB" w:rsidRDefault="004B05FB">
      <w:pPr>
        <w:pStyle w:val="HTMLPreformatted"/>
        <w:rPr>
          <w:rStyle w:val="HTMLCode"/>
        </w:rPr>
      </w:pPr>
    </w:p>
    <w:p w14:paraId="7E405D8F" w14:textId="77777777" w:rsidR="004B05FB" w:rsidRDefault="004B05FB">
      <w:pPr>
        <w:pStyle w:val="HTMLPreformatted"/>
        <w:rPr>
          <w:rStyle w:val="HTMLCode"/>
        </w:rPr>
      </w:pPr>
      <w:r>
        <w:rPr>
          <w:rStyle w:val="HTMLCode"/>
        </w:rPr>
        <w:t>drag-lint schema --db &lt;file.sqlite&gt; [--format text|json] [--output &lt;</w:t>
      </w:r>
      <w:r>
        <w:rPr>
          <w:rStyle w:val="HTMLCode"/>
        </w:rPr>
        <w:t>file&gt;]</w:t>
      </w:r>
    </w:p>
    <w:p w14:paraId="065243D1" w14:textId="77777777" w:rsidR="004B05FB" w:rsidRDefault="004B05FB">
      <w:pPr>
        <w:pStyle w:val="NormalWeb"/>
        <w:rPr>
          <w:rFonts w:ascii="Calibri" w:hAnsi="Calibri" w:cs="Calibri"/>
          <w:sz w:val="22"/>
          <w:szCs w:val="22"/>
        </w:rPr>
      </w:pPr>
      <w:r>
        <w:rPr>
          <w:rFonts w:ascii="Calibri" w:hAnsi="Calibri" w:cs="Calibri"/>
          <w:sz w:val="22"/>
          <w:szCs w:val="22"/>
        </w:rPr>
        <w:t>Read-only.</w:t>
      </w:r>
    </w:p>
    <w:p w14:paraId="1D006EFC" w14:textId="77777777" w:rsidR="004B05FB" w:rsidRDefault="004B05FB">
      <w:pPr>
        <w:pStyle w:val="Heading3"/>
        <w:rPr>
          <w:rFonts w:ascii="Calibri" w:eastAsia="Times New Roman" w:hAnsi="Calibri" w:cs="Calibri"/>
        </w:rPr>
      </w:pPr>
      <w:bookmarkStart w:id="606" w:name="_Toc237919328"/>
      <w:r>
        <w:rPr>
          <w:rFonts w:ascii="Calibri" w:eastAsia="Times New Roman" w:hAnsi="Calibri" w:cs="Calibri"/>
        </w:rPr>
        <w:t>Reaching it in the IDE</w:t>
      </w:r>
      <w:bookmarkEnd w:id="606"/>
    </w:p>
    <w:p w14:paraId="34AE8D05"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2764B9A2" w14:textId="77777777" w:rsidR="004B05FB" w:rsidRDefault="004B05FB">
      <w:pPr>
        <w:pStyle w:val="Heading3"/>
        <w:rPr>
          <w:rFonts w:ascii="Calibri" w:eastAsia="Times New Roman" w:hAnsi="Calibri" w:cs="Calibri"/>
        </w:rPr>
      </w:pPr>
      <w:bookmarkStart w:id="607" w:name="_Toc237919329"/>
      <w:r>
        <w:rPr>
          <w:rFonts w:ascii="Calibri" w:eastAsia="Times New Roman" w:hAnsi="Calibri" w:cs="Calibri"/>
        </w:rPr>
        <w:t>What it needs</w:t>
      </w:r>
      <w:bookmarkEnd w:id="607"/>
    </w:p>
    <w:p w14:paraId="5E3233E5"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46FDD34C" w14:textId="77777777" w:rsidR="004B05FB" w:rsidRDefault="004B05FB">
      <w:pPr>
        <w:pStyle w:val="Heading3"/>
        <w:rPr>
          <w:rFonts w:ascii="Calibri" w:eastAsia="Times New Roman" w:hAnsi="Calibri" w:cs="Calibri"/>
        </w:rPr>
      </w:pPr>
      <w:bookmarkStart w:id="608" w:name="_Toc237919330"/>
      <w:r>
        <w:rPr>
          <w:rFonts w:ascii="Calibri" w:eastAsia="Times New Roman" w:hAnsi="Calibri" w:cs="Calibri"/>
        </w:rPr>
        <w:t>Example</w:t>
      </w:r>
      <w:bookmarkEnd w:id="608"/>
    </w:p>
    <w:p w14:paraId="129FF529"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1D8CE49D" w14:textId="77777777" w:rsidR="004B05FB" w:rsidRDefault="004B05FB">
      <w:pPr>
        <w:pStyle w:val="HTMLPreformatted"/>
        <w:rPr>
          <w:rStyle w:val="HTMLCode"/>
        </w:rPr>
      </w:pPr>
    </w:p>
    <w:p w14:paraId="412B0FC9" w14:textId="77777777" w:rsidR="004B05FB" w:rsidRDefault="004B05FB">
      <w:pPr>
        <w:pStyle w:val="HTMLPreformatted"/>
        <w:rPr>
          <w:rStyle w:val="HTMLCode"/>
        </w:rPr>
      </w:pPr>
      <w:r>
        <w:rPr>
          <w:rStyle w:val="HTMLCode"/>
        </w:rPr>
        <w:t>drag-lint schema --db C:\Projects\MyApp\_D-RAG\MyApp.sqlite --format json</w:t>
      </w:r>
    </w:p>
    <w:p w14:paraId="2C096711"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print </w:t>
      </w:r>
      <w:r>
        <w:rPr>
          <w:rStyle w:val="HTMLCode"/>
        </w:rPr>
        <w:t>MyApp</w:t>
      </w:r>
      <w:r>
        <w:rPr>
          <w:rFonts w:ascii="Calibri" w:hAnsi="Calibri" w:cs="Calibri"/>
          <w:sz w:val="22"/>
          <w:szCs w:val="22"/>
        </w:rPr>
        <w:t>'s index schema -- version, tables, columns, and row counts -- as JSON.</w:t>
      </w:r>
    </w:p>
    <w:p w14:paraId="7FC3B0DE" w14:textId="77777777" w:rsidR="004B05FB" w:rsidRDefault="004B05FB">
      <w:pPr>
        <w:pStyle w:val="Heading2"/>
        <w:rPr>
          <w:rFonts w:ascii="Calibri" w:eastAsia="Times New Roman" w:hAnsi="Calibri" w:cs="Calibri"/>
        </w:rPr>
      </w:pPr>
      <w:bookmarkStart w:id="609" w:name="_Toc237919331"/>
      <w:r>
        <w:rPr>
          <w:rFonts w:ascii="Calibri" w:eastAsia="Times New Roman" w:hAnsi="Calibri" w:cs="Calibri"/>
        </w:rPr>
        <w:t>serve</w:t>
      </w:r>
      <w:bookmarkEnd w:id="609"/>
    </w:p>
    <w:p w14:paraId="11652F9C" w14:textId="77777777" w:rsidR="004B05FB" w:rsidRDefault="004B05FB">
      <w:pPr>
        <w:pStyle w:val="NormalWeb"/>
        <w:rPr>
          <w:rFonts w:ascii="Calibri" w:hAnsi="Calibri" w:cs="Calibri"/>
          <w:sz w:val="22"/>
          <w:szCs w:val="22"/>
        </w:rPr>
      </w:pPr>
      <w:r>
        <w:rPr>
          <w:rFonts w:ascii="Calibri" w:hAnsi="Calibri" w:cs="Calibri"/>
          <w:sz w:val="22"/>
          <w:szCs w:val="22"/>
        </w:rPr>
        <w:t>Starts the MCP (Model Context Protocol) stdio server, for AI clients such as Claude or Cursor to query a drag-lint index.</w:t>
      </w:r>
    </w:p>
    <w:p w14:paraId="71E029FE" w14:textId="77777777" w:rsidR="004B05FB" w:rsidRDefault="004B05FB">
      <w:pPr>
        <w:pStyle w:val="NormalWeb"/>
        <w:rPr>
          <w:rFonts w:ascii="Calibri" w:hAnsi="Calibri" w:cs="Calibri"/>
          <w:sz w:val="22"/>
          <w:szCs w:val="22"/>
        </w:rPr>
      </w:pPr>
      <w:r>
        <w:rPr>
          <w:rStyle w:val="HTMLCode"/>
        </w:rPr>
        <w:t>serve</w:t>
      </w:r>
      <w:r>
        <w:rPr>
          <w:rFonts w:ascii="Calibri" w:hAnsi="Calibri" w:cs="Calibri"/>
          <w:sz w:val="22"/>
          <w:szCs w:val="22"/>
        </w:rPr>
        <w:t xml:space="preserve"> is DIFFERENT from </w:t>
      </w:r>
      <w:r>
        <w:rPr>
          <w:rStyle w:val="HTMLCode"/>
        </w:rPr>
        <w:t>lsp</w:t>
      </w:r>
      <w:r>
        <w:rPr>
          <w:rFonts w:ascii="Calibri" w:hAnsi="Calibri" w:cs="Calibri"/>
          <w:sz w:val="22"/>
          <w:szCs w:val="22"/>
        </w:rPr>
        <w:t xml:space="preserve">: </w:t>
      </w:r>
      <w:r>
        <w:rPr>
          <w:rStyle w:val="HTMLCode"/>
        </w:rPr>
        <w:t>lsp</w:t>
      </w:r>
      <w:r>
        <w:rPr>
          <w:rFonts w:ascii="Calibri" w:hAnsi="Calibri" w:cs="Calibri"/>
          <w:sz w:val="22"/>
          <w:szCs w:val="22"/>
        </w:rPr>
        <w:t xml:space="preserve"> is the LSP stdio server that the IDE plugin itself starts, and nothing in the IDE uses </w:t>
      </w:r>
      <w:r>
        <w:rPr>
          <w:rStyle w:val="HTMLCode"/>
        </w:rPr>
        <w:t>serve</w:t>
      </w:r>
      <w:r>
        <w:rPr>
          <w:rFonts w:ascii="Calibri" w:hAnsi="Calibri" w:cs="Calibri"/>
          <w:sz w:val="22"/>
          <w:szCs w:val="22"/>
        </w:rPr>
        <w:t xml:space="preserve">. If you are wiring drag-lint into an AI assistant, this is the verb; if you are wiring it into the RAD Studio IDE, it is </w:t>
      </w:r>
      <w:r>
        <w:rPr>
          <w:rStyle w:val="HTMLCode"/>
        </w:rPr>
        <w:t>lsp</w:t>
      </w:r>
      <w:r>
        <w:rPr>
          <w:rFonts w:ascii="Calibri" w:hAnsi="Calibri" w:cs="Calibri"/>
          <w:sz w:val="22"/>
          <w:szCs w:val="22"/>
        </w:rPr>
        <w:t xml:space="preserve"> instead.</w:t>
      </w:r>
    </w:p>
    <w:p w14:paraId="3FB7E990" w14:textId="77777777" w:rsidR="004B05FB" w:rsidRDefault="004B05FB">
      <w:pPr>
        <w:pStyle w:val="Heading3"/>
        <w:rPr>
          <w:rFonts w:ascii="Calibri" w:eastAsia="Times New Roman" w:hAnsi="Calibri" w:cs="Calibri"/>
        </w:rPr>
      </w:pPr>
      <w:bookmarkStart w:id="610" w:name="_Toc237919332"/>
      <w:r>
        <w:rPr>
          <w:rFonts w:ascii="Calibri" w:eastAsia="Times New Roman" w:hAnsi="Calibri" w:cs="Calibri"/>
        </w:rPr>
        <w:t>Running it from the CLI</w:t>
      </w:r>
      <w:bookmarkEnd w:id="610"/>
    </w:p>
    <w:p w14:paraId="0D880F8F" w14:textId="77777777" w:rsidR="004B05FB" w:rsidRDefault="004B05FB">
      <w:pPr>
        <w:pStyle w:val="HTMLPreformatted"/>
        <w:rPr>
          <w:rStyle w:val="HTMLCode"/>
        </w:rPr>
      </w:pPr>
    </w:p>
    <w:p w14:paraId="37C9970C" w14:textId="77777777" w:rsidR="004B05FB" w:rsidRDefault="004B05FB">
      <w:pPr>
        <w:pStyle w:val="HTMLPreformatted"/>
        <w:rPr>
          <w:rStyle w:val="HTMLCode"/>
        </w:rPr>
      </w:pPr>
      <w:r>
        <w:rPr>
          <w:rStyle w:val="HTMLCode"/>
        </w:rPr>
        <w:t>drag-lint serve --db &lt;file.sqlite&gt;</w:t>
      </w:r>
    </w:p>
    <w:p w14:paraId="4BB486BE" w14:textId="77777777" w:rsidR="004B05FB" w:rsidRDefault="004B05FB">
      <w:pPr>
        <w:pStyle w:val="Heading3"/>
        <w:rPr>
          <w:rFonts w:ascii="Calibri" w:eastAsia="Times New Roman" w:hAnsi="Calibri" w:cs="Calibri"/>
        </w:rPr>
      </w:pPr>
      <w:bookmarkStart w:id="611" w:name="_Toc237919333"/>
      <w:r>
        <w:rPr>
          <w:rFonts w:ascii="Calibri" w:eastAsia="Times New Roman" w:hAnsi="Calibri" w:cs="Calibri"/>
        </w:rPr>
        <w:t>Reaching it in the IDE</w:t>
      </w:r>
      <w:bookmarkEnd w:id="611"/>
    </w:p>
    <w:p w14:paraId="67A209A1"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4E5840D3" w14:textId="77777777" w:rsidR="004B05FB" w:rsidRDefault="004B05FB">
      <w:pPr>
        <w:pStyle w:val="Heading3"/>
        <w:rPr>
          <w:rFonts w:ascii="Calibri" w:eastAsia="Times New Roman" w:hAnsi="Calibri" w:cs="Calibri"/>
        </w:rPr>
      </w:pPr>
      <w:bookmarkStart w:id="612" w:name="_Toc237919334"/>
      <w:r>
        <w:rPr>
          <w:rFonts w:ascii="Calibri" w:eastAsia="Times New Roman" w:hAnsi="Calibri" w:cs="Calibri"/>
        </w:rPr>
        <w:t>What it needs</w:t>
      </w:r>
      <w:bookmarkEnd w:id="612"/>
    </w:p>
    <w:p w14:paraId="2ABBC89A"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010B8FA5" w14:textId="77777777" w:rsidR="004B05FB" w:rsidRDefault="004B05FB">
      <w:pPr>
        <w:pStyle w:val="Heading3"/>
        <w:rPr>
          <w:rFonts w:ascii="Calibri" w:eastAsia="Times New Roman" w:hAnsi="Calibri" w:cs="Calibri"/>
        </w:rPr>
      </w:pPr>
      <w:bookmarkStart w:id="613" w:name="_Toc237919335"/>
      <w:r>
        <w:rPr>
          <w:rFonts w:ascii="Calibri" w:eastAsia="Times New Roman" w:hAnsi="Calibri" w:cs="Calibri"/>
        </w:rPr>
        <w:t>Example</w:t>
      </w:r>
      <w:bookmarkEnd w:id="613"/>
    </w:p>
    <w:p w14:paraId="33925C4C"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10EBA1A9" w14:textId="77777777" w:rsidR="004B05FB" w:rsidRDefault="004B05FB">
      <w:pPr>
        <w:pStyle w:val="HTMLPreformatted"/>
        <w:rPr>
          <w:rStyle w:val="HTMLCode"/>
        </w:rPr>
      </w:pPr>
    </w:p>
    <w:p w14:paraId="3AA58B67" w14:textId="77777777" w:rsidR="004B05FB" w:rsidRDefault="004B05FB">
      <w:pPr>
        <w:pStyle w:val="HTMLPreformatted"/>
        <w:rPr>
          <w:rStyle w:val="HTMLCode"/>
        </w:rPr>
      </w:pPr>
      <w:r>
        <w:rPr>
          <w:rStyle w:val="HTMLCode"/>
        </w:rPr>
        <w:t>drag-lint serve --db C:\Projects\MyApp\_D-RAG\MyApp.sqlite</w:t>
      </w:r>
    </w:p>
    <w:p w14:paraId="7BE1B6AF"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start the MCP stdio server over </w:t>
      </w:r>
      <w:r>
        <w:rPr>
          <w:rStyle w:val="HTMLCode"/>
        </w:rPr>
        <w:t>MyApp</w:t>
      </w:r>
      <w:r>
        <w:rPr>
          <w:rFonts w:ascii="Calibri" w:hAnsi="Calibri" w:cs="Calibri"/>
          <w:sz w:val="22"/>
          <w:szCs w:val="22"/>
        </w:rPr>
        <w:t>'s index, for an AI client to connect to.</w:t>
      </w:r>
    </w:p>
    <w:p w14:paraId="1D2A4C04" w14:textId="77777777" w:rsidR="004B05FB" w:rsidRDefault="004B05FB">
      <w:pPr>
        <w:pStyle w:val="Heading2"/>
        <w:rPr>
          <w:rFonts w:ascii="Calibri" w:eastAsia="Times New Roman" w:hAnsi="Calibri" w:cs="Calibri"/>
        </w:rPr>
      </w:pPr>
      <w:bookmarkStart w:id="614" w:name="_Toc237919336"/>
      <w:r>
        <w:rPr>
          <w:rFonts w:ascii="Calibri" w:eastAsia="Times New Roman" w:hAnsi="Calibri" w:cs="Calibri"/>
        </w:rPr>
        <w:t>shared-unit</w:t>
      </w:r>
      <w:bookmarkEnd w:id="614"/>
    </w:p>
    <w:p w14:paraId="7AB2F36A" w14:textId="77777777" w:rsidR="004B05FB" w:rsidRDefault="004B05FB">
      <w:pPr>
        <w:pStyle w:val="NormalWeb"/>
        <w:rPr>
          <w:rFonts w:ascii="Calibri" w:hAnsi="Calibri" w:cs="Calibri"/>
          <w:sz w:val="22"/>
          <w:szCs w:val="22"/>
        </w:rPr>
      </w:pPr>
      <w:r>
        <w:rPr>
          <w:rFonts w:ascii="Calibri" w:hAnsi="Calibri" w:cs="Calibri"/>
          <w:sz w:val="22"/>
          <w:szCs w:val="22"/>
        </w:rPr>
        <w:t xml:space="preserve">Reads or extends the </w:t>
      </w:r>
      <w:r>
        <w:rPr>
          <w:rStyle w:val="HTMLCode"/>
        </w:rPr>
        <w:t>dl:shared</w:t>
      </w:r>
      <w:r>
        <w:rPr>
          <w:rFonts w:ascii="Calibri" w:hAnsi="Calibri" w:cs="Calibri"/>
          <w:sz w:val="22"/>
          <w:szCs w:val="22"/>
        </w:rPr>
        <w:t xml:space="preserve"> </w:t>
      </w:r>
      <w:r>
        <w:rPr>
          <w:rFonts w:ascii="Calibri" w:hAnsi="Calibri" w:cs="Calibri"/>
          <w:sz w:val="22"/>
          <w:szCs w:val="22"/>
        </w:rPr>
        <w:t>marker on a unit, recording which projects share it. Reach for it when a unit is used by more than one project and you want that fact recorded in the source itself.</w:t>
      </w:r>
    </w:p>
    <w:p w14:paraId="3E313207" w14:textId="77777777" w:rsidR="004B05FB" w:rsidRDefault="004B05FB">
      <w:pPr>
        <w:pStyle w:val="Heading3"/>
        <w:rPr>
          <w:rFonts w:ascii="Calibri" w:eastAsia="Times New Roman" w:hAnsi="Calibri" w:cs="Calibri"/>
        </w:rPr>
      </w:pPr>
      <w:bookmarkStart w:id="615" w:name="_Toc237919337"/>
      <w:r>
        <w:rPr>
          <w:rFonts w:ascii="Calibri" w:eastAsia="Times New Roman" w:hAnsi="Calibri" w:cs="Calibri"/>
        </w:rPr>
        <w:t>Running it from the CLI</w:t>
      </w:r>
      <w:bookmarkEnd w:id="615"/>
    </w:p>
    <w:p w14:paraId="00590E97" w14:textId="77777777" w:rsidR="004B05FB" w:rsidRDefault="004B05FB">
      <w:pPr>
        <w:pStyle w:val="HTMLPreformatted"/>
        <w:rPr>
          <w:rStyle w:val="HTMLCode"/>
        </w:rPr>
      </w:pPr>
    </w:p>
    <w:p w14:paraId="73915460" w14:textId="77777777" w:rsidR="004B05FB" w:rsidRDefault="004B05FB">
      <w:pPr>
        <w:pStyle w:val="HTMLPreformatted"/>
        <w:rPr>
          <w:rStyle w:val="HTMLCode"/>
        </w:rPr>
      </w:pPr>
      <w:r>
        <w:rPr>
          <w:rStyle w:val="HTMLCode"/>
        </w:rPr>
        <w:t>drag-lint shared-unit --in &lt;file.pas&gt; [--add-project &lt;name&gt;] [--apply] [--json]</w:t>
      </w:r>
    </w:p>
    <w:p w14:paraId="295ED672" w14:textId="77777777" w:rsidR="004B05FB" w:rsidRDefault="004B05FB">
      <w:pPr>
        <w:pStyle w:val="NormalWeb"/>
        <w:rPr>
          <w:rFonts w:ascii="Calibri" w:hAnsi="Calibri" w:cs="Calibri"/>
          <w:sz w:val="22"/>
          <w:szCs w:val="22"/>
        </w:rPr>
      </w:pPr>
      <w:r>
        <w:rPr>
          <w:rStyle w:val="HTMLCode"/>
        </w:rPr>
        <w:t>--in</w:t>
      </w:r>
      <w:r>
        <w:rPr>
          <w:rFonts w:ascii="Calibri" w:hAnsi="Calibri" w:cs="Calibri"/>
          <w:sz w:val="22"/>
          <w:szCs w:val="22"/>
        </w:rPr>
        <w:t xml:space="preserve"> is the unit file. </w:t>
      </w:r>
      <w:r>
        <w:rPr>
          <w:rStyle w:val="HTMLCode"/>
        </w:rPr>
        <w:t>--add-project &lt;name&gt;</w:t>
      </w:r>
      <w:r>
        <w:rPr>
          <w:rFonts w:ascii="Calibri" w:hAnsi="Calibri" w:cs="Calibri"/>
          <w:sz w:val="22"/>
          <w:szCs w:val="22"/>
        </w:rPr>
        <w:t xml:space="preserve"> adds a project name to the marker. Per the usage banner, this is a dry run without </w:t>
      </w:r>
      <w:r>
        <w:rPr>
          <w:rStyle w:val="HTMLCode"/>
        </w:rPr>
        <w:t>--apply</w:t>
      </w:r>
      <w:r>
        <w:rPr>
          <w:rFonts w:ascii="Calibri" w:hAnsi="Calibri" w:cs="Calibri"/>
          <w:sz w:val="22"/>
          <w:szCs w:val="22"/>
        </w:rPr>
        <w:t>: "read/extend the dl:shared marker; dry-run without --apply".</w:t>
      </w:r>
    </w:p>
    <w:p w14:paraId="3655A71C" w14:textId="77777777" w:rsidR="004B05FB" w:rsidRDefault="004B05FB">
      <w:pPr>
        <w:pStyle w:val="Heading3"/>
        <w:rPr>
          <w:rFonts w:ascii="Calibri" w:eastAsia="Times New Roman" w:hAnsi="Calibri" w:cs="Calibri"/>
        </w:rPr>
      </w:pPr>
      <w:bookmarkStart w:id="616" w:name="_Toc237919338"/>
      <w:r>
        <w:rPr>
          <w:rFonts w:ascii="Calibri" w:eastAsia="Times New Roman" w:hAnsi="Calibri" w:cs="Calibri"/>
        </w:rPr>
        <w:t>Reaching it in the IDE</w:t>
      </w:r>
      <w:bookmarkEnd w:id="616"/>
    </w:p>
    <w:p w14:paraId="0EF8B2E5"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75F3A6DF" w14:textId="77777777" w:rsidR="004B05FB" w:rsidRDefault="004B05FB">
      <w:pPr>
        <w:pStyle w:val="Heading3"/>
        <w:rPr>
          <w:rFonts w:ascii="Calibri" w:eastAsia="Times New Roman" w:hAnsi="Calibri" w:cs="Calibri"/>
        </w:rPr>
      </w:pPr>
      <w:bookmarkStart w:id="617" w:name="_Toc237919339"/>
      <w:r>
        <w:rPr>
          <w:rFonts w:ascii="Calibri" w:eastAsia="Times New Roman" w:hAnsi="Calibri" w:cs="Calibri"/>
        </w:rPr>
        <w:t>What it needs</w:t>
      </w:r>
      <w:bookmarkEnd w:id="617"/>
    </w:p>
    <w:p w14:paraId="1F55B53F"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the usage line has no </w:t>
      </w:r>
      <w:r>
        <w:rPr>
          <w:rStyle w:val="HTMLCode"/>
        </w:rPr>
        <w:t>--db</w:t>
      </w:r>
      <w:r>
        <w:rPr>
          <w:rFonts w:ascii="Calibri" w:hAnsi="Calibri" w:cs="Calibri"/>
          <w:sz w:val="22"/>
          <w:szCs w:val="22"/>
        </w:rPr>
        <w:t xml:space="preserve"> flag; </w:t>
      </w:r>
      <w:r>
        <w:rPr>
          <w:rStyle w:val="HTMLCode"/>
        </w:rPr>
        <w:t>shared-unit</w:t>
      </w:r>
      <w:r>
        <w:rPr>
          <w:rFonts w:ascii="Calibri" w:hAnsi="Calibri" w:cs="Calibri"/>
          <w:sz w:val="22"/>
          <w:szCs w:val="22"/>
        </w:rPr>
        <w:t xml:space="preserve"> reads and writes the </w:t>
      </w:r>
      <w:r>
        <w:rPr>
          <w:rStyle w:val="HTMLCode"/>
        </w:rPr>
        <w:t>dl:shared</w:t>
      </w:r>
      <w:r>
        <w:rPr>
          <w:rFonts w:ascii="Calibri" w:hAnsi="Calibri" w:cs="Calibri"/>
          <w:sz w:val="22"/>
          <w:szCs w:val="22"/>
        </w:rPr>
        <w:t xml:space="preserve"> marker directly in the given file.</w:t>
      </w:r>
    </w:p>
    <w:p w14:paraId="3616EBA8" w14:textId="77777777" w:rsidR="004B05FB" w:rsidRDefault="004B05FB">
      <w:pPr>
        <w:pStyle w:val="Heading3"/>
        <w:rPr>
          <w:rFonts w:ascii="Calibri" w:eastAsia="Times New Roman" w:hAnsi="Calibri" w:cs="Calibri"/>
        </w:rPr>
      </w:pPr>
      <w:bookmarkStart w:id="618" w:name="_Toc237919340"/>
      <w:r>
        <w:rPr>
          <w:rFonts w:ascii="Calibri" w:eastAsia="Times New Roman" w:hAnsi="Calibri" w:cs="Calibri"/>
        </w:rPr>
        <w:t>Example</w:t>
      </w:r>
      <w:bookmarkEnd w:id="618"/>
    </w:p>
    <w:p w14:paraId="285B6798"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55A20AB5" w14:textId="77777777" w:rsidR="004B05FB" w:rsidRDefault="004B05FB">
      <w:pPr>
        <w:pStyle w:val="HTMLPreformatted"/>
        <w:rPr>
          <w:rStyle w:val="HTMLCode"/>
        </w:rPr>
      </w:pPr>
    </w:p>
    <w:p w14:paraId="4481AF73" w14:textId="77777777" w:rsidR="004B05FB" w:rsidRDefault="004B05FB">
      <w:pPr>
        <w:pStyle w:val="HTMLPreformatted"/>
        <w:rPr>
          <w:rStyle w:val="HTMLCode"/>
        </w:rPr>
      </w:pPr>
      <w:r>
        <w:rPr>
          <w:rStyle w:val="HTMLCode"/>
        </w:rPr>
        <w:t>drag-lint shared-unit --in C:\Projects\Common\SharedUtils.pas --add-project MyApp --apply</w:t>
      </w:r>
    </w:p>
    <w:p w14:paraId="3E34A59F"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add </w:t>
      </w:r>
      <w:r>
        <w:rPr>
          <w:rStyle w:val="HTMLCode"/>
        </w:rPr>
        <w:t>MyApp</w:t>
      </w:r>
      <w:r>
        <w:rPr>
          <w:rFonts w:ascii="Calibri" w:hAnsi="Calibri" w:cs="Calibri"/>
          <w:sz w:val="22"/>
          <w:szCs w:val="22"/>
        </w:rPr>
        <w:t xml:space="preserve"> to </w:t>
      </w:r>
      <w:r>
        <w:rPr>
          <w:rStyle w:val="HTMLCode"/>
        </w:rPr>
        <w:t>SharedUtils.pas</w:t>
      </w:r>
      <w:r>
        <w:rPr>
          <w:rFonts w:ascii="Calibri" w:hAnsi="Calibri" w:cs="Calibri"/>
          <w:sz w:val="22"/>
          <w:szCs w:val="22"/>
        </w:rPr>
        <w:t xml:space="preserve">'s </w:t>
      </w:r>
      <w:r>
        <w:rPr>
          <w:rStyle w:val="HTMLCode"/>
        </w:rPr>
        <w:t>dl:shared</w:t>
      </w:r>
      <w:r>
        <w:rPr>
          <w:rFonts w:ascii="Calibri" w:hAnsi="Calibri" w:cs="Calibri"/>
          <w:sz w:val="22"/>
          <w:szCs w:val="22"/>
        </w:rPr>
        <w:t xml:space="preserve"> marker.</w:t>
      </w:r>
    </w:p>
    <w:p w14:paraId="04C28C3F" w14:textId="77777777" w:rsidR="004B05FB" w:rsidRDefault="004B05FB">
      <w:pPr>
        <w:pStyle w:val="Heading2"/>
        <w:rPr>
          <w:rFonts w:ascii="Calibri" w:eastAsia="Times New Roman" w:hAnsi="Calibri" w:cs="Calibri"/>
        </w:rPr>
      </w:pPr>
      <w:bookmarkStart w:id="619" w:name="_Toc237919341"/>
      <w:r>
        <w:rPr>
          <w:rFonts w:ascii="Calibri" w:eastAsia="Times New Roman" w:hAnsi="Calibri" w:cs="Calibri"/>
        </w:rPr>
        <w:t>usages</w:t>
      </w:r>
      <w:bookmarkEnd w:id="619"/>
    </w:p>
    <w:p w14:paraId="368B0B4E" w14:textId="77777777" w:rsidR="004B05FB" w:rsidRDefault="004B05FB">
      <w:pPr>
        <w:pStyle w:val="NormalWeb"/>
        <w:rPr>
          <w:rFonts w:ascii="Calibri" w:hAnsi="Calibri" w:cs="Calibri"/>
          <w:sz w:val="22"/>
          <w:szCs w:val="22"/>
        </w:rPr>
      </w:pPr>
      <w:r>
        <w:rPr>
          <w:rFonts w:ascii="Calibri" w:hAnsi="Calibri" w:cs="Calibri"/>
          <w:sz w:val="22"/>
          <w:szCs w:val="22"/>
        </w:rPr>
        <w:t>Finds usage sites of a named symbol, with a choice of report width. Reach for it when you want a usages listing outside the IDE, or want to understand what backs the "Usages" search kind in the Symbol Search dialog.</w:t>
      </w:r>
    </w:p>
    <w:p w14:paraId="0F3D6E94" w14:textId="77777777" w:rsidR="004B05FB" w:rsidRDefault="004B05FB">
      <w:pPr>
        <w:pStyle w:val="Heading3"/>
        <w:rPr>
          <w:rFonts w:ascii="Calibri" w:eastAsia="Times New Roman" w:hAnsi="Calibri" w:cs="Calibri"/>
        </w:rPr>
      </w:pPr>
      <w:bookmarkStart w:id="620" w:name="_Toc237919342"/>
      <w:r>
        <w:rPr>
          <w:rFonts w:ascii="Calibri" w:eastAsia="Times New Roman" w:hAnsi="Calibri" w:cs="Calibri"/>
        </w:rPr>
        <w:t>Running it from the CLI</w:t>
      </w:r>
      <w:bookmarkEnd w:id="620"/>
    </w:p>
    <w:p w14:paraId="42C7E2EE" w14:textId="77777777" w:rsidR="004B05FB" w:rsidRDefault="004B05FB">
      <w:pPr>
        <w:pStyle w:val="HTMLPreformatted"/>
        <w:rPr>
          <w:rStyle w:val="HTMLCode"/>
        </w:rPr>
      </w:pPr>
    </w:p>
    <w:p w14:paraId="0959A306" w14:textId="77777777" w:rsidR="004B05FB" w:rsidRDefault="004B05FB">
      <w:pPr>
        <w:pStyle w:val="HTMLPreformatted"/>
        <w:rPr>
          <w:rStyle w:val="HTMLCode"/>
        </w:rPr>
      </w:pPr>
      <w:r>
        <w:rPr>
          <w:rStyle w:val="HTMLCode"/>
        </w:rPr>
        <w:t>drag-lint usages --name &lt;X&gt; [--width narrow|wide|very-wide] [--db &lt;path&gt;] [--depth N] [--format json]</w:t>
      </w:r>
    </w:p>
    <w:p w14:paraId="4ECFD97F" w14:textId="77777777" w:rsidR="004B05FB" w:rsidRDefault="004B05FB">
      <w:pPr>
        <w:pStyle w:val="NormalWeb"/>
        <w:rPr>
          <w:rFonts w:ascii="Calibri" w:hAnsi="Calibri" w:cs="Calibri"/>
          <w:sz w:val="22"/>
          <w:szCs w:val="22"/>
        </w:rPr>
      </w:pPr>
      <w:r>
        <w:rPr>
          <w:rStyle w:val="HTMLCode"/>
        </w:rPr>
        <w:t>--name &lt;X&gt;</w:t>
      </w:r>
      <w:r>
        <w:rPr>
          <w:rFonts w:ascii="Calibri" w:hAnsi="Calibri" w:cs="Calibri"/>
          <w:sz w:val="22"/>
          <w:szCs w:val="22"/>
        </w:rPr>
        <w:t xml:space="preserve"> is the symbol to search for. </w:t>
      </w:r>
      <w:r>
        <w:rPr>
          <w:rStyle w:val="HTMLCode"/>
        </w:rPr>
        <w:t>--width</w:t>
      </w:r>
      <w:r>
        <w:rPr>
          <w:rFonts w:ascii="Calibri" w:hAnsi="Calibri" w:cs="Calibri"/>
          <w:sz w:val="22"/>
          <w:szCs w:val="22"/>
        </w:rPr>
        <w:t xml:space="preserve"> controls report width (</w:t>
      </w:r>
      <w:r>
        <w:rPr>
          <w:rStyle w:val="HTMLCode"/>
        </w:rPr>
        <w:t>narrow</w:t>
      </w:r>
      <w:r>
        <w:rPr>
          <w:rFonts w:ascii="Calibri" w:hAnsi="Calibri" w:cs="Calibri"/>
          <w:sz w:val="22"/>
          <w:szCs w:val="22"/>
        </w:rPr>
        <w:t xml:space="preserve">, </w:t>
      </w:r>
      <w:r>
        <w:rPr>
          <w:rStyle w:val="HTMLCode"/>
        </w:rPr>
        <w:t>wide</w:t>
      </w:r>
      <w:r>
        <w:rPr>
          <w:rFonts w:ascii="Calibri" w:hAnsi="Calibri" w:cs="Calibri"/>
          <w:sz w:val="22"/>
          <w:szCs w:val="22"/>
        </w:rPr>
        <w:t xml:space="preserve">, or </w:t>
      </w:r>
      <w:r>
        <w:rPr>
          <w:rStyle w:val="HTMLCode"/>
        </w:rPr>
        <w:t>very-wide</w:t>
      </w:r>
      <w:r>
        <w:rPr>
          <w:rFonts w:ascii="Calibri" w:hAnsi="Calibri" w:cs="Calibri"/>
          <w:sz w:val="22"/>
          <w:szCs w:val="22"/>
        </w:rPr>
        <w:t xml:space="preserve">). </w:t>
      </w:r>
      <w:r>
        <w:rPr>
          <w:rStyle w:val="HTMLCode"/>
        </w:rPr>
        <w:t>--depth N</w:t>
      </w:r>
      <w:r>
        <w:rPr>
          <w:rFonts w:ascii="Calibri" w:hAnsi="Calibri" w:cs="Calibri"/>
          <w:sz w:val="22"/>
          <w:szCs w:val="22"/>
        </w:rPr>
        <w:t xml:space="preserve"> </w:t>
      </w:r>
      <w:r>
        <w:rPr>
          <w:rFonts w:ascii="Calibri" w:hAnsi="Calibri" w:cs="Calibri"/>
          <w:sz w:val="22"/>
          <w:szCs w:val="22"/>
        </w:rPr>
        <w:t xml:space="preserve">is in the usage line with no further description -- not documented. </w:t>
      </w:r>
      <w:r>
        <w:rPr>
          <w:rStyle w:val="HTMLCode"/>
        </w:rPr>
        <w:t>--format json</w:t>
      </w:r>
      <w:r>
        <w:rPr>
          <w:rFonts w:ascii="Calibri" w:hAnsi="Calibri" w:cs="Calibri"/>
          <w:sz w:val="22"/>
          <w:szCs w:val="22"/>
        </w:rPr>
        <w:t xml:space="preserve"> is the only format the usage line lists.</w:t>
      </w:r>
    </w:p>
    <w:p w14:paraId="16D7BF72" w14:textId="77777777" w:rsidR="004B05FB" w:rsidRDefault="004B05FB">
      <w:pPr>
        <w:pStyle w:val="Heading3"/>
        <w:rPr>
          <w:rFonts w:ascii="Calibri" w:eastAsia="Times New Roman" w:hAnsi="Calibri" w:cs="Calibri"/>
        </w:rPr>
      </w:pPr>
      <w:bookmarkStart w:id="621" w:name="_Toc237919343"/>
      <w:r>
        <w:rPr>
          <w:rFonts w:ascii="Calibri" w:eastAsia="Times New Roman" w:hAnsi="Calibri" w:cs="Calibri"/>
        </w:rPr>
        <w:t>Reaching it in the IDE</w:t>
      </w:r>
      <w:bookmarkEnd w:id="621"/>
    </w:p>
    <w:p w14:paraId="6DD837E0" w14:textId="77777777" w:rsidR="004B05FB" w:rsidRDefault="004B05FB">
      <w:pPr>
        <w:pStyle w:val="NormalWeb"/>
        <w:rPr>
          <w:rFonts w:ascii="Calibri" w:hAnsi="Calibri" w:cs="Calibri"/>
          <w:sz w:val="22"/>
          <w:szCs w:val="22"/>
        </w:rPr>
      </w:pPr>
      <w:r>
        <w:rPr>
          <w:rFonts w:ascii="Calibri" w:hAnsi="Calibri" w:cs="Calibri"/>
          <w:sz w:val="22"/>
          <w:szCs w:val="22"/>
        </w:rPr>
        <w:t>No main-menu item calls this directly. The "Symbol Search..." dialog (drag-lint &gt; Symbol Search...) has a "Kind" dropdown with Symbol, Text, and Usages options; choosing "Usages" and running a search shells out to this verb (source: SearchForm.pas:155).</w:t>
      </w:r>
    </w:p>
    <w:p w14:paraId="1AE486CF" w14:textId="77777777" w:rsidR="004B05FB" w:rsidRDefault="004B05FB">
      <w:pPr>
        <w:pStyle w:val="Heading3"/>
        <w:rPr>
          <w:rFonts w:ascii="Calibri" w:eastAsia="Times New Roman" w:hAnsi="Calibri" w:cs="Calibri"/>
        </w:rPr>
      </w:pPr>
      <w:bookmarkStart w:id="622" w:name="_Toc237919344"/>
      <w:r>
        <w:rPr>
          <w:rFonts w:ascii="Calibri" w:eastAsia="Times New Roman" w:hAnsi="Calibri" w:cs="Calibri"/>
        </w:rPr>
        <w:t>What it needs</w:t>
      </w:r>
      <w:bookmarkEnd w:id="622"/>
    </w:p>
    <w:p w14:paraId="4C14858C" w14:textId="77777777" w:rsidR="004B05FB" w:rsidRDefault="004B05FB">
      <w:pPr>
        <w:pStyle w:val="NormalWeb"/>
        <w:rPr>
          <w:rFonts w:ascii="Calibri" w:hAnsi="Calibri" w:cs="Calibri"/>
          <w:sz w:val="22"/>
          <w:szCs w:val="22"/>
        </w:rPr>
      </w:pPr>
      <w:r>
        <w:rPr>
          <w:rFonts w:ascii="Calibri" w:hAnsi="Calibri" w:cs="Calibri"/>
          <w:sz w:val="22"/>
          <w:szCs w:val="22"/>
        </w:rPr>
        <w:t>Optional, per the feature map's Index column.</w:t>
      </w:r>
    </w:p>
    <w:p w14:paraId="4A54173D" w14:textId="77777777" w:rsidR="004B05FB" w:rsidRDefault="004B05FB">
      <w:pPr>
        <w:pStyle w:val="Heading3"/>
        <w:rPr>
          <w:rFonts w:ascii="Calibri" w:eastAsia="Times New Roman" w:hAnsi="Calibri" w:cs="Calibri"/>
        </w:rPr>
      </w:pPr>
      <w:bookmarkStart w:id="623" w:name="_Toc237919345"/>
      <w:r>
        <w:rPr>
          <w:rFonts w:ascii="Calibri" w:eastAsia="Times New Roman" w:hAnsi="Calibri" w:cs="Calibri"/>
        </w:rPr>
        <w:t>Example</w:t>
      </w:r>
      <w:bookmarkEnd w:id="623"/>
    </w:p>
    <w:p w14:paraId="170C4EA9"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4E327885" w14:textId="77777777" w:rsidR="004B05FB" w:rsidRDefault="004B05FB">
      <w:pPr>
        <w:pStyle w:val="HTMLPreformatted"/>
        <w:rPr>
          <w:rStyle w:val="HTMLCode"/>
        </w:rPr>
      </w:pPr>
    </w:p>
    <w:p w14:paraId="014658F7" w14:textId="77777777" w:rsidR="004B05FB" w:rsidRDefault="004B05FB">
      <w:pPr>
        <w:pStyle w:val="HTMLPreformatted"/>
        <w:rPr>
          <w:rStyle w:val="HTMLCode"/>
        </w:rPr>
      </w:pPr>
      <w:r>
        <w:rPr>
          <w:rStyle w:val="HTMLCode"/>
        </w:rPr>
        <w:t>drag-lint usages --name TCustomerOrder --width wide --db C:\Projects\MyApp\_D-RAG\MyApp.sqlite --format json</w:t>
      </w:r>
    </w:p>
    <w:p w14:paraId="02CFBC9F"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list usage sites of </w:t>
      </w:r>
      <w:r>
        <w:rPr>
          <w:rStyle w:val="HTMLCode"/>
        </w:rPr>
        <w:t>TCustomerOrder</w:t>
      </w:r>
      <w:r>
        <w:rPr>
          <w:rFonts w:ascii="Calibri" w:hAnsi="Calibri" w:cs="Calibri"/>
          <w:sz w:val="22"/>
          <w:szCs w:val="22"/>
        </w:rPr>
        <w:t xml:space="preserve"> as JSON, at "wide" report width.</w:t>
      </w:r>
    </w:p>
    <w:p w14:paraId="7683DEC6" w14:textId="77777777" w:rsidR="004B05FB" w:rsidRDefault="004B05FB">
      <w:pPr>
        <w:pStyle w:val="Heading2"/>
        <w:rPr>
          <w:rFonts w:ascii="Calibri" w:eastAsia="Times New Roman" w:hAnsi="Calibri" w:cs="Calibri"/>
        </w:rPr>
      </w:pPr>
      <w:bookmarkStart w:id="624" w:name="_Toc237919346"/>
      <w:r>
        <w:rPr>
          <w:rFonts w:ascii="Calibri" w:eastAsia="Times New Roman" w:hAnsi="Calibri" w:cs="Calibri"/>
        </w:rPr>
        <w:t>workspace add</w:t>
      </w:r>
      <w:bookmarkEnd w:id="624"/>
    </w:p>
    <w:p w14:paraId="3C06546A" w14:textId="77777777" w:rsidR="004B05FB" w:rsidRDefault="004B05FB">
      <w:pPr>
        <w:pStyle w:val="NormalWeb"/>
        <w:rPr>
          <w:rFonts w:ascii="Calibri" w:hAnsi="Calibri" w:cs="Calibri"/>
          <w:sz w:val="22"/>
          <w:szCs w:val="22"/>
        </w:rPr>
      </w:pPr>
      <w:r>
        <w:rPr>
          <w:rFonts w:ascii="Calibri" w:hAnsi="Calibri" w:cs="Calibri"/>
          <w:sz w:val="22"/>
          <w:szCs w:val="22"/>
        </w:rPr>
        <w:t xml:space="preserve">Registers a project file into a </w:t>
      </w:r>
      <w:r>
        <w:rPr>
          <w:rStyle w:val="HTMLCode"/>
        </w:rPr>
        <w:t>.drag-lint-workspace.json</w:t>
      </w:r>
      <w:r>
        <w:rPr>
          <w:rFonts w:ascii="Calibri" w:hAnsi="Calibri" w:cs="Calibri"/>
          <w:sz w:val="22"/>
          <w:szCs w:val="22"/>
        </w:rPr>
        <w:t xml:space="preserve"> workspace config, so multi-project workspace commands know about it. Reach for it when adding a new project to a workspace that </w:t>
      </w:r>
      <w:r>
        <w:rPr>
          <w:rStyle w:val="HTMLCode"/>
        </w:rPr>
        <w:t>workspace index</w:t>
      </w:r>
      <w:r>
        <w:rPr>
          <w:rFonts w:ascii="Calibri" w:hAnsi="Calibri" w:cs="Calibri"/>
          <w:sz w:val="22"/>
          <w:szCs w:val="22"/>
        </w:rPr>
        <w:t xml:space="preserve"> / </w:t>
      </w:r>
      <w:r>
        <w:rPr>
          <w:rStyle w:val="HTMLCode"/>
        </w:rPr>
        <w:t>workspace status</w:t>
      </w:r>
      <w:r>
        <w:rPr>
          <w:rFonts w:ascii="Calibri" w:hAnsi="Calibri" w:cs="Calibri"/>
          <w:sz w:val="22"/>
          <w:szCs w:val="22"/>
        </w:rPr>
        <w:t xml:space="preserve"> will operate over.</w:t>
      </w:r>
    </w:p>
    <w:p w14:paraId="59E14930" w14:textId="77777777" w:rsidR="004B05FB" w:rsidRDefault="004B05FB">
      <w:pPr>
        <w:pStyle w:val="Heading3"/>
        <w:rPr>
          <w:rFonts w:ascii="Calibri" w:eastAsia="Times New Roman" w:hAnsi="Calibri" w:cs="Calibri"/>
        </w:rPr>
      </w:pPr>
      <w:bookmarkStart w:id="625" w:name="_Toc237919347"/>
      <w:r>
        <w:rPr>
          <w:rFonts w:ascii="Calibri" w:eastAsia="Times New Roman" w:hAnsi="Calibri" w:cs="Calibri"/>
        </w:rPr>
        <w:t>Running it from the CLI</w:t>
      </w:r>
      <w:bookmarkEnd w:id="625"/>
    </w:p>
    <w:p w14:paraId="32C198BF" w14:textId="77777777" w:rsidR="004B05FB" w:rsidRDefault="004B05FB">
      <w:pPr>
        <w:pStyle w:val="HTMLPreformatted"/>
        <w:rPr>
          <w:rStyle w:val="HTMLCode"/>
        </w:rPr>
      </w:pPr>
    </w:p>
    <w:p w14:paraId="480D96DA" w14:textId="77777777" w:rsidR="004B05FB" w:rsidRDefault="004B05FB">
      <w:pPr>
        <w:pStyle w:val="HTMLPreformatted"/>
        <w:rPr>
          <w:rStyle w:val="HTMLCode"/>
        </w:rPr>
      </w:pPr>
      <w:r>
        <w:rPr>
          <w:rStyle w:val="HTMLCode"/>
        </w:rPr>
        <w:t xml:space="preserve">drag-lint workspace add &lt;projfile&gt; [--config </w:t>
      </w:r>
      <w:r>
        <w:rPr>
          <w:rStyle w:val="HTMLCode"/>
        </w:rPr>
        <w:t>&lt;.drag-lint-workspace.json&gt;]</w:t>
      </w:r>
    </w:p>
    <w:p w14:paraId="4C60FD44" w14:textId="77777777" w:rsidR="004B05FB" w:rsidRDefault="004B05FB">
      <w:pPr>
        <w:pStyle w:val="Heading3"/>
        <w:rPr>
          <w:rFonts w:ascii="Calibri" w:eastAsia="Times New Roman" w:hAnsi="Calibri" w:cs="Calibri"/>
        </w:rPr>
      </w:pPr>
      <w:bookmarkStart w:id="626" w:name="_Toc237919348"/>
      <w:r>
        <w:rPr>
          <w:rFonts w:ascii="Calibri" w:eastAsia="Times New Roman" w:hAnsi="Calibri" w:cs="Calibri"/>
        </w:rPr>
        <w:t>Reaching it in the IDE</w:t>
      </w:r>
      <w:bookmarkEnd w:id="626"/>
    </w:p>
    <w:p w14:paraId="3FE0EBE6"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32C6BA5C" w14:textId="77777777" w:rsidR="004B05FB" w:rsidRDefault="004B05FB">
      <w:pPr>
        <w:pStyle w:val="Heading3"/>
        <w:rPr>
          <w:rFonts w:ascii="Calibri" w:eastAsia="Times New Roman" w:hAnsi="Calibri" w:cs="Calibri"/>
        </w:rPr>
      </w:pPr>
      <w:bookmarkStart w:id="627" w:name="_Toc237919349"/>
      <w:r>
        <w:rPr>
          <w:rFonts w:ascii="Calibri" w:eastAsia="Times New Roman" w:hAnsi="Calibri" w:cs="Calibri"/>
        </w:rPr>
        <w:t>What it needs</w:t>
      </w:r>
      <w:bookmarkEnd w:id="627"/>
    </w:p>
    <w:p w14:paraId="0CE8332B"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w:t>
      </w:r>
      <w:r>
        <w:rPr>
          <w:rStyle w:val="HTMLCode"/>
        </w:rPr>
        <w:t>workspace add</w:t>
      </w:r>
      <w:r>
        <w:rPr>
          <w:rFonts w:ascii="Calibri" w:hAnsi="Calibri" w:cs="Calibri"/>
          <w:sz w:val="22"/>
          <w:szCs w:val="22"/>
        </w:rPr>
        <w:t xml:space="preserve"> only edits the workspace config file; it does not read or write an index database.</w:t>
      </w:r>
    </w:p>
    <w:p w14:paraId="42FFA0A2" w14:textId="77777777" w:rsidR="004B05FB" w:rsidRDefault="004B05FB">
      <w:pPr>
        <w:pStyle w:val="Heading3"/>
        <w:rPr>
          <w:rFonts w:ascii="Calibri" w:eastAsia="Times New Roman" w:hAnsi="Calibri" w:cs="Calibri"/>
        </w:rPr>
      </w:pPr>
      <w:bookmarkStart w:id="628" w:name="_Toc237919350"/>
      <w:r>
        <w:rPr>
          <w:rFonts w:ascii="Calibri" w:eastAsia="Times New Roman" w:hAnsi="Calibri" w:cs="Calibri"/>
        </w:rPr>
        <w:t>Example</w:t>
      </w:r>
      <w:bookmarkEnd w:id="628"/>
    </w:p>
    <w:p w14:paraId="63C2408A"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2E32D83C" w14:textId="77777777" w:rsidR="004B05FB" w:rsidRDefault="004B05FB">
      <w:pPr>
        <w:pStyle w:val="HTMLPreformatted"/>
        <w:rPr>
          <w:rStyle w:val="HTMLCode"/>
        </w:rPr>
      </w:pPr>
    </w:p>
    <w:p w14:paraId="6F9E3110" w14:textId="77777777" w:rsidR="004B05FB" w:rsidRDefault="004B05FB">
      <w:pPr>
        <w:pStyle w:val="HTMLPreformatted"/>
        <w:rPr>
          <w:rStyle w:val="HTMLCode"/>
        </w:rPr>
      </w:pPr>
      <w:r>
        <w:rPr>
          <w:rStyle w:val="HTMLCode"/>
        </w:rPr>
        <w:t>drag-lint workspace add MyProject.dproj</w:t>
      </w:r>
    </w:p>
    <w:p w14:paraId="22CD26A7" w14:textId="77777777" w:rsidR="004B05FB" w:rsidRDefault="004B05FB">
      <w:pPr>
        <w:pStyle w:val="NormalWeb"/>
        <w:rPr>
          <w:rFonts w:ascii="Calibri" w:hAnsi="Calibri" w:cs="Calibri"/>
          <w:sz w:val="22"/>
          <w:szCs w:val="22"/>
        </w:rPr>
      </w:pPr>
      <w:r>
        <w:rPr>
          <w:rFonts w:ascii="Calibri" w:hAnsi="Calibri" w:cs="Calibri"/>
          <w:sz w:val="22"/>
          <w:szCs w:val="22"/>
        </w:rPr>
        <w:t xml:space="preserve">This would add </w:t>
      </w:r>
      <w:r>
        <w:rPr>
          <w:rStyle w:val="HTMLCode"/>
        </w:rPr>
        <w:t>MyProject.dproj</w:t>
      </w:r>
      <w:r>
        <w:rPr>
          <w:rFonts w:ascii="Calibri" w:hAnsi="Calibri" w:cs="Calibri"/>
          <w:sz w:val="22"/>
          <w:szCs w:val="22"/>
        </w:rPr>
        <w:t xml:space="preserve"> to the workspace config in the current directory.</w:t>
      </w:r>
    </w:p>
    <w:p w14:paraId="3350A79D" w14:textId="77777777" w:rsidR="004B05FB" w:rsidRDefault="004B05FB">
      <w:pPr>
        <w:pStyle w:val="Heading2"/>
        <w:rPr>
          <w:rFonts w:ascii="Calibri" w:eastAsia="Times New Roman" w:hAnsi="Calibri" w:cs="Calibri"/>
        </w:rPr>
      </w:pPr>
      <w:bookmarkStart w:id="629" w:name="_Toc237919351"/>
      <w:r>
        <w:rPr>
          <w:rFonts w:ascii="Calibri" w:eastAsia="Times New Roman" w:hAnsi="Calibri" w:cs="Calibri"/>
        </w:rPr>
        <w:t>workspace index</w:t>
      </w:r>
      <w:bookmarkEnd w:id="629"/>
    </w:p>
    <w:p w14:paraId="383B0ECC" w14:textId="77777777" w:rsidR="004B05FB" w:rsidRDefault="004B05FB">
      <w:pPr>
        <w:pStyle w:val="NormalWeb"/>
        <w:rPr>
          <w:rFonts w:ascii="Calibri" w:hAnsi="Calibri" w:cs="Calibri"/>
          <w:sz w:val="22"/>
          <w:szCs w:val="22"/>
        </w:rPr>
      </w:pPr>
      <w:r>
        <w:rPr>
          <w:rFonts w:ascii="Calibri" w:hAnsi="Calibri" w:cs="Calibri"/>
          <w:sz w:val="22"/>
          <w:szCs w:val="22"/>
        </w:rPr>
        <w:t xml:space="preserve">Indexes every project registered in a </w:t>
      </w:r>
      <w:r>
        <w:rPr>
          <w:rStyle w:val="HTMLCode"/>
        </w:rPr>
        <w:t>.drag-lint-workspace.json</w:t>
      </w:r>
      <w:r>
        <w:rPr>
          <w:rFonts w:ascii="Calibri" w:hAnsi="Calibri" w:cs="Calibri"/>
          <w:sz w:val="22"/>
          <w:szCs w:val="22"/>
        </w:rPr>
        <w:t xml:space="preserve"> </w:t>
      </w:r>
      <w:r>
        <w:rPr>
          <w:rFonts w:ascii="Calibri" w:hAnsi="Calibri" w:cs="Calibri"/>
          <w:sz w:val="22"/>
          <w:szCs w:val="22"/>
        </w:rPr>
        <w:t>workspace config in one pass. Reach for it to (re)build all of a workspace's project indexes together, rather than one project at a time.</w:t>
      </w:r>
    </w:p>
    <w:p w14:paraId="4CB37D01" w14:textId="77777777" w:rsidR="004B05FB" w:rsidRDefault="004B05FB">
      <w:pPr>
        <w:pStyle w:val="Heading3"/>
        <w:rPr>
          <w:rFonts w:ascii="Calibri" w:eastAsia="Times New Roman" w:hAnsi="Calibri" w:cs="Calibri"/>
        </w:rPr>
      </w:pPr>
      <w:bookmarkStart w:id="630" w:name="_Toc237919352"/>
      <w:r>
        <w:rPr>
          <w:rFonts w:ascii="Calibri" w:eastAsia="Times New Roman" w:hAnsi="Calibri" w:cs="Calibri"/>
        </w:rPr>
        <w:t>Running it from the CLI</w:t>
      </w:r>
      <w:bookmarkEnd w:id="630"/>
    </w:p>
    <w:p w14:paraId="1CCF617D" w14:textId="77777777" w:rsidR="004B05FB" w:rsidRDefault="004B05FB">
      <w:pPr>
        <w:pStyle w:val="HTMLPreformatted"/>
        <w:rPr>
          <w:rStyle w:val="HTMLCode"/>
        </w:rPr>
      </w:pPr>
    </w:p>
    <w:p w14:paraId="5ADBAEE2" w14:textId="77777777" w:rsidR="004B05FB" w:rsidRDefault="004B05FB">
      <w:pPr>
        <w:pStyle w:val="HTMLPreformatted"/>
        <w:rPr>
          <w:rStyle w:val="HTMLCode"/>
        </w:rPr>
      </w:pPr>
      <w:r>
        <w:rPr>
          <w:rStyle w:val="HTMLCode"/>
        </w:rPr>
        <w:t>drag-lint workspace index [--config &lt;.drag-lint-workspace.json&gt;]</w:t>
      </w:r>
    </w:p>
    <w:p w14:paraId="38D0EFF7" w14:textId="77777777" w:rsidR="004B05FB" w:rsidRDefault="004B05FB">
      <w:pPr>
        <w:pStyle w:val="Heading3"/>
        <w:rPr>
          <w:rFonts w:ascii="Calibri" w:eastAsia="Times New Roman" w:hAnsi="Calibri" w:cs="Calibri"/>
        </w:rPr>
      </w:pPr>
      <w:bookmarkStart w:id="631" w:name="_Toc237919353"/>
      <w:r>
        <w:rPr>
          <w:rFonts w:ascii="Calibri" w:eastAsia="Times New Roman" w:hAnsi="Calibri" w:cs="Calibri"/>
        </w:rPr>
        <w:t>Reaching it in the IDE</w:t>
      </w:r>
      <w:bookmarkEnd w:id="631"/>
    </w:p>
    <w:p w14:paraId="4292A4BB" w14:textId="77777777" w:rsidR="004B05FB" w:rsidRDefault="004B05FB">
      <w:pPr>
        <w:pStyle w:val="NormalWeb"/>
        <w:rPr>
          <w:rFonts w:ascii="Calibri" w:hAnsi="Calibri" w:cs="Calibri"/>
          <w:sz w:val="22"/>
          <w:szCs w:val="22"/>
        </w:rPr>
      </w:pPr>
      <w:r>
        <w:rPr>
          <w:rFonts w:ascii="Calibri" w:hAnsi="Calibri" w:cs="Calibri"/>
          <w:sz w:val="22"/>
          <w:szCs w:val="22"/>
        </w:rPr>
        <w:t xml:space="preserve">CLI+internal: the plugin calls this internally from </w:t>
      </w:r>
      <w:r>
        <w:rPr>
          <w:rStyle w:val="HTMLCode"/>
        </w:rPr>
        <w:t>DragLint.Plugin.ProjectNotifier.pas:103</w:t>
      </w:r>
      <w:r>
        <w:rPr>
          <w:rFonts w:ascii="Calibri" w:hAnsi="Calibri" w:cs="Calibri"/>
          <w:sz w:val="22"/>
          <w:szCs w:val="22"/>
        </w:rPr>
        <w:t>. There is no menu item for it -- it is invoked in-process by the plugin, not exposed as a user-facing command.</w:t>
      </w:r>
    </w:p>
    <w:p w14:paraId="0EC67726" w14:textId="77777777" w:rsidR="004B05FB" w:rsidRDefault="004B05FB">
      <w:pPr>
        <w:pStyle w:val="Heading3"/>
        <w:rPr>
          <w:rFonts w:ascii="Calibri" w:eastAsia="Times New Roman" w:hAnsi="Calibri" w:cs="Calibri"/>
        </w:rPr>
      </w:pPr>
      <w:bookmarkStart w:id="632" w:name="_Toc237919354"/>
      <w:r>
        <w:rPr>
          <w:rFonts w:ascii="Calibri" w:eastAsia="Times New Roman" w:hAnsi="Calibri" w:cs="Calibri"/>
        </w:rPr>
        <w:t>What it needs</w:t>
      </w:r>
      <w:bookmarkEnd w:id="632"/>
    </w:p>
    <w:p w14:paraId="6ED59EC8"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to invoke the command -- </w:t>
      </w:r>
      <w:r>
        <w:rPr>
          <w:rStyle w:val="HTMLCode"/>
        </w:rPr>
        <w:t>workspace index</w:t>
      </w:r>
      <w:r>
        <w:rPr>
          <w:rFonts w:ascii="Calibri" w:hAnsi="Calibri" w:cs="Calibri"/>
          <w:sz w:val="22"/>
          <w:szCs w:val="22"/>
        </w:rPr>
        <w:t xml:space="preserve"> is the command that BUILDS the workspace's project indexes; it reads the workspace config, not an existing index database.</w:t>
      </w:r>
    </w:p>
    <w:p w14:paraId="14393E6B" w14:textId="77777777" w:rsidR="004B05FB" w:rsidRDefault="004B05FB">
      <w:pPr>
        <w:pStyle w:val="Heading3"/>
        <w:rPr>
          <w:rFonts w:ascii="Calibri" w:eastAsia="Times New Roman" w:hAnsi="Calibri" w:cs="Calibri"/>
        </w:rPr>
      </w:pPr>
      <w:bookmarkStart w:id="633" w:name="_Toc237919355"/>
      <w:r>
        <w:rPr>
          <w:rFonts w:ascii="Calibri" w:eastAsia="Times New Roman" w:hAnsi="Calibri" w:cs="Calibri"/>
        </w:rPr>
        <w:t>Example</w:t>
      </w:r>
      <w:bookmarkEnd w:id="633"/>
    </w:p>
    <w:p w14:paraId="731C47BD"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1EF918B2" w14:textId="77777777" w:rsidR="004B05FB" w:rsidRDefault="004B05FB">
      <w:pPr>
        <w:pStyle w:val="HTMLPreformatted"/>
        <w:rPr>
          <w:rStyle w:val="HTMLCode"/>
        </w:rPr>
      </w:pPr>
    </w:p>
    <w:p w14:paraId="55352208" w14:textId="77777777" w:rsidR="004B05FB" w:rsidRDefault="004B05FB">
      <w:pPr>
        <w:pStyle w:val="HTMLPreformatted"/>
        <w:rPr>
          <w:rStyle w:val="HTMLCode"/>
        </w:rPr>
      </w:pPr>
      <w:r>
        <w:rPr>
          <w:rStyle w:val="HTMLCode"/>
        </w:rPr>
        <w:t>drag-lint workspace index --config .drag-lint-workspace.json</w:t>
      </w:r>
    </w:p>
    <w:p w14:paraId="72675DAD" w14:textId="77777777" w:rsidR="004B05FB" w:rsidRDefault="004B05FB">
      <w:pPr>
        <w:pStyle w:val="NormalWeb"/>
        <w:rPr>
          <w:rFonts w:ascii="Calibri" w:hAnsi="Calibri" w:cs="Calibri"/>
          <w:sz w:val="22"/>
          <w:szCs w:val="22"/>
        </w:rPr>
      </w:pPr>
      <w:r>
        <w:rPr>
          <w:rFonts w:ascii="Calibri" w:hAnsi="Calibri" w:cs="Calibri"/>
          <w:sz w:val="22"/>
          <w:szCs w:val="22"/>
        </w:rPr>
        <w:t>This would index every project registered in that workspace config.</w:t>
      </w:r>
    </w:p>
    <w:p w14:paraId="0281AEB6" w14:textId="77777777" w:rsidR="004B05FB" w:rsidRDefault="004B05FB">
      <w:pPr>
        <w:pStyle w:val="Heading2"/>
        <w:rPr>
          <w:rFonts w:ascii="Calibri" w:eastAsia="Times New Roman" w:hAnsi="Calibri" w:cs="Calibri"/>
        </w:rPr>
      </w:pPr>
      <w:bookmarkStart w:id="634" w:name="_Toc237919356"/>
      <w:r>
        <w:rPr>
          <w:rFonts w:ascii="Calibri" w:eastAsia="Times New Roman" w:hAnsi="Calibri" w:cs="Calibri"/>
        </w:rPr>
        <w:t>workspace status</w:t>
      </w:r>
      <w:bookmarkEnd w:id="634"/>
    </w:p>
    <w:p w14:paraId="44182F25" w14:textId="77777777" w:rsidR="004B05FB" w:rsidRDefault="004B05FB">
      <w:pPr>
        <w:pStyle w:val="NormalWeb"/>
        <w:rPr>
          <w:rFonts w:ascii="Calibri" w:hAnsi="Calibri" w:cs="Calibri"/>
          <w:sz w:val="22"/>
          <w:szCs w:val="22"/>
        </w:rPr>
      </w:pPr>
      <w:r>
        <w:rPr>
          <w:rFonts w:ascii="Calibri" w:hAnsi="Calibri" w:cs="Calibri"/>
          <w:sz w:val="22"/>
          <w:szCs w:val="22"/>
        </w:rPr>
        <w:t xml:space="preserve">Reports the status of every project registered in a </w:t>
      </w:r>
      <w:r>
        <w:rPr>
          <w:rStyle w:val="HTMLCode"/>
        </w:rPr>
        <w:t>.drag-lint-workspace.json</w:t>
      </w:r>
      <w:r>
        <w:rPr>
          <w:rFonts w:ascii="Calibri" w:hAnsi="Calibri" w:cs="Calibri"/>
          <w:sz w:val="22"/>
          <w:szCs w:val="22"/>
        </w:rPr>
        <w:t xml:space="preserve"> workspace config. Reach for it to see, at a glance, which workspace projects are indexed, stale, or missing.</w:t>
      </w:r>
    </w:p>
    <w:p w14:paraId="6ED56CAB" w14:textId="77777777" w:rsidR="004B05FB" w:rsidRDefault="004B05FB">
      <w:pPr>
        <w:pStyle w:val="Heading3"/>
        <w:rPr>
          <w:rFonts w:ascii="Calibri" w:eastAsia="Times New Roman" w:hAnsi="Calibri" w:cs="Calibri"/>
        </w:rPr>
      </w:pPr>
      <w:bookmarkStart w:id="635" w:name="_Toc237919357"/>
      <w:r>
        <w:rPr>
          <w:rFonts w:ascii="Calibri" w:eastAsia="Times New Roman" w:hAnsi="Calibri" w:cs="Calibri"/>
        </w:rPr>
        <w:t>Running it from the CLI</w:t>
      </w:r>
      <w:bookmarkEnd w:id="635"/>
    </w:p>
    <w:p w14:paraId="0CB6BEE1" w14:textId="77777777" w:rsidR="004B05FB" w:rsidRDefault="004B05FB">
      <w:pPr>
        <w:pStyle w:val="HTMLPreformatted"/>
        <w:rPr>
          <w:rStyle w:val="HTMLCode"/>
        </w:rPr>
      </w:pPr>
    </w:p>
    <w:p w14:paraId="59C580CC" w14:textId="77777777" w:rsidR="004B05FB" w:rsidRDefault="004B05FB">
      <w:pPr>
        <w:pStyle w:val="HTMLPreformatted"/>
        <w:rPr>
          <w:rStyle w:val="HTMLCode"/>
        </w:rPr>
      </w:pPr>
      <w:r>
        <w:rPr>
          <w:rStyle w:val="HTMLCode"/>
        </w:rPr>
        <w:t>drag-lint workspace status [--config &lt;.drag-lint-workspace.json&gt;]</w:t>
      </w:r>
    </w:p>
    <w:p w14:paraId="08EB01C2" w14:textId="77777777" w:rsidR="004B05FB" w:rsidRDefault="004B05FB">
      <w:pPr>
        <w:pStyle w:val="Heading3"/>
        <w:rPr>
          <w:rFonts w:ascii="Calibri" w:eastAsia="Times New Roman" w:hAnsi="Calibri" w:cs="Calibri"/>
        </w:rPr>
      </w:pPr>
      <w:bookmarkStart w:id="636" w:name="_Toc237919358"/>
      <w:r>
        <w:rPr>
          <w:rFonts w:ascii="Calibri" w:eastAsia="Times New Roman" w:hAnsi="Calibri" w:cs="Calibri"/>
        </w:rPr>
        <w:t>Reaching it in the IDE</w:t>
      </w:r>
      <w:bookmarkEnd w:id="636"/>
    </w:p>
    <w:p w14:paraId="3AAF1551" w14:textId="77777777" w:rsidR="004B05FB" w:rsidRDefault="004B05FB">
      <w:pPr>
        <w:pStyle w:val="NormalWeb"/>
        <w:rPr>
          <w:rFonts w:ascii="Calibri" w:hAnsi="Calibri" w:cs="Calibri"/>
          <w:sz w:val="22"/>
          <w:szCs w:val="22"/>
        </w:rPr>
      </w:pPr>
      <w:r>
        <w:rPr>
          <w:rFonts w:ascii="Calibri" w:hAnsi="Calibri" w:cs="Calibri"/>
          <w:sz w:val="22"/>
          <w:szCs w:val="22"/>
        </w:rPr>
        <w:t>No IDE surface -- this is a CLI-only feature.</w:t>
      </w:r>
    </w:p>
    <w:p w14:paraId="69D193D9" w14:textId="77777777" w:rsidR="004B05FB" w:rsidRDefault="004B05FB">
      <w:pPr>
        <w:pStyle w:val="Heading3"/>
        <w:rPr>
          <w:rFonts w:ascii="Calibri" w:eastAsia="Times New Roman" w:hAnsi="Calibri" w:cs="Calibri"/>
        </w:rPr>
      </w:pPr>
      <w:bookmarkStart w:id="637" w:name="_Toc237919359"/>
      <w:r>
        <w:rPr>
          <w:rFonts w:ascii="Calibri" w:eastAsia="Times New Roman" w:hAnsi="Calibri" w:cs="Calibri"/>
        </w:rPr>
        <w:t>What it needs</w:t>
      </w:r>
      <w:bookmarkEnd w:id="637"/>
    </w:p>
    <w:p w14:paraId="2821DA5A"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to invoke the command itself -- </w:t>
      </w:r>
      <w:r>
        <w:rPr>
          <w:rStyle w:val="HTMLCode"/>
        </w:rPr>
        <w:t>workspace status</w:t>
      </w:r>
      <w:r>
        <w:rPr>
          <w:rFonts w:ascii="Calibri" w:hAnsi="Calibri" w:cs="Calibri"/>
          <w:sz w:val="22"/>
          <w:szCs w:val="22"/>
        </w:rPr>
        <w:t xml:space="preserve"> reads the workspace config and reports on each registered project's index state; it does not take a </w:t>
      </w:r>
      <w:r>
        <w:rPr>
          <w:rStyle w:val="HTMLCode"/>
        </w:rPr>
        <w:t>--db</w:t>
      </w:r>
      <w:r>
        <w:rPr>
          <w:rFonts w:ascii="Calibri" w:hAnsi="Calibri" w:cs="Calibri"/>
          <w:sz w:val="22"/>
          <w:szCs w:val="22"/>
        </w:rPr>
        <w:t xml:space="preserve"> flag.</w:t>
      </w:r>
    </w:p>
    <w:p w14:paraId="35C28577" w14:textId="77777777" w:rsidR="004B05FB" w:rsidRDefault="004B05FB">
      <w:pPr>
        <w:pStyle w:val="Heading3"/>
        <w:rPr>
          <w:rFonts w:ascii="Calibri" w:eastAsia="Times New Roman" w:hAnsi="Calibri" w:cs="Calibri"/>
        </w:rPr>
      </w:pPr>
      <w:bookmarkStart w:id="638" w:name="_Toc237919360"/>
      <w:r>
        <w:rPr>
          <w:rFonts w:ascii="Calibri" w:eastAsia="Times New Roman" w:hAnsi="Calibri" w:cs="Calibri"/>
        </w:rPr>
        <w:t>Example</w:t>
      </w:r>
      <w:bookmarkEnd w:id="638"/>
    </w:p>
    <w:p w14:paraId="0286E6BF"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0C4EEFED" w14:textId="77777777" w:rsidR="004B05FB" w:rsidRDefault="004B05FB">
      <w:pPr>
        <w:pStyle w:val="HTMLPreformatted"/>
        <w:rPr>
          <w:rStyle w:val="HTMLCode"/>
        </w:rPr>
      </w:pPr>
    </w:p>
    <w:p w14:paraId="4B5715F7" w14:textId="77777777" w:rsidR="004B05FB" w:rsidRDefault="004B05FB">
      <w:pPr>
        <w:pStyle w:val="HTMLPreformatted"/>
        <w:rPr>
          <w:rStyle w:val="HTMLCode"/>
        </w:rPr>
      </w:pPr>
      <w:r>
        <w:rPr>
          <w:rStyle w:val="HTMLCode"/>
        </w:rPr>
        <w:t>drag-lint workspace status</w:t>
      </w:r>
    </w:p>
    <w:p w14:paraId="66F27E69" w14:textId="77777777" w:rsidR="004B05FB" w:rsidRDefault="004B05FB">
      <w:pPr>
        <w:pStyle w:val="NormalWeb"/>
        <w:rPr>
          <w:rFonts w:ascii="Calibri" w:hAnsi="Calibri" w:cs="Calibri"/>
          <w:sz w:val="22"/>
          <w:szCs w:val="22"/>
        </w:rPr>
      </w:pPr>
      <w:r>
        <w:rPr>
          <w:rFonts w:ascii="Calibri" w:hAnsi="Calibri" w:cs="Calibri"/>
          <w:sz w:val="22"/>
          <w:szCs w:val="22"/>
        </w:rPr>
        <w:t>This would print the index status of every project registered in the workspace config found in the current directory.</w:t>
      </w:r>
    </w:p>
    <w:p w14:paraId="7FE85CF4" w14:textId="77777777" w:rsidR="004B05FB" w:rsidRDefault="004B05FB">
      <w:pPr>
        <w:pStyle w:val="Heading1"/>
        <w:rPr>
          <w:rFonts w:ascii="Calibri" w:eastAsia="Times New Roman" w:hAnsi="Calibri" w:cs="Calibri"/>
        </w:rPr>
      </w:pPr>
      <w:bookmarkStart w:id="639" w:name="_Toc237919361"/>
      <w:r>
        <w:rPr>
          <w:rFonts w:ascii="Calibri" w:eastAsia="Times New Roman" w:hAnsi="Calibri" w:cs="Calibri"/>
        </w:rPr>
        <w:t>Part IV -- Reference</w:t>
      </w:r>
      <w:bookmarkEnd w:id="639"/>
    </w:p>
    <w:p w14:paraId="1043028A" w14:textId="77777777" w:rsidR="004B05FB" w:rsidRDefault="004B05FB">
      <w:pPr>
        <w:pStyle w:val="Heading2"/>
        <w:rPr>
          <w:rFonts w:ascii="Calibri" w:eastAsia="Times New Roman" w:hAnsi="Calibri" w:cs="Calibri"/>
        </w:rPr>
      </w:pPr>
      <w:bookmarkStart w:id="640" w:name="_Toc237919362"/>
      <w:r>
        <w:rPr>
          <w:rFonts w:ascii="Calibri" w:eastAsia="Times New Roman" w:hAnsi="Calibri" w:cs="Calibri"/>
        </w:rPr>
        <w:t>rules</w:t>
      </w:r>
      <w:bookmarkEnd w:id="640"/>
    </w:p>
    <w:p w14:paraId="75C53262" w14:textId="77777777" w:rsidR="004B05FB" w:rsidRDefault="004B05FB">
      <w:pPr>
        <w:pStyle w:val="NormalWeb"/>
        <w:rPr>
          <w:rFonts w:ascii="Calibri" w:hAnsi="Calibri" w:cs="Calibri"/>
          <w:sz w:val="22"/>
          <w:szCs w:val="22"/>
        </w:rPr>
      </w:pPr>
      <w:r>
        <w:rPr>
          <w:rFonts w:ascii="Calibri" w:hAnsi="Calibri" w:cs="Calibri"/>
          <w:sz w:val="22"/>
          <w:szCs w:val="22"/>
        </w:rPr>
        <w:t>Lists the full lint rule catalog: every rule drag-lint can check, with its category, and its default enabled/fixable status. Reach for it to see what a lint run can find, or to filter by category.</w:t>
      </w:r>
    </w:p>
    <w:p w14:paraId="292ADA08" w14:textId="77777777" w:rsidR="004B05FB" w:rsidRDefault="004B05FB">
      <w:pPr>
        <w:pStyle w:val="NormalWeb"/>
        <w:rPr>
          <w:rFonts w:ascii="Calibri" w:hAnsi="Calibri" w:cs="Calibri"/>
          <w:sz w:val="22"/>
          <w:szCs w:val="22"/>
        </w:rPr>
      </w:pPr>
      <w:r>
        <w:rPr>
          <w:rFonts w:ascii="Calibri" w:hAnsi="Calibri" w:cs="Calibri"/>
          <w:sz w:val="22"/>
          <w:szCs w:val="22"/>
        </w:rPr>
        <w:t xml:space="preserve">The catalog currently holds 173 rules -- 149 enabled by default, 22 marked fixable -- across 16 categories. Of the 173, 119 are built-in and 54 are external </w:t>
      </w:r>
      <w:r>
        <w:rPr>
          <w:rStyle w:val="HTMLCode"/>
        </w:rPr>
        <w:t>.scm</w:t>
      </w:r>
      <w:r>
        <w:rPr>
          <w:rFonts w:ascii="Calibri" w:hAnsi="Calibri" w:cs="Calibri"/>
          <w:sz w:val="22"/>
          <w:szCs w:val="22"/>
        </w:rPr>
        <w:t xml:space="preserve"> </w:t>
      </w:r>
      <w:r>
        <w:rPr>
          <w:rFonts w:ascii="Calibri" w:hAnsi="Calibri" w:cs="Calibri"/>
          <w:sz w:val="22"/>
          <w:szCs w:val="22"/>
        </w:rPr>
        <w:t>rule files.</w:t>
      </w:r>
    </w:p>
    <w:p w14:paraId="6BFB2544" w14:textId="77777777" w:rsidR="004B05FB" w:rsidRDefault="004B05FB">
      <w:pPr>
        <w:pStyle w:val="Heading3"/>
        <w:rPr>
          <w:rFonts w:ascii="Calibri" w:eastAsia="Times New Roman" w:hAnsi="Calibri" w:cs="Calibri"/>
        </w:rPr>
      </w:pPr>
      <w:bookmarkStart w:id="641" w:name="_Toc237919363"/>
      <w:r>
        <w:rPr>
          <w:rFonts w:ascii="Calibri" w:eastAsia="Times New Roman" w:hAnsi="Calibri" w:cs="Calibri"/>
        </w:rPr>
        <w:t>Running it from the CLI</w:t>
      </w:r>
      <w:bookmarkEnd w:id="641"/>
    </w:p>
    <w:p w14:paraId="1CD1A308" w14:textId="77777777" w:rsidR="004B05FB" w:rsidRDefault="004B05FB">
      <w:pPr>
        <w:pStyle w:val="HTMLPreformatted"/>
        <w:rPr>
          <w:rStyle w:val="HTMLCode"/>
        </w:rPr>
      </w:pPr>
    </w:p>
    <w:p w14:paraId="3168312A" w14:textId="77777777" w:rsidR="004B05FB" w:rsidRDefault="004B05FB">
      <w:pPr>
        <w:pStyle w:val="HTMLPreformatted"/>
        <w:rPr>
          <w:rStyle w:val="HTMLCode"/>
        </w:rPr>
      </w:pPr>
      <w:r>
        <w:rPr>
          <w:rStyle w:val="HTMLCode"/>
        </w:rPr>
        <w:t>drag-lint rules [--json] [--category &lt;name&gt;] [--rules-dir &lt;dir&gt;]</w:t>
      </w:r>
    </w:p>
    <w:p w14:paraId="0532E823" w14:textId="77777777" w:rsidR="004B05FB" w:rsidRDefault="004B05FB">
      <w:pPr>
        <w:pStyle w:val="Heading3"/>
        <w:rPr>
          <w:rFonts w:ascii="Calibri" w:eastAsia="Times New Roman" w:hAnsi="Calibri" w:cs="Calibri"/>
        </w:rPr>
      </w:pPr>
      <w:bookmarkStart w:id="642" w:name="_Toc237919364"/>
      <w:r>
        <w:rPr>
          <w:rFonts w:ascii="Calibri" w:eastAsia="Times New Roman" w:hAnsi="Calibri" w:cs="Calibri"/>
        </w:rPr>
        <w:t>Reaching it in the IDE</w:t>
      </w:r>
      <w:bookmarkEnd w:id="642"/>
    </w:p>
    <w:p w14:paraId="0D002BF5" w14:textId="77777777" w:rsidR="004B05FB" w:rsidRDefault="004B05FB">
      <w:pPr>
        <w:pStyle w:val="NormalWeb"/>
        <w:rPr>
          <w:rFonts w:ascii="Calibri" w:hAnsi="Calibri" w:cs="Calibri"/>
          <w:sz w:val="22"/>
          <w:szCs w:val="22"/>
        </w:rPr>
      </w:pPr>
      <w:r>
        <w:rPr>
          <w:rFonts w:ascii="Calibri" w:hAnsi="Calibri" w:cs="Calibri"/>
          <w:sz w:val="22"/>
          <w:szCs w:val="22"/>
        </w:rPr>
        <w:t xml:space="preserve">CLI+internal: the IDE's Options dialog loads this catalog by running </w:t>
      </w:r>
      <w:r>
        <w:rPr>
          <w:rStyle w:val="HTMLCode"/>
        </w:rPr>
        <w:t>rules --json</w:t>
      </w:r>
      <w:r>
        <w:rPr>
          <w:rFonts w:ascii="Calibri" w:hAnsi="Calibri" w:cs="Calibri"/>
          <w:sz w:val="22"/>
          <w:szCs w:val="22"/>
        </w:rPr>
        <w:t xml:space="preserve"> internally, from </w:t>
      </w:r>
      <w:r>
        <w:rPr>
          <w:rStyle w:val="HTMLCode"/>
        </w:rPr>
        <w:t>DragLint.Plugin.LintOptionsFrame.pas:88</w:t>
      </w:r>
      <w:r>
        <w:rPr>
          <w:rFonts w:ascii="Calibri" w:hAnsi="Calibri" w:cs="Calibri"/>
          <w:sz w:val="22"/>
          <w:szCs w:val="22"/>
        </w:rPr>
        <w:t xml:space="preserve">. There is also a menu item that surfaces the catalog for one specific project: right-click a project in the Project Manager and choose "drag-lint: Project Rules..." -- see </w:t>
      </w:r>
      <w:hyperlink w:anchor="pg-drag-lint-project-rules" w:history="1">
        <w:r>
          <w:rPr>
            <w:rStyle w:val="Hyperlink"/>
            <w:rFonts w:ascii="Calibri" w:hAnsi="Calibri" w:cs="Calibri"/>
            <w:sz w:val="22"/>
            <w:szCs w:val="22"/>
          </w:rPr>
          <w:t>drag-lint: Project Rules...</w:t>
        </w:r>
      </w:hyperlink>
      <w:r>
        <w:rPr>
          <w:rFonts w:ascii="Calibri" w:hAnsi="Calibri" w:cs="Calibri"/>
          <w:sz w:val="22"/>
          <w:szCs w:val="22"/>
        </w:rPr>
        <w:t>.</w:t>
      </w:r>
    </w:p>
    <w:p w14:paraId="5AA3140B" w14:textId="77777777" w:rsidR="004B05FB" w:rsidRDefault="004B05FB">
      <w:pPr>
        <w:pStyle w:val="Heading3"/>
        <w:rPr>
          <w:rFonts w:ascii="Calibri" w:eastAsia="Times New Roman" w:hAnsi="Calibri" w:cs="Calibri"/>
        </w:rPr>
      </w:pPr>
      <w:bookmarkStart w:id="643" w:name="_Toc237919365"/>
      <w:r>
        <w:rPr>
          <w:rFonts w:ascii="Calibri" w:eastAsia="Times New Roman" w:hAnsi="Calibri" w:cs="Calibri"/>
        </w:rPr>
        <w:t>What it needs</w:t>
      </w:r>
      <w:bookmarkEnd w:id="643"/>
    </w:p>
    <w:p w14:paraId="3D44D31F" w14:textId="77777777" w:rsidR="004B05FB" w:rsidRDefault="004B05FB">
      <w:pPr>
        <w:pStyle w:val="NormalWeb"/>
        <w:rPr>
          <w:rFonts w:ascii="Calibri" w:hAnsi="Calibri" w:cs="Calibri"/>
          <w:sz w:val="22"/>
          <w:szCs w:val="22"/>
        </w:rPr>
      </w:pPr>
      <w:r>
        <w:rPr>
          <w:rFonts w:ascii="Calibri" w:hAnsi="Calibri" w:cs="Calibri"/>
          <w:sz w:val="22"/>
          <w:szCs w:val="22"/>
        </w:rPr>
        <w:t xml:space="preserve">No index required -- </w:t>
      </w:r>
      <w:r>
        <w:rPr>
          <w:rStyle w:val="HTMLCode"/>
        </w:rPr>
        <w:t>rules</w:t>
      </w:r>
      <w:r>
        <w:rPr>
          <w:rFonts w:ascii="Calibri" w:hAnsi="Calibri" w:cs="Calibri"/>
          <w:sz w:val="22"/>
          <w:szCs w:val="22"/>
        </w:rPr>
        <w:t xml:space="preserve"> reads the static rule catalog, not any project's indexed data.</w:t>
      </w:r>
    </w:p>
    <w:p w14:paraId="14642009" w14:textId="77777777" w:rsidR="004B05FB" w:rsidRDefault="004B05FB">
      <w:pPr>
        <w:pStyle w:val="Heading3"/>
        <w:rPr>
          <w:rFonts w:ascii="Calibri" w:eastAsia="Times New Roman" w:hAnsi="Calibri" w:cs="Calibri"/>
        </w:rPr>
      </w:pPr>
      <w:bookmarkStart w:id="644" w:name="_Toc237919366"/>
      <w:r>
        <w:rPr>
          <w:rFonts w:ascii="Calibri" w:eastAsia="Times New Roman" w:hAnsi="Calibri" w:cs="Calibri"/>
        </w:rPr>
        <w:t>Example</w:t>
      </w:r>
      <w:bookmarkEnd w:id="644"/>
    </w:p>
    <w:p w14:paraId="602DAF97" w14:textId="77777777" w:rsidR="004B05FB" w:rsidRDefault="004B05FB">
      <w:pPr>
        <w:pStyle w:val="NormalWeb"/>
        <w:rPr>
          <w:rFonts w:ascii="Calibri" w:hAnsi="Calibri" w:cs="Calibri"/>
          <w:sz w:val="22"/>
          <w:szCs w:val="22"/>
        </w:rPr>
      </w:pPr>
      <w:r>
        <w:rPr>
          <w:rFonts w:ascii="Calibri" w:hAnsi="Calibri" w:cs="Calibri"/>
          <w:sz w:val="22"/>
          <w:szCs w:val="22"/>
        </w:rPr>
        <w:t>Illustrative:</w:t>
      </w:r>
    </w:p>
    <w:p w14:paraId="53B62825" w14:textId="77777777" w:rsidR="004B05FB" w:rsidRDefault="004B05FB">
      <w:pPr>
        <w:pStyle w:val="HTMLPreformatted"/>
        <w:rPr>
          <w:rStyle w:val="HTMLCode"/>
        </w:rPr>
      </w:pPr>
    </w:p>
    <w:p w14:paraId="0E2EE9B0" w14:textId="77777777" w:rsidR="004B05FB" w:rsidRDefault="004B05FB">
      <w:pPr>
        <w:pStyle w:val="HTMLPreformatted"/>
        <w:rPr>
          <w:rStyle w:val="HTMLCode"/>
        </w:rPr>
      </w:pPr>
      <w:r>
        <w:rPr>
          <w:rStyle w:val="HTMLCode"/>
        </w:rPr>
        <w:t>drag-lint rules --category naming --json</w:t>
      </w:r>
    </w:p>
    <w:p w14:paraId="38C7BB09" w14:textId="77777777" w:rsidR="004B05FB" w:rsidRDefault="004B05FB">
      <w:pPr>
        <w:pStyle w:val="NormalWeb"/>
        <w:rPr>
          <w:rFonts w:ascii="Calibri" w:hAnsi="Calibri" w:cs="Calibri"/>
          <w:sz w:val="22"/>
          <w:szCs w:val="22"/>
        </w:rPr>
      </w:pPr>
      <w:r>
        <w:rPr>
          <w:rFonts w:ascii="Calibri" w:hAnsi="Calibri" w:cs="Calibri"/>
          <w:sz w:val="22"/>
          <w:szCs w:val="22"/>
        </w:rPr>
        <w:t>This would print the catalog of naming-category rules as JSON.</w:t>
      </w:r>
    </w:p>
    <w:p w14:paraId="615F27A7" w14:textId="77777777" w:rsidR="004B05FB" w:rsidRDefault="004B05FB">
      <w:pPr>
        <w:pStyle w:val="Heading2"/>
        <w:rPr>
          <w:rFonts w:ascii="Calibri" w:eastAsia="Times New Roman" w:hAnsi="Calibri" w:cs="Calibri"/>
        </w:rPr>
      </w:pPr>
      <w:bookmarkStart w:id="645" w:name="_Toc237919367"/>
      <w:r>
        <w:rPr>
          <w:rFonts w:ascii="Calibri" w:eastAsia="Times New Roman" w:hAnsi="Calibri" w:cs="Calibri"/>
        </w:rPr>
        <w:t>lsp</w:t>
      </w:r>
      <w:bookmarkEnd w:id="645"/>
    </w:p>
    <w:p w14:paraId="1A811447" w14:textId="77777777" w:rsidR="004B05FB" w:rsidRDefault="004B05FB">
      <w:pPr>
        <w:pStyle w:val="NormalWeb"/>
        <w:rPr>
          <w:rFonts w:ascii="Calibri" w:hAnsi="Calibri" w:cs="Calibri"/>
          <w:sz w:val="22"/>
          <w:szCs w:val="22"/>
        </w:rPr>
      </w:pPr>
      <w:r>
        <w:rPr>
          <w:rFonts w:ascii="Calibri" w:hAnsi="Calibri" w:cs="Calibri"/>
          <w:sz w:val="22"/>
          <w:szCs w:val="22"/>
        </w:rPr>
        <w:t>Starts the LSP (Language Server Protocol) stdio server. This is what the IDE plugin itself launches to get hover, completion, go-to-definition and diagnostics inside the editor.</w:t>
      </w:r>
    </w:p>
    <w:p w14:paraId="64F39CC4" w14:textId="77777777" w:rsidR="004B05FB" w:rsidRDefault="004B05FB">
      <w:pPr>
        <w:pStyle w:val="NormalWeb"/>
        <w:rPr>
          <w:rFonts w:ascii="Calibri" w:hAnsi="Calibri" w:cs="Calibri"/>
          <w:sz w:val="22"/>
          <w:szCs w:val="22"/>
        </w:rPr>
      </w:pPr>
      <w:r>
        <w:rPr>
          <w:rStyle w:val="HTMLCode"/>
        </w:rPr>
        <w:t>lsp</w:t>
      </w:r>
      <w:r>
        <w:rPr>
          <w:rFonts w:ascii="Calibri" w:hAnsi="Calibri" w:cs="Calibri"/>
          <w:sz w:val="22"/>
          <w:szCs w:val="22"/>
        </w:rPr>
        <w:t xml:space="preserve"> is DIFFERENT from </w:t>
      </w:r>
      <w:r>
        <w:rPr>
          <w:rStyle w:val="HTMLCode"/>
        </w:rPr>
        <w:t>serve</w:t>
      </w:r>
      <w:r>
        <w:rPr>
          <w:rFonts w:ascii="Calibri" w:hAnsi="Calibri" w:cs="Calibri"/>
          <w:sz w:val="22"/>
          <w:szCs w:val="22"/>
        </w:rPr>
        <w:t xml:space="preserve">: </w:t>
      </w:r>
      <w:r>
        <w:rPr>
          <w:rStyle w:val="HTMLCode"/>
        </w:rPr>
        <w:t>serve</w:t>
      </w:r>
      <w:r>
        <w:rPr>
          <w:rFonts w:ascii="Calibri" w:hAnsi="Calibri" w:cs="Calibri"/>
          <w:sz w:val="22"/>
          <w:szCs w:val="22"/>
        </w:rPr>
        <w:t xml:space="preserve"> </w:t>
      </w:r>
      <w:r>
        <w:rPr>
          <w:rFonts w:ascii="Calibri" w:hAnsi="Calibri" w:cs="Calibri"/>
          <w:sz w:val="22"/>
          <w:szCs w:val="22"/>
        </w:rPr>
        <w:t xml:space="preserve">is the MCP stdio server for AI clients such as Claude or Cursor, and nothing in the IDE uses </w:t>
      </w:r>
      <w:r>
        <w:rPr>
          <w:rStyle w:val="HTMLCode"/>
        </w:rPr>
        <w:t>serve</w:t>
      </w:r>
      <w:r>
        <w:rPr>
          <w:rFonts w:ascii="Calibri" w:hAnsi="Calibri" w:cs="Calibri"/>
          <w:sz w:val="22"/>
          <w:szCs w:val="22"/>
        </w:rPr>
        <w:t xml:space="preserve">. The IDE plugin uses </w:t>
      </w:r>
      <w:r>
        <w:rPr>
          <w:rStyle w:val="HTMLCode"/>
        </w:rPr>
        <w:t>lsp</w:t>
      </w:r>
      <w:r>
        <w:rPr>
          <w:rFonts w:ascii="Calibri" w:hAnsi="Calibri" w:cs="Calibri"/>
          <w:sz w:val="22"/>
          <w:szCs w:val="22"/>
        </w:rPr>
        <w:t>.</w:t>
      </w:r>
    </w:p>
    <w:p w14:paraId="70D1F526" w14:textId="77777777" w:rsidR="004B05FB" w:rsidRDefault="004B05FB">
      <w:pPr>
        <w:pStyle w:val="Heading3"/>
        <w:rPr>
          <w:rFonts w:ascii="Calibri" w:eastAsia="Times New Roman" w:hAnsi="Calibri" w:cs="Calibri"/>
        </w:rPr>
      </w:pPr>
      <w:bookmarkStart w:id="646" w:name="_Toc237919368"/>
      <w:r>
        <w:rPr>
          <w:rFonts w:ascii="Calibri" w:eastAsia="Times New Roman" w:hAnsi="Calibri" w:cs="Calibri"/>
        </w:rPr>
        <w:t>Running it from the CLI</w:t>
      </w:r>
      <w:bookmarkEnd w:id="646"/>
    </w:p>
    <w:p w14:paraId="41B6ACDD" w14:textId="77777777" w:rsidR="004B05FB" w:rsidRDefault="004B05FB">
      <w:pPr>
        <w:pStyle w:val="HTMLPreformatted"/>
        <w:rPr>
          <w:rStyle w:val="HTMLCode"/>
        </w:rPr>
      </w:pPr>
    </w:p>
    <w:p w14:paraId="18127015" w14:textId="77777777" w:rsidR="004B05FB" w:rsidRDefault="004B05FB">
      <w:pPr>
        <w:pStyle w:val="HTMLPreformatted"/>
        <w:rPr>
          <w:rStyle w:val="HTMLCode"/>
        </w:rPr>
      </w:pPr>
      <w:r>
        <w:rPr>
          <w:rStyle w:val="HTMLCode"/>
        </w:rPr>
        <w:t>drag-lint lsp --db &lt;file.sqlite&gt;</w:t>
      </w:r>
    </w:p>
    <w:p w14:paraId="16628849" w14:textId="77777777" w:rsidR="004B05FB" w:rsidRDefault="004B05FB">
      <w:pPr>
        <w:pStyle w:val="Heading3"/>
        <w:rPr>
          <w:rFonts w:ascii="Calibri" w:eastAsia="Times New Roman" w:hAnsi="Calibri" w:cs="Calibri"/>
        </w:rPr>
      </w:pPr>
      <w:bookmarkStart w:id="647" w:name="_Toc237919369"/>
      <w:r>
        <w:rPr>
          <w:rFonts w:ascii="Calibri" w:eastAsia="Times New Roman" w:hAnsi="Calibri" w:cs="Calibri"/>
        </w:rPr>
        <w:t>Reaching it in the IDE</w:t>
      </w:r>
      <w:bookmarkEnd w:id="647"/>
    </w:p>
    <w:p w14:paraId="5D1303E7" w14:textId="77777777" w:rsidR="004B05FB" w:rsidRDefault="004B05FB">
      <w:pPr>
        <w:pStyle w:val="NormalWeb"/>
        <w:rPr>
          <w:rFonts w:ascii="Calibri" w:hAnsi="Calibri" w:cs="Calibri"/>
          <w:sz w:val="22"/>
          <w:szCs w:val="22"/>
        </w:rPr>
      </w:pPr>
      <w:r>
        <w:rPr>
          <w:rFonts w:ascii="Calibri" w:hAnsi="Calibri" w:cs="Calibri"/>
          <w:sz w:val="22"/>
          <w:szCs w:val="22"/>
        </w:rPr>
        <w:t xml:space="preserve">CLI+internal: the plugin starts this process itself, from </w:t>
      </w:r>
      <w:r>
        <w:rPr>
          <w:rStyle w:val="HTMLCode"/>
        </w:rPr>
        <w:t>DragLint.Plugin.LspClient.pas:297</w:t>
      </w:r>
      <w:r>
        <w:rPr>
          <w:rFonts w:ascii="Calibri" w:hAnsi="Calibri" w:cs="Calibri"/>
          <w:sz w:val="22"/>
          <w:szCs w:val="22"/>
        </w:rPr>
        <w:t xml:space="preserve">. There is no menu item -- the IDE launches the </w:t>
      </w:r>
      <w:r>
        <w:rPr>
          <w:rStyle w:val="HTMLCode"/>
        </w:rPr>
        <w:t>lsp</w:t>
      </w:r>
      <w:r>
        <w:rPr>
          <w:rFonts w:ascii="Calibri" w:hAnsi="Calibri" w:cs="Calibri"/>
          <w:sz w:val="22"/>
          <w:szCs w:val="22"/>
        </w:rPr>
        <w:t xml:space="preserve"> server automatically as a background stdio process, not via a user-facing command.</w:t>
      </w:r>
    </w:p>
    <w:p w14:paraId="3D899547" w14:textId="77777777" w:rsidR="004B05FB" w:rsidRDefault="004B05FB">
      <w:pPr>
        <w:pStyle w:val="Heading3"/>
        <w:rPr>
          <w:rFonts w:ascii="Calibri" w:eastAsia="Times New Roman" w:hAnsi="Calibri" w:cs="Calibri"/>
        </w:rPr>
      </w:pPr>
      <w:bookmarkStart w:id="648" w:name="_Toc237919370"/>
      <w:r>
        <w:rPr>
          <w:rFonts w:ascii="Calibri" w:eastAsia="Times New Roman" w:hAnsi="Calibri" w:cs="Calibri"/>
        </w:rPr>
        <w:t>What it needs</w:t>
      </w:r>
      <w:bookmarkEnd w:id="648"/>
    </w:p>
    <w:p w14:paraId="62308EE5" w14:textId="77777777" w:rsidR="004B05FB" w:rsidRDefault="004B05FB">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w:t>
      </w:r>
      <w:r>
        <w:rPr>
          <w:rStyle w:val="HTMLCode"/>
        </w:rPr>
        <w: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7BE6D9AE" w14:textId="77777777" w:rsidR="004B05FB" w:rsidRDefault="004B05FB">
      <w:pPr>
        <w:pStyle w:val="Heading3"/>
        <w:rPr>
          <w:rFonts w:ascii="Calibri" w:eastAsia="Times New Roman" w:hAnsi="Calibri" w:cs="Calibri"/>
        </w:rPr>
      </w:pPr>
      <w:bookmarkStart w:id="649" w:name="_Toc237919371"/>
      <w:r>
        <w:rPr>
          <w:rFonts w:ascii="Calibri" w:eastAsia="Times New Roman" w:hAnsi="Calibri" w:cs="Calibri"/>
        </w:rPr>
        <w:t>Example</w:t>
      </w:r>
      <w:bookmarkEnd w:id="649"/>
    </w:p>
    <w:p w14:paraId="6239D707" w14:textId="77777777" w:rsidR="004B05FB" w:rsidRDefault="004B05FB">
      <w:pPr>
        <w:pStyle w:val="NormalWeb"/>
        <w:rPr>
          <w:rFonts w:ascii="Calibri" w:hAnsi="Calibri" w:cs="Calibri"/>
          <w:sz w:val="22"/>
          <w:szCs w:val="22"/>
        </w:rPr>
      </w:pPr>
      <w:r>
        <w:rPr>
          <w:rFonts w:ascii="Calibri" w:hAnsi="Calibri" w:cs="Calibri"/>
          <w:sz w:val="22"/>
          <w:szCs w:val="22"/>
        </w:rPr>
        <w:t>Illustrative only:</w:t>
      </w:r>
    </w:p>
    <w:p w14:paraId="5FFB1A42" w14:textId="77777777" w:rsidR="004B05FB" w:rsidRDefault="004B05FB">
      <w:pPr>
        <w:pStyle w:val="HTMLPreformatted"/>
        <w:rPr>
          <w:rStyle w:val="HTMLCode"/>
        </w:rPr>
      </w:pPr>
    </w:p>
    <w:p w14:paraId="3F2B3356" w14:textId="77777777" w:rsidR="004B05FB" w:rsidRDefault="004B05FB">
      <w:pPr>
        <w:pStyle w:val="HTMLPreformatted"/>
        <w:rPr>
          <w:rStyle w:val="HTMLCode"/>
        </w:rPr>
      </w:pPr>
      <w:r>
        <w:rPr>
          <w:rStyle w:val="HTMLCode"/>
        </w:rPr>
        <w:t>drag-lint lsp --db C:\Projects\MyApp\_D-RAG\MyApp.sqlite</w:t>
      </w:r>
    </w:p>
    <w:p w14:paraId="775D5084" w14:textId="77777777" w:rsidR="004B05FB" w:rsidRDefault="004B05FB">
      <w:pPr>
        <w:pStyle w:val="NormalWeb"/>
        <w:rPr>
          <w:rFonts w:ascii="Calibri" w:hAnsi="Calibri" w:cs="Calibri"/>
          <w:sz w:val="22"/>
          <w:szCs w:val="22"/>
        </w:rPr>
      </w:pPr>
      <w:r>
        <w:rPr>
          <w:rFonts w:ascii="Calibri" w:hAnsi="Calibri" w:cs="Calibri"/>
          <w:sz w:val="22"/>
          <w:szCs w:val="22"/>
        </w:rPr>
        <w:t xml:space="preserve">This is the same command the plugin runs in the background to serve the editor's language features for </w:t>
      </w:r>
      <w:r>
        <w:rPr>
          <w:rStyle w:val="HTMLCode"/>
        </w:rPr>
        <w:t>MyApp</w:t>
      </w:r>
      <w:r>
        <w:rPr>
          <w:rFonts w:ascii="Calibri" w:hAnsi="Calibri" w:cs="Calibri"/>
          <w:sz w:val="22"/>
          <w:szCs w:val="22"/>
        </w:rPr>
        <w:t>.</w:t>
      </w:r>
    </w:p>
    <w:p w14:paraId="51E6D5D5" w14:textId="77777777" w:rsidR="004B05FB" w:rsidRDefault="004B05FB">
      <w:pPr>
        <w:pStyle w:val="Heading2"/>
        <w:rPr>
          <w:rFonts w:ascii="Calibri" w:eastAsia="Times New Roman" w:hAnsi="Calibri" w:cs="Calibri"/>
        </w:rPr>
      </w:pPr>
      <w:bookmarkStart w:id="650" w:name="_Toc237919372"/>
      <w:r>
        <w:rPr>
          <w:rFonts w:ascii="Calibri" w:eastAsia="Times New Roman" w:hAnsi="Calibri" w:cs="Calibri"/>
        </w:rPr>
        <w:t>Feature Index</w:t>
      </w:r>
      <w:bookmarkEnd w:id="650"/>
    </w:p>
    <w:p w14:paraId="1FA62C37" w14:textId="77777777" w:rsidR="004B05FB" w:rsidRDefault="004B05FB">
      <w:pPr>
        <w:pStyle w:val="NormalWeb"/>
        <w:rPr>
          <w:rFonts w:ascii="Calibri" w:hAnsi="Calibri" w:cs="Calibri"/>
          <w:sz w:val="22"/>
          <w:szCs w:val="22"/>
        </w:rPr>
      </w:pPr>
      <w:r>
        <w:rPr>
          <w:rFonts w:ascii="Calibri" w:hAnsi="Calibri" w:cs="Calibri"/>
          <w:sz w:val="22"/>
          <w:szCs w:val="22"/>
        </w:rPr>
        <w:t>Every documented feature, by the surface it is reached from. Generated from the feature map, which is derived from the shipping build -- the CLI usage banner and the plugin's own menu registration.</w:t>
      </w:r>
    </w:p>
    <w:p w14:paraId="44FAF9AB" w14:textId="77777777" w:rsidR="004B05FB" w:rsidRDefault="004B05FB">
      <w:pPr>
        <w:pStyle w:val="NormalWeb"/>
        <w:rPr>
          <w:rFonts w:ascii="Calibri" w:hAnsi="Calibri" w:cs="Calibri"/>
          <w:sz w:val="22"/>
          <w:szCs w:val="22"/>
        </w:rPr>
      </w:pPr>
      <w:r>
        <w:rPr>
          <w:rFonts w:ascii="Calibri" w:hAnsi="Calibri" w:cs="Calibri"/>
          <w:sz w:val="22"/>
          <w:szCs w:val="22"/>
        </w:rPr>
        <w:t xml:space="preserve">See also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for the grouped overview and </w:t>
      </w:r>
      <w:hyperlink w:anchor="pg-ide-menu-reference" w:history="1">
        <w:r>
          <w:rPr>
            <w:rStyle w:val="Hyperlink"/>
            <w:rFonts w:ascii="Calibri" w:hAnsi="Calibri" w:cs="Calibri"/>
            <w:sz w:val="22"/>
            <w:szCs w:val="22"/>
          </w:rPr>
          <w:t>IDE Menu Reference</w:t>
        </w:r>
      </w:hyperlink>
      <w:r>
        <w:rPr>
          <w:rFonts w:ascii="Calibri" w:hAnsi="Calibri" w:cs="Calibri"/>
          <w:sz w:val="22"/>
          <w:szCs w:val="22"/>
        </w:rPr>
        <w:t xml:space="preserve"> for the menu layout.</w:t>
      </w:r>
    </w:p>
    <w:p w14:paraId="6B48FE18" w14:textId="77777777" w:rsidR="004B05FB" w:rsidRDefault="004B05FB">
      <w:pPr>
        <w:pStyle w:val="Heading3"/>
        <w:rPr>
          <w:rFonts w:ascii="Calibri" w:eastAsia="Times New Roman" w:hAnsi="Calibri" w:cs="Calibri"/>
        </w:rPr>
      </w:pPr>
      <w:bookmarkStart w:id="651" w:name="_Toc237919373"/>
      <w:r>
        <w:rPr>
          <w:rFonts w:ascii="Calibri" w:eastAsia="Times New Roman" w:hAnsi="Calibri" w:cs="Calibri"/>
        </w:rPr>
        <w:t>Main menu</w:t>
      </w:r>
      <w:bookmarkEnd w:id="651"/>
    </w:p>
    <w:p w14:paraId="6A48CAEA"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add-missing-units-to-uses-whole-unit" w:history="1">
        <w:r>
          <w:rPr>
            <w:rStyle w:val="Hyperlink"/>
            <w:rFonts w:ascii="Calibri" w:eastAsia="Times New Roman" w:hAnsi="Calibri" w:cs="Calibri"/>
            <w:sz w:val="22"/>
            <w:szCs w:val="22"/>
          </w:rPr>
          <w:t>Add Missing Units to uses (whole unit)...</w:t>
        </w:r>
      </w:hyperlink>
      <w:r>
        <w:rPr>
          <w:rFonts w:ascii="Calibri" w:eastAsia="Times New Roman" w:hAnsi="Calibri" w:cs="Calibri"/>
          <w:sz w:val="22"/>
          <w:szCs w:val="22"/>
        </w:rPr>
        <w:t xml:space="preserve"> -- </w:t>
      </w:r>
      <w:r>
        <w:rPr>
          <w:rStyle w:val="HTMLCode"/>
        </w:rPr>
        <w:t>check-unit</w:t>
      </w:r>
    </w:p>
    <w:p w14:paraId="059D57F1"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auto-document-whole-project" w:history="1">
        <w:r>
          <w:rPr>
            <w:rStyle w:val="Hyperlink"/>
            <w:rFonts w:ascii="Calibri" w:eastAsia="Times New Roman" w:hAnsi="Calibri" w:cs="Calibri"/>
            <w:sz w:val="22"/>
            <w:szCs w:val="22"/>
          </w:rPr>
          <w:t>Auto-Document Whole Project...</w:t>
        </w:r>
      </w:hyperlink>
      <w:r>
        <w:rPr>
          <w:rFonts w:ascii="Calibri" w:eastAsia="Times New Roman" w:hAnsi="Calibri" w:cs="Calibri"/>
          <w:sz w:val="22"/>
          <w:szCs w:val="22"/>
        </w:rPr>
        <w:t xml:space="preserve"> -- </w:t>
      </w:r>
      <w:r>
        <w:rPr>
          <w:rStyle w:val="HTMLCode"/>
        </w:rPr>
        <w:t>index + document</w:t>
      </w:r>
    </w:p>
    <w:p w14:paraId="00435F5E"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call-graph-butterfly" w:history="1">
        <w:r>
          <w:rPr>
            <w:rStyle w:val="Hyperlink"/>
            <w:rFonts w:ascii="Calibri" w:eastAsia="Times New Roman" w:hAnsi="Calibri" w:cs="Calibri"/>
            <w:sz w:val="22"/>
            <w:szCs w:val="22"/>
          </w:rPr>
          <w:t>Call Graph (Butterfly)...</w:t>
        </w:r>
      </w:hyperlink>
      <w:r>
        <w:rPr>
          <w:rFonts w:ascii="Calibri" w:eastAsia="Times New Roman" w:hAnsi="Calibri" w:cs="Calibri"/>
          <w:sz w:val="22"/>
          <w:szCs w:val="22"/>
        </w:rPr>
        <w:t xml:space="preserve"> -- </w:t>
      </w:r>
      <w:r>
        <w:rPr>
          <w:rStyle w:val="HTMLCode"/>
        </w:rPr>
        <w:t>reverse-calltree</w:t>
      </w:r>
    </w:p>
    <w:p w14:paraId="33AE5012"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circular-uses-report-cycles-fix-plan" w:history="1">
        <w:r>
          <w:rPr>
            <w:rStyle w:val="Hyperlink"/>
            <w:rFonts w:ascii="Calibri" w:eastAsia="Times New Roman" w:hAnsi="Calibri" w:cs="Calibri"/>
            <w:sz w:val="22"/>
            <w:szCs w:val="22"/>
          </w:rPr>
          <w:t>Circular Uses Report (cycles + fix plan)...</w:t>
        </w:r>
      </w:hyperlink>
      <w:r>
        <w:rPr>
          <w:rFonts w:ascii="Calibri" w:eastAsia="Times New Roman" w:hAnsi="Calibri" w:cs="Calibri"/>
          <w:sz w:val="22"/>
          <w:szCs w:val="22"/>
        </w:rPr>
        <w:t xml:space="preserve"> -- </w:t>
      </w:r>
      <w:r>
        <w:rPr>
          <w:rStyle w:val="HTMLCode"/>
        </w:rPr>
        <w:t>cycles</w:t>
      </w:r>
      <w:r>
        <w:rPr>
          <w:rFonts w:ascii="Calibri" w:eastAsia="Times New Roman" w:hAnsi="Calibri" w:cs="Calibri"/>
          <w:sz w:val="22"/>
          <w:szCs w:val="22"/>
        </w:rPr>
        <w:t xml:space="preserve"> (worked example: </w:t>
      </w:r>
      <w:hyperlink w:anchor="pg-circular-dependency-report" w:history="1">
        <w:r>
          <w:rPr>
            <w:rStyle w:val="Hyperlink"/>
            <w:rFonts w:ascii="Calibri" w:eastAsia="Times New Roman" w:hAnsi="Calibri" w:cs="Calibri"/>
            <w:sz w:val="22"/>
            <w:szCs w:val="22"/>
          </w:rPr>
          <w:t>Circular Dependency Report</w:t>
        </w:r>
      </w:hyperlink>
      <w:r>
        <w:rPr>
          <w:rFonts w:ascii="Calibri" w:eastAsia="Times New Roman" w:hAnsi="Calibri" w:cs="Calibri"/>
          <w:sz w:val="22"/>
          <w:szCs w:val="22"/>
        </w:rPr>
        <w:t>)</w:t>
      </w:r>
    </w:p>
    <w:p w14:paraId="4142A1D9"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class-surface" w:history="1">
        <w:r>
          <w:rPr>
            <w:rStyle w:val="Hyperlink"/>
            <w:rFonts w:ascii="Calibri" w:eastAsia="Times New Roman" w:hAnsi="Calibri" w:cs="Calibri"/>
            <w:sz w:val="22"/>
            <w:szCs w:val="22"/>
          </w:rPr>
          <w:t>Class Surface...</w:t>
        </w:r>
      </w:hyperlink>
      <w:r>
        <w:rPr>
          <w:rFonts w:ascii="Calibri" w:eastAsia="Times New Roman" w:hAnsi="Calibri" w:cs="Calibri"/>
          <w:sz w:val="22"/>
          <w:szCs w:val="22"/>
        </w:rPr>
        <w:t xml:space="preserve"> -- </w:t>
      </w:r>
      <w:r>
        <w:rPr>
          <w:rStyle w:val="HTMLCode"/>
        </w:rPr>
        <w:t>surface</w:t>
      </w:r>
    </w:p>
    <w:p w14:paraId="3447EBDB"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compile-diagnose" w:history="1">
        <w:r>
          <w:rPr>
            <w:rStyle w:val="Hyperlink"/>
            <w:rFonts w:ascii="Calibri" w:eastAsia="Times New Roman" w:hAnsi="Calibri" w:cs="Calibri"/>
            <w:sz w:val="22"/>
            <w:szCs w:val="22"/>
          </w:rPr>
          <w:t>Compile &amp; Diagnose</w:t>
        </w:r>
      </w:hyperlink>
    </w:p>
    <w:p w14:paraId="46300B39"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compile-buffer-unsaved" w:history="1">
        <w:r>
          <w:rPr>
            <w:rStyle w:val="Hyperlink"/>
            <w:rFonts w:ascii="Calibri" w:eastAsia="Times New Roman" w:hAnsi="Calibri" w:cs="Calibri"/>
            <w:sz w:val="22"/>
            <w:szCs w:val="22"/>
          </w:rPr>
          <w:t>Compile Buffer (unsaved)</w:t>
        </w:r>
      </w:hyperlink>
    </w:p>
    <w:p w14:paraId="3C2B5B4E"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compiler-hints" w:history="1">
        <w:r>
          <w:rPr>
            <w:rStyle w:val="Hyperlink"/>
            <w:rFonts w:ascii="Calibri" w:eastAsia="Times New Roman" w:hAnsi="Calibri" w:cs="Calibri"/>
            <w:sz w:val="22"/>
            <w:szCs w:val="22"/>
          </w:rPr>
          <w:t>Compiler Hints...</w:t>
        </w:r>
      </w:hyperlink>
      <w:r>
        <w:rPr>
          <w:rFonts w:ascii="Calibri" w:eastAsia="Times New Roman" w:hAnsi="Calibri" w:cs="Calibri"/>
          <w:sz w:val="22"/>
          <w:szCs w:val="22"/>
        </w:rPr>
        <w:t xml:space="preserve"> -- </w:t>
      </w:r>
      <w:r>
        <w:rPr>
          <w:rStyle w:val="HTMLCode"/>
        </w:rPr>
        <w:t>query hints</w:t>
      </w:r>
    </w:p>
    <w:p w14:paraId="665A91C1"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copy-diagnostics-current-file" w:history="1">
        <w:r>
          <w:rPr>
            <w:rStyle w:val="Hyperlink"/>
            <w:rFonts w:ascii="Calibri" w:eastAsia="Times New Roman" w:hAnsi="Calibri" w:cs="Calibri"/>
            <w:sz w:val="22"/>
            <w:szCs w:val="22"/>
          </w:rPr>
          <w:t>Copy Diagnostics (Current File)</w:t>
        </w:r>
      </w:hyperlink>
      <w:r>
        <w:rPr>
          <w:rFonts w:ascii="Calibri" w:eastAsia="Times New Roman" w:hAnsi="Calibri" w:cs="Calibri"/>
          <w:sz w:val="22"/>
          <w:szCs w:val="22"/>
        </w:rPr>
        <w:t xml:space="preserve"> -- </w:t>
      </w:r>
      <w:r>
        <w:rPr>
          <w:rStyle w:val="HTMLCode"/>
        </w:rPr>
        <w:t>lint</w:t>
      </w:r>
    </w:p>
    <w:p w14:paraId="3B9691D3"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doc-comment-stub-symbol" w:history="1">
        <w:r>
          <w:rPr>
            <w:rStyle w:val="Hyperlink"/>
            <w:rFonts w:ascii="Calibri" w:eastAsia="Times New Roman" w:hAnsi="Calibri" w:cs="Calibri"/>
            <w:sz w:val="22"/>
            <w:szCs w:val="22"/>
          </w:rPr>
          <w:t>Doc Comment Stub (symbol)...</w:t>
        </w:r>
      </w:hyperlink>
      <w:r>
        <w:rPr>
          <w:rFonts w:ascii="Calibri" w:eastAsia="Times New Roman" w:hAnsi="Calibri" w:cs="Calibri"/>
          <w:sz w:val="22"/>
          <w:szCs w:val="22"/>
        </w:rPr>
        <w:t xml:space="preserve"> -- </w:t>
      </w:r>
      <w:r>
        <w:rPr>
          <w:rStyle w:val="HTMLCode"/>
        </w:rPr>
        <w:t>generate-docs</w:t>
      </w:r>
    </w:p>
    <w:p w14:paraId="1A651708"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drag-lint-graph-dockable" w:history="1">
        <w:r>
          <w:rPr>
            <w:rStyle w:val="Hyperlink"/>
            <w:rFonts w:ascii="Calibri" w:eastAsia="Times New Roman" w:hAnsi="Calibri" w:cs="Calibri"/>
            <w:sz w:val="22"/>
            <w:szCs w:val="22"/>
          </w:rPr>
          <w:t>drag-lint Graph (dockable)</w:t>
        </w:r>
      </w:hyperlink>
    </w:p>
    <w:p w14:paraId="33315D68"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drag-lint-options" w:history="1">
        <w:r>
          <w:rPr>
            <w:rStyle w:val="Hyperlink"/>
            <w:rFonts w:ascii="Calibri" w:eastAsia="Times New Roman" w:hAnsi="Calibri" w:cs="Calibri"/>
            <w:sz w:val="22"/>
            <w:szCs w:val="22"/>
          </w:rPr>
          <w:t>drag-lint Options...</w:t>
        </w:r>
      </w:hyperlink>
    </w:p>
    <w:p w14:paraId="07D92DE9"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drag-lint-panel-dockable" w:history="1">
        <w:r>
          <w:rPr>
            <w:rStyle w:val="Hyperlink"/>
            <w:rFonts w:ascii="Calibri" w:eastAsia="Times New Roman" w:hAnsi="Calibri" w:cs="Calibri"/>
            <w:sz w:val="22"/>
            <w:szCs w:val="22"/>
          </w:rPr>
          <w:t>drag-lint Panel (dockable)</w:t>
        </w:r>
      </w:hyperlink>
    </w:p>
    <w:p w14:paraId="31C2EFEE"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export-enums-delphi-const" w:history="1">
        <w:r>
          <w:rPr>
            <w:rStyle w:val="Hyperlink"/>
            <w:rFonts w:ascii="Calibri" w:eastAsia="Times New Roman" w:hAnsi="Calibri" w:cs="Calibri"/>
            <w:sz w:val="22"/>
            <w:szCs w:val="22"/>
          </w:rPr>
          <w:t>Export Enums (Delphi const)...</w:t>
        </w:r>
      </w:hyperlink>
      <w:r>
        <w:rPr>
          <w:rFonts w:ascii="Calibri" w:eastAsia="Times New Roman" w:hAnsi="Calibri" w:cs="Calibri"/>
          <w:sz w:val="22"/>
          <w:szCs w:val="22"/>
        </w:rPr>
        <w:t xml:space="preserve"> -- </w:t>
      </w:r>
      <w:r>
        <w:rPr>
          <w:rStyle w:val="HTMLCode"/>
        </w:rPr>
        <w:t>export enums</w:t>
      </w:r>
    </w:p>
    <w:p w14:paraId="1E7B3E5A"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export-graph-dot" w:history="1">
        <w:r>
          <w:rPr>
            <w:rStyle w:val="Hyperlink"/>
            <w:rFonts w:ascii="Calibri" w:eastAsia="Times New Roman" w:hAnsi="Calibri" w:cs="Calibri"/>
            <w:sz w:val="22"/>
            <w:szCs w:val="22"/>
          </w:rPr>
          <w:t>Export Graph (DOT)...</w:t>
        </w:r>
      </w:hyperlink>
      <w:r>
        <w:rPr>
          <w:rFonts w:ascii="Calibri" w:eastAsia="Times New Roman" w:hAnsi="Calibri" w:cs="Calibri"/>
          <w:sz w:val="22"/>
          <w:szCs w:val="22"/>
        </w:rPr>
        <w:t xml:space="preserve"> -- </w:t>
      </w:r>
      <w:r>
        <w:rPr>
          <w:rStyle w:val="HTMLCode"/>
        </w:rPr>
        <w:t>graph</w:t>
      </w:r>
    </w:p>
    <w:p w14:paraId="7913C1B5"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export-to-obsidian" w:history="1">
        <w:r>
          <w:rPr>
            <w:rStyle w:val="Hyperlink"/>
            <w:rFonts w:ascii="Calibri" w:eastAsia="Times New Roman" w:hAnsi="Calibri" w:cs="Calibri"/>
            <w:sz w:val="22"/>
            <w:szCs w:val="22"/>
          </w:rPr>
          <w:t>Export to Obsidian...</w:t>
        </w:r>
      </w:hyperlink>
      <w:r>
        <w:rPr>
          <w:rFonts w:ascii="Calibri" w:eastAsia="Times New Roman" w:hAnsi="Calibri" w:cs="Calibri"/>
          <w:sz w:val="22"/>
          <w:szCs w:val="22"/>
        </w:rPr>
        <w:t xml:space="preserve"> -- </w:t>
      </w:r>
      <w:r>
        <w:rPr>
          <w:rStyle w:val="HTMLCode"/>
        </w:rPr>
        <w:t>export obsidian</w:t>
      </w:r>
    </w:p>
    <w:p w14:paraId="05FB33BE"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find-dead-code" w:history="1">
        <w:r>
          <w:rPr>
            <w:rStyle w:val="Hyperlink"/>
            <w:rFonts w:ascii="Calibri" w:eastAsia="Times New Roman" w:hAnsi="Calibri" w:cs="Calibri"/>
            <w:sz w:val="22"/>
            <w:szCs w:val="22"/>
          </w:rPr>
          <w:t>Find Dead Code...</w:t>
        </w:r>
      </w:hyperlink>
      <w:r>
        <w:rPr>
          <w:rFonts w:ascii="Calibri" w:eastAsia="Times New Roman" w:hAnsi="Calibri" w:cs="Calibri"/>
          <w:sz w:val="22"/>
          <w:szCs w:val="22"/>
        </w:rPr>
        <w:t xml:space="preserve"> -- </w:t>
      </w:r>
      <w:r>
        <w:rPr>
          <w:rStyle w:val="HTMLCode"/>
        </w:rPr>
        <w:t>find-deadcode</w:t>
      </w:r>
    </w:p>
    <w:p w14:paraId="10FCC496"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find-undocumented-public" w:history="1">
        <w:r>
          <w:rPr>
            <w:rStyle w:val="Hyperlink"/>
            <w:rFonts w:ascii="Calibri" w:eastAsia="Times New Roman" w:hAnsi="Calibri" w:cs="Calibri"/>
            <w:sz w:val="22"/>
            <w:szCs w:val="22"/>
          </w:rPr>
          <w:t>Find Undocumented (public)...</w:t>
        </w:r>
      </w:hyperlink>
      <w:r>
        <w:rPr>
          <w:rFonts w:ascii="Calibri" w:eastAsia="Times New Roman" w:hAnsi="Calibri" w:cs="Calibri"/>
          <w:sz w:val="22"/>
          <w:szCs w:val="22"/>
        </w:rPr>
        <w:t xml:space="preserve"> -- </w:t>
      </w:r>
      <w:r>
        <w:rPr>
          <w:rStyle w:val="HTMLCode"/>
        </w:rPr>
        <w:t>query find</w:t>
      </w:r>
    </w:p>
    <w:p w14:paraId="4C0E69AF"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find-usages" w:history="1">
        <w:r>
          <w:rPr>
            <w:rStyle w:val="Hyperlink"/>
            <w:rFonts w:ascii="Calibri" w:eastAsia="Times New Roman" w:hAnsi="Calibri" w:cs="Calibri"/>
            <w:sz w:val="22"/>
            <w:szCs w:val="22"/>
          </w:rPr>
          <w:t>Find Usages...</w:t>
        </w:r>
      </w:hyperlink>
    </w:p>
    <w:p w14:paraId="5FF94B72"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format-whole-project-with-yadf" w:history="1">
        <w:r>
          <w:rPr>
            <w:rStyle w:val="Hyperlink"/>
            <w:rFonts w:ascii="Calibri" w:eastAsia="Times New Roman" w:hAnsi="Calibri" w:cs="Calibri"/>
            <w:sz w:val="22"/>
            <w:szCs w:val="22"/>
          </w:rPr>
          <w:t>Format Whole Project with YADF...</w:t>
        </w:r>
      </w:hyperlink>
      <w:r>
        <w:rPr>
          <w:rFonts w:ascii="Calibri" w:eastAsia="Times New Roman" w:hAnsi="Calibri" w:cs="Calibri"/>
          <w:sz w:val="22"/>
          <w:szCs w:val="22"/>
        </w:rPr>
        <w:t xml:space="preserve"> -- </w:t>
      </w:r>
      <w:r>
        <w:rPr>
          <w:rStyle w:val="HTMLCode"/>
        </w:rPr>
        <w:t>format + index</w:t>
      </w:r>
    </w:p>
    <w:p w14:paraId="79D02B54"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format-with-yadf" w:history="1">
        <w:r>
          <w:rPr>
            <w:rStyle w:val="Hyperlink"/>
            <w:rFonts w:ascii="Calibri" w:eastAsia="Times New Roman" w:hAnsi="Calibri" w:cs="Calibri"/>
            <w:sz w:val="22"/>
            <w:szCs w:val="22"/>
          </w:rPr>
          <w:t>Format with YADF</w:t>
        </w:r>
      </w:hyperlink>
      <w:r>
        <w:rPr>
          <w:rFonts w:ascii="Calibri" w:eastAsia="Times New Roman" w:hAnsi="Calibri" w:cs="Calibri"/>
          <w:sz w:val="22"/>
          <w:szCs w:val="22"/>
        </w:rPr>
        <w:t xml:space="preserve"> -- </w:t>
      </w:r>
      <w:r>
        <w:rPr>
          <w:rStyle w:val="HTMLCode"/>
        </w:rPr>
        <w:t>format</w:t>
      </w:r>
    </w:p>
    <w:p w14:paraId="421B2A54"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full-compile-sweep" w:history="1">
        <w:r>
          <w:rPr>
            <w:rStyle w:val="Hyperlink"/>
            <w:rFonts w:ascii="Calibri" w:eastAsia="Times New Roman" w:hAnsi="Calibri" w:cs="Calibri"/>
            <w:sz w:val="22"/>
            <w:szCs w:val="22"/>
          </w:rPr>
          <w:t>Full Compile Sweep</w:t>
        </w:r>
      </w:hyperlink>
      <w:r>
        <w:rPr>
          <w:rFonts w:ascii="Calibri" w:eastAsia="Times New Roman" w:hAnsi="Calibri" w:cs="Calibri"/>
          <w:sz w:val="22"/>
          <w:szCs w:val="22"/>
        </w:rPr>
        <w:t xml:space="preserve"> -- </w:t>
      </w:r>
      <w:r>
        <w:rPr>
          <w:rStyle w:val="HTMLCode"/>
        </w:rPr>
        <w:t>refresh-findings</w:t>
      </w:r>
    </w:p>
    <w:p w14:paraId="2733B940"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generate-test-helper-csv" w:history="1">
        <w:r>
          <w:rPr>
            <w:rStyle w:val="Hyperlink"/>
            <w:rFonts w:ascii="Calibri" w:eastAsia="Times New Roman" w:hAnsi="Calibri" w:cs="Calibri"/>
            <w:sz w:val="22"/>
            <w:szCs w:val="22"/>
          </w:rPr>
          <w:t>Generate Test Helper CSV...</w:t>
        </w:r>
      </w:hyperlink>
      <w:r>
        <w:rPr>
          <w:rFonts w:ascii="Calibri" w:eastAsia="Times New Roman" w:hAnsi="Calibri" w:cs="Calibri"/>
          <w:sz w:val="22"/>
          <w:szCs w:val="22"/>
        </w:rPr>
        <w:t xml:space="preserve"> -- </w:t>
      </w:r>
      <w:r>
        <w:rPr>
          <w:rStyle w:val="HTMLCode"/>
        </w:rPr>
        <w:t>forms-csv</w:t>
      </w:r>
    </w:p>
    <w:p w14:paraId="065692D6"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go-to-definition" w:history="1">
        <w:r>
          <w:rPr>
            <w:rStyle w:val="Hyperlink"/>
            <w:rFonts w:ascii="Calibri" w:eastAsia="Times New Roman" w:hAnsi="Calibri" w:cs="Calibri"/>
            <w:sz w:val="22"/>
            <w:szCs w:val="22"/>
          </w:rPr>
          <w:t>Go to Definition</w:t>
        </w:r>
      </w:hyperlink>
    </w:p>
    <w:p w14:paraId="424BD344"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hover-at-cursor" w:history="1">
        <w:r>
          <w:rPr>
            <w:rStyle w:val="Hyperlink"/>
            <w:rFonts w:ascii="Calibri" w:eastAsia="Times New Roman" w:hAnsi="Calibri" w:cs="Calibri"/>
            <w:sz w:val="22"/>
            <w:szCs w:val="22"/>
          </w:rPr>
          <w:t>Hover at Cursor</w:t>
        </w:r>
      </w:hyperlink>
      <w:r>
        <w:rPr>
          <w:rFonts w:ascii="Calibri" w:eastAsia="Times New Roman" w:hAnsi="Calibri" w:cs="Calibri"/>
          <w:sz w:val="22"/>
          <w:szCs w:val="22"/>
        </w:rPr>
        <w:t xml:space="preserve"> -- </w:t>
      </w:r>
      <w:r>
        <w:rPr>
          <w:rStyle w:val="HTMLCode"/>
        </w:rPr>
        <w:t>hover</w:t>
      </w:r>
    </w:p>
    <w:p w14:paraId="71F4A207"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impact-blast-radius-symbol" w:history="1">
        <w:r>
          <w:rPr>
            <w:rStyle w:val="Hyperlink"/>
            <w:rFonts w:ascii="Calibri" w:eastAsia="Times New Roman" w:hAnsi="Calibri" w:cs="Calibri"/>
            <w:sz w:val="22"/>
            <w:szCs w:val="22"/>
          </w:rPr>
          <w:t>Impact / Blast Radius (symbol)...</w:t>
        </w:r>
      </w:hyperlink>
      <w:r>
        <w:rPr>
          <w:rFonts w:ascii="Calibri" w:eastAsia="Times New Roman" w:hAnsi="Calibri" w:cs="Calibri"/>
          <w:sz w:val="22"/>
          <w:szCs w:val="22"/>
        </w:rPr>
        <w:t xml:space="preserve"> -- </w:t>
      </w:r>
      <w:r>
        <w:rPr>
          <w:rStyle w:val="HTMLCode"/>
        </w:rPr>
        <w:t>impact</w:t>
      </w:r>
    </w:p>
    <w:p w14:paraId="50F8EDF0"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import-build-log" w:history="1">
        <w:r>
          <w:rPr>
            <w:rStyle w:val="Hyperlink"/>
            <w:rFonts w:ascii="Calibri" w:eastAsia="Times New Roman" w:hAnsi="Calibri" w:cs="Calibri"/>
            <w:sz w:val="22"/>
            <w:szCs w:val="22"/>
          </w:rPr>
          <w:t>Import Build Log...</w:t>
        </w:r>
      </w:hyperlink>
      <w:r>
        <w:rPr>
          <w:rFonts w:ascii="Calibri" w:eastAsia="Times New Roman" w:hAnsi="Calibri" w:cs="Calibri"/>
          <w:sz w:val="22"/>
          <w:szCs w:val="22"/>
        </w:rPr>
        <w:t xml:space="preserve"> -- </w:t>
      </w:r>
      <w:r>
        <w:rPr>
          <w:rStyle w:val="HTMLCode"/>
        </w:rPr>
        <w:t>import-log</w:t>
      </w:r>
    </w:p>
    <w:p w14:paraId="78CCF2B7"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library-drift-check" w:history="1">
        <w:r>
          <w:rPr>
            <w:rStyle w:val="Hyperlink"/>
            <w:rFonts w:ascii="Calibri" w:eastAsia="Times New Roman" w:hAnsi="Calibri" w:cs="Calibri"/>
            <w:sz w:val="22"/>
            <w:szCs w:val="22"/>
          </w:rPr>
          <w:t>Library Drift Check...</w:t>
        </w:r>
      </w:hyperlink>
      <w:r>
        <w:rPr>
          <w:rFonts w:ascii="Calibri" w:eastAsia="Times New Roman" w:hAnsi="Calibri" w:cs="Calibri"/>
          <w:sz w:val="22"/>
          <w:szCs w:val="22"/>
        </w:rPr>
        <w:t xml:space="preserve"> -- </w:t>
      </w:r>
      <w:r>
        <w:rPr>
          <w:rStyle w:val="HTMLCode"/>
        </w:rPr>
        <w:t>library-drift</w:t>
      </w:r>
    </w:p>
    <w:p w14:paraId="69885136"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lint-buffer-unsaved" w:history="1">
        <w:r>
          <w:rPr>
            <w:rStyle w:val="Hyperlink"/>
            <w:rFonts w:ascii="Calibri" w:eastAsia="Times New Roman" w:hAnsi="Calibri" w:cs="Calibri"/>
            <w:sz w:val="22"/>
            <w:szCs w:val="22"/>
          </w:rPr>
          <w:t>Lint Buffer (Unsaved)</w:t>
        </w:r>
      </w:hyperlink>
      <w:r>
        <w:rPr>
          <w:rFonts w:ascii="Calibri" w:eastAsia="Times New Roman" w:hAnsi="Calibri" w:cs="Calibri"/>
          <w:sz w:val="22"/>
          <w:szCs w:val="22"/>
        </w:rPr>
        <w:t xml:space="preserve"> -- </w:t>
      </w:r>
      <w:r>
        <w:rPr>
          <w:rStyle w:val="HTMLCode"/>
        </w:rPr>
        <w:t>lint</w:t>
      </w:r>
    </w:p>
    <w:p w14:paraId="2DA072D7"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open-plugin-log" w:history="1">
        <w:r>
          <w:rPr>
            <w:rStyle w:val="Hyperlink"/>
            <w:rFonts w:ascii="Calibri" w:eastAsia="Times New Roman" w:hAnsi="Calibri" w:cs="Calibri"/>
            <w:sz w:val="22"/>
            <w:szCs w:val="22"/>
          </w:rPr>
          <w:t>Open Plugin Log</w:t>
        </w:r>
      </w:hyperlink>
    </w:p>
    <w:p w14:paraId="7F625CFF"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quick-fix-add-unit-for-inline-hint-h" w:history="1">
        <w:r>
          <w:rPr>
            <w:rStyle w:val="Hyperlink"/>
            <w:rFonts w:ascii="Calibri" w:eastAsia="Times New Roman" w:hAnsi="Calibri" w:cs="Calibri"/>
            <w:sz w:val="22"/>
            <w:szCs w:val="22"/>
          </w:rPr>
          <w:t>Quick-Fix: Add Unit for Inline Hint (H2443) at Cursor</w:t>
        </w:r>
      </w:hyperlink>
    </w:p>
    <w:p w14:paraId="7B9699FF"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quick-fix-add-unit-for-undeclared-at" w:history="1">
        <w:r>
          <w:rPr>
            <w:rStyle w:val="Hyperlink"/>
            <w:rFonts w:ascii="Calibri" w:eastAsia="Times New Roman" w:hAnsi="Calibri" w:cs="Calibri"/>
            <w:sz w:val="22"/>
            <w:szCs w:val="22"/>
          </w:rPr>
          <w:t>Quick-Fix: Add Unit for Undeclared at Cursor (Ctrl+Alt+U)</w:t>
        </w:r>
      </w:hyperlink>
    </w:p>
    <w:p w14:paraId="5B9EB31D"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quick-fix-convert-public-field-to-pr" w:history="1">
        <w:r>
          <w:rPr>
            <w:rStyle w:val="Hyperlink"/>
            <w:rFonts w:ascii="Calibri" w:eastAsia="Times New Roman" w:hAnsi="Calibri" w:cs="Calibri"/>
            <w:sz w:val="22"/>
            <w:szCs w:val="22"/>
          </w:rPr>
          <w:t>Quick-Fix: Convert Public Field to Property at Cursor</w:t>
        </w:r>
      </w:hyperlink>
    </w:p>
    <w:p w14:paraId="724A3387"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rebuild-index-for-this-project" w:history="1">
        <w:r>
          <w:rPr>
            <w:rStyle w:val="Hyperlink"/>
            <w:rFonts w:ascii="Calibri" w:eastAsia="Times New Roman" w:hAnsi="Calibri" w:cs="Calibri"/>
            <w:sz w:val="22"/>
            <w:szCs w:val="22"/>
          </w:rPr>
          <w:t>Rebuild Index for This Project</w:t>
        </w:r>
      </w:hyperlink>
      <w:r>
        <w:rPr>
          <w:rFonts w:ascii="Calibri" w:eastAsia="Times New Roman" w:hAnsi="Calibri" w:cs="Calibri"/>
          <w:sz w:val="22"/>
          <w:szCs w:val="22"/>
        </w:rPr>
        <w:t xml:space="preserve"> -- </w:t>
      </w:r>
      <w:r>
        <w:rPr>
          <w:rStyle w:val="HTMLCode"/>
        </w:rPr>
        <w:t>index</w:t>
      </w:r>
    </w:p>
    <w:p w14:paraId="23A7B3A3"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reconcile-project-members-dpr-dproj" w:history="1">
        <w:r>
          <w:rPr>
            <w:rStyle w:val="Hyperlink"/>
            <w:rFonts w:ascii="Calibri" w:eastAsia="Times New Roman" w:hAnsi="Calibri" w:cs="Calibri"/>
            <w:sz w:val="22"/>
            <w:szCs w:val="22"/>
          </w:rPr>
          <w:t>Reconcile Project Members (.dpr/.dproj)...</w:t>
        </w:r>
      </w:hyperlink>
      <w:r>
        <w:rPr>
          <w:rFonts w:ascii="Calibri" w:eastAsia="Times New Roman" w:hAnsi="Calibri" w:cs="Calibri"/>
          <w:sz w:val="22"/>
          <w:szCs w:val="22"/>
        </w:rPr>
        <w:t xml:space="preserve"> -- </w:t>
      </w:r>
      <w:r>
        <w:rPr>
          <w:rStyle w:val="HTMLCode"/>
        </w:rPr>
        <w:t>reconcile-project</w:t>
      </w:r>
    </w:p>
    <w:p w14:paraId="73A335C6"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recover-buffer-compile-files" w:history="1">
        <w:r>
          <w:rPr>
            <w:rStyle w:val="Hyperlink"/>
            <w:rFonts w:ascii="Calibri" w:eastAsia="Times New Roman" w:hAnsi="Calibri" w:cs="Calibri"/>
            <w:sz w:val="22"/>
            <w:szCs w:val="22"/>
          </w:rPr>
          <w:t>Recover Buffer-Compile Files</w:t>
        </w:r>
      </w:hyperlink>
    </w:p>
    <w:p w14:paraId="5752EAA9"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rename-symbol" w:history="1">
        <w:r>
          <w:rPr>
            <w:rStyle w:val="Hyperlink"/>
            <w:rFonts w:ascii="Calibri" w:eastAsia="Times New Roman" w:hAnsi="Calibri" w:cs="Calibri"/>
            <w:sz w:val="22"/>
            <w:szCs w:val="22"/>
          </w:rPr>
          <w:t>Rename Symbol...</w:t>
        </w:r>
      </w:hyperlink>
      <w:r>
        <w:rPr>
          <w:rFonts w:ascii="Calibri" w:eastAsia="Times New Roman" w:hAnsi="Calibri" w:cs="Calibri"/>
          <w:sz w:val="22"/>
          <w:szCs w:val="22"/>
        </w:rPr>
        <w:t xml:space="preserve"> -- </w:t>
      </w:r>
      <w:r>
        <w:rPr>
          <w:rStyle w:val="HTMLCode"/>
        </w:rPr>
        <w:t>rename</w:t>
      </w:r>
    </w:p>
    <w:p w14:paraId="23012771"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reverse-call-tree-clickable-messages" w:history="1">
        <w:r>
          <w:rPr>
            <w:rStyle w:val="Hyperlink"/>
            <w:rFonts w:ascii="Calibri" w:eastAsia="Times New Roman" w:hAnsi="Calibri" w:cs="Calibri"/>
            <w:sz w:val="22"/>
            <w:szCs w:val="22"/>
          </w:rPr>
          <w:t>Reverse Call Tree (clickable, Messages window)...</w:t>
        </w:r>
      </w:hyperlink>
      <w:r>
        <w:rPr>
          <w:rFonts w:ascii="Calibri" w:eastAsia="Times New Roman" w:hAnsi="Calibri" w:cs="Calibri"/>
          <w:sz w:val="22"/>
          <w:szCs w:val="22"/>
        </w:rPr>
        <w:t xml:space="preserve"> -- </w:t>
      </w:r>
      <w:r>
        <w:rPr>
          <w:rStyle w:val="HTMLCode"/>
        </w:rPr>
        <w:t>reverse-calltree</w:t>
      </w:r>
    </w:p>
    <w:p w14:paraId="7E52EFEA"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reverse-call-tree-who-calls-this-n-d" w:history="1">
        <w:r>
          <w:rPr>
            <w:rStyle w:val="Hyperlink"/>
            <w:rFonts w:ascii="Calibri" w:eastAsia="Times New Roman" w:hAnsi="Calibri" w:cs="Calibri"/>
            <w:sz w:val="22"/>
            <w:szCs w:val="22"/>
          </w:rPr>
          <w:t>Reverse Call Tree (who calls this, N-deep)...</w:t>
        </w:r>
      </w:hyperlink>
      <w:r>
        <w:rPr>
          <w:rFonts w:ascii="Calibri" w:eastAsia="Times New Roman" w:hAnsi="Calibri" w:cs="Calibri"/>
          <w:sz w:val="22"/>
          <w:szCs w:val="22"/>
        </w:rPr>
        <w:t xml:space="preserve"> -- </w:t>
      </w:r>
      <w:r>
        <w:rPr>
          <w:rStyle w:val="HTMLCode"/>
        </w:rPr>
        <w:t>reverse-calltree</w:t>
      </w:r>
    </w:p>
    <w:p w14:paraId="4ECAEA5B"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run-ast-checks" w:history="1">
        <w:r>
          <w:rPr>
            <w:rStyle w:val="Hyperlink"/>
            <w:rFonts w:ascii="Calibri" w:eastAsia="Times New Roman" w:hAnsi="Calibri" w:cs="Calibri"/>
            <w:sz w:val="22"/>
            <w:szCs w:val="22"/>
          </w:rPr>
          <w:t>Run AST Checks</w:t>
        </w:r>
      </w:hyperlink>
      <w:r>
        <w:rPr>
          <w:rFonts w:ascii="Calibri" w:eastAsia="Times New Roman" w:hAnsi="Calibri" w:cs="Calibri"/>
          <w:sz w:val="22"/>
          <w:szCs w:val="22"/>
        </w:rPr>
        <w:t xml:space="preserve"> -- </w:t>
      </w:r>
      <w:r>
        <w:rPr>
          <w:rStyle w:val="HTMLCode"/>
        </w:rPr>
        <w:t>check-ast</w:t>
      </w:r>
    </w:p>
    <w:p w14:paraId="598D72C2"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run-diagnostics-didsave" w:history="1">
        <w:r>
          <w:rPr>
            <w:rStyle w:val="Hyperlink"/>
            <w:rFonts w:ascii="Calibri" w:eastAsia="Times New Roman" w:hAnsi="Calibri" w:cs="Calibri"/>
            <w:sz w:val="22"/>
            <w:szCs w:val="22"/>
          </w:rPr>
          <w:t>Run Diagnostics (didSave)</w:t>
        </w:r>
      </w:hyperlink>
    </w:p>
    <w:p w14:paraId="2278642E"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run-lint-all-full-report" w:history="1">
        <w:r>
          <w:rPr>
            <w:rStyle w:val="Hyperlink"/>
            <w:rFonts w:ascii="Calibri" w:eastAsia="Times New Roman" w:hAnsi="Calibri" w:cs="Calibri"/>
            <w:sz w:val="22"/>
            <w:szCs w:val="22"/>
          </w:rPr>
          <w:t>Run Lint All (Full Report)...</w:t>
        </w:r>
      </w:hyperlink>
      <w:r>
        <w:rPr>
          <w:rFonts w:ascii="Calibri" w:eastAsia="Times New Roman" w:hAnsi="Calibri" w:cs="Calibri"/>
          <w:sz w:val="22"/>
          <w:szCs w:val="22"/>
        </w:rPr>
        <w:t xml:space="preserve"> -- </w:t>
      </w:r>
      <w:r>
        <w:rPr>
          <w:rStyle w:val="HTMLCode"/>
        </w:rPr>
        <w:t>lint-all</w:t>
      </w:r>
    </w:p>
    <w:p w14:paraId="7FA7FB2B"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scan-todos-fixmes" w:history="1">
        <w:r>
          <w:rPr>
            <w:rStyle w:val="Hyperlink"/>
            <w:rFonts w:ascii="Calibri" w:eastAsia="Times New Roman" w:hAnsi="Calibri" w:cs="Calibri"/>
            <w:sz w:val="22"/>
            <w:szCs w:val="22"/>
          </w:rPr>
          <w:t>Scan TODOs / FIXMEs...</w:t>
        </w:r>
      </w:hyperlink>
      <w:r>
        <w:rPr>
          <w:rFonts w:ascii="Calibri" w:eastAsia="Times New Roman" w:hAnsi="Calibri" w:cs="Calibri"/>
          <w:sz w:val="22"/>
          <w:szCs w:val="22"/>
        </w:rPr>
        <w:t xml:space="preserve"> -- </w:t>
      </w:r>
      <w:r>
        <w:rPr>
          <w:rStyle w:val="HTMLCode"/>
        </w:rPr>
        <w:t>todos</w:t>
      </w:r>
    </w:p>
    <w:p w14:paraId="6A5BA53E"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show-completion" w:history="1">
        <w:r>
          <w:rPr>
            <w:rStyle w:val="Hyperlink"/>
            <w:rFonts w:ascii="Calibri" w:eastAsia="Times New Roman" w:hAnsi="Calibri" w:cs="Calibri"/>
            <w:sz w:val="22"/>
            <w:szCs w:val="22"/>
          </w:rPr>
          <w:t>Show Completion</w:t>
        </w:r>
      </w:hyperlink>
    </w:p>
    <w:p w14:paraId="58DF28D8"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show-resolved-dbs-debug" w:history="1">
        <w:r>
          <w:rPr>
            <w:rStyle w:val="Hyperlink"/>
            <w:rFonts w:ascii="Calibri" w:eastAsia="Times New Roman" w:hAnsi="Calibri" w:cs="Calibri"/>
            <w:sz w:val="22"/>
            <w:szCs w:val="22"/>
          </w:rPr>
          <w:t>Show Resolved DBs (debug)...</w:t>
        </w:r>
      </w:hyperlink>
      <w:r>
        <w:rPr>
          <w:rFonts w:ascii="Calibri" w:eastAsia="Times New Roman" w:hAnsi="Calibri" w:cs="Calibri"/>
          <w:sz w:val="22"/>
          <w:szCs w:val="22"/>
        </w:rPr>
        <w:t xml:space="preserve"> -- </w:t>
      </w:r>
      <w:r>
        <w:rPr>
          <w:rStyle w:val="HTMLCode"/>
        </w:rPr>
        <w:t>resolve-dbs</w:t>
      </w:r>
    </w:p>
    <w:p w14:paraId="042EC0D6"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show-signature-help" w:history="1">
        <w:r>
          <w:rPr>
            <w:rStyle w:val="Hyperlink"/>
            <w:rFonts w:ascii="Calibri" w:eastAsia="Times New Roman" w:hAnsi="Calibri" w:cs="Calibri"/>
            <w:sz w:val="22"/>
            <w:szCs w:val="22"/>
          </w:rPr>
          <w:t>Show Signature Help</w:t>
        </w:r>
      </w:hyperlink>
    </w:p>
    <w:p w14:paraId="10A88778"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show-structure" w:history="1">
        <w:r>
          <w:rPr>
            <w:rStyle w:val="Hyperlink"/>
            <w:rFonts w:ascii="Calibri" w:eastAsia="Times New Roman" w:hAnsi="Calibri" w:cs="Calibri"/>
            <w:sz w:val="22"/>
            <w:szCs w:val="22"/>
          </w:rPr>
          <w:t>Show Structure</w:t>
        </w:r>
      </w:hyperlink>
    </w:p>
    <w:p w14:paraId="2C61C323"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show-wiring-spring4d-di-dfm-events" w:history="1">
        <w:r>
          <w:rPr>
            <w:rStyle w:val="Hyperlink"/>
            <w:rFonts w:ascii="Calibri" w:eastAsia="Times New Roman" w:hAnsi="Calibri" w:cs="Calibri"/>
            <w:sz w:val="22"/>
            <w:szCs w:val="22"/>
          </w:rPr>
          <w:t>Show Wiring (Spring4D DI + DFM events)...</w:t>
        </w:r>
      </w:hyperlink>
      <w:r>
        <w:rPr>
          <w:rFonts w:ascii="Calibri" w:eastAsia="Times New Roman" w:hAnsi="Calibri" w:cs="Calibri"/>
          <w:sz w:val="22"/>
          <w:szCs w:val="22"/>
        </w:rPr>
        <w:t xml:space="preserve"> -- </w:t>
      </w:r>
      <w:r>
        <w:rPr>
          <w:rStyle w:val="HTMLCode"/>
        </w:rPr>
        <w:t>wiring</w:t>
      </w:r>
    </w:p>
    <w:p w14:paraId="3D87E690"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symbol-search" w:history="1">
        <w:r>
          <w:rPr>
            <w:rStyle w:val="Hyperlink"/>
            <w:rFonts w:ascii="Calibri" w:eastAsia="Times New Roman" w:hAnsi="Calibri" w:cs="Calibri"/>
            <w:sz w:val="22"/>
            <w:szCs w:val="22"/>
          </w:rPr>
          <w:t>Symbol Search...</w:t>
        </w:r>
      </w:hyperlink>
      <w:r>
        <w:rPr>
          <w:rFonts w:ascii="Calibri" w:eastAsia="Times New Roman" w:hAnsi="Calibri" w:cs="Calibri"/>
          <w:sz w:val="22"/>
          <w:szCs w:val="22"/>
        </w:rPr>
        <w:t xml:space="preserve"> -- </w:t>
      </w:r>
      <w:r>
        <w:rPr>
          <w:rStyle w:val="HTMLCode"/>
        </w:rPr>
        <w:t>query</w:t>
      </w:r>
    </w:p>
    <w:p w14:paraId="21A4FBC7"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symbol-slice" w:history="1">
        <w:r>
          <w:rPr>
            <w:rStyle w:val="Hyperlink"/>
            <w:rFonts w:ascii="Calibri" w:eastAsia="Times New Roman" w:hAnsi="Calibri" w:cs="Calibri"/>
            <w:sz w:val="22"/>
            <w:szCs w:val="22"/>
          </w:rPr>
          <w:t>Symbol Slice...</w:t>
        </w:r>
      </w:hyperlink>
      <w:r>
        <w:rPr>
          <w:rFonts w:ascii="Calibri" w:eastAsia="Times New Roman" w:hAnsi="Calibri" w:cs="Calibri"/>
          <w:sz w:val="22"/>
          <w:szCs w:val="22"/>
        </w:rPr>
        <w:t xml:space="preserve"> -- </w:t>
      </w:r>
      <w:r>
        <w:rPr>
          <w:rStyle w:val="HTMLCode"/>
        </w:rPr>
        <w:t>slice</w:t>
      </w:r>
    </w:p>
    <w:p w14:paraId="515BD67C"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top-symbols-fan-in" w:history="1">
        <w:r>
          <w:rPr>
            <w:rStyle w:val="Hyperlink"/>
            <w:rFonts w:ascii="Calibri" w:eastAsia="Times New Roman" w:hAnsi="Calibri" w:cs="Calibri"/>
            <w:sz w:val="22"/>
            <w:szCs w:val="22"/>
          </w:rPr>
          <w:t>Top Symbols (fan-in)...</w:t>
        </w:r>
      </w:hyperlink>
      <w:r>
        <w:rPr>
          <w:rFonts w:ascii="Calibri" w:eastAsia="Times New Roman" w:hAnsi="Calibri" w:cs="Calibri"/>
          <w:sz w:val="22"/>
          <w:szCs w:val="22"/>
        </w:rPr>
        <w:t xml:space="preserve"> -- </w:t>
      </w:r>
      <w:r>
        <w:rPr>
          <w:rStyle w:val="HTMLCode"/>
        </w:rPr>
        <w:t>top</w:t>
      </w:r>
    </w:p>
    <w:p w14:paraId="4B40410B"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type-at-cursor" w:history="1">
        <w:r>
          <w:rPr>
            <w:rStyle w:val="Hyperlink"/>
            <w:rFonts w:ascii="Calibri" w:eastAsia="Times New Roman" w:hAnsi="Calibri" w:cs="Calibri"/>
            <w:sz w:val="22"/>
            <w:szCs w:val="22"/>
          </w:rPr>
          <w:t>Type at Cursor</w:t>
        </w:r>
      </w:hyperlink>
      <w:r>
        <w:rPr>
          <w:rFonts w:ascii="Calibri" w:eastAsia="Times New Roman" w:hAnsi="Calibri" w:cs="Calibri"/>
          <w:sz w:val="22"/>
          <w:szCs w:val="22"/>
        </w:rPr>
        <w:t xml:space="preserve"> -- </w:t>
      </w:r>
      <w:r>
        <w:rPr>
          <w:rStyle w:val="HTMLCode"/>
        </w:rPr>
        <w:t>typeat</w:t>
      </w:r>
    </w:p>
    <w:p w14:paraId="7B0C0F58"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unit-test-stub-symbol" w:history="1">
        <w:r>
          <w:rPr>
            <w:rStyle w:val="Hyperlink"/>
            <w:rFonts w:ascii="Calibri" w:eastAsia="Times New Roman" w:hAnsi="Calibri" w:cs="Calibri"/>
            <w:sz w:val="22"/>
            <w:szCs w:val="22"/>
          </w:rPr>
          <w:t>Unit Test Stub (symbol)...</w:t>
        </w:r>
      </w:hyperlink>
      <w:r>
        <w:rPr>
          <w:rFonts w:ascii="Calibri" w:eastAsia="Times New Roman" w:hAnsi="Calibri" w:cs="Calibri"/>
          <w:sz w:val="22"/>
          <w:szCs w:val="22"/>
        </w:rPr>
        <w:t xml:space="preserve"> -- </w:t>
      </w:r>
      <w:r>
        <w:rPr>
          <w:rStyle w:val="HTMLCode"/>
        </w:rPr>
        <w:t>generate-test</w:t>
      </w:r>
    </w:p>
    <w:p w14:paraId="18B5A6B2"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uses-audit-interface-impl-moves-unus" w:history="1">
        <w:r>
          <w:rPr>
            <w:rStyle w:val="Hyperlink"/>
            <w:rFonts w:ascii="Calibri" w:eastAsia="Times New Roman" w:hAnsi="Calibri" w:cs="Calibri"/>
            <w:sz w:val="22"/>
            <w:szCs w:val="22"/>
          </w:rPr>
          <w:t>Uses Audit -- interface-&gt;impl moves + unused (this unit)...</w:t>
        </w:r>
      </w:hyperlink>
      <w:r>
        <w:rPr>
          <w:rFonts w:ascii="Calibri" w:eastAsia="Times New Roman" w:hAnsi="Calibri" w:cs="Calibri"/>
          <w:sz w:val="22"/>
          <w:szCs w:val="22"/>
        </w:rPr>
        <w:t xml:space="preserve"> -- </w:t>
      </w:r>
      <w:r>
        <w:rPr>
          <w:rStyle w:val="HTMLCode"/>
        </w:rPr>
        <w:t>uses-audit</w:t>
      </w:r>
    </w:p>
    <w:p w14:paraId="0BC8BABB"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uses-cleanup-preview-compiler-verifi" w:history="1">
        <w:r>
          <w:rPr>
            <w:rStyle w:val="Hyperlink"/>
            <w:rFonts w:ascii="Calibri" w:eastAsia="Times New Roman" w:hAnsi="Calibri" w:cs="Calibri"/>
            <w:sz w:val="22"/>
            <w:szCs w:val="22"/>
          </w:rPr>
          <w:t>Uses Cleanup Preview (compiler-verified, this unit)...</w:t>
        </w:r>
      </w:hyperlink>
      <w:r>
        <w:rPr>
          <w:rFonts w:ascii="Calibri" w:eastAsia="Times New Roman" w:hAnsi="Calibri" w:cs="Calibri"/>
          <w:sz w:val="22"/>
          <w:szCs w:val="22"/>
        </w:rPr>
        <w:t xml:space="preserve"> -- </w:t>
      </w:r>
      <w:r>
        <w:rPr>
          <w:rStyle w:val="HTMLCode"/>
        </w:rPr>
        <w:t>uses-fix</w:t>
      </w:r>
    </w:p>
    <w:p w14:paraId="2EB05706" w14:textId="77777777" w:rsidR="004B05FB" w:rsidRDefault="004B05FB">
      <w:pPr>
        <w:numPr>
          <w:ilvl w:val="0"/>
          <w:numId w:val="18"/>
        </w:numPr>
        <w:spacing w:before="100" w:beforeAutospacing="1" w:after="100" w:afterAutospacing="1"/>
        <w:rPr>
          <w:rFonts w:ascii="Calibri" w:eastAsia="Times New Roman" w:hAnsi="Calibri" w:cs="Calibri"/>
          <w:sz w:val="22"/>
          <w:szCs w:val="22"/>
        </w:rPr>
      </w:pPr>
      <w:hyperlink w:anchor="pg-uses-report-csv" w:history="1">
        <w:r>
          <w:rPr>
            <w:rStyle w:val="Hyperlink"/>
            <w:rFonts w:ascii="Calibri" w:eastAsia="Times New Roman" w:hAnsi="Calibri" w:cs="Calibri"/>
            <w:sz w:val="22"/>
            <w:szCs w:val="22"/>
          </w:rPr>
          <w:t>Uses Report (CSV)...</w:t>
        </w:r>
      </w:hyperlink>
      <w:r>
        <w:rPr>
          <w:rFonts w:ascii="Calibri" w:eastAsia="Times New Roman" w:hAnsi="Calibri" w:cs="Calibri"/>
          <w:sz w:val="22"/>
          <w:szCs w:val="22"/>
        </w:rPr>
        <w:t xml:space="preserve"> -- </w:t>
      </w:r>
      <w:r>
        <w:rPr>
          <w:rStyle w:val="HTMLCode"/>
        </w:rPr>
        <w:t>uses-report</w:t>
      </w:r>
    </w:p>
    <w:p w14:paraId="3E0758C5" w14:textId="77777777" w:rsidR="004B05FB" w:rsidRDefault="004B05FB">
      <w:pPr>
        <w:pStyle w:val="Heading3"/>
        <w:rPr>
          <w:rFonts w:ascii="Calibri" w:eastAsia="Times New Roman" w:hAnsi="Calibri" w:cs="Calibri"/>
        </w:rPr>
      </w:pPr>
      <w:bookmarkStart w:id="652" w:name="_Toc237919374"/>
      <w:r>
        <w:rPr>
          <w:rFonts w:ascii="Calibri" w:eastAsia="Times New Roman" w:hAnsi="Calibri" w:cs="Calibri"/>
        </w:rPr>
        <w:t>Right-click menus</w:t>
      </w:r>
      <w:bookmarkEnd w:id="652"/>
    </w:p>
    <w:p w14:paraId="3AE5645E"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allow-this-message" w:history="1">
        <w:r>
          <w:rPr>
            <w:rStyle w:val="Hyperlink"/>
            <w:rFonts w:ascii="Calibri" w:eastAsia="Times New Roman" w:hAnsi="Calibri" w:cs="Calibri"/>
            <w:sz w:val="22"/>
            <w:szCs w:val="22"/>
          </w:rPr>
          <w:t>Allow this message</w:t>
        </w:r>
      </w:hyperlink>
      <w:r>
        <w:rPr>
          <w:rFonts w:ascii="Calibri" w:eastAsia="Times New Roman" w:hAnsi="Calibri" w:cs="Calibri"/>
          <w:sz w:val="22"/>
          <w:szCs w:val="22"/>
        </w:rPr>
        <w:t xml:space="preserve"> -- </w:t>
      </w:r>
      <w:r>
        <w:rPr>
          <w:rStyle w:val="HTMLCode"/>
        </w:rPr>
        <w:t>allow</w:t>
      </w:r>
    </w:p>
    <w:p w14:paraId="0D484C15"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copy-all-diagnostics" w:history="1">
        <w:r>
          <w:rPr>
            <w:rStyle w:val="Hyperlink"/>
            <w:rFonts w:ascii="Calibri" w:eastAsia="Times New Roman" w:hAnsi="Calibri" w:cs="Calibri"/>
            <w:sz w:val="22"/>
            <w:szCs w:val="22"/>
          </w:rPr>
          <w:t>Copy All Diagnostics</w:t>
        </w:r>
      </w:hyperlink>
      <w:r>
        <w:rPr>
          <w:rFonts w:ascii="Calibri" w:eastAsia="Times New Roman" w:hAnsi="Calibri" w:cs="Calibri"/>
          <w:sz w:val="22"/>
          <w:szCs w:val="22"/>
        </w:rPr>
        <w:t xml:space="preserve"> -- </w:t>
      </w:r>
      <w:r>
        <w:rPr>
          <w:rStyle w:val="HTMLCode"/>
        </w:rPr>
        <w:t>lint</w:t>
      </w:r>
    </w:p>
    <w:p w14:paraId="299B849E"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create-helper-class" w:history="1">
        <w:r>
          <w:rPr>
            <w:rStyle w:val="Hyperlink"/>
            <w:rFonts w:ascii="Calibri" w:eastAsia="Times New Roman" w:hAnsi="Calibri" w:cs="Calibri"/>
            <w:sz w:val="22"/>
            <w:szCs w:val="22"/>
          </w:rPr>
          <w:t>Create helper class</w:t>
        </w:r>
      </w:hyperlink>
      <w:r>
        <w:rPr>
          <w:rFonts w:ascii="Calibri" w:eastAsia="Times New Roman" w:hAnsi="Calibri" w:cs="Calibri"/>
          <w:sz w:val="22"/>
          <w:szCs w:val="22"/>
        </w:rPr>
        <w:t xml:space="preserve"> -- </w:t>
      </w:r>
      <w:r>
        <w:rPr>
          <w:rStyle w:val="HTMLCode"/>
        </w:rPr>
        <w:t>create-enum-helper</w:t>
      </w:r>
    </w:p>
    <w:p w14:paraId="4E3B63B6"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document-it" w:history="1">
        <w:r>
          <w:rPr>
            <w:rStyle w:val="Hyperlink"/>
            <w:rFonts w:ascii="Calibri" w:eastAsia="Times New Roman" w:hAnsi="Calibri" w:cs="Calibri"/>
            <w:sz w:val="22"/>
            <w:szCs w:val="22"/>
          </w:rPr>
          <w:t>Document it</w:t>
        </w:r>
      </w:hyperlink>
      <w:r>
        <w:rPr>
          <w:rFonts w:ascii="Calibri" w:eastAsia="Times New Roman" w:hAnsi="Calibri" w:cs="Calibri"/>
          <w:sz w:val="22"/>
          <w:szCs w:val="22"/>
        </w:rPr>
        <w:t xml:space="preserve"> -- </w:t>
      </w:r>
      <w:r>
        <w:rPr>
          <w:rStyle w:val="HTMLCode"/>
        </w:rPr>
        <w:t>document</w:t>
      </w:r>
    </w:p>
    <w:p w14:paraId="576D0D70"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document-project" w:history="1">
        <w:r>
          <w:rPr>
            <w:rStyle w:val="Hyperlink"/>
            <w:rFonts w:ascii="Calibri" w:eastAsia="Times New Roman" w:hAnsi="Calibri" w:cs="Calibri"/>
            <w:sz w:val="22"/>
            <w:szCs w:val="22"/>
          </w:rPr>
          <w:t>Document project</w:t>
        </w:r>
      </w:hyperlink>
      <w:r>
        <w:rPr>
          <w:rFonts w:ascii="Calibri" w:eastAsia="Times New Roman" w:hAnsi="Calibri" w:cs="Calibri"/>
          <w:sz w:val="22"/>
          <w:szCs w:val="22"/>
        </w:rPr>
        <w:t xml:space="preserve"> --</w:t>
      </w:r>
      <w:r>
        <w:rPr>
          <w:rFonts w:ascii="Calibri" w:eastAsia="Times New Roman" w:hAnsi="Calibri" w:cs="Calibri"/>
          <w:sz w:val="22"/>
          <w:szCs w:val="22"/>
        </w:rPr>
        <w:t xml:space="preserve"> </w:t>
      </w:r>
      <w:r>
        <w:rPr>
          <w:rStyle w:val="HTMLCode"/>
        </w:rPr>
        <w:t>document</w:t>
      </w:r>
    </w:p>
    <w:p w14:paraId="0DA9771B"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document-unit" w:history="1">
        <w:r>
          <w:rPr>
            <w:rStyle w:val="Hyperlink"/>
            <w:rFonts w:ascii="Calibri" w:eastAsia="Times New Roman" w:hAnsi="Calibri" w:cs="Calibri"/>
            <w:sz w:val="22"/>
            <w:szCs w:val="22"/>
          </w:rPr>
          <w:t>Document unit</w:t>
        </w:r>
      </w:hyperlink>
      <w:r>
        <w:rPr>
          <w:rFonts w:ascii="Calibri" w:eastAsia="Times New Roman" w:hAnsi="Calibri" w:cs="Calibri"/>
          <w:sz w:val="22"/>
          <w:szCs w:val="22"/>
        </w:rPr>
        <w:t xml:space="preserve"> -- </w:t>
      </w:r>
      <w:r>
        <w:rPr>
          <w:rStyle w:val="HTMLCode"/>
        </w:rPr>
        <w:t>document</w:t>
      </w:r>
    </w:p>
    <w:p w14:paraId="394AEC20"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drag-lint-project-rules" w:history="1">
        <w:r>
          <w:rPr>
            <w:rStyle w:val="Hyperlink"/>
            <w:rFonts w:ascii="Calibri" w:eastAsia="Times New Roman" w:hAnsi="Calibri" w:cs="Calibri"/>
            <w:sz w:val="22"/>
            <w:szCs w:val="22"/>
          </w:rPr>
          <w:t>drag-lint: Project Rules...</w:t>
        </w:r>
      </w:hyperlink>
      <w:r>
        <w:rPr>
          <w:rFonts w:ascii="Calibri" w:eastAsia="Times New Roman" w:hAnsi="Calibri" w:cs="Calibri"/>
          <w:sz w:val="22"/>
          <w:szCs w:val="22"/>
        </w:rPr>
        <w:t xml:space="preserve"> -- </w:t>
      </w:r>
      <w:r>
        <w:rPr>
          <w:rStyle w:val="HTMLCode"/>
        </w:rPr>
        <w:t>rules</w:t>
      </w:r>
    </w:p>
    <w:p w14:paraId="0A514CA3"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find-usages-context" w:history="1">
        <w:r>
          <w:rPr>
            <w:rStyle w:val="Hyperlink"/>
            <w:rFonts w:ascii="Calibri" w:eastAsia="Times New Roman" w:hAnsi="Calibri" w:cs="Calibri"/>
            <w:sz w:val="22"/>
            <w:szCs w:val="22"/>
          </w:rPr>
          <w:t>Find Usages (context)</w:t>
        </w:r>
      </w:hyperlink>
      <w:r>
        <w:rPr>
          <w:rFonts w:ascii="Calibri" w:eastAsia="Times New Roman" w:hAnsi="Calibri" w:cs="Calibri"/>
          <w:sz w:val="22"/>
          <w:szCs w:val="22"/>
        </w:rPr>
        <w:t xml:space="preserve"> -- </w:t>
      </w:r>
      <w:r>
        <w:rPr>
          <w:rStyle w:val="HTMLCode"/>
        </w:rPr>
        <w:t>usages</w:t>
      </w:r>
    </w:p>
    <w:p w14:paraId="6BF5C7DA"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fix-all-in-project" w:history="1">
        <w:r>
          <w:rPr>
            <w:rStyle w:val="Hyperlink"/>
            <w:rFonts w:ascii="Calibri" w:eastAsia="Times New Roman" w:hAnsi="Calibri" w:cs="Calibri"/>
            <w:sz w:val="22"/>
            <w:szCs w:val="22"/>
          </w:rPr>
          <w:t>Fix all in project</w:t>
        </w:r>
      </w:hyperlink>
      <w:r>
        <w:rPr>
          <w:rFonts w:ascii="Calibri" w:eastAsia="Times New Roman" w:hAnsi="Calibri" w:cs="Calibri"/>
          <w:sz w:val="22"/>
          <w:szCs w:val="22"/>
        </w:rPr>
        <w:t xml:space="preserve"> -- </w:t>
      </w:r>
      <w:r>
        <w:rPr>
          <w:rStyle w:val="HTMLCode"/>
        </w:rPr>
        <w:t>lint-all (autofix)</w:t>
      </w:r>
    </w:p>
    <w:p w14:paraId="4F00F0B4"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fix-all-in-unit" w:history="1">
        <w:r>
          <w:rPr>
            <w:rStyle w:val="Hyperlink"/>
            <w:rFonts w:ascii="Calibri" w:eastAsia="Times New Roman" w:hAnsi="Calibri" w:cs="Calibri"/>
            <w:sz w:val="22"/>
            <w:szCs w:val="22"/>
          </w:rPr>
          <w:t>Fix all in unit</w:t>
        </w:r>
      </w:hyperlink>
      <w:r>
        <w:rPr>
          <w:rFonts w:ascii="Calibri" w:eastAsia="Times New Roman" w:hAnsi="Calibri" w:cs="Calibri"/>
          <w:sz w:val="22"/>
          <w:szCs w:val="22"/>
        </w:rPr>
        <w:t xml:space="preserve"> -- </w:t>
      </w:r>
      <w:r>
        <w:rPr>
          <w:rStyle w:val="HTMLCode"/>
        </w:rPr>
        <w:t>lint (autofix)</w:t>
      </w:r>
    </w:p>
    <w:p w14:paraId="721F02A1"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fix-it" w:history="1">
        <w:r>
          <w:rPr>
            <w:rStyle w:val="Hyperlink"/>
            <w:rFonts w:ascii="Calibri" w:eastAsia="Times New Roman" w:hAnsi="Calibri" w:cs="Calibri"/>
            <w:sz w:val="22"/>
            <w:szCs w:val="22"/>
          </w:rPr>
          <w:t>Fix it</w:t>
        </w:r>
      </w:hyperlink>
      <w:r>
        <w:rPr>
          <w:rFonts w:ascii="Calibri" w:eastAsia="Times New Roman" w:hAnsi="Calibri" w:cs="Calibri"/>
          <w:sz w:val="22"/>
          <w:szCs w:val="22"/>
        </w:rPr>
        <w:t xml:space="preserve"> -- </w:t>
      </w:r>
      <w:r>
        <w:rPr>
          <w:rStyle w:val="HTMLCode"/>
        </w:rPr>
        <w:t>lint (autofix)</w:t>
      </w:r>
    </w:p>
    <w:p w14:paraId="2AB4C124"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go-to-declaration" w:history="1">
        <w:r>
          <w:rPr>
            <w:rStyle w:val="Hyperlink"/>
            <w:rFonts w:ascii="Calibri" w:eastAsia="Times New Roman" w:hAnsi="Calibri" w:cs="Calibri"/>
            <w:sz w:val="22"/>
            <w:szCs w:val="22"/>
          </w:rPr>
          <w:t>Go to Declaration</w:t>
        </w:r>
      </w:hyperlink>
    </w:p>
    <w:p w14:paraId="73625638"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go-to-implementation" w:history="1">
        <w:r>
          <w:rPr>
            <w:rStyle w:val="Hyperlink"/>
            <w:rFonts w:ascii="Calibri" w:eastAsia="Times New Roman" w:hAnsi="Calibri" w:cs="Calibri"/>
            <w:sz w:val="22"/>
            <w:szCs w:val="22"/>
          </w:rPr>
          <w:t>Go to Implementation</w:t>
        </w:r>
      </w:hyperlink>
    </w:p>
    <w:p w14:paraId="1E92A1E0" w14:textId="77777777" w:rsidR="004B05FB" w:rsidRDefault="004B05FB">
      <w:pPr>
        <w:numPr>
          <w:ilvl w:val="0"/>
          <w:numId w:val="19"/>
        </w:numPr>
        <w:spacing w:before="100" w:beforeAutospacing="1" w:after="100" w:afterAutospacing="1"/>
        <w:rPr>
          <w:rFonts w:ascii="Calibri" w:eastAsia="Times New Roman" w:hAnsi="Calibri" w:cs="Calibri"/>
          <w:sz w:val="22"/>
          <w:szCs w:val="22"/>
        </w:rPr>
      </w:pPr>
      <w:hyperlink w:anchor="pg-show-in-call-graph" w:history="1">
        <w:r>
          <w:rPr>
            <w:rStyle w:val="Hyperlink"/>
            <w:rFonts w:ascii="Calibri" w:eastAsia="Times New Roman" w:hAnsi="Calibri" w:cs="Calibri"/>
            <w:sz w:val="22"/>
            <w:szCs w:val="22"/>
          </w:rPr>
          <w:t>Show in Call Graph</w:t>
        </w:r>
      </w:hyperlink>
      <w:r>
        <w:rPr>
          <w:rFonts w:ascii="Calibri" w:eastAsia="Times New Roman" w:hAnsi="Calibri" w:cs="Calibri"/>
          <w:sz w:val="22"/>
          <w:szCs w:val="22"/>
        </w:rPr>
        <w:t xml:space="preserve"> -- </w:t>
      </w:r>
      <w:r>
        <w:rPr>
          <w:rStyle w:val="HTMLCode"/>
        </w:rPr>
        <w:t>reverse-calltree</w:t>
      </w:r>
    </w:p>
    <w:p w14:paraId="7A58C7D7" w14:textId="77777777" w:rsidR="004B05FB" w:rsidRDefault="004B05FB">
      <w:pPr>
        <w:pStyle w:val="Heading3"/>
        <w:rPr>
          <w:rFonts w:ascii="Calibri" w:eastAsia="Times New Roman" w:hAnsi="Calibri" w:cs="Calibri"/>
        </w:rPr>
      </w:pPr>
      <w:bookmarkStart w:id="653" w:name="_Toc237919375"/>
      <w:r>
        <w:rPr>
          <w:rFonts w:ascii="Calibri" w:eastAsia="Times New Roman" w:hAnsi="Calibri" w:cs="Calibri"/>
        </w:rPr>
        <w:t>Tool windows</w:t>
      </w:r>
      <w:bookmarkEnd w:id="653"/>
    </w:p>
    <w:p w14:paraId="3AF78F86" w14:textId="77777777" w:rsidR="004B05FB" w:rsidRDefault="004B05FB">
      <w:pPr>
        <w:numPr>
          <w:ilvl w:val="0"/>
          <w:numId w:val="20"/>
        </w:numPr>
        <w:spacing w:before="100" w:beforeAutospacing="1" w:after="100" w:afterAutospacing="1"/>
        <w:rPr>
          <w:rFonts w:ascii="Calibri" w:eastAsia="Times New Roman" w:hAnsi="Calibri" w:cs="Calibri"/>
          <w:sz w:val="22"/>
          <w:szCs w:val="22"/>
        </w:rPr>
      </w:pPr>
      <w:hyperlink w:anchor="pg-drag-lint" w:history="1">
        <w:r>
          <w:rPr>
            <w:rStyle w:val="Hyperlink"/>
            <w:rFonts w:ascii="Calibri" w:eastAsia="Times New Roman" w:hAnsi="Calibri" w:cs="Calibri"/>
            <w:sz w:val="22"/>
            <w:szCs w:val="22"/>
          </w:rPr>
          <w:t>drag-lint</w:t>
        </w:r>
      </w:hyperlink>
    </w:p>
    <w:p w14:paraId="4649CA71" w14:textId="77777777" w:rsidR="004B05FB" w:rsidRDefault="004B05FB">
      <w:pPr>
        <w:numPr>
          <w:ilvl w:val="0"/>
          <w:numId w:val="20"/>
        </w:numPr>
        <w:spacing w:before="100" w:beforeAutospacing="1" w:after="100" w:afterAutospacing="1"/>
        <w:rPr>
          <w:rFonts w:ascii="Calibri" w:eastAsia="Times New Roman" w:hAnsi="Calibri" w:cs="Calibri"/>
          <w:sz w:val="22"/>
          <w:szCs w:val="22"/>
        </w:rPr>
      </w:pPr>
      <w:hyperlink w:anchor="pg-drag-lint-graph" w:history="1">
        <w:r>
          <w:rPr>
            <w:rStyle w:val="Hyperlink"/>
            <w:rFonts w:ascii="Calibri" w:eastAsia="Times New Roman" w:hAnsi="Calibri" w:cs="Calibri"/>
            <w:sz w:val="22"/>
            <w:szCs w:val="22"/>
          </w:rPr>
          <w:t>drag-lint Graph</w:t>
        </w:r>
      </w:hyperlink>
    </w:p>
    <w:p w14:paraId="17E824D3" w14:textId="77777777" w:rsidR="004B05FB" w:rsidRDefault="004B05FB">
      <w:pPr>
        <w:pStyle w:val="Heading3"/>
        <w:rPr>
          <w:rFonts w:ascii="Calibri" w:eastAsia="Times New Roman" w:hAnsi="Calibri" w:cs="Calibri"/>
        </w:rPr>
      </w:pPr>
      <w:bookmarkStart w:id="654" w:name="_Toc237919376"/>
      <w:r>
        <w:rPr>
          <w:rFonts w:ascii="Calibri" w:eastAsia="Times New Roman" w:hAnsi="Calibri" w:cs="Calibri"/>
        </w:rPr>
        <w:t>CLI verbs</w:t>
      </w:r>
      <w:bookmarkEnd w:id="654"/>
    </w:p>
    <w:p w14:paraId="3FD968FA"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allow" w:history="1">
        <w:r>
          <w:rPr>
            <w:rStyle w:val="Hyperlink"/>
            <w:rFonts w:ascii="Calibri" w:eastAsia="Times New Roman" w:hAnsi="Calibri" w:cs="Calibri"/>
            <w:sz w:val="22"/>
            <w:szCs w:val="22"/>
          </w:rPr>
          <w:t>allow</w:t>
        </w:r>
      </w:hyperlink>
      <w:r>
        <w:rPr>
          <w:rFonts w:ascii="Calibri" w:eastAsia="Times New Roman" w:hAnsi="Calibri" w:cs="Calibri"/>
          <w:sz w:val="22"/>
          <w:szCs w:val="22"/>
        </w:rPr>
        <w:t xml:space="preserve"> -- </w:t>
      </w:r>
      <w:r>
        <w:rPr>
          <w:rStyle w:val="HTMLCode"/>
        </w:rPr>
        <w:t>allow</w:t>
      </w:r>
    </w:p>
    <w:p w14:paraId="129D0CC0"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ambiguous-calls" w:history="1">
        <w:r>
          <w:rPr>
            <w:rStyle w:val="Hyperlink"/>
            <w:rFonts w:ascii="Calibri" w:eastAsia="Times New Roman" w:hAnsi="Calibri" w:cs="Calibri"/>
            <w:sz w:val="22"/>
            <w:szCs w:val="22"/>
          </w:rPr>
          <w:t>ambiguous-calls</w:t>
        </w:r>
      </w:hyperlink>
      <w:r>
        <w:rPr>
          <w:rFonts w:ascii="Calibri" w:eastAsia="Times New Roman" w:hAnsi="Calibri" w:cs="Calibri"/>
          <w:sz w:val="22"/>
          <w:szCs w:val="22"/>
        </w:rPr>
        <w:t xml:space="preserve"> -- </w:t>
      </w:r>
      <w:r>
        <w:rPr>
          <w:rStyle w:val="HTMLCode"/>
        </w:rPr>
        <w:t>ambiguous-calls</w:t>
      </w:r>
    </w:p>
    <w:p w14:paraId="2DFED1A1"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bench-context" w:history="1">
        <w:r>
          <w:rPr>
            <w:rStyle w:val="Hyperlink"/>
            <w:rFonts w:ascii="Calibri" w:eastAsia="Times New Roman" w:hAnsi="Calibri" w:cs="Calibri"/>
            <w:sz w:val="22"/>
            <w:szCs w:val="22"/>
          </w:rPr>
          <w:t>bench-context</w:t>
        </w:r>
      </w:hyperlink>
      <w:r>
        <w:rPr>
          <w:rFonts w:ascii="Calibri" w:eastAsia="Times New Roman" w:hAnsi="Calibri" w:cs="Calibri"/>
          <w:sz w:val="22"/>
          <w:szCs w:val="22"/>
        </w:rPr>
        <w:t xml:space="preserve"> -- </w:t>
      </w:r>
      <w:r>
        <w:rPr>
          <w:rStyle w:val="HTMLCode"/>
        </w:rPr>
        <w:t>bench-context</w:t>
      </w:r>
    </w:p>
    <w:p w14:paraId="23BCE9F4"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butterfly" w:history="1">
        <w:r>
          <w:rPr>
            <w:rStyle w:val="Hyperlink"/>
            <w:rFonts w:ascii="Calibri" w:eastAsia="Times New Roman" w:hAnsi="Calibri" w:cs="Calibri"/>
            <w:sz w:val="22"/>
            <w:szCs w:val="22"/>
          </w:rPr>
          <w:t>butterfly</w:t>
        </w:r>
      </w:hyperlink>
      <w:r>
        <w:rPr>
          <w:rFonts w:ascii="Calibri" w:eastAsia="Times New Roman" w:hAnsi="Calibri" w:cs="Calibri"/>
          <w:sz w:val="22"/>
          <w:szCs w:val="22"/>
        </w:rPr>
        <w:t xml:space="preserve"> -- </w:t>
      </w:r>
      <w:r>
        <w:rPr>
          <w:rStyle w:val="HTMLCode"/>
        </w:rPr>
        <w:t>butterfly</w:t>
      </w:r>
    </w:p>
    <w:p w14:paraId="2167EEAA"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call-path" w:history="1">
        <w:r>
          <w:rPr>
            <w:rStyle w:val="Hyperlink"/>
            <w:rFonts w:ascii="Calibri" w:eastAsia="Times New Roman" w:hAnsi="Calibri" w:cs="Calibri"/>
            <w:sz w:val="22"/>
            <w:szCs w:val="22"/>
          </w:rPr>
          <w:t>call-path</w:t>
        </w:r>
      </w:hyperlink>
      <w:r>
        <w:rPr>
          <w:rFonts w:ascii="Calibri" w:eastAsia="Times New Roman" w:hAnsi="Calibri" w:cs="Calibri"/>
          <w:sz w:val="22"/>
          <w:szCs w:val="22"/>
        </w:rPr>
        <w:t xml:space="preserve"> -- </w:t>
      </w:r>
      <w:r>
        <w:rPr>
          <w:rStyle w:val="HTMLCode"/>
        </w:rPr>
        <w:t>call-path</w:t>
      </w:r>
    </w:p>
    <w:p w14:paraId="2B3BAC00"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callgraph" w:history="1">
        <w:r>
          <w:rPr>
            <w:rStyle w:val="Hyperlink"/>
            <w:rFonts w:ascii="Calibri" w:eastAsia="Times New Roman" w:hAnsi="Calibri" w:cs="Calibri"/>
            <w:sz w:val="22"/>
            <w:szCs w:val="22"/>
          </w:rPr>
          <w:t>callgraph</w:t>
        </w:r>
      </w:hyperlink>
      <w:r>
        <w:rPr>
          <w:rFonts w:ascii="Calibri" w:eastAsia="Times New Roman" w:hAnsi="Calibri" w:cs="Calibri"/>
          <w:sz w:val="22"/>
          <w:szCs w:val="22"/>
        </w:rPr>
        <w:t xml:space="preserve"> -- </w:t>
      </w:r>
      <w:r>
        <w:rPr>
          <w:rStyle w:val="HTMLCode"/>
        </w:rPr>
        <w:t>callgraph</w:t>
      </w:r>
    </w:p>
    <w:p w14:paraId="2B425757"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compile-check" w:history="1">
        <w:r>
          <w:rPr>
            <w:rStyle w:val="Hyperlink"/>
            <w:rFonts w:ascii="Calibri" w:eastAsia="Times New Roman" w:hAnsi="Calibri" w:cs="Calibri"/>
            <w:sz w:val="22"/>
            <w:szCs w:val="22"/>
          </w:rPr>
          <w:t>compile-check</w:t>
        </w:r>
      </w:hyperlink>
      <w:r>
        <w:rPr>
          <w:rFonts w:ascii="Calibri" w:eastAsia="Times New Roman" w:hAnsi="Calibri" w:cs="Calibri"/>
          <w:sz w:val="22"/>
          <w:szCs w:val="22"/>
        </w:rPr>
        <w:t xml:space="preserve"> -- </w:t>
      </w:r>
      <w:r>
        <w:rPr>
          <w:rStyle w:val="HTMLCode"/>
        </w:rPr>
        <w:t>compile-check</w:t>
      </w:r>
    </w:p>
    <w:p w14:paraId="2B1D6831"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context" w:history="1">
        <w:r>
          <w:rPr>
            <w:rStyle w:val="Hyperlink"/>
            <w:rFonts w:ascii="Calibri" w:eastAsia="Times New Roman" w:hAnsi="Calibri" w:cs="Calibri"/>
            <w:sz w:val="22"/>
            <w:szCs w:val="22"/>
          </w:rPr>
          <w:t>context</w:t>
        </w:r>
      </w:hyperlink>
      <w:r>
        <w:rPr>
          <w:rFonts w:ascii="Calibri" w:eastAsia="Times New Roman" w:hAnsi="Calibri" w:cs="Calibri"/>
          <w:sz w:val="22"/>
          <w:szCs w:val="22"/>
        </w:rPr>
        <w:t xml:space="preserve"> -- </w:t>
      </w:r>
      <w:r>
        <w:rPr>
          <w:rStyle w:val="HTMLCode"/>
        </w:rPr>
        <w:t>context</w:t>
      </w:r>
    </w:p>
    <w:p w14:paraId="2232F37F"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convert-apply" w:history="1">
        <w:r>
          <w:rPr>
            <w:rStyle w:val="Hyperlink"/>
            <w:rFonts w:ascii="Calibri" w:eastAsia="Times New Roman" w:hAnsi="Calibri" w:cs="Calibri"/>
            <w:sz w:val="22"/>
            <w:szCs w:val="22"/>
          </w:rPr>
          <w:t>convert-apply</w:t>
        </w:r>
      </w:hyperlink>
      <w:r>
        <w:rPr>
          <w:rFonts w:ascii="Calibri" w:eastAsia="Times New Roman" w:hAnsi="Calibri" w:cs="Calibri"/>
          <w:sz w:val="22"/>
          <w:szCs w:val="22"/>
        </w:rPr>
        <w:t xml:space="preserve"> -- </w:t>
      </w:r>
      <w:r>
        <w:rPr>
          <w:rStyle w:val="HTMLCode"/>
        </w:rPr>
        <w:t>convert-apply</w:t>
      </w:r>
    </w:p>
    <w:p w14:paraId="17B424DC"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convert-scaffold" w:history="1">
        <w:r>
          <w:rPr>
            <w:rStyle w:val="Hyperlink"/>
            <w:rFonts w:ascii="Calibri" w:eastAsia="Times New Roman" w:hAnsi="Calibri" w:cs="Calibri"/>
            <w:sz w:val="22"/>
            <w:szCs w:val="22"/>
          </w:rPr>
          <w:t>convert-scaffold</w:t>
        </w:r>
      </w:hyperlink>
      <w:r>
        <w:rPr>
          <w:rFonts w:ascii="Calibri" w:eastAsia="Times New Roman" w:hAnsi="Calibri" w:cs="Calibri"/>
          <w:sz w:val="22"/>
          <w:szCs w:val="22"/>
        </w:rPr>
        <w:t xml:space="preserve"> -- </w:t>
      </w:r>
      <w:r>
        <w:rPr>
          <w:rStyle w:val="HTMLCode"/>
        </w:rPr>
        <w:t>convert-scaffold</w:t>
      </w:r>
    </w:p>
    <w:p w14:paraId="74F6B79A"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convert-validate" w:history="1">
        <w:r>
          <w:rPr>
            <w:rStyle w:val="Hyperlink"/>
            <w:rFonts w:ascii="Calibri" w:eastAsia="Times New Roman" w:hAnsi="Calibri" w:cs="Calibri"/>
            <w:sz w:val="22"/>
            <w:szCs w:val="22"/>
          </w:rPr>
          <w:t>convert-validate</w:t>
        </w:r>
      </w:hyperlink>
      <w:r>
        <w:rPr>
          <w:rFonts w:ascii="Calibri" w:eastAsia="Times New Roman" w:hAnsi="Calibri" w:cs="Calibri"/>
          <w:sz w:val="22"/>
          <w:szCs w:val="22"/>
        </w:rPr>
        <w:t xml:space="preserve"> -- </w:t>
      </w:r>
      <w:r>
        <w:rPr>
          <w:rStyle w:val="HTMLCode"/>
        </w:rPr>
        <w:t>convert-validate</w:t>
      </w:r>
    </w:p>
    <w:p w14:paraId="37EE8B2D"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create-enum-helper" w:history="1">
        <w:r>
          <w:rPr>
            <w:rStyle w:val="Hyperlink"/>
            <w:rFonts w:ascii="Calibri" w:eastAsia="Times New Roman" w:hAnsi="Calibri" w:cs="Calibri"/>
            <w:sz w:val="22"/>
            <w:szCs w:val="22"/>
          </w:rPr>
          <w:t>create-enum-helper</w:t>
        </w:r>
      </w:hyperlink>
      <w:r>
        <w:rPr>
          <w:rFonts w:ascii="Calibri" w:eastAsia="Times New Roman" w:hAnsi="Calibri" w:cs="Calibri"/>
          <w:sz w:val="22"/>
          <w:szCs w:val="22"/>
        </w:rPr>
        <w:t xml:space="preserve"> -- </w:t>
      </w:r>
      <w:r>
        <w:rPr>
          <w:rStyle w:val="HTMLCode"/>
        </w:rPr>
        <w:t>create-enum-helper</w:t>
      </w:r>
    </w:p>
    <w:p w14:paraId="555E1D7B"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deps-report" w:history="1">
        <w:r>
          <w:rPr>
            <w:rStyle w:val="Hyperlink"/>
            <w:rFonts w:ascii="Calibri" w:eastAsia="Times New Roman" w:hAnsi="Calibri" w:cs="Calibri"/>
            <w:sz w:val="22"/>
            <w:szCs w:val="22"/>
          </w:rPr>
          <w:t>deps-report</w:t>
        </w:r>
      </w:hyperlink>
      <w:r>
        <w:rPr>
          <w:rFonts w:ascii="Calibri" w:eastAsia="Times New Roman" w:hAnsi="Calibri" w:cs="Calibri"/>
          <w:sz w:val="22"/>
          <w:szCs w:val="22"/>
        </w:rPr>
        <w:t xml:space="preserve"> -- </w:t>
      </w:r>
      <w:r>
        <w:rPr>
          <w:rStyle w:val="HTMLCode"/>
        </w:rPr>
        <w:t>deps-report</w:t>
      </w:r>
    </w:p>
    <w:p w14:paraId="169DD340"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diff" w:history="1">
        <w:r>
          <w:rPr>
            <w:rStyle w:val="Hyperlink"/>
            <w:rFonts w:ascii="Calibri" w:eastAsia="Times New Roman" w:hAnsi="Calibri" w:cs="Calibri"/>
            <w:sz w:val="22"/>
            <w:szCs w:val="22"/>
          </w:rPr>
          <w:t>diff</w:t>
        </w:r>
      </w:hyperlink>
      <w:r>
        <w:rPr>
          <w:rFonts w:ascii="Calibri" w:eastAsia="Times New Roman" w:hAnsi="Calibri" w:cs="Calibri"/>
          <w:sz w:val="22"/>
          <w:szCs w:val="22"/>
        </w:rPr>
        <w:t xml:space="preserve"> -- </w:t>
      </w:r>
      <w:r>
        <w:rPr>
          <w:rStyle w:val="HTMLCode"/>
        </w:rPr>
        <w:t>diff</w:t>
      </w:r>
    </w:p>
    <w:p w14:paraId="3FBDF061"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doc-drift" w:history="1">
        <w:r>
          <w:rPr>
            <w:rStyle w:val="Hyperlink"/>
            <w:rFonts w:ascii="Calibri" w:eastAsia="Times New Roman" w:hAnsi="Calibri" w:cs="Calibri"/>
            <w:sz w:val="22"/>
            <w:szCs w:val="22"/>
          </w:rPr>
          <w:t>doc-drift</w:t>
        </w:r>
      </w:hyperlink>
      <w:r>
        <w:rPr>
          <w:rFonts w:ascii="Calibri" w:eastAsia="Times New Roman" w:hAnsi="Calibri" w:cs="Calibri"/>
          <w:sz w:val="22"/>
          <w:szCs w:val="22"/>
        </w:rPr>
        <w:t xml:space="preserve"> -- </w:t>
      </w:r>
      <w:r>
        <w:rPr>
          <w:rStyle w:val="HTMLCode"/>
        </w:rPr>
        <w:t>doc-drift</w:t>
      </w:r>
    </w:p>
    <w:p w14:paraId="74BB8091"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document-all" w:history="1">
        <w:r>
          <w:rPr>
            <w:rStyle w:val="Hyperlink"/>
            <w:rFonts w:ascii="Calibri" w:eastAsia="Times New Roman" w:hAnsi="Calibri" w:cs="Calibri"/>
            <w:sz w:val="22"/>
            <w:szCs w:val="22"/>
          </w:rPr>
          <w:t>document-all</w:t>
        </w:r>
      </w:hyperlink>
      <w:r>
        <w:rPr>
          <w:rFonts w:ascii="Calibri" w:eastAsia="Times New Roman" w:hAnsi="Calibri" w:cs="Calibri"/>
          <w:sz w:val="22"/>
          <w:szCs w:val="22"/>
        </w:rPr>
        <w:t xml:space="preserve"> -- </w:t>
      </w:r>
      <w:r>
        <w:rPr>
          <w:rStyle w:val="HTMLCode"/>
        </w:rPr>
        <w:t>document-all</w:t>
      </w:r>
    </w:p>
    <w:p w14:paraId="584037E1"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dump-call-edges" w:history="1">
        <w:r>
          <w:rPr>
            <w:rStyle w:val="Hyperlink"/>
            <w:rFonts w:ascii="Calibri" w:eastAsia="Times New Roman" w:hAnsi="Calibri" w:cs="Calibri"/>
            <w:sz w:val="22"/>
            <w:szCs w:val="22"/>
          </w:rPr>
          <w:t>dump-call-edges</w:t>
        </w:r>
      </w:hyperlink>
      <w:r>
        <w:rPr>
          <w:rFonts w:ascii="Calibri" w:eastAsia="Times New Roman" w:hAnsi="Calibri" w:cs="Calibri"/>
          <w:sz w:val="22"/>
          <w:szCs w:val="22"/>
        </w:rPr>
        <w:t xml:space="preserve"> -- </w:t>
      </w:r>
      <w:r>
        <w:rPr>
          <w:rStyle w:val="HTMLCode"/>
        </w:rPr>
        <w:t>dump-call-edges</w:t>
      </w:r>
    </w:p>
    <w:p w14:paraId="32ACA0A9"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dump-refs" w:history="1">
        <w:r>
          <w:rPr>
            <w:rStyle w:val="Hyperlink"/>
            <w:rFonts w:ascii="Calibri" w:eastAsia="Times New Roman" w:hAnsi="Calibri" w:cs="Calibri"/>
            <w:sz w:val="22"/>
            <w:szCs w:val="22"/>
          </w:rPr>
          <w:t>dump-refs</w:t>
        </w:r>
      </w:hyperlink>
      <w:r>
        <w:rPr>
          <w:rFonts w:ascii="Calibri" w:eastAsia="Times New Roman" w:hAnsi="Calibri" w:cs="Calibri"/>
          <w:sz w:val="22"/>
          <w:szCs w:val="22"/>
        </w:rPr>
        <w:t xml:space="preserve"> -- </w:t>
      </w:r>
      <w:r>
        <w:rPr>
          <w:rStyle w:val="HTMLCode"/>
        </w:rPr>
        <w:t>dump-refs</w:t>
      </w:r>
    </w:p>
    <w:p w14:paraId="239C38C8"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extract-method" w:history="1">
        <w:r>
          <w:rPr>
            <w:rStyle w:val="Hyperlink"/>
            <w:rFonts w:ascii="Calibri" w:eastAsia="Times New Roman" w:hAnsi="Calibri" w:cs="Calibri"/>
            <w:sz w:val="22"/>
            <w:szCs w:val="22"/>
          </w:rPr>
          <w:t>extract-method</w:t>
        </w:r>
      </w:hyperlink>
      <w:r>
        <w:rPr>
          <w:rFonts w:ascii="Calibri" w:eastAsia="Times New Roman" w:hAnsi="Calibri" w:cs="Calibri"/>
          <w:sz w:val="22"/>
          <w:szCs w:val="22"/>
        </w:rPr>
        <w:t xml:space="preserve"> -- </w:t>
      </w:r>
      <w:r>
        <w:rPr>
          <w:rStyle w:val="HTMLCode"/>
        </w:rPr>
        <w:t>extract-method</w:t>
      </w:r>
    </w:p>
    <w:p w14:paraId="3B3B0BC6"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fb-snapshot" w:history="1">
        <w:r>
          <w:rPr>
            <w:rStyle w:val="Hyperlink"/>
            <w:rFonts w:ascii="Calibri" w:eastAsia="Times New Roman" w:hAnsi="Calibri" w:cs="Calibri"/>
            <w:sz w:val="22"/>
            <w:szCs w:val="22"/>
          </w:rPr>
          <w:t>fb-snapshot</w:t>
        </w:r>
      </w:hyperlink>
      <w:r>
        <w:rPr>
          <w:rFonts w:ascii="Calibri" w:eastAsia="Times New Roman" w:hAnsi="Calibri" w:cs="Calibri"/>
          <w:sz w:val="22"/>
          <w:szCs w:val="22"/>
        </w:rPr>
        <w:t xml:space="preserve"> -- </w:t>
      </w:r>
      <w:r>
        <w:rPr>
          <w:rStyle w:val="HTMLCode"/>
        </w:rPr>
        <w:t>fb-snapshot</w:t>
      </w:r>
    </w:p>
    <w:p w14:paraId="633F90D5"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find-callees" w:history="1">
        <w:r>
          <w:rPr>
            <w:rStyle w:val="Hyperlink"/>
            <w:rFonts w:ascii="Calibri" w:eastAsia="Times New Roman" w:hAnsi="Calibri" w:cs="Calibri"/>
            <w:sz w:val="22"/>
            <w:szCs w:val="22"/>
          </w:rPr>
          <w:t>find-callees</w:t>
        </w:r>
      </w:hyperlink>
      <w:r>
        <w:rPr>
          <w:rFonts w:ascii="Calibri" w:eastAsia="Times New Roman" w:hAnsi="Calibri" w:cs="Calibri"/>
          <w:sz w:val="22"/>
          <w:szCs w:val="22"/>
        </w:rPr>
        <w:t xml:space="preserve"> -- </w:t>
      </w:r>
      <w:r>
        <w:rPr>
          <w:rStyle w:val="HTMLCode"/>
        </w:rPr>
        <w:t>find-callees</w:t>
      </w:r>
    </w:p>
    <w:p w14:paraId="18A4166B"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find-unit" w:history="1">
        <w:r>
          <w:rPr>
            <w:rStyle w:val="Hyperlink"/>
            <w:rFonts w:ascii="Calibri" w:eastAsia="Times New Roman" w:hAnsi="Calibri" w:cs="Calibri"/>
            <w:sz w:val="22"/>
            <w:szCs w:val="22"/>
          </w:rPr>
          <w:t>find-unit</w:t>
        </w:r>
      </w:hyperlink>
      <w:r>
        <w:rPr>
          <w:rFonts w:ascii="Calibri" w:eastAsia="Times New Roman" w:hAnsi="Calibri" w:cs="Calibri"/>
          <w:sz w:val="22"/>
          <w:szCs w:val="22"/>
        </w:rPr>
        <w:t xml:space="preserve"> -- </w:t>
      </w:r>
      <w:r>
        <w:rPr>
          <w:rStyle w:val="HTMLCode"/>
        </w:rPr>
        <w:t>find-unit</w:t>
      </w:r>
    </w:p>
    <w:p w14:paraId="69FCD4F2"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ghost-check" w:history="1">
        <w:r>
          <w:rPr>
            <w:rStyle w:val="Hyperlink"/>
            <w:rFonts w:ascii="Calibri" w:eastAsia="Times New Roman" w:hAnsi="Calibri" w:cs="Calibri"/>
            <w:sz w:val="22"/>
            <w:szCs w:val="22"/>
          </w:rPr>
          <w:t>ghost-check</w:t>
        </w:r>
      </w:hyperlink>
      <w:r>
        <w:rPr>
          <w:rFonts w:ascii="Calibri" w:eastAsia="Times New Roman" w:hAnsi="Calibri" w:cs="Calibri"/>
          <w:sz w:val="22"/>
          <w:szCs w:val="22"/>
        </w:rPr>
        <w:t xml:space="preserve"> -- </w:t>
      </w:r>
      <w:r>
        <w:rPr>
          <w:rStyle w:val="HTMLCode"/>
        </w:rPr>
        <w:t>ghost-check</w:t>
      </w:r>
    </w:p>
    <w:p w14:paraId="23822C18"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ghost-recover" w:history="1">
        <w:r>
          <w:rPr>
            <w:rStyle w:val="Hyperlink"/>
            <w:rFonts w:ascii="Calibri" w:eastAsia="Times New Roman" w:hAnsi="Calibri" w:cs="Calibri"/>
            <w:sz w:val="22"/>
            <w:szCs w:val="22"/>
          </w:rPr>
          <w:t>ghost-recover</w:t>
        </w:r>
      </w:hyperlink>
      <w:r>
        <w:rPr>
          <w:rFonts w:ascii="Calibri" w:eastAsia="Times New Roman" w:hAnsi="Calibri" w:cs="Calibri"/>
          <w:sz w:val="22"/>
          <w:szCs w:val="22"/>
        </w:rPr>
        <w:t xml:space="preserve"> -- </w:t>
      </w:r>
      <w:r>
        <w:rPr>
          <w:rStyle w:val="HTMLCode"/>
        </w:rPr>
        <w:t>ghost-recover</w:t>
      </w:r>
    </w:p>
    <w:p w14:paraId="53E268F0"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helpers-of" w:history="1">
        <w:r>
          <w:rPr>
            <w:rStyle w:val="Hyperlink"/>
            <w:rFonts w:ascii="Calibri" w:eastAsia="Times New Roman" w:hAnsi="Calibri" w:cs="Calibri"/>
            <w:sz w:val="22"/>
            <w:szCs w:val="22"/>
          </w:rPr>
          <w:t>helpers-of</w:t>
        </w:r>
      </w:hyperlink>
      <w:r>
        <w:rPr>
          <w:rFonts w:ascii="Calibri" w:eastAsia="Times New Roman" w:hAnsi="Calibri" w:cs="Calibri"/>
          <w:sz w:val="22"/>
          <w:szCs w:val="22"/>
        </w:rPr>
        <w:t xml:space="preserve"> -- </w:t>
      </w:r>
      <w:r>
        <w:rPr>
          <w:rStyle w:val="HTMLCode"/>
        </w:rPr>
        <w:t>helpers-of</w:t>
      </w:r>
    </w:p>
    <w:p w14:paraId="2FE09F52"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info" w:history="1">
        <w:r>
          <w:rPr>
            <w:rStyle w:val="Hyperlink"/>
            <w:rFonts w:ascii="Calibri" w:eastAsia="Times New Roman" w:hAnsi="Calibri" w:cs="Calibri"/>
            <w:sz w:val="22"/>
            <w:szCs w:val="22"/>
          </w:rPr>
          <w:t>info</w:t>
        </w:r>
      </w:hyperlink>
      <w:r>
        <w:rPr>
          <w:rFonts w:ascii="Calibri" w:eastAsia="Times New Roman" w:hAnsi="Calibri" w:cs="Calibri"/>
          <w:sz w:val="22"/>
          <w:szCs w:val="22"/>
        </w:rPr>
        <w:t xml:space="preserve"> -- </w:t>
      </w:r>
      <w:r>
        <w:rPr>
          <w:rStyle w:val="HTMLCode"/>
        </w:rPr>
        <w:t>info</w:t>
      </w:r>
    </w:p>
    <w:p w14:paraId="574CE85A"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link-orm" w:history="1">
        <w:r>
          <w:rPr>
            <w:rStyle w:val="Hyperlink"/>
            <w:rFonts w:ascii="Calibri" w:eastAsia="Times New Roman" w:hAnsi="Calibri" w:cs="Calibri"/>
            <w:sz w:val="22"/>
            <w:szCs w:val="22"/>
          </w:rPr>
          <w:t>link-orm</w:t>
        </w:r>
      </w:hyperlink>
      <w:r>
        <w:rPr>
          <w:rFonts w:ascii="Calibri" w:eastAsia="Times New Roman" w:hAnsi="Calibri" w:cs="Calibri"/>
          <w:sz w:val="22"/>
          <w:szCs w:val="22"/>
        </w:rPr>
        <w:t xml:space="preserve"> -- </w:t>
      </w:r>
      <w:r>
        <w:rPr>
          <w:rStyle w:val="HTMLCode"/>
        </w:rPr>
        <w:t>link-orm</w:t>
      </w:r>
    </w:p>
    <w:p w14:paraId="3C7A9D30"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lint-project" w:history="1">
        <w:r>
          <w:rPr>
            <w:rStyle w:val="Hyperlink"/>
            <w:rFonts w:ascii="Calibri" w:eastAsia="Times New Roman" w:hAnsi="Calibri" w:cs="Calibri"/>
            <w:sz w:val="22"/>
            <w:szCs w:val="22"/>
          </w:rPr>
          <w:t>lint-project</w:t>
        </w:r>
      </w:hyperlink>
      <w:r>
        <w:rPr>
          <w:rFonts w:ascii="Calibri" w:eastAsia="Times New Roman" w:hAnsi="Calibri" w:cs="Calibri"/>
          <w:sz w:val="22"/>
          <w:szCs w:val="22"/>
        </w:rPr>
        <w:t xml:space="preserve"> -- </w:t>
      </w:r>
      <w:r>
        <w:rPr>
          <w:rStyle w:val="HTMLCode"/>
        </w:rPr>
        <w:t>lint-project</w:t>
      </w:r>
    </w:p>
    <w:p w14:paraId="46ED01C5"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lsp" w:history="1">
        <w:r>
          <w:rPr>
            <w:rStyle w:val="Hyperlink"/>
            <w:rFonts w:ascii="Calibri" w:eastAsia="Times New Roman" w:hAnsi="Calibri" w:cs="Calibri"/>
            <w:sz w:val="22"/>
            <w:szCs w:val="22"/>
          </w:rPr>
          <w:t>lsp</w:t>
        </w:r>
      </w:hyperlink>
      <w:r>
        <w:rPr>
          <w:rFonts w:ascii="Calibri" w:eastAsia="Times New Roman" w:hAnsi="Calibri" w:cs="Calibri"/>
          <w:sz w:val="22"/>
          <w:szCs w:val="22"/>
        </w:rPr>
        <w:t xml:space="preserve"> -- </w:t>
      </w:r>
      <w:r>
        <w:rPr>
          <w:rStyle w:val="HTMLCode"/>
        </w:rPr>
        <w:t>lsp</w:t>
      </w:r>
    </w:p>
    <w:p w14:paraId="0D69B969"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migrate-dbs" w:history="1">
        <w:r>
          <w:rPr>
            <w:rStyle w:val="Hyperlink"/>
            <w:rFonts w:ascii="Calibri" w:eastAsia="Times New Roman" w:hAnsi="Calibri" w:cs="Calibri"/>
            <w:sz w:val="22"/>
            <w:szCs w:val="22"/>
          </w:rPr>
          <w:t>migrate-dbs</w:t>
        </w:r>
      </w:hyperlink>
      <w:r>
        <w:rPr>
          <w:rFonts w:ascii="Calibri" w:eastAsia="Times New Roman" w:hAnsi="Calibri" w:cs="Calibri"/>
          <w:sz w:val="22"/>
          <w:szCs w:val="22"/>
        </w:rPr>
        <w:t xml:space="preserve"> -- </w:t>
      </w:r>
      <w:r>
        <w:rPr>
          <w:rStyle w:val="HTMLCode"/>
        </w:rPr>
        <w:t>migrate-dbs</w:t>
      </w:r>
    </w:p>
    <w:p w14:paraId="2BFAB8A1"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outline" w:history="1">
        <w:r>
          <w:rPr>
            <w:rStyle w:val="Hyperlink"/>
            <w:rFonts w:ascii="Calibri" w:eastAsia="Times New Roman" w:hAnsi="Calibri" w:cs="Calibri"/>
            <w:sz w:val="22"/>
            <w:szCs w:val="22"/>
          </w:rPr>
          <w:t>outline</w:t>
        </w:r>
      </w:hyperlink>
      <w:r>
        <w:rPr>
          <w:rFonts w:ascii="Calibri" w:eastAsia="Times New Roman" w:hAnsi="Calibri" w:cs="Calibri"/>
          <w:sz w:val="22"/>
          <w:szCs w:val="22"/>
        </w:rPr>
        <w:t xml:space="preserve"> -- </w:t>
      </w:r>
      <w:r>
        <w:rPr>
          <w:rStyle w:val="HTMLCode"/>
        </w:rPr>
        <w:t>outline</w:t>
      </w:r>
    </w:p>
    <w:p w14:paraId="4C89B6E7"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pp-profile" w:history="1">
        <w:r>
          <w:rPr>
            <w:rStyle w:val="Hyperlink"/>
            <w:rFonts w:ascii="Calibri" w:eastAsia="Times New Roman" w:hAnsi="Calibri" w:cs="Calibri"/>
            <w:sz w:val="22"/>
            <w:szCs w:val="22"/>
          </w:rPr>
          <w:t>pp-profile</w:t>
        </w:r>
      </w:hyperlink>
      <w:r>
        <w:rPr>
          <w:rFonts w:ascii="Calibri" w:eastAsia="Times New Roman" w:hAnsi="Calibri" w:cs="Calibri"/>
          <w:sz w:val="22"/>
          <w:szCs w:val="22"/>
        </w:rPr>
        <w:t xml:space="preserve"> -- </w:t>
      </w:r>
      <w:r>
        <w:rPr>
          <w:rStyle w:val="HTMLCode"/>
        </w:rPr>
        <w:t>pp-profile</w:t>
      </w:r>
    </w:p>
    <w:p w14:paraId="5A3AA185"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preprocess-file" w:history="1">
        <w:r>
          <w:rPr>
            <w:rStyle w:val="Hyperlink"/>
            <w:rFonts w:ascii="Calibri" w:eastAsia="Times New Roman" w:hAnsi="Calibri" w:cs="Calibri"/>
            <w:sz w:val="22"/>
            <w:szCs w:val="22"/>
          </w:rPr>
          <w:t>preprocess-file</w:t>
        </w:r>
      </w:hyperlink>
      <w:r>
        <w:rPr>
          <w:rFonts w:ascii="Calibri" w:eastAsia="Times New Roman" w:hAnsi="Calibri" w:cs="Calibri"/>
          <w:sz w:val="22"/>
          <w:szCs w:val="22"/>
        </w:rPr>
        <w:t xml:space="preserve"> -- </w:t>
      </w:r>
      <w:r>
        <w:rPr>
          <w:rStyle w:val="HTMLCode"/>
        </w:rPr>
        <w:t>preprocess-file</w:t>
      </w:r>
    </w:p>
    <w:p w14:paraId="165350D9"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proptree" w:history="1">
        <w:r>
          <w:rPr>
            <w:rStyle w:val="Hyperlink"/>
            <w:rFonts w:ascii="Calibri" w:eastAsia="Times New Roman" w:hAnsi="Calibri" w:cs="Calibri"/>
            <w:sz w:val="22"/>
            <w:szCs w:val="22"/>
          </w:rPr>
          <w:t>proptree</w:t>
        </w:r>
      </w:hyperlink>
      <w:r>
        <w:rPr>
          <w:rFonts w:ascii="Calibri" w:eastAsia="Times New Roman" w:hAnsi="Calibri" w:cs="Calibri"/>
          <w:sz w:val="22"/>
          <w:szCs w:val="22"/>
        </w:rPr>
        <w:t xml:space="preserve"> -- </w:t>
      </w:r>
      <w:r>
        <w:rPr>
          <w:rStyle w:val="HTMLCode"/>
        </w:rPr>
        <w:t>proptree</w:t>
      </w:r>
    </w:p>
    <w:p w14:paraId="15514D08"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purge-locals" w:history="1">
        <w:r>
          <w:rPr>
            <w:rStyle w:val="Hyperlink"/>
            <w:rFonts w:ascii="Calibri" w:eastAsia="Times New Roman" w:hAnsi="Calibri" w:cs="Calibri"/>
            <w:sz w:val="22"/>
            <w:szCs w:val="22"/>
          </w:rPr>
          <w:t>purge-locals</w:t>
        </w:r>
      </w:hyperlink>
      <w:r>
        <w:rPr>
          <w:rFonts w:ascii="Calibri" w:eastAsia="Times New Roman" w:hAnsi="Calibri" w:cs="Calibri"/>
          <w:sz w:val="22"/>
          <w:szCs w:val="22"/>
        </w:rPr>
        <w:t xml:space="preserve"> -- </w:t>
      </w:r>
      <w:r>
        <w:rPr>
          <w:rStyle w:val="HTMLCode"/>
        </w:rPr>
        <w:t>purge-locals</w:t>
      </w:r>
    </w:p>
    <w:p w14:paraId="6B04E839"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query-ancestors" w:history="1">
        <w:r>
          <w:rPr>
            <w:rStyle w:val="Hyperlink"/>
            <w:rFonts w:ascii="Calibri" w:eastAsia="Times New Roman" w:hAnsi="Calibri" w:cs="Calibri"/>
            <w:sz w:val="22"/>
            <w:szCs w:val="22"/>
          </w:rPr>
          <w:t>query ancestors</w:t>
        </w:r>
      </w:hyperlink>
      <w:r>
        <w:rPr>
          <w:rFonts w:ascii="Calibri" w:eastAsia="Times New Roman" w:hAnsi="Calibri" w:cs="Calibri"/>
          <w:sz w:val="22"/>
          <w:szCs w:val="22"/>
        </w:rPr>
        <w:t xml:space="preserve"> -- </w:t>
      </w:r>
      <w:r>
        <w:rPr>
          <w:rStyle w:val="HTMLCode"/>
        </w:rPr>
        <w:t>query ancestors</w:t>
      </w:r>
    </w:p>
    <w:p w14:paraId="364DB504"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query-find-callers" w:history="1">
        <w:r>
          <w:rPr>
            <w:rStyle w:val="Hyperlink"/>
            <w:rFonts w:ascii="Calibri" w:eastAsia="Times New Roman" w:hAnsi="Calibri" w:cs="Calibri"/>
            <w:sz w:val="22"/>
            <w:szCs w:val="22"/>
          </w:rPr>
          <w:t>query find-callers</w:t>
        </w:r>
      </w:hyperlink>
      <w:r>
        <w:rPr>
          <w:rFonts w:ascii="Calibri" w:eastAsia="Times New Roman" w:hAnsi="Calibri" w:cs="Calibri"/>
          <w:sz w:val="22"/>
          <w:szCs w:val="22"/>
        </w:rPr>
        <w:t xml:space="preserve"> -- </w:t>
      </w:r>
      <w:r>
        <w:rPr>
          <w:rStyle w:val="HTMLCode"/>
        </w:rPr>
        <w:t>query find-callers</w:t>
      </w:r>
    </w:p>
    <w:p w14:paraId="5E2619EA"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query-typecat" w:history="1">
        <w:r>
          <w:rPr>
            <w:rStyle w:val="Hyperlink"/>
            <w:rFonts w:ascii="Calibri" w:eastAsia="Times New Roman" w:hAnsi="Calibri" w:cs="Calibri"/>
            <w:sz w:val="22"/>
            <w:szCs w:val="22"/>
          </w:rPr>
          <w:t>query typecat</w:t>
        </w:r>
      </w:hyperlink>
      <w:r>
        <w:rPr>
          <w:rFonts w:ascii="Calibri" w:eastAsia="Times New Roman" w:hAnsi="Calibri" w:cs="Calibri"/>
          <w:sz w:val="22"/>
          <w:szCs w:val="22"/>
        </w:rPr>
        <w:t xml:space="preserve"> -- </w:t>
      </w:r>
      <w:r>
        <w:rPr>
          <w:rStyle w:val="HTMLCode"/>
        </w:rPr>
        <w:t>query typecat</w:t>
      </w:r>
    </w:p>
    <w:p w14:paraId="76BD2070"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rules" w:history="1">
        <w:r>
          <w:rPr>
            <w:rStyle w:val="Hyperlink"/>
            <w:rFonts w:ascii="Calibri" w:eastAsia="Times New Roman" w:hAnsi="Calibri" w:cs="Calibri"/>
            <w:sz w:val="22"/>
            <w:szCs w:val="22"/>
          </w:rPr>
          <w:t>rules</w:t>
        </w:r>
      </w:hyperlink>
      <w:r>
        <w:rPr>
          <w:rFonts w:ascii="Calibri" w:eastAsia="Times New Roman" w:hAnsi="Calibri" w:cs="Calibri"/>
          <w:sz w:val="22"/>
          <w:szCs w:val="22"/>
        </w:rPr>
        <w:t xml:space="preserve"> -- </w:t>
      </w:r>
      <w:r>
        <w:rPr>
          <w:rStyle w:val="HTMLCode"/>
        </w:rPr>
        <w:t>rules</w:t>
      </w:r>
    </w:p>
    <w:p w14:paraId="5092613F"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safe-delete" w:history="1">
        <w:r>
          <w:rPr>
            <w:rStyle w:val="Hyperlink"/>
            <w:rFonts w:ascii="Calibri" w:eastAsia="Times New Roman" w:hAnsi="Calibri" w:cs="Calibri"/>
            <w:sz w:val="22"/>
            <w:szCs w:val="22"/>
          </w:rPr>
          <w:t>safe-delete</w:t>
        </w:r>
      </w:hyperlink>
      <w:r>
        <w:rPr>
          <w:rFonts w:ascii="Calibri" w:eastAsia="Times New Roman" w:hAnsi="Calibri" w:cs="Calibri"/>
          <w:sz w:val="22"/>
          <w:szCs w:val="22"/>
        </w:rPr>
        <w:t xml:space="preserve"> -- </w:t>
      </w:r>
      <w:r>
        <w:rPr>
          <w:rStyle w:val="HTMLCode"/>
        </w:rPr>
        <w:t>safe-delete</w:t>
      </w:r>
    </w:p>
    <w:p w14:paraId="1AA991C5"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schema" w:history="1">
        <w:r>
          <w:rPr>
            <w:rStyle w:val="Hyperlink"/>
            <w:rFonts w:ascii="Calibri" w:eastAsia="Times New Roman" w:hAnsi="Calibri" w:cs="Calibri"/>
            <w:sz w:val="22"/>
            <w:szCs w:val="22"/>
          </w:rPr>
          <w:t>schema</w:t>
        </w:r>
      </w:hyperlink>
      <w:r>
        <w:rPr>
          <w:rFonts w:ascii="Calibri" w:eastAsia="Times New Roman" w:hAnsi="Calibri" w:cs="Calibri"/>
          <w:sz w:val="22"/>
          <w:szCs w:val="22"/>
        </w:rPr>
        <w:t xml:space="preserve"> -- </w:t>
      </w:r>
      <w:r>
        <w:rPr>
          <w:rStyle w:val="HTMLCode"/>
        </w:rPr>
        <w:t>schema</w:t>
      </w:r>
    </w:p>
    <w:p w14:paraId="7649EAE9"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serve" w:history="1">
        <w:r>
          <w:rPr>
            <w:rStyle w:val="Hyperlink"/>
            <w:rFonts w:ascii="Calibri" w:eastAsia="Times New Roman" w:hAnsi="Calibri" w:cs="Calibri"/>
            <w:sz w:val="22"/>
            <w:szCs w:val="22"/>
          </w:rPr>
          <w:t>serve</w:t>
        </w:r>
      </w:hyperlink>
      <w:r>
        <w:rPr>
          <w:rFonts w:ascii="Calibri" w:eastAsia="Times New Roman" w:hAnsi="Calibri" w:cs="Calibri"/>
          <w:sz w:val="22"/>
          <w:szCs w:val="22"/>
        </w:rPr>
        <w:t xml:space="preserve"> -- </w:t>
      </w:r>
      <w:r>
        <w:rPr>
          <w:rStyle w:val="HTMLCode"/>
        </w:rPr>
        <w:t>serve</w:t>
      </w:r>
    </w:p>
    <w:p w14:paraId="0CC5DD44"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shared-unit" w:history="1">
        <w:r>
          <w:rPr>
            <w:rStyle w:val="Hyperlink"/>
            <w:rFonts w:ascii="Calibri" w:eastAsia="Times New Roman" w:hAnsi="Calibri" w:cs="Calibri"/>
            <w:sz w:val="22"/>
            <w:szCs w:val="22"/>
          </w:rPr>
          <w:t>shared-unit</w:t>
        </w:r>
      </w:hyperlink>
      <w:r>
        <w:rPr>
          <w:rFonts w:ascii="Calibri" w:eastAsia="Times New Roman" w:hAnsi="Calibri" w:cs="Calibri"/>
          <w:sz w:val="22"/>
          <w:szCs w:val="22"/>
        </w:rPr>
        <w:t xml:space="preserve"> -- </w:t>
      </w:r>
      <w:r>
        <w:rPr>
          <w:rStyle w:val="HTMLCode"/>
        </w:rPr>
        <w:t>shared-unit</w:t>
      </w:r>
    </w:p>
    <w:p w14:paraId="1DC62D7B"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usages" w:history="1">
        <w:r>
          <w:rPr>
            <w:rStyle w:val="Hyperlink"/>
            <w:rFonts w:ascii="Calibri" w:eastAsia="Times New Roman" w:hAnsi="Calibri" w:cs="Calibri"/>
            <w:sz w:val="22"/>
            <w:szCs w:val="22"/>
          </w:rPr>
          <w:t>usages</w:t>
        </w:r>
      </w:hyperlink>
      <w:r>
        <w:rPr>
          <w:rFonts w:ascii="Calibri" w:eastAsia="Times New Roman" w:hAnsi="Calibri" w:cs="Calibri"/>
          <w:sz w:val="22"/>
          <w:szCs w:val="22"/>
        </w:rPr>
        <w:t xml:space="preserve"> -- </w:t>
      </w:r>
      <w:r>
        <w:rPr>
          <w:rStyle w:val="HTMLCode"/>
        </w:rPr>
        <w:t>usages</w:t>
      </w:r>
    </w:p>
    <w:p w14:paraId="56CB8EDD"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workspace-add" w:history="1">
        <w:r>
          <w:rPr>
            <w:rStyle w:val="Hyperlink"/>
            <w:rFonts w:ascii="Calibri" w:eastAsia="Times New Roman" w:hAnsi="Calibri" w:cs="Calibri"/>
            <w:sz w:val="22"/>
            <w:szCs w:val="22"/>
          </w:rPr>
          <w:t>workspace add</w:t>
        </w:r>
      </w:hyperlink>
      <w:r>
        <w:rPr>
          <w:rFonts w:ascii="Calibri" w:eastAsia="Times New Roman" w:hAnsi="Calibri" w:cs="Calibri"/>
          <w:sz w:val="22"/>
          <w:szCs w:val="22"/>
        </w:rPr>
        <w:t xml:space="preserve"> -- </w:t>
      </w:r>
      <w:r>
        <w:rPr>
          <w:rStyle w:val="HTMLCode"/>
        </w:rPr>
        <w:t>workspace add</w:t>
      </w:r>
    </w:p>
    <w:p w14:paraId="5A34A38D"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workspace-index" w:history="1">
        <w:r>
          <w:rPr>
            <w:rStyle w:val="Hyperlink"/>
            <w:rFonts w:ascii="Calibri" w:eastAsia="Times New Roman" w:hAnsi="Calibri" w:cs="Calibri"/>
            <w:sz w:val="22"/>
            <w:szCs w:val="22"/>
          </w:rPr>
          <w:t>workspace index</w:t>
        </w:r>
      </w:hyperlink>
      <w:r>
        <w:rPr>
          <w:rFonts w:ascii="Calibri" w:eastAsia="Times New Roman" w:hAnsi="Calibri" w:cs="Calibri"/>
          <w:sz w:val="22"/>
          <w:szCs w:val="22"/>
        </w:rPr>
        <w:t xml:space="preserve"> -- </w:t>
      </w:r>
      <w:r>
        <w:rPr>
          <w:rStyle w:val="HTMLCode"/>
        </w:rPr>
        <w:t>workspace index</w:t>
      </w:r>
    </w:p>
    <w:p w14:paraId="30734E50" w14:textId="77777777" w:rsidR="004B05FB" w:rsidRDefault="004B05FB">
      <w:pPr>
        <w:numPr>
          <w:ilvl w:val="0"/>
          <w:numId w:val="21"/>
        </w:numPr>
        <w:spacing w:before="100" w:beforeAutospacing="1" w:after="100" w:afterAutospacing="1"/>
        <w:rPr>
          <w:rFonts w:ascii="Calibri" w:eastAsia="Times New Roman" w:hAnsi="Calibri" w:cs="Calibri"/>
          <w:sz w:val="22"/>
          <w:szCs w:val="22"/>
        </w:rPr>
      </w:pPr>
      <w:hyperlink w:anchor="pg-workspace-status" w:history="1">
        <w:r>
          <w:rPr>
            <w:rStyle w:val="Hyperlink"/>
            <w:rFonts w:ascii="Calibri" w:eastAsia="Times New Roman" w:hAnsi="Calibri" w:cs="Calibri"/>
            <w:sz w:val="22"/>
            <w:szCs w:val="22"/>
          </w:rPr>
          <w:t>workspace status</w:t>
        </w:r>
      </w:hyperlink>
      <w:r>
        <w:rPr>
          <w:rFonts w:ascii="Calibri" w:eastAsia="Times New Roman" w:hAnsi="Calibri" w:cs="Calibri"/>
          <w:sz w:val="22"/>
          <w:szCs w:val="22"/>
        </w:rPr>
        <w:t xml:space="preserve"> -- </w:t>
      </w:r>
      <w:r>
        <w:rPr>
          <w:rStyle w:val="HTMLCode"/>
        </w:rPr>
        <w:t>workspace status</w:t>
      </w:r>
    </w:p>
    <w:p w14:paraId="529010BA" w14:textId="77777777" w:rsidR="004B05FB" w:rsidRDefault="004B05FB">
      <w:pPr>
        <w:pStyle w:val="Heading2"/>
        <w:rPr>
          <w:rFonts w:ascii="Calibri" w:eastAsia="Times New Roman" w:hAnsi="Calibri" w:cs="Calibri"/>
        </w:rPr>
      </w:pPr>
      <w:bookmarkStart w:id="655" w:name="_Toc237919377"/>
      <w:r>
        <w:rPr>
          <w:rFonts w:ascii="Calibri" w:eastAsia="Times New Roman" w:hAnsi="Calibri" w:cs="Calibri"/>
        </w:rPr>
        <w:t>Circular Dependency Report</w:t>
      </w:r>
      <w:bookmarkEnd w:id="655"/>
    </w:p>
    <w:p w14:paraId="7BDE9C37" w14:textId="77777777" w:rsidR="004B05FB" w:rsidRDefault="004B05FB">
      <w:pPr>
        <w:pStyle w:val="NormalWeb"/>
        <w:rPr>
          <w:rFonts w:ascii="Calibri" w:hAnsi="Calibri" w:cs="Calibri"/>
          <w:sz w:val="22"/>
          <w:szCs w:val="22"/>
        </w:rPr>
      </w:pPr>
      <w:r>
        <w:rPr>
          <w:rFonts w:ascii="Calibri" w:hAnsi="Calibri" w:cs="Calibri"/>
          <w:sz w:val="22"/>
          <w:szCs w:val="22"/>
        </w:rPr>
        <w:t xml:space="preserve">A worked example: a real four-unit </w:t>
      </w:r>
      <w:r>
        <w:rPr>
          <w:rStyle w:val="HTMLCode"/>
        </w:rPr>
        <w:t>uses</w:t>
      </w:r>
      <w:r>
        <w:rPr>
          <w:rFonts w:ascii="Calibri" w:hAnsi="Calibri" w:cs="Calibri"/>
          <w:sz w:val="22"/>
          <w:szCs w:val="22"/>
        </w:rPr>
        <w:t xml:space="preserve"> cycle, and the report </w:t>
      </w:r>
      <w:r>
        <w:rPr>
          <w:rStyle w:val="HTMLCode"/>
        </w:rPr>
        <w:t>drag-lint</w:t>
      </w:r>
      <w:r>
        <w:rPr>
          <w:rFonts w:ascii="Calibri" w:hAnsi="Calibri" w:cs="Calibri"/>
          <w:sz w:val="22"/>
          <w:szCs w:val="22"/>
        </w:rPr>
        <w:t xml:space="preserve"> produces for it.</w:t>
      </w:r>
    </w:p>
    <w:p w14:paraId="261BD25C" w14:textId="77777777" w:rsidR="004B05FB" w:rsidRDefault="004B05FB">
      <w:pPr>
        <w:divId w:val="1662002099"/>
        <w:rPr>
          <w:rFonts w:ascii="Calibri" w:eastAsia="Times New Roman" w:hAnsi="Calibri" w:cs="Calibri"/>
          <w:color w:val="444444"/>
          <w:sz w:val="22"/>
          <w:szCs w:val="22"/>
        </w:rPr>
      </w:pPr>
      <w:r>
        <w:rPr>
          <w:rFonts w:ascii="Calibri" w:eastAsia="Times New Roman" w:hAnsi="Calibri" w:cs="Calibri"/>
          <w:color w:val="444444"/>
          <w:sz w:val="22"/>
          <w:szCs w:val="22"/>
        </w:rPr>
        <w:t>**This page's report section is generated by drag-lint, not written by an</w:t>
      </w:r>
    </w:p>
    <w:p w14:paraId="1461C7F3" w14:textId="77777777" w:rsidR="004B05FB" w:rsidRDefault="004B05FB">
      <w:pPr>
        <w:divId w:val="159663140"/>
        <w:rPr>
          <w:rFonts w:ascii="Calibri" w:eastAsia="Times New Roman" w:hAnsi="Calibri" w:cs="Calibri"/>
          <w:color w:val="444444"/>
          <w:sz w:val="22"/>
          <w:szCs w:val="22"/>
        </w:rPr>
      </w:pPr>
      <w:r>
        <w:rPr>
          <w:rFonts w:ascii="Calibri" w:eastAsia="Times New Roman" w:hAnsi="Calibri" w:cs="Calibri"/>
          <w:color w:val="444444"/>
          <w:sz w:val="22"/>
          <w:szCs w:val="22"/>
        </w:rPr>
        <w:t>AI.** Every line under "The report, verbatim" below is the literal stdout of</w:t>
      </w:r>
    </w:p>
    <w:p w14:paraId="0640756B" w14:textId="77777777" w:rsidR="004B05FB" w:rsidRDefault="004B05FB">
      <w:pPr>
        <w:divId w:val="613903215"/>
        <w:rPr>
          <w:rFonts w:ascii="Calibri" w:eastAsia="Times New Roman" w:hAnsi="Calibri" w:cs="Calibri"/>
          <w:color w:val="444444"/>
          <w:sz w:val="22"/>
          <w:szCs w:val="22"/>
        </w:rPr>
      </w:pPr>
      <w:r>
        <w:rPr>
          <w:rFonts w:ascii="Calibri" w:eastAsia="Times New Roman" w:hAnsi="Calibri" w:cs="Calibri"/>
          <w:color w:val="444444"/>
          <w:sz w:val="22"/>
          <w:szCs w:val="22"/>
        </w:rPr>
        <w:t>one command run against an indexed project. Every file name, line number and</w:t>
      </w:r>
    </w:p>
    <w:p w14:paraId="71E54FED" w14:textId="77777777" w:rsidR="004B05FB" w:rsidRDefault="004B05FB">
      <w:pPr>
        <w:divId w:val="964309960"/>
        <w:rPr>
          <w:rFonts w:ascii="Calibri" w:eastAsia="Times New Roman" w:hAnsi="Calibri" w:cs="Calibri"/>
          <w:color w:val="444444"/>
          <w:sz w:val="22"/>
          <w:szCs w:val="22"/>
        </w:rPr>
      </w:pPr>
      <w:r>
        <w:rPr>
          <w:rFonts w:ascii="Calibri" w:eastAsia="Times New Roman" w:hAnsi="Calibri" w:cs="Calibri"/>
          <w:color w:val="444444"/>
          <w:sz w:val="22"/>
          <w:szCs w:val="22"/>
        </w:rPr>
        <w:t>symbol name in it was read out of the index -- which was itself built by</w:t>
      </w:r>
    </w:p>
    <w:p w14:paraId="053830EF" w14:textId="77777777" w:rsidR="004B05FB" w:rsidRDefault="004B05FB">
      <w:pPr>
        <w:divId w:val="345210032"/>
        <w:rPr>
          <w:rFonts w:ascii="Calibri" w:eastAsia="Times New Roman" w:hAnsi="Calibri" w:cs="Calibri"/>
          <w:color w:val="444444"/>
          <w:sz w:val="22"/>
          <w:szCs w:val="22"/>
        </w:rPr>
      </w:pPr>
      <w:r>
        <w:rPr>
          <w:rFonts w:ascii="Calibri" w:eastAsia="Times New Roman" w:hAnsi="Calibri" w:cs="Calibri"/>
          <w:color w:val="444444"/>
          <w:sz w:val="22"/>
          <w:szCs w:val="22"/>
        </w:rPr>
        <w:t>parsing the source with tree-sitter -- not inferred from prose. If you</w:t>
      </w:r>
    </w:p>
    <w:p w14:paraId="57BA01C9" w14:textId="77777777" w:rsidR="004B05FB" w:rsidRDefault="004B05FB">
      <w:pPr>
        <w:divId w:val="149491877"/>
        <w:rPr>
          <w:rFonts w:ascii="Calibri" w:eastAsia="Times New Roman" w:hAnsi="Calibri" w:cs="Calibri"/>
          <w:color w:val="444444"/>
          <w:sz w:val="22"/>
          <w:szCs w:val="22"/>
        </w:rPr>
      </w:pPr>
      <w:r>
        <w:rPr>
          <w:rFonts w:ascii="Calibri" w:eastAsia="Times New Roman" w:hAnsi="Calibri" w:cs="Calibri"/>
          <w:color w:val="444444"/>
          <w:sz w:val="22"/>
          <w:szCs w:val="22"/>
        </w:rPr>
        <w:t>re-index the sample project and re-run the command, you will get byte-identical</w:t>
      </w:r>
    </w:p>
    <w:p w14:paraId="15E3685E" w14:textId="77777777" w:rsidR="004B05FB" w:rsidRDefault="004B05FB">
      <w:pPr>
        <w:divId w:val="122357879"/>
        <w:rPr>
          <w:rFonts w:ascii="Calibri" w:eastAsia="Times New Roman" w:hAnsi="Calibri" w:cs="Calibri"/>
          <w:color w:val="444444"/>
          <w:sz w:val="22"/>
          <w:szCs w:val="22"/>
        </w:rPr>
      </w:pPr>
      <w:r>
        <w:rPr>
          <w:rFonts w:ascii="Calibri" w:eastAsia="Times New Roman" w:hAnsi="Calibri" w:cs="Calibri"/>
          <w:color w:val="444444"/>
          <w:sz w:val="22"/>
          <w:szCs w:val="22"/>
        </w:rPr>
        <w:t>output.</w:t>
      </w:r>
    </w:p>
    <w:p w14:paraId="5027AAA6" w14:textId="77777777" w:rsidR="004B05FB" w:rsidRDefault="004B05FB">
      <w:pPr>
        <w:pStyle w:val="Heading3"/>
        <w:rPr>
          <w:rFonts w:ascii="Calibri" w:eastAsia="Times New Roman" w:hAnsi="Calibri" w:cs="Calibri"/>
        </w:rPr>
      </w:pPr>
      <w:bookmarkStart w:id="656" w:name="_Toc237919378"/>
      <w:r>
        <w:rPr>
          <w:rFonts w:ascii="Calibri" w:eastAsia="Times New Roman" w:hAnsi="Calibri" w:cs="Calibri"/>
        </w:rPr>
        <w:t>The sample project</w:t>
      </w:r>
      <w:bookmarkEnd w:id="656"/>
    </w:p>
    <w:p w14:paraId="1CCA8D9B" w14:textId="77777777" w:rsidR="004B05FB" w:rsidRDefault="004B05FB">
      <w:pPr>
        <w:pStyle w:val="NormalWeb"/>
        <w:rPr>
          <w:rFonts w:ascii="Calibri" w:hAnsi="Calibri" w:cs="Calibri"/>
          <w:sz w:val="22"/>
          <w:szCs w:val="22"/>
        </w:rPr>
      </w:pPr>
      <w:r>
        <w:rPr>
          <w:rStyle w:val="HTMLCode"/>
        </w:rPr>
        <w:t>circular-demo/</w:t>
      </w:r>
      <w:r>
        <w:rPr>
          <w:rFonts w:ascii="Calibri" w:hAnsi="Calibri" w:cs="Calibri"/>
          <w:sz w:val="22"/>
          <w:szCs w:val="22"/>
        </w:rPr>
        <w:t xml:space="preserve"> (repo root, alongside </w:t>
      </w:r>
      <w:r>
        <w:rPr>
          <w:rStyle w:val="HTMLCode"/>
        </w:rPr>
        <w:t>README.md</w:t>
      </w:r>
      <w:r>
        <w:rPr>
          <w:rFonts w:ascii="Calibri" w:hAnsi="Calibri" w:cs="Calibri"/>
          <w:sz w:val="22"/>
          <w:szCs w:val="22"/>
        </w:rPr>
        <w:t xml:space="preserve">) is a small, deliberately minimal Delphi console project: 4 units, ~75 symbols. Despite that size it contains a genuine four-unit dependency cycle that </w:t>
      </w:r>
      <w:r>
        <w:rPr>
          <w:rStyle w:val="Strong"/>
          <w:rFonts w:ascii="Calibri" w:hAnsi="Calibri" w:cs="Calibri"/>
          <w:sz w:val="22"/>
          <w:szCs w:val="22"/>
        </w:rPr>
        <w:t>still compiles</w:t>
      </w:r>
      <w:r>
        <w:rPr>
          <w:rFonts w:ascii="Calibri" w:hAnsi="Calibri" w:cs="Calibri"/>
          <w:sz w:val="22"/>
          <w:szCs w:val="22"/>
        </w:rPr>
        <w:t xml:space="preserve">, because one of the four edges is an </w:t>
      </w:r>
      <w:r>
        <w:rPr>
          <w:rStyle w:val="HTMLCode"/>
        </w:rPr>
        <w:t>implementation</w:t>
      </w:r>
      <w:r>
        <w:rPr>
          <w:rFonts w:ascii="Calibri" w:hAnsi="Calibri" w:cs="Calibri"/>
          <w:sz w:val="22"/>
          <w:szCs w:val="22"/>
        </w:rPr>
        <w:t xml:space="preserve"> uses rather than an </w:t>
      </w:r>
      <w:r>
        <w:rPr>
          <w:rStyle w:val="HTMLCode"/>
        </w:rPr>
        <w:t>interface</w:t>
      </w:r>
      <w:r>
        <w:rPr>
          <w:rFonts w:ascii="Calibri" w:hAnsi="Calibri" w:cs="Calibri"/>
          <w:sz w:val="22"/>
          <w:szCs w:val="22"/>
        </w:rPr>
        <w:t xml:space="preserve"> uses:</w:t>
      </w:r>
    </w:p>
    <w:p w14:paraId="21A72AFC" w14:textId="77777777" w:rsidR="004B05FB" w:rsidRDefault="004B05FB">
      <w:pPr>
        <w:pStyle w:val="HTMLPreformatted"/>
        <w:rPr>
          <w:rStyle w:val="HTMLCode"/>
        </w:rPr>
      </w:pPr>
    </w:p>
    <w:p w14:paraId="2528B773" w14:textId="77777777" w:rsidR="004B05FB" w:rsidRDefault="004B05FB">
      <w:pPr>
        <w:pStyle w:val="HTMLPreformatted"/>
        <w:rPr>
          <w:rStyle w:val="HTMLCode"/>
        </w:rPr>
      </w:pPr>
      <w:r>
        <w:rPr>
          <w:rStyle w:val="HTMLCode"/>
        </w:rPr>
        <w:t>DemoConfig  -&gt; DemoLogger    interface</w:t>
      </w:r>
    </w:p>
    <w:p w14:paraId="26128F92" w14:textId="77777777" w:rsidR="004B05FB" w:rsidRDefault="004B05FB">
      <w:pPr>
        <w:pStyle w:val="HTMLPreformatted"/>
        <w:rPr>
          <w:rStyle w:val="HTMLCode"/>
        </w:rPr>
      </w:pPr>
      <w:r>
        <w:rPr>
          <w:rStyle w:val="HTMLCode"/>
        </w:rPr>
        <w:t>DemoLogger  -&gt; DemoSession   interface</w:t>
      </w:r>
    </w:p>
    <w:p w14:paraId="311A90E2" w14:textId="77777777" w:rsidR="004B05FB" w:rsidRDefault="004B05FB">
      <w:pPr>
        <w:pStyle w:val="HTMLPreformatted"/>
        <w:rPr>
          <w:rStyle w:val="HTMLCode"/>
        </w:rPr>
      </w:pPr>
      <w:r>
        <w:rPr>
          <w:rStyle w:val="HTMLCode"/>
        </w:rPr>
        <w:t>DemoSession -&gt; DemoAudit     interface</w:t>
      </w:r>
    </w:p>
    <w:p w14:paraId="6334F475" w14:textId="77777777" w:rsidR="004B05FB" w:rsidRDefault="004B05FB">
      <w:pPr>
        <w:pStyle w:val="HTMLPreformatted"/>
        <w:rPr>
          <w:rStyle w:val="HTMLCode"/>
        </w:rPr>
      </w:pPr>
      <w:r>
        <w:rPr>
          <w:rStyle w:val="HTMLCode"/>
        </w:rPr>
        <w:t>DemoAudit   -&gt; DemoConfig    IMPLEMENTATION  &lt;-- why this compiles at all</w:t>
      </w:r>
    </w:p>
    <w:p w14:paraId="01931BDA" w14:textId="77777777" w:rsidR="004B05FB" w:rsidRDefault="004B05FB">
      <w:pPr>
        <w:pStyle w:val="NormalWeb"/>
        <w:rPr>
          <w:rFonts w:ascii="Calibri" w:hAnsi="Calibri" w:cs="Calibri"/>
          <w:sz w:val="22"/>
          <w:szCs w:val="22"/>
        </w:rPr>
      </w:pPr>
      <w:r>
        <w:rPr>
          <w:rFonts w:ascii="Calibri" w:hAnsi="Calibri" w:cs="Calibri"/>
          <w:sz w:val="22"/>
          <w:szCs w:val="22"/>
        </w:rPr>
        <w:t xml:space="preserve">A cycle closed entirely through </w:t>
      </w:r>
      <w:r>
        <w:rPr>
          <w:rStyle w:val="HTMLCode"/>
        </w:rPr>
        <w:t>interface</w:t>
      </w:r>
      <w:r>
        <w:rPr>
          <w:rFonts w:ascii="Calibri" w:hAnsi="Calibri" w:cs="Calibri"/>
          <w:sz w:val="22"/>
          <w:szCs w:val="22"/>
        </w:rPr>
        <w:t xml:space="preserve"> </w:t>
      </w:r>
      <w:r>
        <w:rPr>
          <w:rFonts w:ascii="Calibri" w:hAnsi="Calibri" w:cs="Calibri"/>
          <w:sz w:val="22"/>
          <w:szCs w:val="22"/>
        </w:rPr>
        <w:t xml:space="preserve">uses would not compile -- Delphi's compiler forbids it. This project is shaped so that exactly one edge is an </w:t>
      </w:r>
      <w:r>
        <w:rPr>
          <w:rStyle w:val="HTMLCode"/>
        </w:rPr>
        <w:t>implementation</w:t>
      </w:r>
      <w:r>
        <w:rPr>
          <w:rFonts w:ascii="Calibri" w:hAnsi="Calibri" w:cs="Calibri"/>
          <w:sz w:val="22"/>
          <w:szCs w:val="22"/>
        </w:rPr>
        <w:t xml:space="preserve"> uses, which is legal, and that is the edge that lets the other three close the loop.</w:t>
      </w:r>
    </w:p>
    <w:p w14:paraId="03A02A87" w14:textId="77777777" w:rsidR="004B05FB" w:rsidRDefault="004B05FB">
      <w:pPr>
        <w:pStyle w:val="NormalWeb"/>
        <w:rPr>
          <w:rFonts w:ascii="Calibri" w:hAnsi="Calibri" w:cs="Calibri"/>
          <w:sz w:val="22"/>
          <w:szCs w:val="22"/>
        </w:rPr>
      </w:pPr>
      <w:r>
        <w:rPr>
          <w:rFonts w:ascii="Calibri" w:hAnsi="Calibri" w:cs="Calibri"/>
          <w:sz w:val="22"/>
          <w:szCs w:val="22"/>
        </w:rPr>
        <w:t>The project also declares seven module-level globals shared across the four units, each written by one unit and read by another:</w:t>
      </w:r>
    </w:p>
    <w:tbl>
      <w:tblPr>
        <w:tblW w:w="5000" w:type="pct"/>
        <w:tblCellMar>
          <w:top w:w="15" w:type="dxa"/>
          <w:left w:w="15" w:type="dxa"/>
          <w:bottom w:w="15" w:type="dxa"/>
          <w:right w:w="15" w:type="dxa"/>
        </w:tblCellMar>
        <w:tblLook w:val="04A0" w:firstRow="1" w:lastRow="0" w:firstColumn="1" w:lastColumn="0" w:noHBand="0" w:noVBand="1"/>
      </w:tblPr>
      <w:tblGrid>
        <w:gridCol w:w="2766"/>
        <w:gridCol w:w="1739"/>
        <w:gridCol w:w="1739"/>
        <w:gridCol w:w="3100"/>
      </w:tblGrid>
      <w:tr w:rsidR="00000000" w14:paraId="6DB0417D"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28C3697"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Global</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8171102"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Declared in</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7F46596"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Written by</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5EA0435" w14:textId="77777777" w:rsidR="004B05FB" w:rsidRDefault="004B05FB">
            <w:pPr>
              <w:rPr>
                <w:rFonts w:ascii="Calibri" w:eastAsia="Times New Roman" w:hAnsi="Calibri" w:cs="Calibri"/>
                <w:b/>
                <w:bCs/>
                <w:sz w:val="20"/>
                <w:szCs w:val="20"/>
              </w:rPr>
            </w:pPr>
            <w:r>
              <w:rPr>
                <w:rFonts w:ascii="Calibri" w:eastAsia="Times New Roman" w:hAnsi="Calibri" w:cs="Calibri"/>
                <w:b/>
                <w:bCs/>
                <w:sz w:val="20"/>
                <w:szCs w:val="20"/>
              </w:rPr>
              <w:t>Read by</w:t>
            </w:r>
          </w:p>
        </w:tc>
      </w:tr>
      <w:tr w:rsidR="00000000" w14:paraId="658CFBA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DCD4941" w14:textId="77777777" w:rsidR="004B05FB" w:rsidRDefault="004B05FB">
            <w:pPr>
              <w:rPr>
                <w:rFonts w:ascii="Calibri" w:eastAsia="Times New Roman" w:hAnsi="Calibri" w:cs="Calibri"/>
                <w:sz w:val="20"/>
                <w:szCs w:val="20"/>
              </w:rPr>
            </w:pPr>
            <w:r>
              <w:rPr>
                <w:rStyle w:val="HTMLCode"/>
              </w:rPr>
              <w:t>GDemoSettings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7800B5E"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DemoConfig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640FD4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DemoConfig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64238E1"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DemoAudit</w:t>
            </w:r>
          </w:p>
        </w:tc>
      </w:tr>
      <w:tr w:rsidR="00000000" w14:paraId="37C2B36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C9E6544" w14:textId="77777777" w:rsidR="004B05FB" w:rsidRDefault="004B05FB">
            <w:pPr>
              <w:rPr>
                <w:rFonts w:ascii="Calibri" w:eastAsia="Times New Roman" w:hAnsi="Calibri" w:cs="Calibri"/>
                <w:sz w:val="20"/>
                <w:szCs w:val="20"/>
              </w:rPr>
            </w:pPr>
            <w:r>
              <w:rPr>
                <w:rStyle w:val="HTMLCode"/>
              </w:rPr>
              <w:t>GDemoMinLevel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39FE5BB"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DemoLogger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83CEC81"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DemoConfig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44A0C3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DemoLogger, DemoConfig</w:t>
            </w:r>
          </w:p>
        </w:tc>
      </w:tr>
      <w:tr w:rsidR="00000000" w14:paraId="4F493EA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3695D12" w14:textId="77777777" w:rsidR="004B05FB" w:rsidRDefault="004B05FB">
            <w:pPr>
              <w:rPr>
                <w:rFonts w:ascii="Calibri" w:eastAsia="Times New Roman" w:hAnsi="Calibri" w:cs="Calibri"/>
                <w:sz w:val="20"/>
                <w:szCs w:val="20"/>
              </w:rPr>
            </w:pPr>
            <w:r>
              <w:rPr>
                <w:rStyle w:val="HTMLCode"/>
              </w:rPr>
              <w:t>GDemoLogCount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C244F8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DemoLogger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80C05FF"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DemoLogger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04EEF90"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DemoConfig</w:t>
            </w:r>
          </w:p>
        </w:tc>
      </w:tr>
      <w:tr w:rsidR="00000000" w14:paraId="6A594A3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7F66B1B" w14:textId="77777777" w:rsidR="004B05FB" w:rsidRDefault="004B05FB">
            <w:pPr>
              <w:rPr>
                <w:rFonts w:ascii="Calibri" w:eastAsia="Times New Roman" w:hAnsi="Calibri" w:cs="Calibri"/>
                <w:sz w:val="20"/>
                <w:szCs w:val="20"/>
              </w:rPr>
            </w:pPr>
            <w:r>
              <w:rPr>
                <w:rStyle w:val="HTMLCode"/>
              </w:rPr>
              <w:t>GDemoSessionCount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377D91A"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DemoSession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7D0A2A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DemoSession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9FD6D5C"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DemoLogger</w:t>
            </w:r>
          </w:p>
        </w:tc>
      </w:tr>
      <w:tr w:rsidR="00000000" w14:paraId="5B56F98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E804FF4" w14:textId="77777777" w:rsidR="004B05FB" w:rsidRDefault="004B05FB">
            <w:pPr>
              <w:rPr>
                <w:rFonts w:ascii="Calibri" w:eastAsia="Times New Roman" w:hAnsi="Calibri" w:cs="Calibri"/>
                <w:sz w:val="20"/>
                <w:szCs w:val="20"/>
              </w:rPr>
            </w:pPr>
            <w:r>
              <w:rPr>
                <w:rStyle w:val="HTMLCode"/>
              </w:rPr>
              <w:t>GDemoActiveSession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B884425"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DemoSession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5AB06B2"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DemoSession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D2CD0E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DemoLogger</w:t>
            </w:r>
          </w:p>
        </w:tc>
      </w:tr>
      <w:tr w:rsidR="00000000" w14:paraId="2296F36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2AF47B9" w14:textId="77777777" w:rsidR="004B05FB" w:rsidRDefault="004B05FB">
            <w:pPr>
              <w:rPr>
                <w:rFonts w:ascii="Calibri" w:eastAsia="Times New Roman" w:hAnsi="Calibri" w:cs="Calibri"/>
                <w:sz w:val="20"/>
                <w:szCs w:val="20"/>
              </w:rPr>
            </w:pPr>
            <w:r>
              <w:rPr>
                <w:rStyle w:val="HTMLCode"/>
              </w:rPr>
              <w:t>GDemoAuditCount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95F46F9"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DemoAudit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7326BDE"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DemoAudit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460D9F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DemoSession</w:t>
            </w:r>
          </w:p>
        </w:tc>
      </w:tr>
      <w:tr w:rsidR="00000000" w14:paraId="20C9701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403CCD9" w14:textId="77777777" w:rsidR="004B05FB" w:rsidRDefault="004B05FB">
            <w:pPr>
              <w:rPr>
                <w:rFonts w:ascii="Calibri" w:eastAsia="Times New Roman" w:hAnsi="Calibri" w:cs="Calibri"/>
                <w:sz w:val="20"/>
                <w:szCs w:val="20"/>
              </w:rPr>
            </w:pPr>
            <w:r>
              <w:rPr>
                <w:rStyle w:val="HTMLCode"/>
              </w:rPr>
              <w:t>GDemoAuditTrail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0D656ED"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DemoAudit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9D1C7D8"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DemoAudit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FEC8C27" w14:textId="77777777" w:rsidR="004B05FB" w:rsidRDefault="004B05FB">
            <w:pPr>
              <w:rPr>
                <w:rFonts w:ascii="Calibri" w:eastAsia="Times New Roman" w:hAnsi="Calibri" w:cs="Calibri"/>
                <w:sz w:val="20"/>
                <w:szCs w:val="20"/>
              </w:rPr>
            </w:pPr>
            <w:r>
              <w:rPr>
                <w:rFonts w:ascii="Calibri" w:eastAsia="Times New Roman" w:hAnsi="Calibri" w:cs="Calibri"/>
                <w:sz w:val="20"/>
                <w:szCs w:val="20"/>
              </w:rPr>
              <w:t>DemoSession</w:t>
            </w:r>
          </w:p>
        </w:tc>
      </w:tr>
    </w:tbl>
    <w:p w14:paraId="6ADEC7FF" w14:textId="77777777" w:rsidR="004B05FB" w:rsidRDefault="004B05FB">
      <w:pPr>
        <w:pStyle w:val="NormalWeb"/>
        <w:rPr>
          <w:rFonts w:ascii="Calibri" w:hAnsi="Calibri" w:cs="Calibri"/>
          <w:sz w:val="22"/>
          <w:szCs w:val="22"/>
        </w:rPr>
      </w:pPr>
      <w:r>
        <w:rPr>
          <w:rFonts w:ascii="Calibri" w:hAnsi="Calibri" w:cs="Calibri"/>
          <w:sz w:val="22"/>
          <w:szCs w:val="22"/>
        </w:rPr>
        <w:t>Shared mutable globals are what make a cycle like this expensive in practice: they create ordering dependencies between units that the compiler will not complain about, so the cycle is not merely a tidiness problem -- it is a real coupling the reader has to hold in their head.</w:t>
      </w:r>
    </w:p>
    <w:p w14:paraId="7FAB7C11" w14:textId="77777777" w:rsidR="004B05FB" w:rsidRDefault="004B05FB">
      <w:pPr>
        <w:pStyle w:val="Heading3"/>
        <w:rPr>
          <w:rFonts w:ascii="Calibri" w:eastAsia="Times New Roman" w:hAnsi="Calibri" w:cs="Calibri"/>
        </w:rPr>
      </w:pPr>
      <w:bookmarkStart w:id="657" w:name="_Toc237919379"/>
      <w:r>
        <w:rPr>
          <w:rFonts w:ascii="Calibri" w:eastAsia="Times New Roman" w:hAnsi="Calibri" w:cs="Calibri"/>
        </w:rPr>
        <w:t>Reproduce it yourself</w:t>
      </w:r>
      <w:bookmarkEnd w:id="657"/>
    </w:p>
    <w:p w14:paraId="70C390E2" w14:textId="77777777" w:rsidR="004B05FB" w:rsidRDefault="004B05FB">
      <w:pPr>
        <w:pStyle w:val="HTMLPreformatted"/>
        <w:rPr>
          <w:rStyle w:val="HTMLCode"/>
        </w:rPr>
      </w:pPr>
    </w:p>
    <w:p w14:paraId="199A1FEC" w14:textId="77777777" w:rsidR="004B05FB" w:rsidRDefault="004B05FB">
      <w:pPr>
        <w:pStyle w:val="HTMLPreformatted"/>
        <w:rPr>
          <w:rStyle w:val="HTMLCode"/>
        </w:rPr>
      </w:pPr>
      <w:r>
        <w:rPr>
          <w:rStyle w:val="HTMLCode"/>
        </w:rPr>
        <w:t>drag-lint index  --project circular-demo\CircularDemo.dproj --db circular-demo\_D-RAG\CircularDemo.sqlite</w:t>
      </w:r>
    </w:p>
    <w:p w14:paraId="48C750EA" w14:textId="77777777" w:rsidR="004B05FB" w:rsidRDefault="004B05FB">
      <w:pPr>
        <w:pStyle w:val="HTMLPreformatted"/>
        <w:rPr>
          <w:rStyle w:val="HTMLCode"/>
        </w:rPr>
      </w:pPr>
      <w:r>
        <w:rPr>
          <w:rStyle w:val="HTMLCode"/>
        </w:rPr>
        <w:t>drag-lint cycles --db circular-demo\_D-RAG\CircularDemo.sqlite --edges --causes --plan --format text</w:t>
      </w:r>
    </w:p>
    <w:p w14:paraId="2177F2FB" w14:textId="77777777" w:rsidR="004B05FB" w:rsidRDefault="004B05FB">
      <w:pPr>
        <w:pStyle w:val="NormalWeb"/>
        <w:rPr>
          <w:rFonts w:ascii="Calibri" w:hAnsi="Calibri" w:cs="Calibri"/>
          <w:sz w:val="22"/>
          <w:szCs w:val="22"/>
        </w:rPr>
      </w:pPr>
      <w:r>
        <w:rPr>
          <w:rFonts w:ascii="Calibri" w:hAnsi="Calibri" w:cs="Calibri"/>
          <w:sz w:val="22"/>
          <w:szCs w:val="22"/>
        </w:rPr>
        <w:t>Indexing this project takes about 0.15 s (5 files, 73 symbols, 221 refs) -- small enough to run on a whim to check the claims on this page yourself.</w:t>
      </w:r>
    </w:p>
    <w:p w14:paraId="11B15616" w14:textId="77777777" w:rsidR="004B05FB" w:rsidRDefault="004B05FB">
      <w:pPr>
        <w:pStyle w:val="Heading3"/>
        <w:rPr>
          <w:rFonts w:ascii="Calibri" w:eastAsia="Times New Roman" w:hAnsi="Calibri" w:cs="Calibri"/>
        </w:rPr>
      </w:pPr>
      <w:bookmarkStart w:id="658" w:name="_Toc237919380"/>
      <w:r>
        <w:rPr>
          <w:rFonts w:ascii="Calibri" w:eastAsia="Times New Roman" w:hAnsi="Calibri" w:cs="Calibri"/>
        </w:rPr>
        <w:t>The report, verbatim</w:t>
      </w:r>
      <w:bookmarkEnd w:id="658"/>
    </w:p>
    <w:p w14:paraId="5B4047BB" w14:textId="77777777" w:rsidR="004B05FB" w:rsidRDefault="004B05FB">
      <w:pPr>
        <w:pStyle w:val="HTMLPreformatted"/>
        <w:rPr>
          <w:rStyle w:val="HTMLCode"/>
        </w:rPr>
      </w:pPr>
    </w:p>
    <w:p w14:paraId="4C0CC48C" w14:textId="77777777" w:rsidR="004B05FB" w:rsidRDefault="004B05FB">
      <w:pPr>
        <w:pStyle w:val="HTMLPreformatted"/>
        <w:rPr>
          <w:rStyle w:val="HTMLCode"/>
        </w:rPr>
      </w:pPr>
      <w:r>
        <w:rPr>
          <w:rStyle w:val="HTMLCode"/>
        </w:rPr>
        <w:t># Cycle refactoring playbook</w:t>
      </w:r>
    </w:p>
    <w:p w14:paraId="20DD131E" w14:textId="77777777" w:rsidR="004B05FB" w:rsidRDefault="004B05FB">
      <w:pPr>
        <w:pStyle w:val="HTMLPreformatted"/>
        <w:rPr>
          <w:rStyle w:val="HTMLCode"/>
        </w:rPr>
      </w:pPr>
    </w:p>
    <w:p w14:paraId="5C331AB9" w14:textId="77777777" w:rsidR="004B05FB" w:rsidRDefault="004B05FB">
      <w:pPr>
        <w:pStyle w:val="HTMLPreformatted"/>
        <w:rPr>
          <w:rStyle w:val="HTMLCode"/>
        </w:rPr>
      </w:pPr>
      <w:r>
        <w:rPr>
          <w:rStyle w:val="HTMLCode"/>
        </w:rPr>
        <w:t>Generated by `drag-lint cycles --plan`. Recommendations are</w:t>
      </w:r>
    </w:p>
    <w:p w14:paraId="2F950738" w14:textId="77777777" w:rsidR="004B05FB" w:rsidRDefault="004B05FB">
      <w:pPr>
        <w:pStyle w:val="HTMLPreformatted"/>
        <w:rPr>
          <w:rStyle w:val="HTMLCode"/>
        </w:rPr>
      </w:pPr>
      <w:r>
        <w:rPr>
          <w:rStyle w:val="HTMLCode"/>
        </w:rPr>
        <w:t>best-effort -- the index can miss references (e.g. `set` types) -- so</w:t>
      </w:r>
    </w:p>
    <w:p w14:paraId="0342CB49" w14:textId="77777777" w:rsidR="004B05FB" w:rsidRDefault="004B05FB">
      <w:pPr>
        <w:pStyle w:val="HTMLPreformatted"/>
        <w:rPr>
          <w:rStyle w:val="HTMLCode"/>
        </w:rPr>
      </w:pPr>
      <w:r>
        <w:rPr>
          <w:rStyle w:val="HTMLCode"/>
        </w:rPr>
        <w:t>**rebuild the project after each cycle** and re-run `drag-lint</w:t>
      </w:r>
    </w:p>
    <w:p w14:paraId="347D5E20" w14:textId="77777777" w:rsidR="004B05FB" w:rsidRDefault="004B05FB">
      <w:pPr>
        <w:pStyle w:val="HTMLPreformatted"/>
        <w:rPr>
          <w:rStyle w:val="HTMLCode"/>
        </w:rPr>
      </w:pPr>
      <w:r>
        <w:rPr>
          <w:rStyle w:val="HTMLCode"/>
        </w:rPr>
        <w:t>cycles` to confirm the group is gone. If a build breaks, revert and</w:t>
      </w:r>
    </w:p>
    <w:p w14:paraId="4890CAB8" w14:textId="77777777" w:rsidR="004B05FB" w:rsidRDefault="004B05FB">
      <w:pPr>
        <w:pStyle w:val="HTMLPreformatted"/>
        <w:rPr>
          <w:rStyle w:val="HTMLCode"/>
        </w:rPr>
      </w:pPr>
      <w:r>
        <w:rPr>
          <w:rStyle w:val="HTMLCode"/>
        </w:rPr>
        <w:t>inspect by hand.</w:t>
      </w:r>
    </w:p>
    <w:p w14:paraId="75BDBE32" w14:textId="77777777" w:rsidR="004B05FB" w:rsidRDefault="004B05FB">
      <w:pPr>
        <w:pStyle w:val="HTMLPreformatted"/>
        <w:rPr>
          <w:rStyle w:val="HTMLCode"/>
        </w:rPr>
      </w:pPr>
    </w:p>
    <w:p w14:paraId="0B367DB4" w14:textId="77777777" w:rsidR="004B05FB" w:rsidRDefault="004B05FB">
      <w:pPr>
        <w:pStyle w:val="HTMLPreformatted"/>
        <w:rPr>
          <w:rStyle w:val="HTMLCode"/>
        </w:rPr>
      </w:pPr>
      <w:r>
        <w:rPr>
          <w:rStyle w:val="HTMLCode"/>
        </w:rPr>
        <w:t xml:space="preserve">## Cycle 1: demologger &lt;-&gt; </w:t>
      </w:r>
      <w:r>
        <w:rPr>
          <w:rStyle w:val="HTMLCode"/>
        </w:rPr>
        <w:t>democonfig &lt;-&gt; demoaudit &lt;-&gt; demosession</w:t>
      </w:r>
    </w:p>
    <w:p w14:paraId="4481077B" w14:textId="77777777" w:rsidR="004B05FB" w:rsidRDefault="004B05FB">
      <w:pPr>
        <w:pStyle w:val="HTMLPreformatted"/>
        <w:rPr>
          <w:rStyle w:val="HTMLCode"/>
        </w:rPr>
      </w:pPr>
    </w:p>
    <w:p w14:paraId="2508D027" w14:textId="77777777" w:rsidR="004B05FB" w:rsidRDefault="004B05FB">
      <w:pPr>
        <w:pStyle w:val="HTMLPreformatted"/>
        <w:rPr>
          <w:rStyle w:val="HTMLCode"/>
        </w:rPr>
      </w:pPr>
      <w:r>
        <w:rPr>
          <w:rStyle w:val="HTMLCode"/>
        </w:rPr>
        <w:t>Files:</w:t>
      </w:r>
    </w:p>
    <w:p w14:paraId="5E26332B" w14:textId="77777777" w:rsidR="004B05FB" w:rsidRDefault="004B05FB">
      <w:pPr>
        <w:pStyle w:val="HTMLPreformatted"/>
        <w:rPr>
          <w:rStyle w:val="HTMLCode"/>
        </w:rPr>
      </w:pPr>
      <w:r>
        <w:rPr>
          <w:rStyle w:val="HTMLCode"/>
        </w:rPr>
        <w:t>- `demologger` -&gt; `...\circular-demo\DemoLogger.pas`</w:t>
      </w:r>
    </w:p>
    <w:p w14:paraId="7A85F200" w14:textId="77777777" w:rsidR="004B05FB" w:rsidRDefault="004B05FB">
      <w:pPr>
        <w:pStyle w:val="HTMLPreformatted"/>
        <w:rPr>
          <w:rStyle w:val="HTMLCode"/>
        </w:rPr>
      </w:pPr>
      <w:r>
        <w:rPr>
          <w:rStyle w:val="HTMLCode"/>
        </w:rPr>
        <w:t>- `democonfig` -&gt; `...\circular-demo\DemoConfig.pas`</w:t>
      </w:r>
    </w:p>
    <w:p w14:paraId="7FA1F417" w14:textId="77777777" w:rsidR="004B05FB" w:rsidRDefault="004B05FB">
      <w:pPr>
        <w:pStyle w:val="HTMLPreformatted"/>
        <w:rPr>
          <w:rStyle w:val="HTMLCode"/>
        </w:rPr>
      </w:pPr>
      <w:r>
        <w:rPr>
          <w:rStyle w:val="HTMLCode"/>
        </w:rPr>
        <w:t>- `demoaudit` -&gt; `...\circular-demo\DemoAudit.pas`</w:t>
      </w:r>
    </w:p>
    <w:p w14:paraId="031E0D92" w14:textId="77777777" w:rsidR="004B05FB" w:rsidRDefault="004B05FB">
      <w:pPr>
        <w:pStyle w:val="HTMLPreformatted"/>
        <w:rPr>
          <w:rStyle w:val="HTMLCode"/>
        </w:rPr>
      </w:pPr>
      <w:r>
        <w:rPr>
          <w:rStyle w:val="HTMLCode"/>
        </w:rPr>
        <w:t>- `demosession` -&gt; `...\circular-demo\DemoSession.pas`</w:t>
      </w:r>
    </w:p>
    <w:p w14:paraId="32FB4D37" w14:textId="77777777" w:rsidR="004B05FB" w:rsidRDefault="004B05FB">
      <w:pPr>
        <w:pStyle w:val="HTMLPreformatted"/>
        <w:rPr>
          <w:rStyle w:val="HTMLCode"/>
        </w:rPr>
      </w:pPr>
    </w:p>
    <w:p w14:paraId="6DCE1324" w14:textId="77777777" w:rsidR="004B05FB" w:rsidRDefault="004B05FB">
      <w:pPr>
        <w:pStyle w:val="HTMLPreformatted"/>
        <w:rPr>
          <w:rStyle w:val="HTMLCode"/>
        </w:rPr>
      </w:pPr>
      <w:r>
        <w:rPr>
          <w:rStyle w:val="HTMLCode"/>
        </w:rPr>
        <w:t>### Why it cycles</w:t>
      </w:r>
    </w:p>
    <w:p w14:paraId="15C14CF5" w14:textId="77777777" w:rsidR="004B05FB" w:rsidRDefault="004B05FB">
      <w:pPr>
        <w:pStyle w:val="HTMLPreformatted"/>
        <w:rPr>
          <w:rStyle w:val="HTMLCode"/>
        </w:rPr>
      </w:pPr>
      <w:r>
        <w:rPr>
          <w:rStyle w:val="HTMLCode"/>
        </w:rPr>
        <w:t>- `demologger` interface uses `TDemoSession` (class) at `DemoLogger.pas:40`; declared in `DemoSession.pas:20`.</w:t>
      </w:r>
    </w:p>
    <w:p w14:paraId="33B216AA" w14:textId="77777777" w:rsidR="004B05FB" w:rsidRDefault="004B05FB">
      <w:pPr>
        <w:pStyle w:val="HTMLPreformatted"/>
        <w:rPr>
          <w:rStyle w:val="HTMLCode"/>
        </w:rPr>
      </w:pPr>
      <w:r>
        <w:rPr>
          <w:rStyle w:val="HTMLCode"/>
        </w:rPr>
        <w:t>- `democonfig` interface uses `TDemoLogLevel` (enum) at `DemoConfig.pas:23`; declared in `DemoLogger.pas:15`.</w:t>
      </w:r>
    </w:p>
    <w:p w14:paraId="521C526C" w14:textId="77777777" w:rsidR="004B05FB" w:rsidRDefault="004B05FB">
      <w:pPr>
        <w:pStyle w:val="HTMLPreformatted"/>
        <w:rPr>
          <w:rStyle w:val="HTMLCode"/>
        </w:rPr>
      </w:pPr>
      <w:r>
        <w:rPr>
          <w:rStyle w:val="HTMLCode"/>
        </w:rPr>
        <w:t>- `demosession` interface uses `TDemoAuditKind` (enum) at `DemoSession.pas:35`; declared in `DemoAudit.pas:24`.</w:t>
      </w:r>
    </w:p>
    <w:p w14:paraId="2392CAD5" w14:textId="77777777" w:rsidR="004B05FB" w:rsidRDefault="004B05FB">
      <w:pPr>
        <w:pStyle w:val="HTMLPreformatted"/>
        <w:rPr>
          <w:rStyle w:val="HTMLCode"/>
        </w:rPr>
      </w:pPr>
    </w:p>
    <w:p w14:paraId="517C1FCD" w14:textId="77777777" w:rsidR="004B05FB" w:rsidRDefault="004B05FB">
      <w:pPr>
        <w:pStyle w:val="HTMLPreformatted"/>
        <w:rPr>
          <w:rStyle w:val="HTMLCode"/>
        </w:rPr>
      </w:pPr>
      <w:r>
        <w:rPr>
          <w:rStyle w:val="HTMLCode"/>
        </w:rPr>
        <w:t>### Recommended fix</w:t>
      </w:r>
    </w:p>
    <w:p w14:paraId="21DCCDD2" w14:textId="77777777" w:rsidR="004B05FB" w:rsidRDefault="004B05FB">
      <w:pPr>
        <w:pStyle w:val="HTMLPreformatted"/>
        <w:rPr>
          <w:rStyle w:val="HTMLCode"/>
        </w:rPr>
      </w:pPr>
      <w:r>
        <w:rPr>
          <w:rStyle w:val="HTMLCode"/>
        </w:rPr>
        <w:t>**Extract the shared contract** into a new leaf unit both can depend on (it must use NEITHER unit in this cycle).</w:t>
      </w:r>
    </w:p>
    <w:p w14:paraId="2ED0BCAB" w14:textId="77777777" w:rsidR="004B05FB" w:rsidRDefault="004B05FB">
      <w:pPr>
        <w:pStyle w:val="HTMLPreformatted"/>
        <w:rPr>
          <w:rStyle w:val="HTMLCode"/>
        </w:rPr>
      </w:pPr>
    </w:p>
    <w:p w14:paraId="18E2BB9F" w14:textId="77777777" w:rsidR="004B05FB" w:rsidRDefault="004B05FB">
      <w:pPr>
        <w:pStyle w:val="HTMLPreformatted"/>
        <w:rPr>
          <w:rStyle w:val="HTMLCode"/>
        </w:rPr>
      </w:pPr>
      <w:r>
        <w:rPr>
          <w:rStyle w:val="HTMLCode"/>
        </w:rPr>
        <w:t>Steps:</w:t>
      </w:r>
    </w:p>
    <w:p w14:paraId="4D4491E3" w14:textId="77777777" w:rsidR="004B05FB" w:rsidRDefault="004B05FB">
      <w:pPr>
        <w:pStyle w:val="HTMLPreformatted"/>
        <w:rPr>
          <w:rStyle w:val="HTMLCode"/>
        </w:rPr>
      </w:pPr>
      <w:r>
        <w:rPr>
          <w:rStyle w:val="HTMLCode"/>
        </w:rPr>
        <w:t>1. For each symbol under "Why it cycles", create/reuse a leaf unit (e.g. `&lt;Unit&gt;.Contracts.pas`) holding ONLY that declaration.</w:t>
      </w:r>
    </w:p>
    <w:p w14:paraId="5A9D841C" w14:textId="77777777" w:rsidR="004B05FB" w:rsidRDefault="004B05FB">
      <w:pPr>
        <w:pStyle w:val="HTMLPreformatted"/>
        <w:rPr>
          <w:rStyle w:val="HTMLCode"/>
        </w:rPr>
      </w:pPr>
      <w:r>
        <w:rPr>
          <w:rStyle w:val="HTMLCode"/>
        </w:rPr>
        <w:t>2. Move the declaration there; add the new unit to the declaring unit's uses.</w:t>
      </w:r>
    </w:p>
    <w:p w14:paraId="67E20D6C" w14:textId="77777777" w:rsidR="004B05FB" w:rsidRDefault="004B05FB">
      <w:pPr>
        <w:pStyle w:val="HTMLPreformatted"/>
        <w:rPr>
          <w:rStyle w:val="HTMLCode"/>
        </w:rPr>
      </w:pPr>
      <w:r>
        <w:rPr>
          <w:rStyle w:val="HTMLCode"/>
        </w:rPr>
        <w:t>3. In each consumer, replace the cycle-partner in the **interface** uses with the new contracts unit.</w:t>
      </w:r>
    </w:p>
    <w:p w14:paraId="6629CD9C" w14:textId="77777777" w:rsidR="004B05FB" w:rsidRDefault="004B05FB">
      <w:pPr>
        <w:pStyle w:val="HTMLPreformatted"/>
        <w:rPr>
          <w:rStyle w:val="HTMLCode"/>
        </w:rPr>
      </w:pPr>
      <w:r>
        <w:rPr>
          <w:rStyle w:val="HTMLCode"/>
        </w:rPr>
        <w:t>4. Register the new unit in the .dpr/.dproj.</w:t>
      </w:r>
    </w:p>
    <w:p w14:paraId="6CC1D0A8" w14:textId="77777777" w:rsidR="004B05FB" w:rsidRDefault="004B05FB">
      <w:pPr>
        <w:pStyle w:val="HTMLPreformatted"/>
        <w:rPr>
          <w:rStyle w:val="HTMLCode"/>
        </w:rPr>
      </w:pPr>
      <w:r>
        <w:rPr>
          <w:rStyle w:val="HTMLCode"/>
        </w:rPr>
        <w:t>5. Rebuild the project (every project that compiles these units).</w:t>
      </w:r>
    </w:p>
    <w:p w14:paraId="626EA7F4" w14:textId="77777777" w:rsidR="004B05FB" w:rsidRDefault="004B05FB">
      <w:pPr>
        <w:pStyle w:val="HTMLPreformatted"/>
        <w:rPr>
          <w:rStyle w:val="HTMLCode"/>
        </w:rPr>
      </w:pPr>
      <w:r>
        <w:rPr>
          <w:rStyle w:val="HTMLCode"/>
        </w:rPr>
        <w:t>6. **Verify:** `drag-lint cycles --db &lt;db&gt;` -- cycle 1 should be gone.</w:t>
      </w:r>
    </w:p>
    <w:p w14:paraId="4A2E1D46" w14:textId="77777777" w:rsidR="004B05FB" w:rsidRDefault="004B05FB">
      <w:pPr>
        <w:pStyle w:val="NormalWeb"/>
        <w:rPr>
          <w:rFonts w:ascii="Calibri" w:hAnsi="Calibri" w:cs="Calibri"/>
          <w:sz w:val="22"/>
          <w:szCs w:val="22"/>
        </w:rPr>
      </w:pPr>
      <w:r>
        <w:rPr>
          <w:rFonts w:ascii="Calibri" w:hAnsi="Calibri" w:cs="Calibri"/>
          <w:sz w:val="22"/>
          <w:szCs w:val="22"/>
        </w:rPr>
        <w:t xml:space="preserve">The full writeup this page summarizes lives in the repository at </w:t>
      </w:r>
      <w:hyperlink r:id="rId8" w:history="1">
        <w:r>
          <w:rPr>
            <w:rStyle w:val="HTMLCode"/>
            <w:color w:val="0000FF"/>
            <w:u w:val="single"/>
          </w:rPr>
          <w:t>circular-demo/CYCLE-REPORT.md</w:t>
        </w:r>
      </w:hyperlink>
      <w:r>
        <w:rPr>
          <w:rFonts w:ascii="Calibri" w:hAnsi="Calibri" w:cs="Calibri"/>
          <w:sz w:val="22"/>
          <w:szCs w:val="22"/>
        </w:rPr>
        <w:t>.</w:t>
      </w:r>
    </w:p>
    <w:p w14:paraId="6625D3E7" w14:textId="77777777" w:rsidR="004B05FB" w:rsidRDefault="004B05FB">
      <w:pPr>
        <w:pStyle w:val="Heading3"/>
        <w:rPr>
          <w:rFonts w:ascii="Calibri" w:eastAsia="Times New Roman" w:hAnsi="Calibri" w:cs="Calibri"/>
        </w:rPr>
      </w:pPr>
      <w:bookmarkStart w:id="659" w:name="_Toc237919381"/>
      <w:r>
        <w:rPr>
          <w:rFonts w:ascii="Calibri" w:eastAsia="Times New Roman" w:hAnsi="Calibri" w:cs="Calibri"/>
        </w:rPr>
        <w:t>What is worth noticing in that output</w:t>
      </w:r>
      <w:bookmarkEnd w:id="659"/>
    </w:p>
    <w:p w14:paraId="543F3E13" w14:textId="77777777" w:rsidR="004B05FB" w:rsidRDefault="004B05FB">
      <w:pPr>
        <w:pStyle w:val="NormalWeb"/>
        <w:rPr>
          <w:rFonts w:ascii="Calibri" w:hAnsi="Calibri" w:cs="Calibri"/>
          <w:sz w:val="22"/>
          <w:szCs w:val="22"/>
        </w:rPr>
      </w:pPr>
      <w:r>
        <w:rPr>
          <w:rStyle w:val="Strong"/>
          <w:rFonts w:ascii="Calibri" w:hAnsi="Calibri" w:cs="Calibri"/>
          <w:sz w:val="22"/>
          <w:szCs w:val="22"/>
        </w:rPr>
        <w:t>It names the exact symbol that forces each edge, not just the unit pair.</w:t>
      </w:r>
      <w:r>
        <w:rPr>
          <w:rFonts w:ascii="Calibri" w:hAnsi="Calibri" w:cs="Calibri"/>
          <w:sz w:val="22"/>
          <w:szCs w:val="22"/>
        </w:rPr>
        <w:t xml:space="preserve"> "DemoLogger depends on DemoSession" is easy to say. Saying </w:t>
      </w:r>
      <w:r>
        <w:rPr>
          <w:rStyle w:val="Emphasis"/>
          <w:rFonts w:ascii="Calibri" w:hAnsi="Calibri" w:cs="Calibri"/>
          <w:sz w:val="22"/>
          <w:szCs w:val="22"/>
        </w:rPr>
        <w:t>why</w:t>
      </w:r>
      <w:r>
        <w:rPr>
          <w:rFonts w:ascii="Calibri" w:hAnsi="Calibri" w:cs="Calibri"/>
          <w:sz w:val="22"/>
          <w:szCs w:val="22"/>
        </w:rPr>
        <w:t xml:space="preserve"> -- </w:t>
      </w:r>
      <w:r>
        <w:rPr>
          <w:rStyle w:val="HTMLCode"/>
        </w:rPr>
        <w:t>TDemoSession</w:t>
      </w:r>
      <w:r>
        <w:rPr>
          <w:rFonts w:ascii="Calibri" w:hAnsi="Calibri" w:cs="Calibri"/>
          <w:sz w:val="22"/>
          <w:szCs w:val="22"/>
        </w:rPr>
        <w:t xml:space="preserve">, a class, referenced at </w:t>
      </w:r>
      <w:r>
        <w:rPr>
          <w:rStyle w:val="HTMLCode"/>
        </w:rPr>
        <w:t>DemoLogger.pas:40</w:t>
      </w:r>
      <w:r>
        <w:rPr>
          <w:rFonts w:ascii="Calibri" w:hAnsi="Calibri" w:cs="Calibri"/>
          <w:sz w:val="22"/>
          <w:szCs w:val="22"/>
        </w:rPr>
        <w:t xml:space="preserve">, declared at </w:t>
      </w:r>
      <w:r>
        <w:rPr>
          <w:rStyle w:val="HTMLCode"/>
        </w:rPr>
        <w:t>DemoSession.pas:20</w:t>
      </w:r>
      <w:r>
        <w:rPr>
          <w:rFonts w:ascii="Calibri" w:hAnsi="Calibri" w:cs="Calibri"/>
          <w:sz w:val="22"/>
          <w:szCs w:val="22"/>
        </w:rPr>
        <w:t xml:space="preserve"> -- is what makes the cycle actionable. That is the difference between a warning and a fix plan, and it is only possible because the underlying index is AST-exact rather than a text/grep match.</w:t>
      </w:r>
    </w:p>
    <w:p w14:paraId="193D5418" w14:textId="77777777" w:rsidR="004B05FB" w:rsidRDefault="004B05FB">
      <w:pPr>
        <w:pStyle w:val="NormalWeb"/>
        <w:rPr>
          <w:rFonts w:ascii="Calibri" w:hAnsi="Calibri" w:cs="Calibri"/>
          <w:sz w:val="22"/>
          <w:szCs w:val="22"/>
        </w:rPr>
      </w:pPr>
      <w:r>
        <w:rPr>
          <w:rStyle w:val="Strong"/>
          <w:rFonts w:ascii="Calibri" w:hAnsi="Calibri" w:cs="Calibri"/>
          <w:sz w:val="22"/>
          <w:szCs w:val="22"/>
        </w:rPr>
        <w:t>It reports three edges, not four.</w:t>
      </w:r>
      <w:r>
        <w:rPr>
          <w:rFonts w:ascii="Calibri" w:hAnsi="Calibri" w:cs="Calibri"/>
          <w:sz w:val="22"/>
          <w:szCs w:val="22"/>
        </w:rPr>
        <w:t xml:space="preserve"> </w:t>
      </w:r>
      <w:r>
        <w:rPr>
          <w:rFonts w:ascii="Calibri" w:hAnsi="Calibri" w:cs="Calibri"/>
          <w:sz w:val="22"/>
          <w:szCs w:val="22"/>
        </w:rPr>
        <w:t xml:space="preserve">The project has a four-unit cycle, but </w:t>
      </w:r>
      <w:r>
        <w:rPr>
          <w:rStyle w:val="HTMLCode"/>
        </w:rPr>
        <w:t>drag-lint</w:t>
      </w:r>
      <w:r>
        <w:rPr>
          <w:rFonts w:ascii="Calibri" w:hAnsi="Calibri" w:cs="Calibri"/>
          <w:sz w:val="22"/>
          <w:szCs w:val="22"/>
        </w:rPr>
        <w:t xml:space="preserve"> lists only the three </w:t>
      </w:r>
      <w:r>
        <w:rPr>
          <w:rStyle w:val="Strong"/>
          <w:rFonts w:ascii="Calibri" w:hAnsi="Calibri" w:cs="Calibri"/>
          <w:sz w:val="22"/>
          <w:szCs w:val="22"/>
        </w:rPr>
        <w:t>interface</w:t>
      </w:r>
      <w:r>
        <w:rPr>
          <w:rFonts w:ascii="Calibri" w:hAnsi="Calibri" w:cs="Calibri"/>
          <w:sz w:val="22"/>
          <w:szCs w:val="22"/>
        </w:rPr>
        <w:t xml:space="preserve"> edges under "Why it cycles", because those are the ones that constrain compilation -- the ones you actually have to break. The fourth, implementation-level edge (</w:t>
      </w:r>
      <w:r>
        <w:rPr>
          <w:rStyle w:val="HTMLCode"/>
        </w:rPr>
        <w:t>DemoAudit -&gt; DemoConfig</w:t>
      </w:r>
      <w:r>
        <w:rPr>
          <w:rFonts w:ascii="Calibri" w:hAnsi="Calibri" w:cs="Calibri"/>
          <w:sz w:val="22"/>
          <w:szCs w:val="22"/>
        </w:rPr>
        <w:t xml:space="preserve">) is exactly what makes the project legal Delphi in the first place, so it is reported separately (see </w:t>
      </w:r>
      <w:r>
        <w:rPr>
          <w:rStyle w:val="HTMLCode"/>
        </w:rPr>
        <w:t>--edges</w:t>
      </w:r>
      <w:r>
        <w:rPr>
          <w:rFonts w:ascii="Calibri" w:hAnsi="Calibri" w:cs="Calibri"/>
          <w:sz w:val="22"/>
          <w:szCs w:val="22"/>
        </w:rPr>
        <w:t>) rather than folded into the "why" list. The tool is not merely detecting a loop in a graph; it is distinguishing the edges that matter from the edge that makes the loop survivable.</w:t>
      </w:r>
    </w:p>
    <w:p w14:paraId="60CFD37D" w14:textId="77777777" w:rsidR="004B05FB" w:rsidRDefault="004B05FB">
      <w:pPr>
        <w:pStyle w:val="NormalWeb"/>
        <w:rPr>
          <w:rFonts w:ascii="Calibri" w:hAnsi="Calibri" w:cs="Calibri"/>
          <w:sz w:val="22"/>
          <w:szCs w:val="22"/>
        </w:rPr>
      </w:pPr>
      <w:r>
        <w:rPr>
          <w:rStyle w:val="Strong"/>
          <w:rFonts w:ascii="Calibri" w:hAnsi="Calibri" w:cs="Calibri"/>
          <w:sz w:val="22"/>
          <w:szCs w:val="22"/>
        </w:rPr>
        <w:t>The fix it proposes fits the shape of this cycle.</w:t>
      </w:r>
      <w:r>
        <w:rPr>
          <w:rFonts w:ascii="Calibri" w:hAnsi="Calibri" w:cs="Calibri"/>
          <w:sz w:val="22"/>
          <w:szCs w:val="22"/>
        </w:rPr>
        <w:t xml:space="preserve"> All three offending symbols (</w:t>
      </w:r>
      <w:r>
        <w:rPr>
          <w:rStyle w:val="HTMLCode"/>
        </w:rPr>
        <w:t>TDemoSession</w:t>
      </w:r>
      <w:r>
        <w:rPr>
          <w:rFonts w:ascii="Calibri" w:hAnsi="Calibri" w:cs="Calibri"/>
          <w:sz w:val="22"/>
          <w:szCs w:val="22"/>
        </w:rPr>
        <w:t xml:space="preserve">, </w:t>
      </w:r>
      <w:r>
        <w:rPr>
          <w:rStyle w:val="HTMLCode"/>
        </w:rPr>
        <w:t>TDemoLogLevel</w:t>
      </w:r>
      <w:r>
        <w:rPr>
          <w:rFonts w:ascii="Calibri" w:hAnsi="Calibri" w:cs="Calibri"/>
          <w:sz w:val="22"/>
          <w:szCs w:val="22"/>
        </w:rPr>
        <w:t xml:space="preserve">, </w:t>
      </w:r>
      <w:r>
        <w:rPr>
          <w:rStyle w:val="HTMLCode"/>
        </w:rPr>
        <w:t>TDemoAuditKind</w:t>
      </w:r>
      <w:r>
        <w:rPr>
          <w:rFonts w:ascii="Calibri" w:hAnsi="Calibri" w:cs="Calibri"/>
          <w:sz w:val="22"/>
          <w:szCs w:val="22"/>
        </w:rPr>
        <w:t xml:space="preserve">) are type declarations, so "extract each into a leaf contracts unit" removes every interface edge without touching behavior. </w:t>
      </w:r>
      <w:r>
        <w:rPr>
          <w:rStyle w:val="HTMLCode"/>
        </w:rPr>
        <w:t>--causes</w:t>
      </w:r>
      <w:r>
        <w:rPr>
          <w:rFonts w:ascii="Calibri" w:hAnsi="Calibri" w:cs="Calibri"/>
          <w:sz w:val="22"/>
          <w:szCs w:val="22"/>
        </w:rPr>
        <w:t xml:space="preserve"> and </w:t>
      </w:r>
      <w:r>
        <w:rPr>
          <w:rStyle w:val="HTMLCode"/>
        </w:rPr>
        <w:t>--plan</w:t>
      </w:r>
      <w:r>
        <w:rPr>
          <w:rFonts w:ascii="Calibri" w:hAnsi="Calibri" w:cs="Calibri"/>
          <w:sz w:val="22"/>
          <w:szCs w:val="22"/>
        </w:rPr>
        <w:t xml:space="preserve"> are what produce this level of detail; see </w:t>
      </w:r>
      <w:hyperlink w:anchor="pg-circular-uses-report-cycles-fix-plan" w:history="1">
        <w:r>
          <w:rPr>
            <w:rStyle w:val="Hyperlink"/>
            <w:rFonts w:ascii="Calibri" w:hAnsi="Calibri" w:cs="Calibri"/>
            <w:sz w:val="22"/>
            <w:szCs w:val="22"/>
          </w:rPr>
          <w:t>Circular Uses Report (cycles + fix plan)</w:t>
        </w:r>
      </w:hyperlink>
      <w:r>
        <w:rPr>
          <w:rFonts w:ascii="Calibri" w:hAnsi="Calibri" w:cs="Calibri"/>
          <w:sz w:val="22"/>
          <w:szCs w:val="22"/>
        </w:rPr>
        <w:t xml:space="preserve"> for the general feature page.</w:t>
      </w:r>
    </w:p>
    <w:p w14:paraId="1FF15A26" w14:textId="77777777" w:rsidR="004B05FB" w:rsidRDefault="004B05FB">
      <w:pPr>
        <w:pStyle w:val="Heading3"/>
        <w:rPr>
          <w:rFonts w:ascii="Calibri" w:eastAsia="Times New Roman" w:hAnsi="Calibri" w:cs="Calibri"/>
        </w:rPr>
      </w:pPr>
      <w:bookmarkStart w:id="660" w:name="_Toc237919382"/>
      <w:r>
        <w:rPr>
          <w:rFonts w:ascii="Calibri" w:eastAsia="Times New Roman" w:hAnsi="Calibri" w:cs="Calibri"/>
        </w:rPr>
        <w:t>Honest caveats</w:t>
      </w:r>
      <w:bookmarkEnd w:id="660"/>
    </w:p>
    <w:p w14:paraId="091C2153" w14:textId="77777777" w:rsidR="004B05FB" w:rsidRDefault="004B05FB">
      <w:pPr>
        <w:numPr>
          <w:ilvl w:val="0"/>
          <w:numId w:val="2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The report's own preamble says recommendations are best-effort and that the</w:t>
      </w:r>
    </w:p>
    <w:p w14:paraId="17372580" w14:textId="77777777" w:rsidR="004B05FB" w:rsidRDefault="004B05FB">
      <w:pPr>
        <w:pStyle w:val="NormalWeb"/>
        <w:rPr>
          <w:rFonts w:ascii="Calibri" w:hAnsi="Calibri" w:cs="Calibri"/>
          <w:sz w:val="22"/>
          <w:szCs w:val="22"/>
        </w:rPr>
      </w:pPr>
      <w:r>
        <w:rPr>
          <w:rFonts w:ascii="Calibri" w:hAnsi="Calibri" w:cs="Calibri"/>
          <w:sz w:val="22"/>
          <w:szCs w:val="22"/>
        </w:rPr>
        <w:t xml:space="preserve">index can miss references such as </w:t>
      </w:r>
      <w:r>
        <w:rPr>
          <w:rStyle w:val="HTMLCode"/>
        </w:rPr>
        <w:t>set</w:t>
      </w:r>
      <w:r>
        <w:rPr>
          <w:rFonts w:ascii="Calibri" w:hAnsi="Calibri" w:cs="Calibri"/>
          <w:sz w:val="22"/>
          <w:szCs w:val="22"/>
        </w:rPr>
        <w:t xml:space="preserve"> types. It tells you to rebuild and re-run rather than trusting it blindly -- that caveat is drag-lint's own, not added for this page.</w:t>
      </w:r>
    </w:p>
    <w:p w14:paraId="39A669C1" w14:textId="77777777" w:rsidR="004B05FB" w:rsidRDefault="004B05FB">
      <w:pPr>
        <w:numPr>
          <w:ilvl w:val="0"/>
          <w:numId w:val="2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This project is deliberately small. It exists to make the output legible,</w:t>
      </w:r>
    </w:p>
    <w:p w14:paraId="4033EB2D" w14:textId="77777777" w:rsidR="004B05FB" w:rsidRDefault="004B05FB">
      <w:pPr>
        <w:pStyle w:val="NormalWeb"/>
        <w:rPr>
          <w:rFonts w:ascii="Calibri" w:hAnsi="Calibri" w:cs="Calibri"/>
          <w:sz w:val="22"/>
          <w:szCs w:val="22"/>
        </w:rPr>
      </w:pPr>
      <w:r>
        <w:rPr>
          <w:rFonts w:ascii="Calibri" w:hAnsi="Calibri" w:cs="Calibri"/>
          <w:sz w:val="22"/>
          <w:szCs w:val="22"/>
        </w:rPr>
        <w:t>not to prove the tool scales -- for cycle reports on real, larger projects, run the same two commands against your own index.</w:t>
      </w:r>
    </w:p>
    <w:p w14:paraId="22D203ED" w14:textId="77777777" w:rsidR="004B05FB" w:rsidRDefault="004B05FB">
      <w:pPr>
        <w:pStyle w:val="Heading3"/>
        <w:rPr>
          <w:rFonts w:ascii="Calibri" w:eastAsia="Times New Roman" w:hAnsi="Calibri" w:cs="Calibri"/>
        </w:rPr>
      </w:pPr>
      <w:bookmarkStart w:id="661" w:name="_Toc237919383"/>
      <w:r>
        <w:rPr>
          <w:rFonts w:ascii="Calibri" w:eastAsia="Times New Roman" w:hAnsi="Calibri" w:cs="Calibri"/>
        </w:rPr>
        <w:t>See also</w:t>
      </w:r>
      <w:bookmarkEnd w:id="661"/>
    </w:p>
    <w:p w14:paraId="6DED681F" w14:textId="77777777" w:rsidR="004B05FB" w:rsidRDefault="004B05FB">
      <w:pPr>
        <w:numPr>
          <w:ilvl w:val="0"/>
          <w:numId w:val="24"/>
        </w:numPr>
        <w:spacing w:before="100" w:beforeAutospacing="1" w:after="100" w:afterAutospacing="1"/>
        <w:rPr>
          <w:rFonts w:ascii="Calibri" w:eastAsia="Times New Roman" w:hAnsi="Calibri" w:cs="Calibri"/>
          <w:sz w:val="22"/>
          <w:szCs w:val="22"/>
        </w:rPr>
      </w:pPr>
      <w:hyperlink w:anchor="pg-features" w:history="1">
        <w:r>
          <w:rPr>
            <w:rStyle w:val="Hyperlink"/>
            <w:rFonts w:ascii="Calibri" w:eastAsia="Times New Roman" w:hAnsi="Calibri" w:cs="Calibri"/>
            <w:sz w:val="22"/>
            <w:szCs w:val="22"/>
          </w:rPr>
          <w:t>Features</w:t>
        </w:r>
      </w:hyperlink>
      <w:r>
        <w:rPr>
          <w:rFonts w:ascii="Calibri" w:eastAsia="Times New Roman" w:hAnsi="Calibri" w:cs="Calibri"/>
          <w:sz w:val="22"/>
          <w:szCs w:val="22"/>
        </w:rPr>
        <w:t xml:space="preserve"> -- the "Uses cycles" row in Graphs and reports links back here.</w:t>
      </w:r>
    </w:p>
    <w:p w14:paraId="47C062F9" w14:textId="77777777" w:rsidR="004B05FB" w:rsidRDefault="004B05FB">
      <w:pPr>
        <w:numPr>
          <w:ilvl w:val="0"/>
          <w:numId w:val="24"/>
        </w:numPr>
        <w:spacing w:before="100" w:beforeAutospacing="1" w:after="100" w:afterAutospacing="1"/>
        <w:rPr>
          <w:rFonts w:ascii="Calibri" w:eastAsia="Times New Roman" w:hAnsi="Calibri" w:cs="Calibri"/>
          <w:sz w:val="22"/>
          <w:szCs w:val="22"/>
        </w:rPr>
      </w:pPr>
      <w:hyperlink w:anchor="pg-circular-uses-report-cycles-fix-plan" w:history="1">
        <w:r>
          <w:rPr>
            <w:rStyle w:val="Hyperlink"/>
            <w:rFonts w:ascii="Calibri" w:eastAsia="Times New Roman" w:hAnsi="Calibri" w:cs="Calibri"/>
            <w:sz w:val="22"/>
            <w:szCs w:val="22"/>
          </w:rPr>
          <w:t>Circular Uses Report (cycles + fix plan)</w:t>
        </w:r>
      </w:hyperlink>
      <w:r>
        <w:rPr>
          <w:rFonts w:ascii="Calibri" w:eastAsia="Times New Roman" w:hAnsi="Calibri" w:cs="Calibri"/>
          <w:sz w:val="22"/>
          <w:szCs w:val="22"/>
        </w:rPr>
        <w:t xml:space="preserve"> -- the general </w:t>
      </w:r>
      <w:r>
        <w:rPr>
          <w:rStyle w:val="HTMLCode"/>
        </w:rPr>
        <w:t>cycles</w:t>
      </w:r>
      <w:r>
        <w:rPr>
          <w:rFonts w:ascii="Calibri" w:eastAsia="Times New Roman" w:hAnsi="Calibri" w:cs="Calibri"/>
          <w:sz w:val="22"/>
          <w:szCs w:val="22"/>
        </w:rPr>
        <w:t xml:space="preserve"> feature page (IDE menu item, all flags).</w:t>
      </w:r>
    </w:p>
    <w:p w14:paraId="3AA1D215" w14:textId="77777777" w:rsidR="004B05FB" w:rsidRDefault="004B05FB">
      <w:pPr>
        <w:numPr>
          <w:ilvl w:val="0"/>
          <w:numId w:val="24"/>
        </w:numPr>
        <w:spacing w:before="100" w:beforeAutospacing="1" w:after="100" w:afterAutospacing="1"/>
        <w:rPr>
          <w:rFonts w:ascii="Calibri" w:eastAsia="Times New Roman" w:hAnsi="Calibri" w:cs="Calibri"/>
          <w:sz w:val="22"/>
          <w:szCs w:val="22"/>
        </w:rPr>
      </w:pPr>
      <w:hyperlink w:anchor="pg-uses-audit-interface-impl-moves-unus" w:history="1">
        <w:r>
          <w:rPr>
            <w:rStyle w:val="Hyperlink"/>
            <w:rFonts w:ascii="Calibri" w:eastAsia="Times New Roman" w:hAnsi="Calibri" w:cs="Calibri"/>
            <w:sz w:val="22"/>
            <w:szCs w:val="22"/>
          </w:rPr>
          <w:t>Uses Audit -- interface-&gt;</w:t>
        </w:r>
        <w:r>
          <w:rPr>
            <w:rStyle w:val="Hyperlink"/>
            <w:rFonts w:ascii="Calibri" w:eastAsia="Times New Roman" w:hAnsi="Calibri" w:cs="Calibri"/>
            <w:sz w:val="22"/>
            <w:szCs w:val="22"/>
          </w:rPr>
          <w:t>impl moves + unused (this unit)</w:t>
        </w:r>
      </w:hyperlink>
      <w:r>
        <w:rPr>
          <w:rFonts w:ascii="Calibri" w:eastAsia="Times New Roman" w:hAnsi="Calibri" w:cs="Calibri"/>
          <w:sz w:val="22"/>
          <w:szCs w:val="22"/>
        </w:rPr>
        <w:t xml:space="preserve"> and </w:t>
      </w:r>
      <w:hyperlink w:anchor="pg-uses-cleanup-preview-compiler-verifi" w:history="1">
        <w:r>
          <w:rPr>
            <w:rStyle w:val="Hyperlink"/>
            <w:rFonts w:ascii="Calibri" w:eastAsia="Times New Roman" w:hAnsi="Calibri" w:cs="Calibri"/>
            <w:sz w:val="22"/>
            <w:szCs w:val="22"/>
          </w:rPr>
          <w:t>Uses Cleanup Preview (compiler-verified, this unit)</w:t>
        </w:r>
      </w:hyperlink>
      <w:r>
        <w:rPr>
          <w:rFonts w:ascii="Calibri" w:eastAsia="Times New Roman" w:hAnsi="Calibri" w:cs="Calibri"/>
          <w:sz w:val="22"/>
          <w:szCs w:val="22"/>
        </w:rPr>
        <w:t xml:space="preserve"> -- the compiler-verified follow-up once a cycle is diagnosed.</w:t>
      </w:r>
    </w:p>
    <w:sectPr w:rsidR="004B05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7634"/>
    <w:multiLevelType w:val="multilevel"/>
    <w:tmpl w:val="A4B2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30F0A"/>
    <w:multiLevelType w:val="multilevel"/>
    <w:tmpl w:val="3F5E7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AE7723"/>
    <w:multiLevelType w:val="multilevel"/>
    <w:tmpl w:val="88ACA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86262F"/>
    <w:multiLevelType w:val="multilevel"/>
    <w:tmpl w:val="2CB4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93313"/>
    <w:multiLevelType w:val="multilevel"/>
    <w:tmpl w:val="23AC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DE1CEB"/>
    <w:multiLevelType w:val="multilevel"/>
    <w:tmpl w:val="242E5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761D30"/>
    <w:multiLevelType w:val="multilevel"/>
    <w:tmpl w:val="F19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784E30"/>
    <w:multiLevelType w:val="multilevel"/>
    <w:tmpl w:val="9548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39355A"/>
    <w:multiLevelType w:val="multilevel"/>
    <w:tmpl w:val="15E45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FD6012"/>
    <w:multiLevelType w:val="multilevel"/>
    <w:tmpl w:val="DFDE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A23FD"/>
    <w:multiLevelType w:val="multilevel"/>
    <w:tmpl w:val="BB9E3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82749B"/>
    <w:multiLevelType w:val="multilevel"/>
    <w:tmpl w:val="5EE4A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DB7473"/>
    <w:multiLevelType w:val="multilevel"/>
    <w:tmpl w:val="6C2E8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EF74021"/>
    <w:multiLevelType w:val="multilevel"/>
    <w:tmpl w:val="05A8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6C4217"/>
    <w:multiLevelType w:val="multilevel"/>
    <w:tmpl w:val="4662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34A14"/>
    <w:multiLevelType w:val="multilevel"/>
    <w:tmpl w:val="58AC1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4C27AA"/>
    <w:multiLevelType w:val="multilevel"/>
    <w:tmpl w:val="C66A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B214A4"/>
    <w:multiLevelType w:val="multilevel"/>
    <w:tmpl w:val="0186D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9515D9"/>
    <w:multiLevelType w:val="multilevel"/>
    <w:tmpl w:val="BEC03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3F450E"/>
    <w:multiLevelType w:val="multilevel"/>
    <w:tmpl w:val="F190A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1657B5"/>
    <w:multiLevelType w:val="multilevel"/>
    <w:tmpl w:val="EB548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7D60B9"/>
    <w:multiLevelType w:val="multilevel"/>
    <w:tmpl w:val="A3D80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9D26C8"/>
    <w:multiLevelType w:val="multilevel"/>
    <w:tmpl w:val="F9E0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ED0BB2"/>
    <w:multiLevelType w:val="multilevel"/>
    <w:tmpl w:val="C5DC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2825832">
    <w:abstractNumId w:val="0"/>
  </w:num>
  <w:num w:numId="2" w16cid:durableId="91973386">
    <w:abstractNumId w:val="12"/>
  </w:num>
  <w:num w:numId="3" w16cid:durableId="957295051">
    <w:abstractNumId w:val="5"/>
  </w:num>
  <w:num w:numId="4" w16cid:durableId="1652950744">
    <w:abstractNumId w:val="2"/>
  </w:num>
  <w:num w:numId="5" w16cid:durableId="1624844591">
    <w:abstractNumId w:val="10"/>
  </w:num>
  <w:num w:numId="6" w16cid:durableId="71172179">
    <w:abstractNumId w:val="11"/>
  </w:num>
  <w:num w:numId="7" w16cid:durableId="420686012">
    <w:abstractNumId w:val="8"/>
  </w:num>
  <w:num w:numId="8" w16cid:durableId="1173373050">
    <w:abstractNumId w:val="21"/>
  </w:num>
  <w:num w:numId="9" w16cid:durableId="1238249976">
    <w:abstractNumId w:val="17"/>
  </w:num>
  <w:num w:numId="10" w16cid:durableId="1322196185">
    <w:abstractNumId w:val="7"/>
  </w:num>
  <w:num w:numId="11" w16cid:durableId="619264955">
    <w:abstractNumId w:val="19"/>
  </w:num>
  <w:num w:numId="12" w16cid:durableId="2059233439">
    <w:abstractNumId w:val="9"/>
  </w:num>
  <w:num w:numId="13" w16cid:durableId="1802649075">
    <w:abstractNumId w:val="18"/>
  </w:num>
  <w:num w:numId="14" w16cid:durableId="335618289">
    <w:abstractNumId w:val="1"/>
  </w:num>
  <w:num w:numId="15" w16cid:durableId="1450663778">
    <w:abstractNumId w:val="15"/>
  </w:num>
  <w:num w:numId="16" w16cid:durableId="455952557">
    <w:abstractNumId w:val="22"/>
  </w:num>
  <w:num w:numId="17" w16cid:durableId="1533420955">
    <w:abstractNumId w:val="4"/>
  </w:num>
  <w:num w:numId="18" w16cid:durableId="1878277124">
    <w:abstractNumId w:val="20"/>
  </w:num>
  <w:num w:numId="19" w16cid:durableId="1037505634">
    <w:abstractNumId w:val="6"/>
  </w:num>
  <w:num w:numId="20" w16cid:durableId="579212977">
    <w:abstractNumId w:val="3"/>
  </w:num>
  <w:num w:numId="21" w16cid:durableId="1259027105">
    <w:abstractNumId w:val="13"/>
  </w:num>
  <w:num w:numId="22" w16cid:durableId="252403339">
    <w:abstractNumId w:val="14"/>
  </w:num>
  <w:num w:numId="23" w16cid:durableId="504246668">
    <w:abstractNumId w:val="16"/>
  </w:num>
  <w:num w:numId="24" w16cid:durableId="164292597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savePreviewPicture/>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15323"/>
    <w:rsid w:val="00155F8E"/>
    <w:rsid w:val="00215323"/>
    <w:rsid w:val="004B05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848304"/>
  <w15:chartTrackingRefBased/>
  <w15:docId w15:val="{109617C8-5409-4CAF-851E-AD7C89B83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pBdr>
        <w:bottom w:val="single" w:sz="12" w:space="6" w:color="444444"/>
      </w:pBdr>
      <w:spacing w:before="100" w:beforeAutospacing="1" w:after="100" w:afterAutospacing="1"/>
      <w:outlineLvl w:val="0"/>
    </w:pPr>
    <w:rPr>
      <w:b/>
      <w:bCs/>
      <w:kern w:val="36"/>
      <w:sz w:val="52"/>
      <w:szCs w:val="52"/>
    </w:rPr>
  </w:style>
  <w:style w:type="paragraph" w:styleId="Heading2">
    <w:name w:val="heading 2"/>
    <w:basedOn w:val="Normal"/>
    <w:link w:val="Heading2Char"/>
    <w:uiPriority w:val="9"/>
    <w:qFormat/>
    <w:pPr>
      <w:pageBreakBefore/>
      <w:spacing w:before="100" w:beforeAutospacing="1" w:after="100" w:afterAutospacing="1"/>
      <w:outlineLvl w:val="1"/>
    </w:pPr>
    <w:rPr>
      <w:b/>
      <w:bCs/>
      <w:color w:val="1A1A1A"/>
      <w:sz w:val="36"/>
      <w:szCs w:val="36"/>
    </w:rPr>
  </w:style>
  <w:style w:type="paragraph" w:styleId="Heading3">
    <w:name w:val="heading 3"/>
    <w:basedOn w:val="Normal"/>
    <w:link w:val="Heading3Char"/>
    <w:uiPriority w:val="9"/>
    <w:qFormat/>
    <w:pPr>
      <w:spacing w:before="100" w:beforeAutospacing="1" w:after="100" w:afterAutospacing="1"/>
      <w:outlineLvl w:val="2"/>
    </w:pPr>
    <w:rPr>
      <w:b/>
      <w:bCs/>
      <w:color w:val="222222"/>
      <w:sz w:val="28"/>
      <w:szCs w:val="28"/>
    </w:rPr>
  </w:style>
  <w:style w:type="paragraph" w:styleId="Heading4">
    <w:name w:val="heading 4"/>
    <w:basedOn w:val="Normal"/>
    <w:link w:val="Heading4Char"/>
    <w:uiPriority w:val="9"/>
    <w:qFormat/>
    <w:pPr>
      <w:spacing w:before="100" w:beforeAutospacing="1" w:after="100" w:afterAutospacing="1"/>
      <w:outlineLvl w:val="3"/>
    </w:pPr>
    <w:rPr>
      <w:b/>
      <w:bCs/>
      <w:color w:val="33333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4F4F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DDDDD"/>
        <w:left w:val="single" w:sz="6" w:space="6" w:color="DDDDDD"/>
        <w:bottom w:val="single" w:sz="6" w:space="6" w:color="DDDDDD"/>
        <w:right w:val="single" w:sz="6" w:space="6"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title">
    <w:name w:val="title"/>
    <w:basedOn w:val="Normal"/>
    <w:pPr>
      <w:spacing w:before="100" w:beforeAutospacing="1" w:after="100" w:afterAutospacing="1"/>
    </w:pPr>
    <w:rPr>
      <w:b/>
      <w:bCs/>
      <w:sz w:val="80"/>
      <w:szCs w:val="80"/>
    </w:rPr>
  </w:style>
  <w:style w:type="paragraph" w:customStyle="1" w:styleId="subtitle">
    <w:name w:val="subtitle"/>
    <w:basedOn w:val="Normal"/>
    <w:pPr>
      <w:spacing w:before="100" w:beforeAutospacing="1" w:after="100" w:afterAutospacing="1"/>
    </w:pPr>
    <w:rPr>
      <w:color w:val="555555"/>
      <w:sz w:val="30"/>
      <w:szCs w:val="30"/>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TOC1">
    <w:name w:val="toc 1"/>
    <w:basedOn w:val="Normal"/>
    <w:next w:val="Normal"/>
    <w:autoRedefine/>
    <w:uiPriority w:val="39"/>
    <w:unhideWhenUsed/>
    <w:rsid w:val="00215323"/>
    <w:pPr>
      <w:spacing w:after="100"/>
    </w:pPr>
  </w:style>
  <w:style w:type="paragraph" w:styleId="TOC2">
    <w:name w:val="toc 2"/>
    <w:basedOn w:val="Normal"/>
    <w:next w:val="Normal"/>
    <w:autoRedefine/>
    <w:uiPriority w:val="39"/>
    <w:unhideWhenUsed/>
    <w:rsid w:val="00215323"/>
    <w:pPr>
      <w:spacing w:after="100"/>
      <w:ind w:left="240"/>
    </w:pPr>
  </w:style>
  <w:style w:type="paragraph" w:styleId="TOC3">
    <w:name w:val="toc 3"/>
    <w:basedOn w:val="Normal"/>
    <w:next w:val="Normal"/>
    <w:autoRedefine/>
    <w:uiPriority w:val="39"/>
    <w:unhideWhenUsed/>
    <w:rsid w:val="00215323"/>
    <w:pPr>
      <w:spacing w:after="100"/>
      <w:ind w:left="480"/>
    </w:pPr>
  </w:style>
  <w:style w:type="paragraph" w:styleId="TOC4">
    <w:name w:val="toc 4"/>
    <w:basedOn w:val="Normal"/>
    <w:next w:val="Normal"/>
    <w:autoRedefine/>
    <w:uiPriority w:val="39"/>
    <w:unhideWhenUsed/>
    <w:rsid w:val="00215323"/>
    <w:pPr>
      <w:spacing w:after="100" w:line="278" w:lineRule="auto"/>
      <w:ind w:left="720"/>
    </w:pPr>
    <w:rPr>
      <w:rFonts w:asciiTheme="minorHAnsi" w:hAnsiTheme="minorHAnsi" w:cstheme="minorBidi"/>
      <w:kern w:val="2"/>
      <w14:ligatures w14:val="standardContextual"/>
    </w:rPr>
  </w:style>
  <w:style w:type="paragraph" w:styleId="TOC5">
    <w:name w:val="toc 5"/>
    <w:basedOn w:val="Normal"/>
    <w:next w:val="Normal"/>
    <w:autoRedefine/>
    <w:uiPriority w:val="39"/>
    <w:unhideWhenUsed/>
    <w:rsid w:val="00215323"/>
    <w:pPr>
      <w:spacing w:after="100" w:line="278" w:lineRule="auto"/>
      <w:ind w:left="960"/>
    </w:pPr>
    <w:rPr>
      <w:rFonts w:asciiTheme="minorHAnsi" w:hAnsiTheme="minorHAnsi" w:cstheme="minorBidi"/>
      <w:kern w:val="2"/>
      <w14:ligatures w14:val="standardContextual"/>
    </w:rPr>
  </w:style>
  <w:style w:type="paragraph" w:styleId="TOC6">
    <w:name w:val="toc 6"/>
    <w:basedOn w:val="Normal"/>
    <w:next w:val="Normal"/>
    <w:autoRedefine/>
    <w:uiPriority w:val="39"/>
    <w:unhideWhenUsed/>
    <w:rsid w:val="00215323"/>
    <w:pPr>
      <w:spacing w:after="100" w:line="278" w:lineRule="auto"/>
      <w:ind w:left="1200"/>
    </w:pPr>
    <w:rPr>
      <w:rFonts w:asciiTheme="minorHAnsi" w:hAnsiTheme="minorHAnsi" w:cstheme="minorBidi"/>
      <w:kern w:val="2"/>
      <w14:ligatures w14:val="standardContextual"/>
    </w:rPr>
  </w:style>
  <w:style w:type="paragraph" w:styleId="TOC7">
    <w:name w:val="toc 7"/>
    <w:basedOn w:val="Normal"/>
    <w:next w:val="Normal"/>
    <w:autoRedefine/>
    <w:uiPriority w:val="39"/>
    <w:unhideWhenUsed/>
    <w:rsid w:val="00215323"/>
    <w:pPr>
      <w:spacing w:after="100" w:line="278" w:lineRule="auto"/>
      <w:ind w:left="1440"/>
    </w:pPr>
    <w:rPr>
      <w:rFonts w:asciiTheme="minorHAnsi" w:hAnsiTheme="minorHAnsi" w:cstheme="minorBidi"/>
      <w:kern w:val="2"/>
      <w14:ligatures w14:val="standardContextual"/>
    </w:rPr>
  </w:style>
  <w:style w:type="paragraph" w:styleId="TOC8">
    <w:name w:val="toc 8"/>
    <w:basedOn w:val="Normal"/>
    <w:next w:val="Normal"/>
    <w:autoRedefine/>
    <w:uiPriority w:val="39"/>
    <w:unhideWhenUsed/>
    <w:rsid w:val="00215323"/>
    <w:pPr>
      <w:spacing w:after="100" w:line="278" w:lineRule="auto"/>
      <w:ind w:left="1680"/>
    </w:pPr>
    <w:rPr>
      <w:rFonts w:asciiTheme="minorHAnsi" w:hAnsiTheme="minorHAnsi" w:cstheme="minorBidi"/>
      <w:kern w:val="2"/>
      <w14:ligatures w14:val="standardContextual"/>
    </w:rPr>
  </w:style>
  <w:style w:type="paragraph" w:styleId="TOC9">
    <w:name w:val="toc 9"/>
    <w:basedOn w:val="Normal"/>
    <w:next w:val="Normal"/>
    <w:autoRedefine/>
    <w:uiPriority w:val="39"/>
    <w:unhideWhenUsed/>
    <w:rsid w:val="00215323"/>
    <w:pPr>
      <w:spacing w:after="100" w:line="278" w:lineRule="auto"/>
      <w:ind w:left="1920"/>
    </w:pPr>
    <w:rPr>
      <w:rFonts w:ascii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357879">
      <w:blockQuote w:val="1"/>
      <w:marLeft w:val="0"/>
      <w:marRight w:val="720"/>
      <w:marTop w:val="100"/>
      <w:marBottom w:val="100"/>
      <w:divBdr>
        <w:top w:val="none" w:sz="0" w:space="0" w:color="auto"/>
        <w:left w:val="single" w:sz="18" w:space="10" w:color="BBBBBB"/>
        <w:bottom w:val="none" w:sz="0" w:space="0" w:color="auto"/>
        <w:right w:val="none" w:sz="0" w:space="0" w:color="auto"/>
      </w:divBdr>
    </w:div>
    <w:div w:id="149491877">
      <w:blockQuote w:val="1"/>
      <w:marLeft w:val="0"/>
      <w:marRight w:val="720"/>
      <w:marTop w:val="100"/>
      <w:marBottom w:val="100"/>
      <w:divBdr>
        <w:top w:val="none" w:sz="0" w:space="0" w:color="auto"/>
        <w:left w:val="single" w:sz="18" w:space="10" w:color="BBBBBB"/>
        <w:bottom w:val="none" w:sz="0" w:space="0" w:color="auto"/>
        <w:right w:val="none" w:sz="0" w:space="0" w:color="auto"/>
      </w:divBdr>
    </w:div>
    <w:div w:id="159663140">
      <w:blockQuote w:val="1"/>
      <w:marLeft w:val="0"/>
      <w:marRight w:val="720"/>
      <w:marTop w:val="100"/>
      <w:marBottom w:val="100"/>
      <w:divBdr>
        <w:top w:val="none" w:sz="0" w:space="0" w:color="auto"/>
        <w:left w:val="single" w:sz="18" w:space="10" w:color="BBBBBB"/>
        <w:bottom w:val="none" w:sz="0" w:space="0" w:color="auto"/>
        <w:right w:val="none" w:sz="0" w:space="0" w:color="auto"/>
      </w:divBdr>
    </w:div>
    <w:div w:id="345210032">
      <w:blockQuote w:val="1"/>
      <w:marLeft w:val="0"/>
      <w:marRight w:val="720"/>
      <w:marTop w:val="100"/>
      <w:marBottom w:val="100"/>
      <w:divBdr>
        <w:top w:val="none" w:sz="0" w:space="0" w:color="auto"/>
        <w:left w:val="single" w:sz="18" w:space="10" w:color="BBBBBB"/>
        <w:bottom w:val="none" w:sz="0" w:space="0" w:color="auto"/>
        <w:right w:val="none" w:sz="0" w:space="0" w:color="auto"/>
      </w:divBdr>
    </w:div>
    <w:div w:id="613903215">
      <w:blockQuote w:val="1"/>
      <w:marLeft w:val="0"/>
      <w:marRight w:val="720"/>
      <w:marTop w:val="100"/>
      <w:marBottom w:val="100"/>
      <w:divBdr>
        <w:top w:val="none" w:sz="0" w:space="0" w:color="auto"/>
        <w:left w:val="single" w:sz="18" w:space="10" w:color="BBBBBB"/>
        <w:bottom w:val="none" w:sz="0" w:space="0" w:color="auto"/>
        <w:right w:val="none" w:sz="0" w:space="0" w:color="auto"/>
      </w:divBdr>
    </w:div>
    <w:div w:id="964309960">
      <w:blockQuote w:val="1"/>
      <w:marLeft w:val="0"/>
      <w:marRight w:val="720"/>
      <w:marTop w:val="100"/>
      <w:marBottom w:val="100"/>
      <w:divBdr>
        <w:top w:val="none" w:sz="0" w:space="0" w:color="auto"/>
        <w:left w:val="single" w:sz="18" w:space="10" w:color="BBBBBB"/>
        <w:bottom w:val="none" w:sz="0" w:space="0" w:color="auto"/>
        <w:right w:val="none" w:sz="0" w:space="0" w:color="auto"/>
      </w:divBdr>
    </w:div>
    <w:div w:id="1662002099">
      <w:blockQuote w:val="1"/>
      <w:marLeft w:val="0"/>
      <w:marRight w:val="720"/>
      <w:marTop w:val="100"/>
      <w:marBottom w:val="100"/>
      <w:divBdr>
        <w:top w:val="none" w:sz="0" w:space="0" w:color="auto"/>
        <w:left w:val="single" w:sz="18" w:space="10" w:color="BBBBBB"/>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xl-git/Delphi-RAG-Lint/blob/main/circular-demo/CYCLE-REPORT.md" TargetMode="External"/><Relationship Id="rId3" Type="http://schemas.openxmlformats.org/officeDocument/2006/relationships/settings" Target="settings.xml"/><Relationship Id="rId7" Type="http://schemas.openxmlformats.org/officeDocument/2006/relationships/hyperlink" Target="https://github.com/Alexl-git/Delphi-RAG-Lint/releas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lexl-git/Delphi-RAG-Lint/releases" TargetMode="External"/><Relationship Id="rId5" Type="http://schemas.openxmlformats.org/officeDocument/2006/relationships/hyperlink" Target="https://github.com/Alexl-git/Delphi-RAG-Lint/issu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179</Pages>
  <Words>32026</Words>
  <Characters>182549</Characters>
  <Application>Microsoft Office Word</Application>
  <DocSecurity>4</DocSecurity>
  <Lines>1521</Lines>
  <Paragraphs>428</Paragraphs>
  <ScaleCrop>false</ScaleCrop>
  <Company/>
  <LinksUpToDate>false</LinksUpToDate>
  <CharactersWithSpaces>214147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drag-lint manual</dc:title>
  <dc:subject/>
  <dc:creator>Alexander Liberov</dc:creator>
  <cp:keywords/>
  <dc:description/>
  <cp:lastModifiedBy>Alexander Liberov</cp:lastModifiedBy>
  <cp:revision>2</cp:revision>
  <dcterms:created xsi:type="dcterms:W3CDTF">2026-08-18T09:00:00Z</dcterms:created>
  <dcterms:modified xsi:type="dcterms:W3CDTF">2026-08-18T09:00:00Z</dcterms:modified>
</cp:coreProperties>
</file>