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6B49" w:rsidRDefault="00156B49" w:rsidP="00156B49">
      <w:pPr>
        <w:pStyle w:val="NormalWeb"/>
        <w:spacing w:before="0" w:beforeAutospacing="0" w:after="200" w:afterAutospacing="0"/>
        <w:jc w:val="center"/>
        <w:rPr>
          <w:rFonts w:ascii="Calibri" w:hAnsi="Calibri" w:cs="Calibri"/>
          <w:b/>
          <w:color w:val="000000"/>
          <w:sz w:val="144"/>
          <w:szCs w:val="144"/>
        </w:rPr>
      </w:pPr>
    </w:p>
    <w:p w:rsidR="00156B49" w:rsidRDefault="00156B49" w:rsidP="00156B49">
      <w:pPr>
        <w:pStyle w:val="NormalWeb"/>
        <w:spacing w:before="0" w:beforeAutospacing="0" w:after="200" w:afterAutospacing="0"/>
        <w:jc w:val="center"/>
        <w:rPr>
          <w:rFonts w:ascii="Calibri" w:hAnsi="Calibri" w:cs="Calibri"/>
          <w:b/>
          <w:color w:val="000000"/>
          <w:sz w:val="144"/>
          <w:szCs w:val="144"/>
        </w:rPr>
      </w:pPr>
    </w:p>
    <w:p w:rsidR="00156B49" w:rsidRPr="003A7E29" w:rsidRDefault="00156B49" w:rsidP="00156B49">
      <w:pPr>
        <w:pStyle w:val="NormalWeb"/>
        <w:spacing w:before="0" w:beforeAutospacing="0" w:after="200" w:afterAutospacing="0"/>
        <w:jc w:val="center"/>
        <w:rPr>
          <w:rFonts w:ascii="Consolas" w:hAnsi="Consolas" w:cs="Calibri"/>
          <w:color w:val="548DD4" w:themeColor="text2" w:themeTint="99"/>
          <w:sz w:val="96"/>
          <w:szCs w:val="96"/>
        </w:rPr>
      </w:pPr>
      <w:r w:rsidRPr="003A7E29">
        <w:rPr>
          <w:rFonts w:ascii="Consolas" w:hAnsi="Consolas" w:cs="Calibri"/>
          <w:color w:val="548DD4" w:themeColor="text2" w:themeTint="99"/>
          <w:sz w:val="96"/>
          <w:szCs w:val="96"/>
        </w:rPr>
        <w:t>JAVA</w:t>
      </w:r>
    </w:p>
    <w:p w:rsidR="003A7E29" w:rsidRPr="003A7E29" w:rsidRDefault="00156B49" w:rsidP="00156B49">
      <w:pPr>
        <w:pStyle w:val="NormalWeb"/>
        <w:spacing w:before="0" w:beforeAutospacing="0" w:after="200" w:afterAutospacing="0"/>
        <w:jc w:val="center"/>
        <w:rPr>
          <w:rFonts w:ascii="Consolas" w:hAnsi="Consolas" w:cs="Calibri"/>
          <w:color w:val="548DD4" w:themeColor="text2" w:themeTint="99"/>
          <w:sz w:val="96"/>
          <w:szCs w:val="96"/>
        </w:rPr>
      </w:pPr>
      <w:r w:rsidRPr="003A7E29">
        <w:rPr>
          <w:rFonts w:ascii="Consolas" w:hAnsi="Consolas" w:cs="Calibri"/>
          <w:color w:val="548DD4" w:themeColor="text2" w:themeTint="99"/>
          <w:sz w:val="96"/>
          <w:szCs w:val="96"/>
        </w:rPr>
        <w:t xml:space="preserve">BEST </w:t>
      </w:r>
    </w:p>
    <w:p w:rsidR="00156B49" w:rsidRPr="003A7E29" w:rsidRDefault="00156B49" w:rsidP="00156B49">
      <w:pPr>
        <w:pStyle w:val="NormalWeb"/>
        <w:spacing w:before="0" w:beforeAutospacing="0" w:after="200" w:afterAutospacing="0"/>
        <w:jc w:val="center"/>
        <w:rPr>
          <w:rFonts w:ascii="Consolas" w:hAnsi="Consolas" w:cs="Calibri"/>
          <w:color w:val="548DD4" w:themeColor="text2" w:themeTint="99"/>
          <w:sz w:val="96"/>
          <w:szCs w:val="96"/>
        </w:rPr>
      </w:pPr>
      <w:r w:rsidRPr="003A7E29">
        <w:rPr>
          <w:rFonts w:ascii="Consolas" w:hAnsi="Consolas" w:cs="Calibri"/>
          <w:color w:val="548DD4" w:themeColor="text2" w:themeTint="99"/>
          <w:sz w:val="96"/>
          <w:szCs w:val="96"/>
        </w:rPr>
        <w:t>PRACTICES</w:t>
      </w:r>
    </w:p>
    <w:p w:rsidR="00156B49" w:rsidRDefault="00156B49" w:rsidP="00612F6B">
      <w:pPr>
        <w:pStyle w:val="NormalWeb"/>
        <w:spacing w:before="0" w:beforeAutospacing="0" w:after="200" w:afterAutospacing="0"/>
        <w:rPr>
          <w:rFonts w:ascii="Calibri" w:hAnsi="Calibri" w:cs="Calibri"/>
          <w:b/>
          <w:color w:val="000000"/>
        </w:rPr>
      </w:pPr>
    </w:p>
    <w:p w:rsidR="00156B49" w:rsidRDefault="00156B49" w:rsidP="00612F6B">
      <w:pPr>
        <w:pStyle w:val="NormalWeb"/>
        <w:spacing w:before="0" w:beforeAutospacing="0" w:after="200" w:afterAutospacing="0"/>
        <w:rPr>
          <w:rFonts w:ascii="Calibri" w:hAnsi="Calibri" w:cs="Calibri"/>
          <w:b/>
          <w:color w:val="000000"/>
        </w:rPr>
      </w:pPr>
    </w:p>
    <w:p w:rsidR="00156B49" w:rsidRDefault="00156B49" w:rsidP="00612F6B">
      <w:pPr>
        <w:pStyle w:val="NormalWeb"/>
        <w:spacing w:before="0" w:beforeAutospacing="0" w:after="200" w:afterAutospacing="0"/>
        <w:rPr>
          <w:rFonts w:ascii="Calibri" w:hAnsi="Calibri" w:cs="Calibri"/>
          <w:b/>
          <w:color w:val="000000"/>
        </w:rPr>
      </w:pPr>
    </w:p>
    <w:p w:rsidR="00156B49" w:rsidRDefault="00156B49" w:rsidP="00612F6B">
      <w:pPr>
        <w:pStyle w:val="NormalWeb"/>
        <w:spacing w:before="0" w:beforeAutospacing="0" w:after="200" w:afterAutospacing="0"/>
        <w:rPr>
          <w:rFonts w:ascii="Calibri" w:hAnsi="Calibri" w:cs="Calibri"/>
          <w:b/>
          <w:color w:val="000000"/>
        </w:rPr>
      </w:pPr>
    </w:p>
    <w:p w:rsidR="00156B49" w:rsidRDefault="00156B49" w:rsidP="00612F6B">
      <w:pPr>
        <w:pStyle w:val="NormalWeb"/>
        <w:spacing w:before="0" w:beforeAutospacing="0" w:after="200" w:afterAutospacing="0"/>
        <w:rPr>
          <w:rFonts w:ascii="Calibri" w:hAnsi="Calibri" w:cs="Calibri"/>
          <w:b/>
          <w:color w:val="000000"/>
        </w:rPr>
      </w:pPr>
    </w:p>
    <w:p w:rsidR="00156B49" w:rsidRDefault="00156B49" w:rsidP="00612F6B">
      <w:pPr>
        <w:pStyle w:val="NormalWeb"/>
        <w:spacing w:before="0" w:beforeAutospacing="0" w:after="200" w:afterAutospacing="0"/>
        <w:rPr>
          <w:rFonts w:ascii="Calibri" w:hAnsi="Calibri" w:cs="Calibri"/>
          <w:b/>
          <w:color w:val="000000"/>
        </w:rPr>
      </w:pPr>
    </w:p>
    <w:p w:rsidR="00156B49" w:rsidRDefault="00156B49" w:rsidP="00612F6B">
      <w:pPr>
        <w:pStyle w:val="NormalWeb"/>
        <w:spacing w:before="0" w:beforeAutospacing="0" w:after="200" w:afterAutospacing="0"/>
        <w:rPr>
          <w:rFonts w:ascii="Calibri" w:hAnsi="Calibri" w:cs="Calibri"/>
          <w:b/>
          <w:color w:val="000000"/>
        </w:rPr>
      </w:pPr>
    </w:p>
    <w:p w:rsidR="003A7E29" w:rsidRDefault="003A7E29" w:rsidP="00612F6B">
      <w:pPr>
        <w:pStyle w:val="NormalWeb"/>
        <w:spacing w:before="0" w:beforeAutospacing="0" w:after="200" w:afterAutospacing="0"/>
        <w:rPr>
          <w:rFonts w:ascii="Calibri" w:hAnsi="Calibri" w:cs="Calibri"/>
          <w:b/>
          <w:color w:val="000000"/>
        </w:rPr>
      </w:pPr>
    </w:p>
    <w:p w:rsidR="003A7E29" w:rsidRDefault="003A7E29" w:rsidP="00612F6B">
      <w:pPr>
        <w:pStyle w:val="NormalWeb"/>
        <w:spacing w:before="0" w:beforeAutospacing="0" w:after="200" w:afterAutospacing="0"/>
        <w:rPr>
          <w:rFonts w:ascii="Calibri" w:hAnsi="Calibri" w:cs="Calibri"/>
          <w:b/>
          <w:color w:val="000000"/>
        </w:rPr>
      </w:pPr>
    </w:p>
    <w:p w:rsidR="003A7E29" w:rsidRDefault="003A7E29" w:rsidP="00612F6B">
      <w:pPr>
        <w:pStyle w:val="NormalWeb"/>
        <w:spacing w:before="0" w:beforeAutospacing="0" w:after="200" w:afterAutospacing="0"/>
        <w:rPr>
          <w:rFonts w:ascii="Calibri" w:hAnsi="Calibri" w:cs="Calibri"/>
          <w:b/>
          <w:color w:val="000000"/>
        </w:rPr>
      </w:pPr>
    </w:p>
    <w:p w:rsidR="00612F6B" w:rsidRDefault="00612F6B" w:rsidP="00612F6B">
      <w:pPr>
        <w:pStyle w:val="NormalWeb"/>
        <w:spacing w:before="0" w:beforeAutospacing="0" w:after="200" w:afterAutospacing="0"/>
        <w:rPr>
          <w:rFonts w:ascii="Calibri" w:hAnsi="Calibri" w:cs="Calibri"/>
          <w:b/>
          <w:color w:val="000000"/>
        </w:rPr>
      </w:pPr>
      <w:r w:rsidRPr="009A2BD0">
        <w:rPr>
          <w:rFonts w:ascii="Calibri" w:hAnsi="Calibri" w:cs="Calibri"/>
          <w:b/>
          <w:color w:val="000000"/>
        </w:rPr>
        <w:lastRenderedPageBreak/>
        <w:t>Do’</w:t>
      </w:r>
      <w:r>
        <w:rPr>
          <w:rFonts w:ascii="Calibri" w:hAnsi="Calibri" w:cs="Calibri"/>
          <w:b/>
          <w:color w:val="000000"/>
        </w:rPr>
        <w:t xml:space="preserve">s </w:t>
      </w:r>
      <w:r w:rsidRPr="009A2BD0">
        <w:rPr>
          <w:rFonts w:ascii="Calibri" w:hAnsi="Calibri" w:cs="Calibri"/>
          <w:b/>
          <w:color w:val="000000"/>
        </w:rPr>
        <w:t xml:space="preserve"> </w:t>
      </w:r>
    </w:p>
    <w:p w:rsidR="00A47DAD" w:rsidRDefault="00A47DAD" w:rsidP="00186820">
      <w:pPr>
        <w:pStyle w:val="NormalWeb"/>
        <w:numPr>
          <w:ilvl w:val="0"/>
          <w:numId w:val="19"/>
        </w:numPr>
        <w:spacing w:before="0" w:beforeAutospacing="0" w:after="200" w:afterAutospacing="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General</w:t>
      </w:r>
    </w:p>
    <w:p w:rsidR="00612F6B" w:rsidRPr="003A7E29" w:rsidRDefault="00612F6B" w:rsidP="00612F6B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Use Generics to enforce compile-time type checking</w:t>
      </w:r>
    </w:p>
    <w:p w:rsidR="00612F6B" w:rsidRPr="003A7E29" w:rsidRDefault="00612F6B" w:rsidP="00612F6B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Always check for Parameter Preconditions</w:t>
      </w:r>
    </w:p>
    <w:p w:rsidR="00612F6B" w:rsidRPr="003A7E29" w:rsidRDefault="00612F6B" w:rsidP="00612F6B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Learn how to use Utility Classes properly</w:t>
      </w:r>
    </w:p>
    <w:p w:rsidR="00612F6B" w:rsidRPr="003A7E29" w:rsidRDefault="00612F6B" w:rsidP="00612F6B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Set aside adequate memory for Java</w:t>
      </w:r>
    </w:p>
    <w:p w:rsidR="00612F6B" w:rsidRPr="003A7E29" w:rsidRDefault="00612F6B" w:rsidP="00612F6B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Take advantage of Java Collections Classes</w:t>
      </w:r>
    </w:p>
    <w:p w:rsidR="00612F6B" w:rsidRPr="003A7E29" w:rsidRDefault="00612F6B" w:rsidP="00612F6B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 xml:space="preserve">Indicate </w:t>
      </w:r>
      <w:proofErr w:type="spellStart"/>
      <w:r w:rsidRPr="003A7E29">
        <w:rPr>
          <w:rFonts w:ascii="Calibri" w:hAnsi="Calibri" w:cs="Calibri"/>
          <w:color w:val="548DD4" w:themeColor="text2" w:themeTint="99"/>
        </w:rPr>
        <w:t>Javadoc</w:t>
      </w:r>
      <w:proofErr w:type="spellEnd"/>
      <w:r w:rsidRPr="003A7E29">
        <w:rPr>
          <w:rFonts w:ascii="Calibri" w:hAnsi="Calibri" w:cs="Calibri"/>
          <w:color w:val="548DD4" w:themeColor="text2" w:themeTint="99"/>
        </w:rPr>
        <w:t xml:space="preserve"> comments for each public class.</w:t>
      </w:r>
    </w:p>
    <w:p w:rsidR="00612F6B" w:rsidRPr="003A7E29" w:rsidRDefault="00612F6B" w:rsidP="00612F6B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Explain class behavior and its respective purpose.</w:t>
      </w:r>
    </w:p>
    <w:p w:rsidR="00612F6B" w:rsidRPr="003A7E29" w:rsidRDefault="00612F6B" w:rsidP="00612F6B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Use precise terms to help your readers understand your code.</w:t>
      </w:r>
    </w:p>
    <w:p w:rsidR="00612F6B" w:rsidRPr="003A7E29" w:rsidRDefault="00612F6B" w:rsidP="00612F6B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Explain all valid input parameter values.</w:t>
      </w:r>
    </w:p>
    <w:p w:rsidR="00612F6B" w:rsidRPr="003A7E29" w:rsidRDefault="00612F6B" w:rsidP="00612F6B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Clarify your parameters.</w:t>
      </w:r>
    </w:p>
    <w:p w:rsidR="00612F6B" w:rsidRPr="003A7E29" w:rsidRDefault="00612F6B" w:rsidP="00612F6B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Use @author to identify</w:t>
      </w:r>
      <w:r w:rsidR="00A47DAD" w:rsidRPr="003A7E29">
        <w:rPr>
          <w:rFonts w:ascii="Calibri" w:hAnsi="Calibri" w:cs="Calibri"/>
          <w:color w:val="548DD4" w:themeColor="text2" w:themeTint="99"/>
        </w:rPr>
        <w:t xml:space="preserve"> yourself as the code developer</w:t>
      </w:r>
    </w:p>
    <w:p w:rsidR="00A47DAD" w:rsidRDefault="00A47DAD" w:rsidP="00A47D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libri" w:hAnsi="Calibri" w:cs="Calibri"/>
          <w:color w:val="000000"/>
        </w:rPr>
      </w:pPr>
    </w:p>
    <w:p w:rsidR="00A47DAD" w:rsidRPr="009A2BD0" w:rsidRDefault="00A47DAD" w:rsidP="00186820">
      <w:pPr>
        <w:pStyle w:val="NormalWeb"/>
        <w:numPr>
          <w:ilvl w:val="0"/>
          <w:numId w:val="19"/>
        </w:numPr>
        <w:spacing w:before="0" w:beforeAutospacing="0" w:after="200" w:afterAutospacing="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For Better Performance</w:t>
      </w:r>
    </w:p>
    <w:p w:rsidR="00A47DAD" w:rsidRPr="003A7E29" w:rsidRDefault="00A47DAD" w:rsidP="00A47DAD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Use Primitive Types Wherever Possible</w:t>
      </w:r>
    </w:p>
    <w:p w:rsidR="00A47DAD" w:rsidRPr="003A7E29" w:rsidRDefault="00A47DAD" w:rsidP="00A47DAD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Use Stored Procedures Instead of Queries</w:t>
      </w:r>
    </w:p>
    <w:p w:rsidR="00A47DAD" w:rsidRPr="003A7E29" w:rsidRDefault="00A47DAD" w:rsidP="00A47DAD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 xml:space="preserve">Use </w:t>
      </w:r>
      <w:proofErr w:type="spellStart"/>
      <w:r w:rsidRPr="003A7E29">
        <w:rPr>
          <w:rFonts w:ascii="Calibri" w:hAnsi="Calibri" w:cs="Calibri"/>
          <w:color w:val="548DD4" w:themeColor="text2" w:themeTint="99"/>
        </w:rPr>
        <w:t>PreparedStatement</w:t>
      </w:r>
      <w:proofErr w:type="spellEnd"/>
      <w:r w:rsidRPr="003A7E29">
        <w:rPr>
          <w:rFonts w:ascii="Calibri" w:hAnsi="Calibri" w:cs="Calibri"/>
          <w:color w:val="548DD4" w:themeColor="text2" w:themeTint="99"/>
        </w:rPr>
        <w:t xml:space="preserve"> instead of Statement</w:t>
      </w:r>
    </w:p>
    <w:p w:rsidR="007343DA" w:rsidRPr="003A7E29" w:rsidRDefault="007343DA" w:rsidP="00A47DAD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Select Required Columns in a Query</w:t>
      </w:r>
    </w:p>
    <w:p w:rsidR="007343DA" w:rsidRPr="003A7E29" w:rsidRDefault="007343DA" w:rsidP="00A47DAD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Fetch the Data Using Joins</w:t>
      </w:r>
    </w:p>
    <w:p w:rsidR="00DF571F" w:rsidRPr="003A7E29" w:rsidRDefault="00DF571F" w:rsidP="00A47DAD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Use a profiler to find the real bottleneck</w:t>
      </w:r>
    </w:p>
    <w:p w:rsidR="00DF571F" w:rsidRPr="003A7E29" w:rsidRDefault="00DF571F" w:rsidP="00A47DAD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Create a performance test suite for the whole application</w:t>
      </w:r>
    </w:p>
    <w:p w:rsidR="00DF571F" w:rsidRPr="003A7E29" w:rsidRDefault="00DF571F" w:rsidP="00A47DAD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Check the current log level first</w:t>
      </w:r>
    </w:p>
    <w:p w:rsidR="00DF571F" w:rsidRPr="003A7E29" w:rsidRDefault="00DF571F" w:rsidP="00A47DAD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Cache expensive resources, like database connections</w:t>
      </w:r>
    </w:p>
    <w:p w:rsidR="00DF571F" w:rsidRPr="003A7E29" w:rsidRDefault="00DF571F" w:rsidP="00A47DAD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Use Regular Expressions Carefully</w:t>
      </w:r>
    </w:p>
    <w:p w:rsidR="007343DA" w:rsidRPr="003A7E29" w:rsidRDefault="00DF571F" w:rsidP="007343DA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 xml:space="preserve">Use the Stack </w:t>
      </w:r>
    </w:p>
    <w:p w:rsidR="00DF571F" w:rsidRPr="00DF571F" w:rsidRDefault="00DF571F" w:rsidP="00DF571F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libri" w:hAnsi="Calibri" w:cs="Calibri"/>
          <w:color w:val="000000"/>
        </w:rPr>
      </w:pPr>
    </w:p>
    <w:p w:rsidR="007343DA" w:rsidRDefault="007343DA" w:rsidP="00186820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b/>
          <w:color w:val="000000"/>
        </w:rPr>
      </w:pPr>
      <w:r w:rsidRPr="007343DA">
        <w:rPr>
          <w:rFonts w:ascii="Calibri" w:hAnsi="Calibri" w:cs="Calibri"/>
          <w:b/>
          <w:color w:val="000000"/>
        </w:rPr>
        <w:t>For Security Purpose</w:t>
      </w:r>
    </w:p>
    <w:p w:rsidR="007343DA" w:rsidRPr="007343DA" w:rsidRDefault="007343DA" w:rsidP="007343D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b/>
          <w:color w:val="000000"/>
        </w:rPr>
      </w:pPr>
    </w:p>
    <w:p w:rsidR="007343DA" w:rsidRPr="003A7E29" w:rsidRDefault="007343DA" w:rsidP="007343DA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Use query parameterization to prevent injection</w:t>
      </w:r>
    </w:p>
    <w:p w:rsidR="007343DA" w:rsidRPr="003A7E29" w:rsidRDefault="007343DA" w:rsidP="007343DA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Configure your XML-parsers to prevent XXE</w:t>
      </w:r>
    </w:p>
    <w:p w:rsidR="007343DA" w:rsidRPr="003A7E29" w:rsidRDefault="007343DA" w:rsidP="007343DA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Use strong encryption and hashing algorithms.</w:t>
      </w:r>
    </w:p>
    <w:p w:rsidR="007343DA" w:rsidRPr="003A7E29" w:rsidRDefault="007343DA" w:rsidP="007343DA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Enable the Java Security Manager</w:t>
      </w:r>
    </w:p>
    <w:p w:rsidR="007343DA" w:rsidRPr="003A7E29" w:rsidRDefault="007343DA" w:rsidP="007343DA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Centralize logging and monitoring</w:t>
      </w:r>
    </w:p>
    <w:p w:rsidR="007343DA" w:rsidRPr="003A7E29" w:rsidRDefault="007343DA" w:rsidP="007343DA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Use known and tested libraries</w:t>
      </w:r>
    </w:p>
    <w:p w:rsidR="007343DA" w:rsidRPr="003A7E29" w:rsidRDefault="007343DA" w:rsidP="007343DA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Be paranoid about external input</w:t>
      </w:r>
    </w:p>
    <w:p w:rsidR="007343DA" w:rsidRPr="003A7E29" w:rsidRDefault="007343DA" w:rsidP="007343DA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Always use prepared statements to handle SQL parameters</w:t>
      </w:r>
    </w:p>
    <w:p w:rsidR="007343DA" w:rsidRPr="003A7E29" w:rsidRDefault="007343DA" w:rsidP="007343DA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Keep security releases up to date</w:t>
      </w:r>
    </w:p>
    <w:p w:rsidR="007343DA" w:rsidRPr="003A7E29" w:rsidRDefault="007343DA" w:rsidP="007343DA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Look for dependency vulnerabilities</w:t>
      </w:r>
    </w:p>
    <w:p w:rsidR="007343DA" w:rsidRPr="003A7E29" w:rsidRDefault="007343DA" w:rsidP="007343DA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Monitor and log user activity</w:t>
      </w:r>
    </w:p>
    <w:p w:rsidR="007343DA" w:rsidRPr="003A7E29" w:rsidRDefault="007343DA" w:rsidP="007343DA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Watch out for Denial of Service (</w:t>
      </w:r>
      <w:proofErr w:type="spellStart"/>
      <w:r w:rsidRPr="003A7E29">
        <w:rPr>
          <w:rFonts w:ascii="Calibri" w:hAnsi="Calibri" w:cs="Calibri"/>
          <w:color w:val="548DD4" w:themeColor="text2" w:themeTint="99"/>
        </w:rPr>
        <w:t>DoS</w:t>
      </w:r>
      <w:proofErr w:type="spellEnd"/>
      <w:r w:rsidRPr="003A7E29">
        <w:rPr>
          <w:rFonts w:ascii="Calibri" w:hAnsi="Calibri" w:cs="Calibri"/>
          <w:color w:val="548DD4" w:themeColor="text2" w:themeTint="99"/>
        </w:rPr>
        <w:t>) attacks</w:t>
      </w:r>
    </w:p>
    <w:p w:rsidR="00DF571F" w:rsidRPr="009A2BD0" w:rsidRDefault="00DF571F" w:rsidP="007343DA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 w:rsidRPr="003A7E29">
        <w:rPr>
          <w:rFonts w:ascii="Calibri" w:hAnsi="Calibri" w:cs="Calibri"/>
          <w:color w:val="548DD4" w:themeColor="text2" w:themeTint="99"/>
        </w:rPr>
        <w:t xml:space="preserve">Take care interpreting </w:t>
      </w:r>
      <w:proofErr w:type="spellStart"/>
      <w:r w:rsidRPr="003A7E29">
        <w:rPr>
          <w:rFonts w:ascii="Calibri" w:hAnsi="Calibri" w:cs="Calibri"/>
          <w:color w:val="548DD4" w:themeColor="text2" w:themeTint="99"/>
        </w:rPr>
        <w:t>untrusted</w:t>
      </w:r>
      <w:proofErr w:type="spellEnd"/>
      <w:r w:rsidRPr="003A7E29">
        <w:rPr>
          <w:rFonts w:ascii="Calibri" w:hAnsi="Calibri" w:cs="Calibri"/>
          <w:color w:val="548DD4" w:themeColor="text2" w:themeTint="99"/>
        </w:rPr>
        <w:t xml:space="preserve"> code</w:t>
      </w:r>
    </w:p>
    <w:p w:rsidR="00612F6B" w:rsidRPr="009A2BD0" w:rsidRDefault="00612F6B" w:rsidP="00612F6B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000000"/>
        </w:rPr>
      </w:pPr>
    </w:p>
    <w:p w:rsidR="00612F6B" w:rsidRDefault="00612F6B" w:rsidP="00612F6B">
      <w:pPr>
        <w:pStyle w:val="NormalWeb"/>
        <w:spacing w:before="0" w:beforeAutospacing="0" w:after="200" w:afterAutospacing="0"/>
        <w:rPr>
          <w:rFonts w:ascii="Calibri" w:hAnsi="Calibri" w:cs="Calibri"/>
          <w:b/>
          <w:color w:val="000000"/>
        </w:rPr>
      </w:pPr>
      <w:r w:rsidRPr="009A2BD0">
        <w:rPr>
          <w:rFonts w:ascii="Calibri" w:hAnsi="Calibri" w:cs="Calibri"/>
          <w:b/>
          <w:color w:val="000000"/>
        </w:rPr>
        <w:t xml:space="preserve">Don’ts </w:t>
      </w:r>
    </w:p>
    <w:p w:rsidR="00A47DAD" w:rsidRDefault="00A47DAD" w:rsidP="00186820">
      <w:pPr>
        <w:pStyle w:val="NormalWeb"/>
        <w:numPr>
          <w:ilvl w:val="0"/>
          <w:numId w:val="19"/>
        </w:numPr>
        <w:spacing w:before="0" w:beforeAutospacing="0" w:after="200" w:afterAutospacing="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General</w:t>
      </w:r>
    </w:p>
    <w:p w:rsidR="00612F6B" w:rsidRPr="003A7E29" w:rsidRDefault="00612F6B" w:rsidP="00612F6B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Avoid creating unnecessary objects</w:t>
      </w:r>
    </w:p>
    <w:p w:rsidR="00612F6B" w:rsidRPr="003A7E29" w:rsidRDefault="00612F6B" w:rsidP="00612F6B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Avoid memory leaks</w:t>
      </w:r>
    </w:p>
    <w:p w:rsidR="00612F6B" w:rsidRPr="003A7E29" w:rsidRDefault="00612F6B" w:rsidP="00612F6B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Avoid Deadlocks</w:t>
      </w:r>
    </w:p>
    <w:p w:rsidR="00612F6B" w:rsidRPr="003A7E29" w:rsidRDefault="00612F6B" w:rsidP="00612F6B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Avoid Object Mutability</w:t>
      </w:r>
    </w:p>
    <w:p w:rsidR="00612F6B" w:rsidRPr="003A7E29" w:rsidRDefault="00612F6B" w:rsidP="00612F6B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Avoid String Concatenation in a Large Loop</w:t>
      </w:r>
    </w:p>
    <w:p w:rsidR="00612F6B" w:rsidRPr="003A7E29" w:rsidRDefault="00612F6B" w:rsidP="00612F6B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 xml:space="preserve">Avoid writing comments for </w:t>
      </w:r>
      <w:r w:rsidR="00A47DAD" w:rsidRPr="003A7E29">
        <w:rPr>
          <w:rFonts w:ascii="Calibri" w:hAnsi="Calibri" w:cs="Calibri"/>
          <w:color w:val="548DD4" w:themeColor="text2" w:themeTint="99"/>
        </w:rPr>
        <w:t>self-explanatory chunks of code</w:t>
      </w:r>
    </w:p>
    <w:p w:rsidR="00A47DAD" w:rsidRPr="003A7E29" w:rsidRDefault="00A47DAD" w:rsidP="00612F6B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Avoid redundant initialization</w:t>
      </w:r>
    </w:p>
    <w:p w:rsidR="00A47DAD" w:rsidRPr="003A7E29" w:rsidRDefault="00A47DAD" w:rsidP="00612F6B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Avoid Empty catch blocks</w:t>
      </w:r>
    </w:p>
    <w:p w:rsidR="00A47DAD" w:rsidRDefault="00A47DAD" w:rsidP="00A47D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libri" w:hAnsi="Calibri" w:cs="Calibri"/>
          <w:color w:val="000000"/>
        </w:rPr>
      </w:pPr>
    </w:p>
    <w:p w:rsidR="00A47DAD" w:rsidRPr="00A47DAD" w:rsidRDefault="00A47DAD" w:rsidP="00186820">
      <w:pPr>
        <w:pStyle w:val="NormalWeb"/>
        <w:numPr>
          <w:ilvl w:val="0"/>
          <w:numId w:val="19"/>
        </w:numPr>
        <w:spacing w:before="0" w:beforeAutospacing="0" w:after="200" w:afterAutospacing="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 xml:space="preserve">For Better </w:t>
      </w:r>
      <w:proofErr w:type="spellStart"/>
      <w:r>
        <w:rPr>
          <w:rFonts w:ascii="Calibri" w:hAnsi="Calibri" w:cs="Calibri"/>
          <w:b/>
          <w:color w:val="000000"/>
        </w:rPr>
        <w:t>Perfromance</w:t>
      </w:r>
      <w:proofErr w:type="spellEnd"/>
    </w:p>
    <w:p w:rsidR="00A47DAD" w:rsidRPr="003A7E29" w:rsidRDefault="00A47DAD" w:rsidP="00612F6B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Avoid Writing Long Methods</w:t>
      </w:r>
    </w:p>
    <w:p w:rsidR="00A47DAD" w:rsidRPr="003A7E29" w:rsidRDefault="00A47DAD" w:rsidP="00612F6B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Avoid Multiple If-else Statements</w:t>
      </w:r>
    </w:p>
    <w:p w:rsidR="00A47DAD" w:rsidRPr="003A7E29" w:rsidRDefault="00A47DAD" w:rsidP="00612F6B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Avoid Getting the Size of the Collection in the Loop</w:t>
      </w:r>
    </w:p>
    <w:p w:rsidR="00A47DAD" w:rsidRPr="003A7E29" w:rsidRDefault="00A47DAD" w:rsidP="00612F6B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Avoid Using String Objects For Concatenation</w:t>
      </w:r>
    </w:p>
    <w:p w:rsidR="00A47DAD" w:rsidRPr="003A7E29" w:rsidRDefault="00A47DAD" w:rsidP="00612F6B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 xml:space="preserve">Avoid Using </w:t>
      </w:r>
      <w:proofErr w:type="spellStart"/>
      <w:r w:rsidR="00DF571F" w:rsidRPr="003A7E29">
        <w:rPr>
          <w:rFonts w:ascii="Calibri" w:hAnsi="Calibri" w:cs="Calibri"/>
          <w:color w:val="548DD4" w:themeColor="text2" w:themeTint="99"/>
        </w:rPr>
        <w:t>BigInteger</w:t>
      </w:r>
      <w:proofErr w:type="spellEnd"/>
      <w:r w:rsidR="00DF571F" w:rsidRPr="003A7E29">
        <w:rPr>
          <w:rFonts w:ascii="Calibri" w:hAnsi="Calibri" w:cs="Calibri"/>
          <w:color w:val="548DD4" w:themeColor="text2" w:themeTint="99"/>
        </w:rPr>
        <w:t xml:space="preserve"> and </w:t>
      </w:r>
      <w:proofErr w:type="spellStart"/>
      <w:r w:rsidRPr="003A7E29">
        <w:rPr>
          <w:rFonts w:ascii="Calibri" w:hAnsi="Calibri" w:cs="Calibri"/>
          <w:color w:val="548DD4" w:themeColor="text2" w:themeTint="99"/>
        </w:rPr>
        <w:t>BigDecimal</w:t>
      </w:r>
      <w:proofErr w:type="spellEnd"/>
      <w:r w:rsidRPr="003A7E29">
        <w:rPr>
          <w:rFonts w:ascii="Calibri" w:hAnsi="Calibri" w:cs="Calibri"/>
          <w:color w:val="548DD4" w:themeColor="text2" w:themeTint="99"/>
        </w:rPr>
        <w:t xml:space="preserve"> Class</w:t>
      </w:r>
    </w:p>
    <w:p w:rsidR="00A47DAD" w:rsidRPr="003A7E29" w:rsidRDefault="00A47DAD" w:rsidP="00612F6B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Avoid Creating Big Objects Often</w:t>
      </w:r>
    </w:p>
    <w:p w:rsidR="00A47DAD" w:rsidRPr="003A7E29" w:rsidRDefault="00A47DAD" w:rsidP="00612F6B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Use of Unnecessary Log Statements and Incorrect Log Levels</w:t>
      </w:r>
    </w:p>
    <w:p w:rsidR="00DF571F" w:rsidRPr="003A7E29" w:rsidRDefault="00DF571F" w:rsidP="00612F6B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Avoid recursion when possible</w:t>
      </w:r>
    </w:p>
    <w:p w:rsidR="00DF571F" w:rsidRPr="00D00807" w:rsidRDefault="00DF571F" w:rsidP="00D00807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 w:rsidRPr="003A7E29">
        <w:rPr>
          <w:rFonts w:ascii="Calibri" w:hAnsi="Calibri" w:cs="Calibri"/>
          <w:color w:val="548DD4" w:themeColor="text2" w:themeTint="99"/>
        </w:rPr>
        <w:t>Avoid the Heap</w:t>
      </w:r>
    </w:p>
    <w:p w:rsidR="00612F6B" w:rsidRDefault="00612F6B" w:rsidP="00C82D2F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</w:rPr>
      </w:pPr>
    </w:p>
    <w:p w:rsidR="007343DA" w:rsidRDefault="007343DA" w:rsidP="00186820">
      <w:pPr>
        <w:pStyle w:val="NormalWeb"/>
        <w:numPr>
          <w:ilvl w:val="0"/>
          <w:numId w:val="19"/>
        </w:numPr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For Security Purpose</w:t>
      </w:r>
    </w:p>
    <w:p w:rsidR="007343DA" w:rsidRPr="003A7E29" w:rsidRDefault="007343DA" w:rsidP="00DF571F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Avoid Java serialization</w:t>
      </w:r>
    </w:p>
    <w:p w:rsidR="007343DA" w:rsidRPr="003A7E29" w:rsidRDefault="007343DA" w:rsidP="00DF571F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Never expose unencrypted credentials</w:t>
      </w:r>
    </w:p>
    <w:p w:rsidR="007343DA" w:rsidRPr="003A7E29" w:rsidRDefault="007343DA" w:rsidP="00DF571F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Don't reveal implementation via error messages</w:t>
      </w:r>
    </w:p>
    <w:p w:rsidR="00DF571F" w:rsidRPr="003A7E29" w:rsidRDefault="00DF571F" w:rsidP="00DF571F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Avoid returning the results of privileged operations</w:t>
      </w:r>
    </w:p>
    <w:p w:rsidR="00DF571F" w:rsidRPr="003A7E29" w:rsidRDefault="00DF571F" w:rsidP="00DF571F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Avoid using caller-sensitive method names in interface classes</w:t>
      </w:r>
    </w:p>
    <w:p w:rsidR="00DF571F" w:rsidRPr="003A7E29" w:rsidRDefault="00DF571F" w:rsidP="00DF571F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Do not log highly sensitive information</w:t>
      </w:r>
    </w:p>
    <w:p w:rsidR="00DF571F" w:rsidRPr="003A7E29" w:rsidRDefault="00DF571F" w:rsidP="00DF571F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Avoid dynamic SQL</w:t>
      </w:r>
    </w:p>
    <w:p w:rsidR="00DF571F" w:rsidRPr="003A7E29" w:rsidRDefault="00DF571F" w:rsidP="00DF571F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 xml:space="preserve">Avoid any </w:t>
      </w:r>
      <w:proofErr w:type="spellStart"/>
      <w:r w:rsidRPr="003A7E29">
        <w:rPr>
          <w:rFonts w:ascii="Calibri" w:hAnsi="Calibri" w:cs="Calibri"/>
          <w:color w:val="548DD4" w:themeColor="text2" w:themeTint="99"/>
        </w:rPr>
        <w:t>untrusted</w:t>
      </w:r>
      <w:proofErr w:type="spellEnd"/>
      <w:r w:rsidRPr="003A7E29">
        <w:rPr>
          <w:rFonts w:ascii="Calibri" w:hAnsi="Calibri" w:cs="Calibri"/>
          <w:color w:val="548DD4" w:themeColor="text2" w:themeTint="99"/>
        </w:rPr>
        <w:t xml:space="preserve"> data on the command line</w:t>
      </w:r>
    </w:p>
    <w:p w:rsidR="00DF571F" w:rsidRPr="003A7E29" w:rsidRDefault="00DF571F" w:rsidP="00DF571F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Restrict XML inclusion</w:t>
      </w:r>
    </w:p>
    <w:p w:rsidR="003202FE" w:rsidRPr="007343DA" w:rsidRDefault="003202FE" w:rsidP="003202FE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</w:rPr>
      </w:pPr>
    </w:p>
    <w:p w:rsidR="00C82D2F" w:rsidRDefault="00C82D2F" w:rsidP="00C82D2F">
      <w:pPr>
        <w:pStyle w:val="NormalWeb"/>
        <w:spacing w:before="0" w:beforeAutospacing="0" w:after="200" w:afterAutospacing="0"/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IDE</w:t>
      </w:r>
    </w:p>
    <w:p w:rsidR="00C82D2F" w:rsidRPr="003A7E29" w:rsidRDefault="00C82D2F" w:rsidP="00612F6B">
      <w:pPr>
        <w:pStyle w:val="NormalWeb"/>
        <w:numPr>
          <w:ilvl w:val="0"/>
          <w:numId w:val="14"/>
        </w:numPr>
        <w:spacing w:before="0" w:beforeAutospacing="0" w:after="20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 xml:space="preserve">STS or Eclipse or </w:t>
      </w:r>
      <w:proofErr w:type="spellStart"/>
      <w:r w:rsidRPr="003A7E29">
        <w:rPr>
          <w:rFonts w:ascii="Calibri" w:hAnsi="Calibri" w:cs="Calibri"/>
          <w:color w:val="548DD4" w:themeColor="text2" w:themeTint="99"/>
        </w:rPr>
        <w:t>Intellij</w:t>
      </w:r>
      <w:proofErr w:type="spellEnd"/>
    </w:p>
    <w:p w:rsidR="00C03A23" w:rsidRDefault="00C03A23" w:rsidP="00C82D2F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</w:rPr>
      </w:pPr>
    </w:p>
    <w:p w:rsidR="00C82D2F" w:rsidRDefault="00C82D2F" w:rsidP="00C82D2F">
      <w:pPr>
        <w:pStyle w:val="NormalWeb"/>
        <w:spacing w:before="0" w:beforeAutospacing="0" w:after="200" w:afterAutospacing="0"/>
      </w:pPr>
      <w:r>
        <w:rPr>
          <w:rFonts w:ascii="Calibri" w:hAnsi="Calibri" w:cs="Calibri"/>
          <w:b/>
          <w:bCs/>
          <w:color w:val="000000"/>
          <w:sz w:val="28"/>
          <w:szCs w:val="28"/>
        </w:rPr>
        <w:lastRenderedPageBreak/>
        <w:t>Libraries</w:t>
      </w:r>
    </w:p>
    <w:p w:rsidR="00C82D2F" w:rsidRPr="003A7E29" w:rsidRDefault="00C82D2F" w:rsidP="00612F6B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Lombok</w:t>
      </w:r>
      <w:r w:rsidR="0078401E" w:rsidRPr="003A7E29">
        <w:rPr>
          <w:rFonts w:ascii="Calibri" w:hAnsi="Calibri" w:cs="Calibri"/>
          <w:color w:val="548DD4" w:themeColor="text2" w:themeTint="99"/>
        </w:rPr>
        <w:t xml:space="preserve"> – Removes boiler plate code and improves readability</w:t>
      </w:r>
    </w:p>
    <w:p w:rsidR="00C82D2F" w:rsidRPr="003A7E29" w:rsidRDefault="0078401E" w:rsidP="00612F6B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 xml:space="preserve">Open API &amp; </w:t>
      </w:r>
      <w:r w:rsidR="00C82D2F" w:rsidRPr="003A7E29">
        <w:rPr>
          <w:rFonts w:ascii="Calibri" w:hAnsi="Calibri" w:cs="Calibri"/>
          <w:color w:val="548DD4" w:themeColor="text2" w:themeTint="99"/>
        </w:rPr>
        <w:t>Swagger</w:t>
      </w:r>
      <w:r w:rsidRPr="003A7E29">
        <w:rPr>
          <w:rFonts w:ascii="Calibri" w:hAnsi="Calibri" w:cs="Calibri"/>
          <w:color w:val="548DD4" w:themeColor="text2" w:themeTint="99"/>
        </w:rPr>
        <w:t xml:space="preserve"> – Interface for API development and consumption</w:t>
      </w:r>
    </w:p>
    <w:p w:rsidR="00C82D2F" w:rsidRPr="003A7E29" w:rsidRDefault="00291E73" w:rsidP="00612F6B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Apache Commons</w:t>
      </w:r>
      <w:r w:rsidR="0078401E" w:rsidRPr="003A7E29">
        <w:rPr>
          <w:rFonts w:ascii="Calibri" w:hAnsi="Calibri" w:cs="Calibri"/>
          <w:color w:val="548DD4" w:themeColor="text2" w:themeTint="99"/>
        </w:rPr>
        <w:t xml:space="preserve"> - Collection framework, I/O and Logging Utilities</w:t>
      </w:r>
    </w:p>
    <w:p w:rsidR="00291E73" w:rsidRPr="003A7E29" w:rsidRDefault="00291E73" w:rsidP="00612F6B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Jackson</w:t>
      </w:r>
      <w:r w:rsidR="0078401E" w:rsidRPr="003A7E29">
        <w:rPr>
          <w:rFonts w:ascii="Calibri" w:hAnsi="Calibri" w:cs="Calibri"/>
          <w:color w:val="548DD4" w:themeColor="text2" w:themeTint="99"/>
        </w:rPr>
        <w:t xml:space="preserve"> – Supports JSON data format</w:t>
      </w:r>
    </w:p>
    <w:p w:rsidR="00291E73" w:rsidRPr="003A7E29" w:rsidRDefault="0078401E" w:rsidP="00612F6B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JAXB – XM binding and Validation</w:t>
      </w:r>
    </w:p>
    <w:p w:rsidR="0078401E" w:rsidRPr="003A7E29" w:rsidRDefault="0078401E" w:rsidP="00612F6B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Log4j – Logging</w:t>
      </w:r>
    </w:p>
    <w:p w:rsidR="0078401E" w:rsidRPr="003A7E29" w:rsidRDefault="00A47DAD" w:rsidP="00612F6B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proofErr w:type="spellStart"/>
      <w:r w:rsidRPr="003A7E29">
        <w:rPr>
          <w:rFonts w:ascii="Calibri" w:hAnsi="Calibri" w:cs="Calibri"/>
          <w:color w:val="548DD4" w:themeColor="text2" w:themeTint="99"/>
        </w:rPr>
        <w:t>Junit</w:t>
      </w:r>
      <w:proofErr w:type="spellEnd"/>
      <w:r w:rsidRPr="003A7E29">
        <w:rPr>
          <w:rFonts w:ascii="Calibri" w:hAnsi="Calibri" w:cs="Calibri"/>
          <w:color w:val="548DD4" w:themeColor="text2" w:themeTint="99"/>
        </w:rPr>
        <w:t xml:space="preserve"> &amp; </w:t>
      </w:r>
      <w:proofErr w:type="spellStart"/>
      <w:r w:rsidR="00612F6B" w:rsidRPr="003A7E29">
        <w:rPr>
          <w:rFonts w:ascii="Calibri" w:hAnsi="Calibri" w:cs="Calibri"/>
          <w:color w:val="548DD4" w:themeColor="text2" w:themeTint="99"/>
        </w:rPr>
        <w:t>Mock</w:t>
      </w:r>
      <w:r w:rsidR="0078401E" w:rsidRPr="003A7E29">
        <w:rPr>
          <w:rFonts w:ascii="Calibri" w:hAnsi="Calibri" w:cs="Calibri"/>
          <w:color w:val="548DD4" w:themeColor="text2" w:themeTint="99"/>
        </w:rPr>
        <w:t>ito</w:t>
      </w:r>
      <w:proofErr w:type="spellEnd"/>
      <w:r w:rsidR="0078401E" w:rsidRPr="003A7E29">
        <w:rPr>
          <w:rFonts w:ascii="Calibri" w:hAnsi="Calibri" w:cs="Calibri"/>
          <w:color w:val="548DD4" w:themeColor="text2" w:themeTint="99"/>
        </w:rPr>
        <w:t xml:space="preserve"> – Testing</w:t>
      </w:r>
    </w:p>
    <w:p w:rsidR="0078401E" w:rsidRPr="003A7E29" w:rsidRDefault="0078401E" w:rsidP="00612F6B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Hibernate – Database Operations</w:t>
      </w:r>
    </w:p>
    <w:p w:rsidR="00DF571F" w:rsidRPr="003A7E29" w:rsidRDefault="00BF5E9B" w:rsidP="00612F6B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Apache POI API -  For Parsing Excel</w:t>
      </w:r>
    </w:p>
    <w:p w:rsidR="00BF5E9B" w:rsidRPr="003A7E29" w:rsidRDefault="00BF5E9B" w:rsidP="00612F6B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 xml:space="preserve">Apache FOP and </w:t>
      </w:r>
      <w:proofErr w:type="spellStart"/>
      <w:r w:rsidRPr="003A7E29">
        <w:rPr>
          <w:rFonts w:ascii="Calibri" w:hAnsi="Calibri" w:cs="Calibri"/>
          <w:color w:val="548DD4" w:themeColor="text2" w:themeTint="99"/>
        </w:rPr>
        <w:t>iText</w:t>
      </w:r>
      <w:proofErr w:type="spellEnd"/>
      <w:r w:rsidRPr="003A7E29">
        <w:rPr>
          <w:rFonts w:ascii="Calibri" w:hAnsi="Calibri" w:cs="Calibri"/>
          <w:color w:val="548DD4" w:themeColor="text2" w:themeTint="99"/>
        </w:rPr>
        <w:t xml:space="preserve"> – For Generating </w:t>
      </w:r>
      <w:proofErr w:type="spellStart"/>
      <w:r w:rsidRPr="003A7E29">
        <w:rPr>
          <w:rFonts w:ascii="Calibri" w:hAnsi="Calibri" w:cs="Calibri"/>
          <w:color w:val="548DD4" w:themeColor="text2" w:themeTint="99"/>
        </w:rPr>
        <w:t>pdf</w:t>
      </w:r>
      <w:proofErr w:type="spellEnd"/>
    </w:p>
    <w:p w:rsidR="00BF5E9B" w:rsidRPr="003A7E29" w:rsidRDefault="00BF5E9B" w:rsidP="00612F6B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 xml:space="preserve">Apache Commons Email  and </w:t>
      </w:r>
      <w:proofErr w:type="spellStart"/>
      <w:r w:rsidRPr="003A7E29">
        <w:rPr>
          <w:rFonts w:ascii="Calibri" w:hAnsi="Calibri" w:cs="Calibri"/>
          <w:color w:val="548DD4" w:themeColor="text2" w:themeTint="99"/>
        </w:rPr>
        <w:t>javax.mail</w:t>
      </w:r>
      <w:proofErr w:type="spellEnd"/>
      <w:r w:rsidRPr="003A7E29">
        <w:rPr>
          <w:rFonts w:ascii="Calibri" w:hAnsi="Calibri" w:cs="Calibri"/>
          <w:color w:val="548DD4" w:themeColor="text2" w:themeTint="99"/>
        </w:rPr>
        <w:t xml:space="preserve"> – For sending mails </w:t>
      </w:r>
    </w:p>
    <w:p w:rsidR="00612F6B" w:rsidRDefault="00612F6B" w:rsidP="00C82D2F">
      <w:pPr>
        <w:pStyle w:val="NormalWeb"/>
        <w:spacing w:before="0" w:beforeAutospacing="0" w:after="200" w:afterAutospacing="0"/>
        <w:rPr>
          <w:rFonts w:ascii="Calibri" w:hAnsi="Calibri" w:cs="Calibri"/>
          <w:b/>
          <w:color w:val="000000"/>
        </w:rPr>
      </w:pPr>
    </w:p>
    <w:p w:rsidR="0078401E" w:rsidRPr="0078401E" w:rsidRDefault="0078401E" w:rsidP="00C82D2F">
      <w:pPr>
        <w:pStyle w:val="NormalWeb"/>
        <w:spacing w:before="0" w:beforeAutospacing="0" w:after="200" w:afterAutospacing="0"/>
        <w:rPr>
          <w:rFonts w:ascii="Calibri" w:hAnsi="Calibri" w:cs="Calibri"/>
          <w:b/>
          <w:color w:val="000000"/>
        </w:rPr>
      </w:pPr>
      <w:proofErr w:type="spellStart"/>
      <w:r w:rsidRPr="0078401E">
        <w:rPr>
          <w:rFonts w:ascii="Calibri" w:hAnsi="Calibri" w:cs="Calibri"/>
          <w:b/>
          <w:color w:val="000000"/>
        </w:rPr>
        <w:t>Plugin</w:t>
      </w:r>
      <w:proofErr w:type="spellEnd"/>
    </w:p>
    <w:p w:rsidR="0078401E" w:rsidRPr="003A7E29" w:rsidRDefault="0078401E" w:rsidP="00612F6B">
      <w:pPr>
        <w:pStyle w:val="NormalWeb"/>
        <w:numPr>
          <w:ilvl w:val="0"/>
          <w:numId w:val="13"/>
        </w:numPr>
        <w:spacing w:before="0" w:beforeAutospacing="0" w:after="20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Maven</w:t>
      </w:r>
    </w:p>
    <w:p w:rsidR="0078401E" w:rsidRPr="0078401E" w:rsidRDefault="0078401E" w:rsidP="00C82D2F">
      <w:pPr>
        <w:pStyle w:val="NormalWeb"/>
        <w:spacing w:before="0" w:beforeAutospacing="0" w:after="200" w:afterAutospacing="0"/>
        <w:rPr>
          <w:rFonts w:ascii="Calibri" w:hAnsi="Calibri" w:cs="Calibri"/>
          <w:b/>
          <w:color w:val="000000"/>
        </w:rPr>
      </w:pPr>
      <w:r w:rsidRPr="0078401E">
        <w:rPr>
          <w:rFonts w:ascii="Calibri" w:hAnsi="Calibri" w:cs="Calibri"/>
          <w:b/>
          <w:color w:val="000000"/>
        </w:rPr>
        <w:t>Version Control and collaboration</w:t>
      </w:r>
    </w:p>
    <w:p w:rsidR="0078401E" w:rsidRPr="003A7E29" w:rsidRDefault="0078401E" w:rsidP="00612F6B">
      <w:pPr>
        <w:pStyle w:val="NormalWeb"/>
        <w:numPr>
          <w:ilvl w:val="0"/>
          <w:numId w:val="12"/>
        </w:numPr>
        <w:spacing w:before="0" w:beforeAutospacing="0" w:after="200" w:afterAutospacing="0"/>
        <w:rPr>
          <w:rFonts w:ascii="Calibri" w:hAnsi="Calibri" w:cs="Calibri"/>
          <w:color w:val="548DD4" w:themeColor="text2" w:themeTint="99"/>
        </w:rPr>
      </w:pPr>
      <w:proofErr w:type="spellStart"/>
      <w:r w:rsidRPr="003A7E29">
        <w:rPr>
          <w:rFonts w:ascii="Calibri" w:hAnsi="Calibri" w:cs="Calibri"/>
          <w:color w:val="548DD4" w:themeColor="text2" w:themeTint="99"/>
        </w:rPr>
        <w:t>GitLab</w:t>
      </w:r>
      <w:proofErr w:type="spellEnd"/>
    </w:p>
    <w:p w:rsidR="0078401E" w:rsidRPr="009A2BD0" w:rsidRDefault="0078401E" w:rsidP="00C82D2F">
      <w:pPr>
        <w:pStyle w:val="NormalWeb"/>
        <w:spacing w:before="0" w:beforeAutospacing="0" w:after="200" w:afterAutospacing="0"/>
        <w:rPr>
          <w:rFonts w:ascii="Calibri" w:hAnsi="Calibri" w:cs="Calibri"/>
          <w:b/>
          <w:color w:val="000000"/>
        </w:rPr>
      </w:pPr>
      <w:r w:rsidRPr="009A2BD0">
        <w:rPr>
          <w:rFonts w:ascii="Calibri" w:hAnsi="Calibri" w:cs="Calibri"/>
          <w:b/>
          <w:color w:val="000000"/>
        </w:rPr>
        <w:t>Static Analysis Tool</w:t>
      </w:r>
    </w:p>
    <w:p w:rsidR="0078401E" w:rsidRPr="003A7E29" w:rsidRDefault="0078401E" w:rsidP="00612F6B">
      <w:pPr>
        <w:pStyle w:val="NormalWeb"/>
        <w:numPr>
          <w:ilvl w:val="0"/>
          <w:numId w:val="11"/>
        </w:numPr>
        <w:spacing w:before="0" w:beforeAutospacing="0" w:after="200" w:afterAutospacing="0"/>
        <w:rPr>
          <w:rFonts w:ascii="Calibri" w:hAnsi="Calibri" w:cs="Calibri"/>
          <w:color w:val="548DD4" w:themeColor="text2" w:themeTint="99"/>
        </w:rPr>
      </w:pPr>
      <w:r w:rsidRPr="003A7E29">
        <w:rPr>
          <w:rFonts w:ascii="Calibri" w:hAnsi="Calibri" w:cs="Calibri"/>
          <w:color w:val="548DD4" w:themeColor="text2" w:themeTint="99"/>
        </w:rPr>
        <w:t>Sonar</w:t>
      </w:r>
    </w:p>
    <w:p w:rsidR="0078401E" w:rsidRPr="009A2BD0" w:rsidRDefault="009A2BD0" w:rsidP="00C82D2F">
      <w:pPr>
        <w:pStyle w:val="NormalWeb"/>
        <w:spacing w:before="0" w:beforeAutospacing="0" w:after="200" w:afterAutospacing="0"/>
        <w:rPr>
          <w:rFonts w:ascii="Calibri" w:hAnsi="Calibri" w:cs="Calibri"/>
          <w:b/>
          <w:color w:val="000000"/>
        </w:rPr>
      </w:pPr>
      <w:r w:rsidRPr="009A2BD0">
        <w:rPr>
          <w:rFonts w:ascii="Calibri" w:hAnsi="Calibri" w:cs="Calibri"/>
          <w:b/>
          <w:color w:val="000000"/>
        </w:rPr>
        <w:t>Code Formatter</w:t>
      </w:r>
    </w:p>
    <w:p w:rsidR="009A2BD0" w:rsidRPr="003A7E29" w:rsidRDefault="009A2BD0" w:rsidP="00612F6B">
      <w:pPr>
        <w:pStyle w:val="NormalWeb"/>
        <w:numPr>
          <w:ilvl w:val="0"/>
          <w:numId w:val="10"/>
        </w:numPr>
        <w:spacing w:before="0" w:beforeAutospacing="0" w:after="200" w:afterAutospacing="0"/>
        <w:rPr>
          <w:rFonts w:ascii="Calibri" w:hAnsi="Calibri" w:cs="Calibri"/>
          <w:color w:val="548DD4" w:themeColor="text2" w:themeTint="99"/>
        </w:rPr>
      </w:pPr>
      <w:proofErr w:type="spellStart"/>
      <w:r w:rsidRPr="003A7E29">
        <w:rPr>
          <w:rFonts w:ascii="Calibri" w:hAnsi="Calibri" w:cs="Calibri"/>
          <w:color w:val="548DD4" w:themeColor="text2" w:themeTint="99"/>
        </w:rPr>
        <w:t>Checkstyle</w:t>
      </w:r>
      <w:proofErr w:type="spellEnd"/>
    </w:p>
    <w:p w:rsidR="009A2BD0" w:rsidRDefault="009A2BD0" w:rsidP="009A2BD0">
      <w:pPr>
        <w:pStyle w:val="NormalWeb"/>
        <w:spacing w:before="0" w:beforeAutospacing="0" w:after="200" w:afterAutospacing="0"/>
        <w:ind w:firstLine="720"/>
        <w:rPr>
          <w:rFonts w:ascii="Calibri" w:hAnsi="Calibri" w:cs="Calibri"/>
          <w:color w:val="000000"/>
        </w:rPr>
      </w:pPr>
    </w:p>
    <w:p w:rsidR="0078401E" w:rsidRPr="00C82D2F" w:rsidRDefault="0078401E" w:rsidP="00C82D2F">
      <w:pPr>
        <w:pStyle w:val="NormalWeb"/>
        <w:spacing w:before="0" w:beforeAutospacing="0" w:after="20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</w:r>
    </w:p>
    <w:p w:rsidR="00C82D2F" w:rsidRDefault="00C82D2F" w:rsidP="00C82D2F">
      <w:pPr>
        <w:pStyle w:val="NormalWeb"/>
        <w:spacing w:before="0" w:beforeAutospacing="0" w:after="200" w:afterAutospacing="0"/>
      </w:pPr>
    </w:p>
    <w:p w:rsidR="00791C59" w:rsidRDefault="00791C59"/>
    <w:sectPr w:rsidR="00791C59" w:rsidSect="00791C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F573A"/>
    <w:multiLevelType w:val="hybridMultilevel"/>
    <w:tmpl w:val="4246FBC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D941FD7"/>
    <w:multiLevelType w:val="hybridMultilevel"/>
    <w:tmpl w:val="7FA6A1F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7E54617"/>
    <w:multiLevelType w:val="hybridMultilevel"/>
    <w:tmpl w:val="2C90F99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89A4EE5"/>
    <w:multiLevelType w:val="hybridMultilevel"/>
    <w:tmpl w:val="F384BF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524221"/>
    <w:multiLevelType w:val="hybridMultilevel"/>
    <w:tmpl w:val="6DD286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221554"/>
    <w:multiLevelType w:val="hybridMultilevel"/>
    <w:tmpl w:val="B7D4F45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9872BFC"/>
    <w:multiLevelType w:val="hybridMultilevel"/>
    <w:tmpl w:val="3B5EE49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FA413D"/>
    <w:multiLevelType w:val="multilevel"/>
    <w:tmpl w:val="2770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1932810"/>
    <w:multiLevelType w:val="multilevel"/>
    <w:tmpl w:val="3ACE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382F7F"/>
    <w:multiLevelType w:val="hybridMultilevel"/>
    <w:tmpl w:val="DB40A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638621B"/>
    <w:multiLevelType w:val="hybridMultilevel"/>
    <w:tmpl w:val="EC02C0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2CC010D"/>
    <w:multiLevelType w:val="hybridMultilevel"/>
    <w:tmpl w:val="0FCECF0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643F0A90"/>
    <w:multiLevelType w:val="multilevel"/>
    <w:tmpl w:val="7840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A44750C"/>
    <w:multiLevelType w:val="hybridMultilevel"/>
    <w:tmpl w:val="5A34D83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707A54E6"/>
    <w:multiLevelType w:val="multilevel"/>
    <w:tmpl w:val="83DC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0EC603B"/>
    <w:multiLevelType w:val="hybridMultilevel"/>
    <w:tmpl w:val="1DF821E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3106A8E"/>
    <w:multiLevelType w:val="multilevel"/>
    <w:tmpl w:val="3942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56A431F"/>
    <w:multiLevelType w:val="multilevel"/>
    <w:tmpl w:val="6ADC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5977FCA"/>
    <w:multiLevelType w:val="hybridMultilevel"/>
    <w:tmpl w:val="915266F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6"/>
  </w:num>
  <w:num w:numId="3">
    <w:abstractNumId w:val="7"/>
  </w:num>
  <w:num w:numId="4">
    <w:abstractNumId w:val="14"/>
  </w:num>
  <w:num w:numId="5">
    <w:abstractNumId w:val="17"/>
  </w:num>
  <w:num w:numId="6">
    <w:abstractNumId w:val="8"/>
  </w:num>
  <w:num w:numId="7">
    <w:abstractNumId w:val="1"/>
  </w:num>
  <w:num w:numId="8">
    <w:abstractNumId w:val="2"/>
  </w:num>
  <w:num w:numId="9">
    <w:abstractNumId w:val="13"/>
  </w:num>
  <w:num w:numId="10">
    <w:abstractNumId w:val="6"/>
  </w:num>
  <w:num w:numId="11">
    <w:abstractNumId w:val="18"/>
  </w:num>
  <w:num w:numId="12">
    <w:abstractNumId w:val="4"/>
  </w:num>
  <w:num w:numId="13">
    <w:abstractNumId w:val="10"/>
  </w:num>
  <w:num w:numId="14">
    <w:abstractNumId w:val="15"/>
  </w:num>
  <w:num w:numId="15">
    <w:abstractNumId w:val="3"/>
  </w:num>
  <w:num w:numId="16">
    <w:abstractNumId w:val="5"/>
  </w:num>
  <w:num w:numId="17">
    <w:abstractNumId w:val="0"/>
  </w:num>
  <w:num w:numId="18">
    <w:abstractNumId w:val="11"/>
  </w:num>
  <w:num w:numId="19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82D2F"/>
    <w:rsid w:val="00156B49"/>
    <w:rsid w:val="00186820"/>
    <w:rsid w:val="00291E73"/>
    <w:rsid w:val="003202FE"/>
    <w:rsid w:val="003A7E29"/>
    <w:rsid w:val="00612F6B"/>
    <w:rsid w:val="007343DA"/>
    <w:rsid w:val="0078401E"/>
    <w:rsid w:val="00791C59"/>
    <w:rsid w:val="009A2BD0"/>
    <w:rsid w:val="00A47DAD"/>
    <w:rsid w:val="00BF5E9B"/>
    <w:rsid w:val="00C03A23"/>
    <w:rsid w:val="00C82D2F"/>
    <w:rsid w:val="00D00807"/>
    <w:rsid w:val="00DF57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C59"/>
  </w:style>
  <w:style w:type="paragraph" w:styleId="Heading3">
    <w:name w:val="heading 3"/>
    <w:basedOn w:val="Normal"/>
    <w:link w:val="Heading3Char"/>
    <w:uiPriority w:val="9"/>
    <w:qFormat/>
    <w:rsid w:val="009A2B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82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C82D2F"/>
  </w:style>
  <w:style w:type="character" w:customStyle="1" w:styleId="Heading3Char">
    <w:name w:val="Heading 3 Char"/>
    <w:basedOn w:val="DefaultParagraphFont"/>
    <w:link w:val="Heading3"/>
    <w:uiPriority w:val="9"/>
    <w:rsid w:val="009A2BD0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6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2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6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4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Sagar.M</dc:creator>
  <cp:lastModifiedBy>Sagar.M</cp:lastModifiedBy>
  <cp:revision>7</cp:revision>
  <dcterms:created xsi:type="dcterms:W3CDTF">2021-12-07T08:42:00Z</dcterms:created>
  <dcterms:modified xsi:type="dcterms:W3CDTF">2021-12-07T11:18:00Z</dcterms:modified>
</cp:coreProperties>
</file>