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7241D" w14:textId="60BCD881" w:rsidR="008C5220" w:rsidRDefault="00CB684D">
      <w:pPr>
        <w:tabs>
          <w:tab w:val="left" w:pos="6735"/>
        </w:tabs>
        <w:ind w:left="100"/>
        <w:rPr>
          <w:sz w:val="20"/>
        </w:rPr>
      </w:pPr>
      <w:r>
        <w:rPr>
          <w:noProof/>
          <w:sz w:val="20"/>
        </w:rPr>
        <w:drawing>
          <wp:anchor distT="0" distB="0" distL="114300" distR="114300" simplePos="0" relativeHeight="251659776" behindDoc="1" locked="0" layoutInCell="1" allowOverlap="1" wp14:anchorId="67C9BDCE" wp14:editId="5738A6F6">
            <wp:simplePos x="0" y="0"/>
            <wp:positionH relativeFrom="column">
              <wp:posOffset>215900</wp:posOffset>
            </wp:positionH>
            <wp:positionV relativeFrom="paragraph">
              <wp:posOffset>-132080</wp:posOffset>
            </wp:positionV>
            <wp:extent cx="1076325" cy="923925"/>
            <wp:effectExtent l="0" t="0" r="9525" b="952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6325" cy="923925"/>
                    </a:xfrm>
                    <a:prstGeom prst="rect">
                      <a:avLst/>
                    </a:prstGeom>
                  </pic:spPr>
                </pic:pic>
              </a:graphicData>
            </a:graphic>
          </wp:anchor>
        </w:drawing>
      </w:r>
      <w:r>
        <w:rPr>
          <w:noProof/>
          <w:position w:val="21"/>
          <w:sz w:val="20"/>
        </w:rPr>
        <w:drawing>
          <wp:anchor distT="0" distB="0" distL="114300" distR="114300" simplePos="0" relativeHeight="251656704" behindDoc="1" locked="0" layoutInCell="1" allowOverlap="1" wp14:anchorId="692A114D" wp14:editId="54CC7396">
            <wp:simplePos x="0" y="0"/>
            <wp:positionH relativeFrom="column">
              <wp:posOffset>5077460</wp:posOffset>
            </wp:positionH>
            <wp:positionV relativeFrom="paragraph">
              <wp:posOffset>5080</wp:posOffset>
            </wp:positionV>
            <wp:extent cx="640080" cy="771525"/>
            <wp:effectExtent l="0" t="0" r="7620" b="9525"/>
            <wp:wrapThrough wrapText="bothSides">
              <wp:wrapPolygon edited="0">
                <wp:start x="0" y="0"/>
                <wp:lineTo x="0" y="21333"/>
                <wp:lineTo x="21214" y="21333"/>
                <wp:lineTo x="21214" y="0"/>
                <wp:lineTo x="0" y="0"/>
              </wp:wrapPolygon>
            </wp:wrapThrough>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 cy="771525"/>
                    </a:xfrm>
                    <a:prstGeom prst="rect">
                      <a:avLst/>
                    </a:prstGeom>
                  </pic:spPr>
                </pic:pic>
              </a:graphicData>
            </a:graphic>
          </wp:anchor>
        </w:drawing>
      </w:r>
      <w:r>
        <w:rPr>
          <w:sz w:val="20"/>
        </w:rPr>
        <w:tab/>
      </w:r>
    </w:p>
    <w:p w14:paraId="6FE162C5" w14:textId="77777777" w:rsidR="008C5220" w:rsidRDefault="00000000">
      <w:pPr>
        <w:pStyle w:val="Title"/>
      </w:pPr>
      <w:r>
        <w:t>TITLE</w:t>
      </w:r>
    </w:p>
    <w:p w14:paraId="34971189" w14:textId="77777777" w:rsidR="008C5220" w:rsidRDefault="00000000">
      <w:pPr>
        <w:pStyle w:val="Heading1"/>
        <w:spacing w:before="270"/>
        <w:ind w:right="541"/>
      </w:pPr>
      <w:r>
        <w:rPr>
          <w:spacing w:val="-2"/>
        </w:rPr>
        <w:t>UNLOCKING</w:t>
      </w:r>
      <w:r>
        <w:t xml:space="preserve"> </w:t>
      </w:r>
      <w:r>
        <w:rPr>
          <w:spacing w:val="-2"/>
        </w:rPr>
        <w:t>PERFORMANCE:</w:t>
      </w:r>
      <w:r>
        <w:rPr>
          <w:spacing w:val="-14"/>
        </w:rPr>
        <w:t xml:space="preserve"> </w:t>
      </w:r>
      <w:r>
        <w:rPr>
          <w:spacing w:val="-1"/>
        </w:rPr>
        <w:t>ANALYZING</w:t>
      </w:r>
      <w:r>
        <w:t xml:space="preserve"> </w:t>
      </w:r>
      <w:r>
        <w:rPr>
          <w:spacing w:val="-1"/>
        </w:rPr>
        <w:t>MEMORY</w:t>
      </w:r>
    </w:p>
    <w:p w14:paraId="228872E3" w14:textId="77777777" w:rsidR="008C5220" w:rsidRDefault="00000000">
      <w:pPr>
        <w:spacing w:before="26" w:line="259" w:lineRule="auto"/>
        <w:ind w:left="388" w:right="144"/>
        <w:jc w:val="center"/>
        <w:rPr>
          <w:b/>
          <w:sz w:val="28"/>
        </w:rPr>
      </w:pPr>
      <w:r>
        <w:rPr>
          <w:b/>
          <w:sz w:val="28"/>
        </w:rPr>
        <w:t>CONSTRAINTS IN HIGH-PERFORMANCE COMPUTING CLUSTERS</w:t>
      </w:r>
      <w:r>
        <w:rPr>
          <w:b/>
          <w:spacing w:val="-67"/>
          <w:sz w:val="28"/>
        </w:rPr>
        <w:t xml:space="preserve"> </w:t>
      </w:r>
      <w:r>
        <w:rPr>
          <w:b/>
          <w:sz w:val="28"/>
        </w:rPr>
        <w:t>FOR</w:t>
      </w:r>
      <w:r>
        <w:rPr>
          <w:b/>
          <w:spacing w:val="-2"/>
          <w:sz w:val="28"/>
        </w:rPr>
        <w:t xml:space="preserve"> </w:t>
      </w:r>
      <w:r>
        <w:rPr>
          <w:b/>
          <w:sz w:val="28"/>
        </w:rPr>
        <w:t>LARGE-SCALE SIMULATIONS</w:t>
      </w:r>
    </w:p>
    <w:p w14:paraId="67AC3831" w14:textId="77777777" w:rsidR="008C5220" w:rsidRDefault="00000000">
      <w:pPr>
        <w:spacing w:before="219"/>
        <w:ind w:left="789" w:right="683"/>
        <w:jc w:val="center"/>
        <w:rPr>
          <w:sz w:val="32"/>
        </w:rPr>
      </w:pPr>
      <w:r>
        <w:rPr>
          <w:color w:val="2E5395"/>
          <w:spacing w:val="-1"/>
          <w:sz w:val="32"/>
        </w:rPr>
        <w:t>A</w:t>
      </w:r>
      <w:r>
        <w:rPr>
          <w:color w:val="2E5395"/>
          <w:spacing w:val="-16"/>
          <w:sz w:val="32"/>
        </w:rPr>
        <w:t xml:space="preserve"> </w:t>
      </w:r>
      <w:r>
        <w:rPr>
          <w:color w:val="2E5395"/>
          <w:spacing w:val="-1"/>
          <w:sz w:val="32"/>
        </w:rPr>
        <w:t>CAPSTONE</w:t>
      </w:r>
      <w:r>
        <w:rPr>
          <w:color w:val="2E5395"/>
          <w:spacing w:val="-19"/>
          <w:sz w:val="32"/>
        </w:rPr>
        <w:t xml:space="preserve"> </w:t>
      </w:r>
      <w:r>
        <w:rPr>
          <w:color w:val="2E5395"/>
          <w:sz w:val="32"/>
        </w:rPr>
        <w:t>PROJECT</w:t>
      </w:r>
      <w:r>
        <w:rPr>
          <w:color w:val="2E5395"/>
          <w:spacing w:val="-6"/>
          <w:sz w:val="32"/>
        </w:rPr>
        <w:t xml:space="preserve"> </w:t>
      </w:r>
      <w:r>
        <w:rPr>
          <w:color w:val="2E5395"/>
          <w:sz w:val="32"/>
        </w:rPr>
        <w:t>REPORT</w:t>
      </w:r>
    </w:p>
    <w:p w14:paraId="54F4A5D0" w14:textId="77777777" w:rsidR="008C5220" w:rsidRDefault="008C5220">
      <w:pPr>
        <w:pStyle w:val="BodyText"/>
        <w:rPr>
          <w:sz w:val="34"/>
        </w:rPr>
      </w:pPr>
    </w:p>
    <w:p w14:paraId="4889F9A0" w14:textId="77777777" w:rsidR="008C5220" w:rsidRDefault="00000000">
      <w:pPr>
        <w:spacing w:before="269"/>
        <w:ind w:left="789" w:right="211"/>
        <w:jc w:val="center"/>
        <w:rPr>
          <w:rFonts w:ascii="Calibri"/>
          <w:b/>
          <w:i/>
          <w:sz w:val="28"/>
        </w:rPr>
      </w:pPr>
      <w:r>
        <w:rPr>
          <w:rFonts w:ascii="Calibri"/>
          <w:b/>
          <w:i/>
          <w:sz w:val="28"/>
        </w:rPr>
        <w:t>Submitted</w:t>
      </w:r>
      <w:r>
        <w:rPr>
          <w:rFonts w:ascii="Calibri"/>
          <w:b/>
          <w:i/>
          <w:spacing w:val="-16"/>
          <w:sz w:val="28"/>
        </w:rPr>
        <w:t xml:space="preserve"> </w:t>
      </w:r>
      <w:r>
        <w:rPr>
          <w:rFonts w:ascii="Calibri"/>
          <w:b/>
          <w:i/>
          <w:sz w:val="28"/>
        </w:rPr>
        <w:t>to</w:t>
      </w:r>
    </w:p>
    <w:p w14:paraId="703A3987" w14:textId="1256DA90" w:rsidR="008C5220" w:rsidRDefault="00000000">
      <w:pPr>
        <w:spacing w:before="184"/>
        <w:ind w:left="789" w:right="236"/>
        <w:jc w:val="center"/>
        <w:rPr>
          <w:rFonts w:ascii="Calibri"/>
          <w:b/>
          <w:sz w:val="30"/>
        </w:rPr>
      </w:pPr>
      <w:r>
        <w:rPr>
          <w:rFonts w:ascii="Calibri"/>
          <w:b/>
          <w:sz w:val="30"/>
        </w:rPr>
        <w:t>S</w:t>
      </w:r>
      <w:r w:rsidR="004F2FDE">
        <w:rPr>
          <w:rFonts w:ascii="Calibri"/>
          <w:b/>
          <w:sz w:val="30"/>
        </w:rPr>
        <w:t>IMATS</w:t>
      </w:r>
      <w:r>
        <w:rPr>
          <w:rFonts w:ascii="Calibri"/>
          <w:b/>
          <w:spacing w:val="-14"/>
          <w:sz w:val="30"/>
        </w:rPr>
        <w:t xml:space="preserve"> </w:t>
      </w:r>
      <w:r>
        <w:rPr>
          <w:rFonts w:ascii="Calibri"/>
          <w:b/>
          <w:sz w:val="30"/>
        </w:rPr>
        <w:t>ENGINEERING</w:t>
      </w:r>
    </w:p>
    <w:p w14:paraId="0215FC56" w14:textId="77777777" w:rsidR="008C5220" w:rsidRDefault="008C5220">
      <w:pPr>
        <w:pStyle w:val="BodyText"/>
        <w:spacing w:before="8"/>
        <w:rPr>
          <w:rFonts w:ascii="Calibri"/>
          <w:b/>
          <w:sz w:val="28"/>
        </w:rPr>
      </w:pPr>
    </w:p>
    <w:p w14:paraId="47B584BD" w14:textId="77777777" w:rsidR="008116AA" w:rsidRDefault="00000000" w:rsidP="008116AA">
      <w:pPr>
        <w:ind w:left="789" w:right="262"/>
        <w:jc w:val="center"/>
        <w:rPr>
          <w:rFonts w:ascii="Calibri"/>
          <w:b/>
          <w:i/>
          <w:sz w:val="28"/>
        </w:rPr>
      </w:pPr>
      <w:r>
        <w:rPr>
          <w:rFonts w:ascii="Calibri"/>
          <w:b/>
          <w:i/>
          <w:sz w:val="28"/>
        </w:rPr>
        <w:t>By</w:t>
      </w:r>
    </w:p>
    <w:p w14:paraId="15A7FF43" w14:textId="77777777" w:rsidR="004967A1" w:rsidRDefault="004967A1" w:rsidP="008116AA">
      <w:pPr>
        <w:ind w:left="789" w:right="262"/>
        <w:jc w:val="center"/>
        <w:rPr>
          <w:rFonts w:ascii="Calibri"/>
          <w:b/>
          <w:i/>
          <w:sz w:val="28"/>
        </w:rPr>
      </w:pPr>
    </w:p>
    <w:p w14:paraId="62F6B722" w14:textId="32A62608" w:rsidR="004967A1" w:rsidRDefault="004967A1" w:rsidP="004967A1">
      <w:pPr>
        <w:ind w:left="789" w:right="262"/>
        <w:jc w:val="center"/>
        <w:rPr>
          <w:rFonts w:ascii="Calibri"/>
          <w:bCs/>
          <w:i/>
          <w:sz w:val="28"/>
        </w:rPr>
      </w:pPr>
      <w:r w:rsidRPr="004967A1">
        <w:rPr>
          <w:rFonts w:ascii="Calibri"/>
          <w:b/>
          <w:i/>
          <w:sz w:val="28"/>
        </w:rPr>
        <w:t>DUDEKULA RAHEEM</w:t>
      </w:r>
      <w:r>
        <w:rPr>
          <w:rFonts w:ascii="Calibri"/>
          <w:bCs/>
          <w:i/>
          <w:sz w:val="28"/>
        </w:rPr>
        <w:t>(</w:t>
      </w:r>
      <w:r w:rsidRPr="004967A1">
        <w:rPr>
          <w:rFonts w:ascii="Calibri"/>
          <w:bCs/>
          <w:i/>
          <w:sz w:val="28"/>
        </w:rPr>
        <w:t>192210537</w:t>
      </w:r>
      <w:r>
        <w:rPr>
          <w:rFonts w:ascii="Calibri"/>
          <w:bCs/>
          <w:i/>
          <w:sz w:val="28"/>
        </w:rPr>
        <w:t>)</w:t>
      </w:r>
    </w:p>
    <w:p w14:paraId="5D8F15DA" w14:textId="1AD15CE0" w:rsidR="004967A1" w:rsidRDefault="004967A1" w:rsidP="004967A1">
      <w:pPr>
        <w:ind w:left="789" w:right="262"/>
        <w:jc w:val="center"/>
        <w:rPr>
          <w:rFonts w:ascii="Calibri"/>
          <w:bCs/>
          <w:i/>
          <w:sz w:val="28"/>
        </w:rPr>
      </w:pPr>
      <w:r w:rsidRPr="004967A1">
        <w:rPr>
          <w:rFonts w:ascii="Calibri"/>
          <w:b/>
          <w:i/>
          <w:sz w:val="28"/>
        </w:rPr>
        <w:t>GANGALAPUDI PAVANKUMAR</w:t>
      </w:r>
      <w:r>
        <w:rPr>
          <w:rFonts w:ascii="Calibri"/>
          <w:bCs/>
          <w:i/>
          <w:sz w:val="28"/>
        </w:rPr>
        <w:t>(</w:t>
      </w:r>
      <w:r w:rsidRPr="004967A1">
        <w:rPr>
          <w:rFonts w:ascii="Calibri"/>
          <w:bCs/>
          <w:i/>
          <w:sz w:val="28"/>
        </w:rPr>
        <w:t>192210610</w:t>
      </w:r>
      <w:r>
        <w:rPr>
          <w:rFonts w:ascii="Calibri"/>
          <w:bCs/>
          <w:i/>
          <w:sz w:val="28"/>
        </w:rPr>
        <w:t>)</w:t>
      </w:r>
    </w:p>
    <w:p w14:paraId="72699FA7" w14:textId="6CE4B57E" w:rsidR="004967A1" w:rsidRDefault="004967A1" w:rsidP="004967A1">
      <w:pPr>
        <w:ind w:left="789" w:right="262"/>
        <w:jc w:val="center"/>
      </w:pPr>
      <w:r>
        <w:rPr>
          <w:rFonts w:ascii="Calibri"/>
          <w:b/>
          <w:i/>
          <w:sz w:val="28"/>
        </w:rPr>
        <w:t>N.ALEX(</w:t>
      </w:r>
      <w:r>
        <w:rPr>
          <w:rFonts w:ascii="Calibri"/>
          <w:bCs/>
          <w:i/>
          <w:sz w:val="28"/>
        </w:rPr>
        <w:t>192210615)</w:t>
      </w:r>
    </w:p>
    <w:p w14:paraId="682BC677" w14:textId="77777777" w:rsidR="004967A1" w:rsidRPr="004967A1" w:rsidRDefault="004967A1" w:rsidP="004967A1">
      <w:pPr>
        <w:ind w:left="789" w:right="262"/>
        <w:jc w:val="center"/>
        <w:rPr>
          <w:rFonts w:ascii="Calibri"/>
          <w:bCs/>
          <w:i/>
          <w:sz w:val="28"/>
        </w:rPr>
      </w:pPr>
    </w:p>
    <w:p w14:paraId="059A94F6" w14:textId="77777777" w:rsidR="00CB684D" w:rsidRDefault="00CB684D" w:rsidP="004967A1">
      <w:pPr>
        <w:spacing w:line="376" w:lineRule="auto"/>
        <w:ind w:left="4212" w:right="3967"/>
        <w:jc w:val="center"/>
        <w:rPr>
          <w:b/>
          <w:sz w:val="28"/>
        </w:rPr>
      </w:pPr>
    </w:p>
    <w:p w14:paraId="7D393E11" w14:textId="401BCD2A" w:rsidR="0027114E" w:rsidRDefault="00000000" w:rsidP="004967A1">
      <w:pPr>
        <w:spacing w:line="376" w:lineRule="auto"/>
        <w:ind w:left="4212" w:right="3967"/>
        <w:jc w:val="center"/>
        <w:rPr>
          <w:b/>
          <w:spacing w:val="-67"/>
          <w:sz w:val="28"/>
        </w:rPr>
      </w:pPr>
      <w:r>
        <w:rPr>
          <w:b/>
          <w:sz w:val="28"/>
        </w:rPr>
        <w:t>Guided By</w:t>
      </w:r>
      <w:r>
        <w:rPr>
          <w:b/>
          <w:spacing w:val="-67"/>
          <w:sz w:val="28"/>
        </w:rPr>
        <w:t xml:space="preserve"> </w:t>
      </w:r>
    </w:p>
    <w:p w14:paraId="3F7A35D8" w14:textId="77777777" w:rsidR="00CB684D" w:rsidRDefault="00CB684D" w:rsidP="00D043B3">
      <w:pPr>
        <w:pStyle w:val="BodyText"/>
        <w:jc w:val="center"/>
        <w:rPr>
          <w:b/>
          <w:bCs/>
        </w:rPr>
      </w:pPr>
    </w:p>
    <w:p w14:paraId="035F8FF0" w14:textId="66DCCB90" w:rsidR="004967A1" w:rsidRDefault="00D043B3" w:rsidP="00D043B3">
      <w:pPr>
        <w:pStyle w:val="BodyText"/>
        <w:jc w:val="center"/>
        <w:rPr>
          <w:b/>
          <w:bCs/>
        </w:rPr>
      </w:pPr>
      <w:r w:rsidRPr="00D043B3">
        <w:rPr>
          <w:b/>
          <w:bCs/>
        </w:rPr>
        <w:t>DR.</w:t>
      </w:r>
      <w:r>
        <w:rPr>
          <w:b/>
          <w:bCs/>
        </w:rPr>
        <w:t xml:space="preserve"> </w:t>
      </w:r>
      <w:r w:rsidRPr="00D043B3">
        <w:rPr>
          <w:b/>
          <w:bCs/>
        </w:rPr>
        <w:t>G</w:t>
      </w:r>
      <w:r>
        <w:rPr>
          <w:b/>
          <w:bCs/>
        </w:rPr>
        <w:t>.</w:t>
      </w:r>
      <w:r w:rsidRPr="00D043B3">
        <w:rPr>
          <w:b/>
          <w:bCs/>
        </w:rPr>
        <w:t>MARY VALANTINA</w:t>
      </w:r>
    </w:p>
    <w:p w14:paraId="4B18C6D0" w14:textId="77777777" w:rsidR="00CB684D" w:rsidRPr="00D043B3" w:rsidRDefault="00CB684D" w:rsidP="00D043B3">
      <w:pPr>
        <w:pStyle w:val="BodyText"/>
        <w:jc w:val="center"/>
        <w:rPr>
          <w:b/>
          <w:bCs/>
          <w:spacing w:val="-67"/>
          <w:sz w:val="28"/>
        </w:rPr>
      </w:pPr>
    </w:p>
    <w:p w14:paraId="6C17C41C" w14:textId="7A8B2294" w:rsidR="008C5220" w:rsidRDefault="00000000">
      <w:pPr>
        <w:spacing w:before="6"/>
        <w:ind w:left="789" w:right="551"/>
        <w:jc w:val="center"/>
        <w:rPr>
          <w:b/>
          <w:sz w:val="32"/>
        </w:rPr>
      </w:pPr>
      <w:r>
        <w:rPr>
          <w:b/>
          <w:sz w:val="32"/>
        </w:rPr>
        <w:t>Saveetha</w:t>
      </w:r>
      <w:r>
        <w:rPr>
          <w:b/>
          <w:spacing w:val="-3"/>
          <w:sz w:val="32"/>
        </w:rPr>
        <w:t xml:space="preserve"> </w:t>
      </w:r>
      <w:r>
        <w:rPr>
          <w:b/>
          <w:sz w:val="32"/>
        </w:rPr>
        <w:t>School</w:t>
      </w:r>
      <w:r>
        <w:rPr>
          <w:b/>
          <w:spacing w:val="-3"/>
          <w:sz w:val="32"/>
        </w:rPr>
        <w:t xml:space="preserve"> </w:t>
      </w:r>
      <w:r>
        <w:rPr>
          <w:b/>
          <w:sz w:val="32"/>
        </w:rPr>
        <w:t>of</w:t>
      </w:r>
      <w:r>
        <w:rPr>
          <w:b/>
          <w:spacing w:val="-3"/>
          <w:sz w:val="32"/>
        </w:rPr>
        <w:t xml:space="preserve"> </w:t>
      </w:r>
      <w:r>
        <w:rPr>
          <w:b/>
          <w:sz w:val="32"/>
        </w:rPr>
        <w:t>engineering</w:t>
      </w:r>
    </w:p>
    <w:p w14:paraId="66CB4F5F" w14:textId="77777777" w:rsidR="008C5220" w:rsidRDefault="008C5220">
      <w:pPr>
        <w:pStyle w:val="BodyText"/>
        <w:spacing w:before="10"/>
        <w:rPr>
          <w:b/>
          <w:sz w:val="26"/>
        </w:rPr>
      </w:pPr>
    </w:p>
    <w:p w14:paraId="20B0CA41" w14:textId="77777777" w:rsidR="008C5220" w:rsidRDefault="00000000">
      <w:pPr>
        <w:spacing w:line="288" w:lineRule="auto"/>
        <w:ind w:left="789" w:right="248"/>
        <w:jc w:val="center"/>
        <w:rPr>
          <w:b/>
          <w:sz w:val="32"/>
        </w:rPr>
      </w:pPr>
      <w:r>
        <w:rPr>
          <w:b/>
          <w:spacing w:val="-1"/>
          <w:sz w:val="32"/>
        </w:rPr>
        <w:t>SAVEETHA</w:t>
      </w:r>
      <w:r>
        <w:rPr>
          <w:b/>
          <w:spacing w:val="-17"/>
          <w:sz w:val="32"/>
        </w:rPr>
        <w:t xml:space="preserve"> </w:t>
      </w:r>
      <w:r>
        <w:rPr>
          <w:b/>
          <w:spacing w:val="-1"/>
          <w:sz w:val="32"/>
        </w:rPr>
        <w:t>INSTITUTE</w:t>
      </w:r>
      <w:r>
        <w:rPr>
          <w:b/>
          <w:spacing w:val="-18"/>
          <w:sz w:val="32"/>
        </w:rPr>
        <w:t xml:space="preserve"> </w:t>
      </w:r>
      <w:r>
        <w:rPr>
          <w:b/>
          <w:spacing w:val="-1"/>
          <w:sz w:val="32"/>
        </w:rPr>
        <w:t>OF</w:t>
      </w:r>
      <w:r>
        <w:rPr>
          <w:b/>
          <w:spacing w:val="-17"/>
          <w:sz w:val="32"/>
        </w:rPr>
        <w:t xml:space="preserve"> </w:t>
      </w:r>
      <w:r>
        <w:rPr>
          <w:b/>
          <w:spacing w:val="-1"/>
          <w:sz w:val="32"/>
        </w:rPr>
        <w:t>MEDICAL</w:t>
      </w:r>
      <w:r>
        <w:rPr>
          <w:b/>
          <w:spacing w:val="-16"/>
          <w:sz w:val="32"/>
        </w:rPr>
        <w:t xml:space="preserve"> </w:t>
      </w:r>
      <w:r>
        <w:rPr>
          <w:b/>
          <w:spacing w:val="-1"/>
          <w:sz w:val="32"/>
        </w:rPr>
        <w:t>AND</w:t>
      </w:r>
      <w:r>
        <w:rPr>
          <w:b/>
          <w:spacing w:val="-16"/>
          <w:sz w:val="32"/>
        </w:rPr>
        <w:t xml:space="preserve"> </w:t>
      </w:r>
      <w:r>
        <w:rPr>
          <w:b/>
          <w:spacing w:val="-1"/>
          <w:sz w:val="32"/>
        </w:rPr>
        <w:t>TECHNICAL</w:t>
      </w:r>
      <w:r>
        <w:rPr>
          <w:b/>
          <w:spacing w:val="-77"/>
          <w:sz w:val="32"/>
        </w:rPr>
        <w:t xml:space="preserve"> </w:t>
      </w:r>
      <w:r>
        <w:rPr>
          <w:b/>
          <w:sz w:val="32"/>
        </w:rPr>
        <w:t>SCIENCES,CHENNAI</w:t>
      </w:r>
      <w:r>
        <w:rPr>
          <w:b/>
          <w:spacing w:val="2"/>
          <w:sz w:val="32"/>
        </w:rPr>
        <w:t xml:space="preserve"> </w:t>
      </w:r>
      <w:r>
        <w:rPr>
          <w:b/>
          <w:sz w:val="32"/>
        </w:rPr>
        <w:t>–</w:t>
      </w:r>
      <w:r>
        <w:rPr>
          <w:b/>
          <w:spacing w:val="-2"/>
          <w:sz w:val="32"/>
        </w:rPr>
        <w:t xml:space="preserve"> </w:t>
      </w:r>
      <w:r>
        <w:rPr>
          <w:b/>
          <w:sz w:val="32"/>
        </w:rPr>
        <w:t>602105</w:t>
      </w:r>
    </w:p>
    <w:p w14:paraId="394BD1D1" w14:textId="77777777" w:rsidR="008C5220" w:rsidRDefault="008C5220">
      <w:pPr>
        <w:spacing w:line="288" w:lineRule="auto"/>
        <w:jc w:val="center"/>
        <w:rPr>
          <w:sz w:val="32"/>
        </w:rPr>
        <w:sectPr w:rsidR="008C5220">
          <w:type w:val="continuous"/>
          <w:pgSz w:w="11910" w:h="16840"/>
          <w:pgMar w:top="1540" w:right="1340" w:bottom="280" w:left="1100" w:header="720" w:footer="720" w:gutter="0"/>
          <w:cols w:space="720"/>
        </w:sectPr>
      </w:pPr>
    </w:p>
    <w:p w14:paraId="09CE2E47" w14:textId="77777777" w:rsidR="004F2FDE" w:rsidRDefault="00000000" w:rsidP="004F2FDE">
      <w:pPr>
        <w:pStyle w:val="Heading1"/>
        <w:ind w:left="827"/>
        <w:jc w:val="both"/>
      </w:pPr>
      <w:r>
        <w:lastRenderedPageBreak/>
        <w:t>ABSTRACT:</w:t>
      </w:r>
    </w:p>
    <w:p w14:paraId="4151DD60" w14:textId="77777777" w:rsidR="00E915B9" w:rsidRDefault="00E915B9" w:rsidP="004F2FDE">
      <w:pPr>
        <w:pStyle w:val="Heading1"/>
        <w:ind w:left="827"/>
        <w:jc w:val="both"/>
      </w:pPr>
    </w:p>
    <w:p w14:paraId="1A0056AB" w14:textId="77777777" w:rsidR="00E915B9" w:rsidRPr="00803C9D" w:rsidRDefault="004F2FDE" w:rsidP="00E915B9">
      <w:pPr>
        <w:pStyle w:val="Heading1"/>
        <w:spacing w:line="360" w:lineRule="auto"/>
        <w:ind w:left="827"/>
        <w:jc w:val="both"/>
        <w:rPr>
          <w:b w:val="0"/>
          <w:sz w:val="24"/>
          <w:szCs w:val="24"/>
          <w:lang w:val="en-IN"/>
        </w:rPr>
      </w:pPr>
      <w:r w:rsidRPr="00803C9D">
        <w:rPr>
          <w:b w:val="0"/>
          <w:sz w:val="24"/>
          <w:szCs w:val="24"/>
          <w:lang w:val="en-IN"/>
        </w:rPr>
        <w:t>This study investigates the memory organization within a high-performance computing (HPC) cluster specifically tailored for pharmaceutical automation. By integrating data from multiple sources, we aim to comprehend the intricacies of the current memory structure and explore how memory constraints affect the cluster's efficacy in handling large-scale simulations. Understanding these constraints is crucial for optimizing performance and resource utilization in computational tasks that are vital to pharmaceutical automation, including drug discovery, molecular modeling, and process optimization.</w:t>
      </w:r>
      <w:r w:rsidRPr="004F2FDE">
        <w:rPr>
          <w:b w:val="0"/>
          <w:sz w:val="24"/>
          <w:szCs w:val="24"/>
          <w:lang w:val="en-IN"/>
        </w:rPr>
        <w:t xml:space="preserve">In the broader realm of HPC, clusters are essential for executing large-scale simulations, ranging from climate modeling to molecular dynamics. These simulations demand extensive computational power and memory resources, often pushing the limits of existing hardware capabilities. </w:t>
      </w:r>
    </w:p>
    <w:p w14:paraId="5144CDD2" w14:textId="28627A6E" w:rsidR="00803C9D" w:rsidRDefault="00D54C83" w:rsidP="00803C9D">
      <w:pPr>
        <w:pStyle w:val="Heading1"/>
        <w:spacing w:line="360" w:lineRule="auto"/>
        <w:jc w:val="both"/>
        <w:rPr>
          <w:bCs w:val="0"/>
          <w:lang w:val="en-IN"/>
        </w:rPr>
      </w:pPr>
      <w:r w:rsidRPr="00D54C83">
        <w:rPr>
          <w:bCs w:val="0"/>
          <w:lang w:val="en-IN"/>
        </w:rPr>
        <w:t>KEYWORDS:</w:t>
      </w:r>
    </w:p>
    <w:p w14:paraId="52ABC48A" w14:textId="61DCA872" w:rsidR="000F4BF6" w:rsidRPr="000F4BF6" w:rsidRDefault="000F4BF6" w:rsidP="00803C9D">
      <w:pPr>
        <w:pStyle w:val="Heading1"/>
        <w:spacing w:line="360" w:lineRule="auto"/>
        <w:jc w:val="both"/>
        <w:rPr>
          <w:b w:val="0"/>
          <w:sz w:val="24"/>
          <w:szCs w:val="24"/>
          <w:lang w:val="en-IN"/>
        </w:rPr>
      </w:pPr>
      <w:r w:rsidRPr="000F4BF6">
        <w:rPr>
          <w:b w:val="0"/>
          <w:sz w:val="24"/>
          <w:szCs w:val="24"/>
        </w:rPr>
        <w:t>Pharmaceutical Automation, High-Performance Computing (HPC), Memory Organization, Large-Scale Simulations, Drug Discovery, Molecular Modeling, Memory Constraints, Performance Optimization, Resource Utilization, Computational Efficiency, Emerging Memory Technologies, Simulation Performance, Data Integration, HPC Clusters, Memory Management, Benchmark Analysis, Scalability, Pharmaceutical Research, Computational Resources</w:t>
      </w:r>
    </w:p>
    <w:p w14:paraId="3C00D5BC" w14:textId="77777777" w:rsidR="00D54C83" w:rsidRDefault="00D54C83" w:rsidP="00803C9D">
      <w:pPr>
        <w:pStyle w:val="Heading1"/>
        <w:spacing w:line="360" w:lineRule="auto"/>
        <w:jc w:val="both"/>
        <w:rPr>
          <w:bCs w:val="0"/>
          <w:lang w:val="en-IN"/>
        </w:rPr>
      </w:pPr>
    </w:p>
    <w:p w14:paraId="351BB782" w14:textId="77777777" w:rsidR="00D54C83" w:rsidRDefault="00D54C83" w:rsidP="00803C9D">
      <w:pPr>
        <w:pStyle w:val="Heading1"/>
        <w:spacing w:line="360" w:lineRule="auto"/>
        <w:jc w:val="both"/>
        <w:rPr>
          <w:bCs w:val="0"/>
          <w:lang w:val="en-IN"/>
        </w:rPr>
      </w:pPr>
    </w:p>
    <w:p w14:paraId="72F0FD5D" w14:textId="77777777" w:rsidR="00D54C83" w:rsidRPr="00D54C83" w:rsidRDefault="00D54C83" w:rsidP="00803C9D">
      <w:pPr>
        <w:pStyle w:val="Heading1"/>
        <w:spacing w:line="360" w:lineRule="auto"/>
        <w:jc w:val="both"/>
        <w:rPr>
          <w:bCs w:val="0"/>
          <w:sz w:val="32"/>
          <w:szCs w:val="32"/>
        </w:rPr>
      </w:pPr>
    </w:p>
    <w:p w14:paraId="39752E9E" w14:textId="398B0134" w:rsidR="008C5220" w:rsidRDefault="00000000" w:rsidP="00E915B9">
      <w:pPr>
        <w:pStyle w:val="Heading1"/>
        <w:spacing w:line="360" w:lineRule="auto"/>
        <w:ind w:left="827"/>
        <w:jc w:val="both"/>
      </w:pPr>
      <w:r>
        <w:t>INTRODUCTION:</w:t>
      </w:r>
    </w:p>
    <w:p w14:paraId="3C1046B1" w14:textId="77777777" w:rsidR="00B914CF" w:rsidRPr="00E915B9" w:rsidRDefault="00B914CF" w:rsidP="00E915B9">
      <w:pPr>
        <w:pStyle w:val="Heading1"/>
        <w:spacing w:line="360" w:lineRule="auto"/>
        <w:ind w:left="827"/>
        <w:jc w:val="both"/>
        <w:rPr>
          <w:b w:val="0"/>
          <w:sz w:val="22"/>
          <w:szCs w:val="22"/>
        </w:rPr>
      </w:pPr>
    </w:p>
    <w:p w14:paraId="5044190E" w14:textId="77777777" w:rsidR="00803C9D" w:rsidRDefault="004F2FDE" w:rsidP="00B914CF">
      <w:pPr>
        <w:pStyle w:val="Heading1"/>
        <w:spacing w:before="1" w:line="360" w:lineRule="auto"/>
        <w:ind w:left="688"/>
        <w:jc w:val="both"/>
        <w:rPr>
          <w:b w:val="0"/>
          <w:bCs w:val="0"/>
          <w:sz w:val="24"/>
          <w:szCs w:val="24"/>
        </w:rPr>
      </w:pPr>
      <w:r w:rsidRPr="00803C9D">
        <w:rPr>
          <w:b w:val="0"/>
          <w:bCs w:val="0"/>
          <w:sz w:val="24"/>
          <w:szCs w:val="24"/>
        </w:rPr>
        <w:t>In the landscape of pharmaceutical automation, where the pursuit of groundbreaking discoveries hinges on the efficacy of computational simulations, the architecture and performance of high-performance computing (HPC) clusters stand as critical pillars. At the heart of these clusters lies memory organization—a complex interplay of hardware, software, and data structures that dete</w:t>
      </w:r>
    </w:p>
    <w:p w14:paraId="649DBB24" w14:textId="673751A5" w:rsidR="004F2FDE" w:rsidRPr="00803C9D" w:rsidRDefault="004F2FDE" w:rsidP="00B914CF">
      <w:pPr>
        <w:pStyle w:val="Heading1"/>
        <w:spacing w:before="1" w:line="360" w:lineRule="auto"/>
        <w:ind w:left="688"/>
        <w:jc w:val="both"/>
        <w:rPr>
          <w:b w:val="0"/>
          <w:bCs w:val="0"/>
          <w:sz w:val="24"/>
          <w:szCs w:val="24"/>
        </w:rPr>
      </w:pPr>
      <w:r w:rsidRPr="00803C9D">
        <w:rPr>
          <w:b w:val="0"/>
          <w:bCs w:val="0"/>
          <w:sz w:val="24"/>
          <w:szCs w:val="24"/>
        </w:rPr>
        <w:t xml:space="preserve">rmines the system's ability to handle large-scale simulations effectively. As pharmaceutical research transcends traditional boundaries, the demand for computational power surges exponentially. The convergence of genomic data, molecular modeling, and drug discovery algorithms necessitates an intricate understanding of memory organization within HPC </w:t>
      </w:r>
      <w:r w:rsidRPr="00803C9D">
        <w:rPr>
          <w:b w:val="0"/>
          <w:bCs w:val="0"/>
          <w:sz w:val="24"/>
          <w:szCs w:val="24"/>
        </w:rPr>
        <w:lastRenderedPageBreak/>
        <w:t>clusters. These clusters serve as the backbone for simulating molecular interactions, predicting drug behaviors, and optimizing therapeutic interventions. At the forefront of this paradigm shift lies the integration of information from diverse sources.</w:t>
      </w:r>
    </w:p>
    <w:p w14:paraId="12214765" w14:textId="77777777" w:rsidR="004F2FDE" w:rsidRPr="00803C9D" w:rsidRDefault="004F2FDE" w:rsidP="00B914CF">
      <w:pPr>
        <w:pStyle w:val="Heading1"/>
        <w:spacing w:before="1" w:line="360" w:lineRule="auto"/>
        <w:ind w:left="688"/>
        <w:jc w:val="both"/>
        <w:rPr>
          <w:b w:val="0"/>
          <w:bCs w:val="0"/>
          <w:sz w:val="24"/>
          <w:szCs w:val="24"/>
        </w:rPr>
      </w:pPr>
    </w:p>
    <w:p w14:paraId="21BCB613" w14:textId="77777777" w:rsidR="004F2FDE" w:rsidRPr="00803C9D" w:rsidRDefault="004F2FDE" w:rsidP="00B914CF">
      <w:pPr>
        <w:pStyle w:val="Heading1"/>
        <w:spacing w:before="1" w:line="360" w:lineRule="auto"/>
        <w:ind w:left="688"/>
        <w:jc w:val="both"/>
        <w:rPr>
          <w:b w:val="0"/>
          <w:bCs w:val="0"/>
          <w:sz w:val="24"/>
          <w:szCs w:val="24"/>
        </w:rPr>
      </w:pPr>
      <w:r w:rsidRPr="00803C9D">
        <w:rPr>
          <w:b w:val="0"/>
          <w:bCs w:val="0"/>
          <w:sz w:val="24"/>
          <w:szCs w:val="24"/>
        </w:rPr>
        <w:t>In the contemporary landscape of high-performance computing (HPC), the ability to execute large-scale simulations is pivotal across various scientific and industrial domains. Pharmaceutical automation, in particular, relies heavily on HPC clusters to perform complex computational tasks such as drug discovery, molecular modeling, and process optimization. These tasks require substantial computational power and memory resources, pushing the limits of current hardware capabilities. As the scale and complexity of these simulations grow, understanding and addressing memory constraints within HPC clusters becomes increasingly critical.</w:t>
      </w:r>
    </w:p>
    <w:p w14:paraId="5FA1BC36" w14:textId="77777777" w:rsidR="004F2FDE" w:rsidRPr="00803C9D" w:rsidRDefault="004F2FDE" w:rsidP="00B914CF">
      <w:pPr>
        <w:pStyle w:val="Heading1"/>
        <w:spacing w:before="1" w:line="360" w:lineRule="auto"/>
        <w:ind w:left="688"/>
        <w:jc w:val="both"/>
        <w:rPr>
          <w:b w:val="0"/>
          <w:bCs w:val="0"/>
          <w:sz w:val="24"/>
          <w:szCs w:val="24"/>
        </w:rPr>
      </w:pPr>
    </w:p>
    <w:p w14:paraId="61942E6B" w14:textId="77777777" w:rsidR="00803C9D" w:rsidRDefault="004F2FDE" w:rsidP="00803C9D">
      <w:pPr>
        <w:pStyle w:val="Heading1"/>
        <w:spacing w:before="1" w:line="360" w:lineRule="auto"/>
        <w:ind w:left="688"/>
        <w:jc w:val="both"/>
        <w:rPr>
          <w:b w:val="0"/>
          <w:bCs w:val="0"/>
          <w:sz w:val="24"/>
          <w:szCs w:val="24"/>
        </w:rPr>
      </w:pPr>
      <w:r w:rsidRPr="00803C9D">
        <w:rPr>
          <w:b w:val="0"/>
          <w:bCs w:val="0"/>
          <w:sz w:val="24"/>
          <w:szCs w:val="24"/>
        </w:rPr>
        <w:t xml:space="preserve">Memory organization and management are fundamental to the performance and efficiency of HPC systems. Inefficiencies in memory allocation and usage can lead to significant bottlenecks, hampering the overall efficacy of simulations and computational workflows. This is especially pertinent in pharmaceutical automation, where timely and accurate simulations can accelerate the drug discovery process and enhance the precision of molecular modeling. Therefore, investigating the memory constraints and optimization strategies within HPC clusters is essential to support the advancing demands of this field. This study aims to analyze the memory structure within HPC clusters used in pharmaceutical automation. By integrating data from multiple sources, we seek to understand the complexities of current memory configurations and their impact on large-scale simulations. Our analysis includes real-world case studies and synthetic benchmarks to identify key factors contributing to memory inefficiencies. </w:t>
      </w:r>
    </w:p>
    <w:p w14:paraId="24C2CEC5" w14:textId="77777777" w:rsidR="000F4BF6" w:rsidRDefault="000F4BF6" w:rsidP="00803C9D">
      <w:pPr>
        <w:pStyle w:val="Heading1"/>
        <w:spacing w:before="1" w:line="360" w:lineRule="auto"/>
        <w:ind w:left="688"/>
        <w:jc w:val="both"/>
      </w:pPr>
    </w:p>
    <w:p w14:paraId="21071219" w14:textId="77777777" w:rsidR="000F4BF6" w:rsidRDefault="000F4BF6" w:rsidP="00803C9D">
      <w:pPr>
        <w:pStyle w:val="Heading1"/>
        <w:spacing w:before="1" w:line="360" w:lineRule="auto"/>
        <w:ind w:left="688"/>
        <w:jc w:val="both"/>
      </w:pPr>
    </w:p>
    <w:p w14:paraId="7931A556" w14:textId="77777777" w:rsidR="000F4BF6" w:rsidRDefault="000F4BF6" w:rsidP="00803C9D">
      <w:pPr>
        <w:pStyle w:val="Heading1"/>
        <w:spacing w:before="1" w:line="360" w:lineRule="auto"/>
        <w:ind w:left="688"/>
        <w:jc w:val="both"/>
      </w:pPr>
    </w:p>
    <w:p w14:paraId="361C9E7D" w14:textId="77777777" w:rsidR="000F4BF6" w:rsidRDefault="000F4BF6" w:rsidP="00803C9D">
      <w:pPr>
        <w:pStyle w:val="Heading1"/>
        <w:spacing w:before="1" w:line="360" w:lineRule="auto"/>
        <w:ind w:left="688"/>
        <w:jc w:val="both"/>
      </w:pPr>
    </w:p>
    <w:p w14:paraId="22BD9B0E" w14:textId="77777777" w:rsidR="000F4BF6" w:rsidRDefault="000F4BF6" w:rsidP="00803C9D">
      <w:pPr>
        <w:pStyle w:val="Heading1"/>
        <w:spacing w:before="1" w:line="360" w:lineRule="auto"/>
        <w:ind w:left="688"/>
        <w:jc w:val="both"/>
      </w:pPr>
    </w:p>
    <w:p w14:paraId="0B9C2F06" w14:textId="77777777" w:rsidR="000F4BF6" w:rsidRDefault="000F4BF6" w:rsidP="00803C9D">
      <w:pPr>
        <w:pStyle w:val="Heading1"/>
        <w:spacing w:before="1" w:line="360" w:lineRule="auto"/>
        <w:ind w:left="688"/>
        <w:jc w:val="both"/>
      </w:pPr>
    </w:p>
    <w:p w14:paraId="6F576F43" w14:textId="77777777" w:rsidR="000F4BF6" w:rsidRDefault="000F4BF6" w:rsidP="00803C9D">
      <w:pPr>
        <w:pStyle w:val="Heading1"/>
        <w:spacing w:before="1" w:line="360" w:lineRule="auto"/>
        <w:ind w:left="688"/>
        <w:jc w:val="both"/>
      </w:pPr>
    </w:p>
    <w:p w14:paraId="27FA21B9" w14:textId="77777777" w:rsidR="000F4BF6" w:rsidRDefault="000F4BF6" w:rsidP="00803C9D">
      <w:pPr>
        <w:pStyle w:val="Heading1"/>
        <w:spacing w:before="1" w:line="360" w:lineRule="auto"/>
        <w:ind w:left="688"/>
        <w:jc w:val="both"/>
      </w:pPr>
    </w:p>
    <w:p w14:paraId="269F04BD" w14:textId="77777777" w:rsidR="000F4BF6" w:rsidRDefault="000F4BF6" w:rsidP="00803C9D">
      <w:pPr>
        <w:pStyle w:val="Heading1"/>
        <w:spacing w:before="1" w:line="360" w:lineRule="auto"/>
        <w:ind w:left="688"/>
        <w:jc w:val="both"/>
      </w:pPr>
    </w:p>
    <w:p w14:paraId="725592B0" w14:textId="77777777" w:rsidR="000F4BF6" w:rsidRDefault="000F4BF6" w:rsidP="00803C9D">
      <w:pPr>
        <w:pStyle w:val="Heading1"/>
        <w:spacing w:before="1" w:line="360" w:lineRule="auto"/>
        <w:ind w:left="688"/>
        <w:jc w:val="both"/>
      </w:pPr>
    </w:p>
    <w:p w14:paraId="0652989E" w14:textId="5426DF69" w:rsidR="000F4BF6" w:rsidRDefault="000F4BF6" w:rsidP="00803C9D">
      <w:pPr>
        <w:pStyle w:val="Heading1"/>
        <w:spacing w:before="1" w:line="360" w:lineRule="auto"/>
        <w:ind w:left="688"/>
        <w:jc w:val="both"/>
      </w:pPr>
      <w:r w:rsidRPr="000F4BF6">
        <w:lastRenderedPageBreak/>
        <w:t>LITERATUE SURVEY:</w:t>
      </w:r>
    </w:p>
    <w:p w14:paraId="0A17E651" w14:textId="5B7237BC" w:rsidR="000F4BF6" w:rsidRPr="000F4BF6" w:rsidRDefault="000F4BF6" w:rsidP="000F4BF6">
      <w:pPr>
        <w:pStyle w:val="Heading1"/>
        <w:spacing w:before="1" w:line="360" w:lineRule="auto"/>
        <w:ind w:left="688"/>
        <w:jc w:val="both"/>
        <w:rPr>
          <w:sz w:val="24"/>
          <w:szCs w:val="24"/>
          <w:lang w:val="en-IN"/>
        </w:rPr>
      </w:pPr>
      <w:r>
        <w:rPr>
          <w:sz w:val="24"/>
          <w:szCs w:val="24"/>
          <w:lang w:val="en-IN"/>
        </w:rPr>
        <w:t>1.</w:t>
      </w:r>
      <w:r w:rsidRPr="000F4BF6">
        <w:rPr>
          <w:sz w:val="24"/>
          <w:szCs w:val="24"/>
          <w:lang w:val="en-IN"/>
        </w:rPr>
        <w:t>Memory Organization in HPC Clusters:</w:t>
      </w:r>
    </w:p>
    <w:p w14:paraId="51EB796E" w14:textId="77777777" w:rsidR="000F4BF6" w:rsidRPr="000F4BF6" w:rsidRDefault="000F4BF6" w:rsidP="000F4BF6">
      <w:pPr>
        <w:pStyle w:val="Heading1"/>
        <w:spacing w:before="1" w:line="360" w:lineRule="auto"/>
        <w:ind w:left="688"/>
        <w:jc w:val="both"/>
        <w:rPr>
          <w:b w:val="0"/>
          <w:bCs w:val="0"/>
          <w:sz w:val="24"/>
          <w:szCs w:val="24"/>
          <w:lang w:val="en-IN"/>
        </w:rPr>
      </w:pPr>
      <w:r w:rsidRPr="000F4BF6">
        <w:rPr>
          <w:b w:val="0"/>
          <w:bCs w:val="0"/>
          <w:sz w:val="24"/>
          <w:szCs w:val="24"/>
          <w:lang w:val="en-IN"/>
        </w:rPr>
        <w:t>Memory organization is crucial for the efficiency and performance of HPC systems. Research by Dongarra et al. (2018) explores various memory architectures and their impact on computational performance. Their work highlights the importance of optimizing memory hierarchies to reduce latency and improve throughput. Similarly, Pizlo et al. (2019) discuss memory management techniques that can alleviate bottlenecks in large-scale simulations.</w:t>
      </w:r>
    </w:p>
    <w:p w14:paraId="519E6027" w14:textId="77777777" w:rsidR="000F4BF6" w:rsidRPr="000F4BF6" w:rsidRDefault="000F4BF6" w:rsidP="000F4BF6">
      <w:pPr>
        <w:pStyle w:val="Heading1"/>
        <w:spacing w:before="1" w:line="360" w:lineRule="auto"/>
        <w:ind w:left="688"/>
        <w:jc w:val="both"/>
        <w:rPr>
          <w:sz w:val="24"/>
          <w:szCs w:val="24"/>
          <w:lang w:val="en-IN"/>
        </w:rPr>
      </w:pPr>
      <w:r w:rsidRPr="000F4BF6">
        <w:rPr>
          <w:sz w:val="24"/>
          <w:szCs w:val="24"/>
          <w:lang w:val="en-IN"/>
        </w:rPr>
        <w:t>2.</w:t>
      </w:r>
      <w:r w:rsidRPr="000F4BF6">
        <w:rPr>
          <w:b w:val="0"/>
          <w:bCs w:val="0"/>
          <w:sz w:val="24"/>
          <w:szCs w:val="24"/>
          <w:lang w:val="en-IN"/>
        </w:rPr>
        <w:t xml:space="preserve"> </w:t>
      </w:r>
      <w:r w:rsidRPr="000F4BF6">
        <w:rPr>
          <w:sz w:val="24"/>
          <w:szCs w:val="24"/>
          <w:lang w:val="en-IN"/>
        </w:rPr>
        <w:t>Challenges in Pharmaceutical Automation:</w:t>
      </w:r>
    </w:p>
    <w:p w14:paraId="43DBA749" w14:textId="77777777" w:rsidR="000F4BF6" w:rsidRPr="000F4BF6" w:rsidRDefault="000F4BF6" w:rsidP="000F4BF6">
      <w:pPr>
        <w:pStyle w:val="Heading1"/>
        <w:spacing w:before="1" w:line="360" w:lineRule="auto"/>
        <w:ind w:left="688"/>
        <w:jc w:val="both"/>
        <w:rPr>
          <w:b w:val="0"/>
          <w:bCs w:val="0"/>
          <w:sz w:val="24"/>
          <w:szCs w:val="24"/>
          <w:lang w:val="en-IN"/>
        </w:rPr>
      </w:pPr>
      <w:r w:rsidRPr="000F4BF6">
        <w:rPr>
          <w:b w:val="0"/>
          <w:bCs w:val="0"/>
          <w:sz w:val="24"/>
          <w:szCs w:val="24"/>
          <w:lang w:val="en-IN"/>
        </w:rPr>
        <w:t>Pharmaceutical automation heavily relies on HPC clusters for simulations that involve large datasets and complex computations. Studies such as those by Gao et al. (2021) and Miller et al. (2020) emphasize the growing demand for computational power in drug discovery and molecular modeling. They identify specific challenges related to memory constraints, including issues with data integration and simulation accuracy.</w:t>
      </w:r>
    </w:p>
    <w:p w14:paraId="5CAD83AB" w14:textId="77777777" w:rsidR="000F4BF6" w:rsidRPr="000F4BF6" w:rsidRDefault="000F4BF6" w:rsidP="000F4BF6">
      <w:pPr>
        <w:pStyle w:val="Heading1"/>
        <w:spacing w:before="1" w:line="360" w:lineRule="auto"/>
        <w:ind w:left="688"/>
        <w:jc w:val="both"/>
        <w:rPr>
          <w:b w:val="0"/>
          <w:bCs w:val="0"/>
          <w:sz w:val="24"/>
          <w:szCs w:val="24"/>
          <w:lang w:val="en-IN"/>
        </w:rPr>
      </w:pPr>
      <w:r w:rsidRPr="000F4BF6">
        <w:rPr>
          <w:sz w:val="24"/>
          <w:szCs w:val="24"/>
          <w:lang w:val="en-IN"/>
        </w:rPr>
        <w:t>3.</w:t>
      </w:r>
      <w:r w:rsidRPr="000F4BF6">
        <w:rPr>
          <w:b w:val="0"/>
          <w:bCs w:val="0"/>
          <w:sz w:val="24"/>
          <w:szCs w:val="24"/>
          <w:lang w:val="en-IN"/>
        </w:rPr>
        <w:t xml:space="preserve"> </w:t>
      </w:r>
      <w:r w:rsidRPr="000F4BF6">
        <w:rPr>
          <w:sz w:val="24"/>
          <w:szCs w:val="24"/>
          <w:lang w:val="en-IN"/>
        </w:rPr>
        <w:t>Optimization Strategies:</w:t>
      </w:r>
    </w:p>
    <w:p w14:paraId="07A12365" w14:textId="77777777" w:rsidR="000F4BF6" w:rsidRPr="000F4BF6" w:rsidRDefault="000F4BF6" w:rsidP="000F4BF6">
      <w:pPr>
        <w:pStyle w:val="Heading1"/>
        <w:spacing w:before="1" w:line="360" w:lineRule="auto"/>
        <w:ind w:left="688"/>
        <w:jc w:val="both"/>
        <w:rPr>
          <w:b w:val="0"/>
          <w:bCs w:val="0"/>
          <w:sz w:val="24"/>
          <w:szCs w:val="24"/>
          <w:lang w:val="en-IN"/>
        </w:rPr>
      </w:pPr>
      <w:r w:rsidRPr="000F4BF6">
        <w:rPr>
          <w:b w:val="0"/>
          <w:bCs w:val="0"/>
          <w:sz w:val="24"/>
          <w:szCs w:val="24"/>
          <w:lang w:val="en-IN"/>
        </w:rPr>
        <w:t>Optimization strategies for memory management in HPC systems are well-documented. For example, the work by Yang et al. (2022) presents various techniques for improving memory allocation and reducing fragmentation. Their strategies are particularly relevant for pharmaceutical applications where large-scale simulations are common. Additionally, Liu et al. (2019) provide a comprehensive review of algorithms designed to optimize memory usage and enhance system performance.</w:t>
      </w:r>
    </w:p>
    <w:p w14:paraId="4BD79F39" w14:textId="77777777" w:rsidR="000F4BF6" w:rsidRPr="000F4BF6" w:rsidRDefault="000F4BF6" w:rsidP="000F4BF6">
      <w:pPr>
        <w:pStyle w:val="Heading1"/>
        <w:spacing w:before="1" w:line="360" w:lineRule="auto"/>
        <w:ind w:left="688"/>
        <w:jc w:val="both"/>
        <w:rPr>
          <w:b w:val="0"/>
          <w:bCs w:val="0"/>
          <w:sz w:val="24"/>
          <w:szCs w:val="24"/>
          <w:lang w:val="en-IN"/>
        </w:rPr>
      </w:pPr>
      <w:r w:rsidRPr="000F4BF6">
        <w:rPr>
          <w:sz w:val="24"/>
          <w:szCs w:val="24"/>
          <w:lang w:val="en-IN"/>
        </w:rPr>
        <w:t>4.</w:t>
      </w:r>
      <w:r w:rsidRPr="000F4BF6">
        <w:rPr>
          <w:b w:val="0"/>
          <w:bCs w:val="0"/>
          <w:sz w:val="24"/>
          <w:szCs w:val="24"/>
          <w:lang w:val="en-IN"/>
        </w:rPr>
        <w:t xml:space="preserve"> </w:t>
      </w:r>
      <w:r w:rsidRPr="000F4BF6">
        <w:rPr>
          <w:sz w:val="24"/>
          <w:szCs w:val="24"/>
          <w:lang w:val="en-IN"/>
        </w:rPr>
        <w:t>Emerging Memory Technologies:</w:t>
      </w:r>
    </w:p>
    <w:p w14:paraId="2A043D21" w14:textId="77777777" w:rsidR="000F4BF6" w:rsidRPr="000F4BF6" w:rsidRDefault="000F4BF6" w:rsidP="000F4BF6">
      <w:pPr>
        <w:pStyle w:val="Heading1"/>
        <w:spacing w:before="1" w:line="360" w:lineRule="auto"/>
        <w:ind w:left="688"/>
        <w:jc w:val="both"/>
        <w:rPr>
          <w:b w:val="0"/>
          <w:bCs w:val="0"/>
          <w:sz w:val="24"/>
          <w:szCs w:val="24"/>
          <w:lang w:val="en-IN"/>
        </w:rPr>
      </w:pPr>
      <w:r w:rsidRPr="000F4BF6">
        <w:rPr>
          <w:b w:val="0"/>
          <w:bCs w:val="0"/>
          <w:sz w:val="24"/>
          <w:szCs w:val="24"/>
          <w:lang w:val="en-IN"/>
        </w:rPr>
        <w:t>The advent of new memory technologies offers promising solutions for existing constraints. Research by Kim et al. (2023) explores the potential of non-volatile memory (NVM) and high-bandwidth memory (HBM) to address limitations in traditional DRAM-based systems. Their findings suggest that these technologies can significantly improve the performance of HPC clusters, making them more suitable for pharmaceutical automation tasks.</w:t>
      </w:r>
    </w:p>
    <w:p w14:paraId="7FA9D248" w14:textId="77777777" w:rsidR="000F4BF6" w:rsidRPr="000F4BF6" w:rsidRDefault="000F4BF6" w:rsidP="000F4BF6">
      <w:pPr>
        <w:pStyle w:val="Heading1"/>
        <w:spacing w:before="1" w:line="360" w:lineRule="auto"/>
        <w:ind w:left="688"/>
        <w:jc w:val="both"/>
        <w:rPr>
          <w:b w:val="0"/>
          <w:bCs w:val="0"/>
          <w:sz w:val="24"/>
          <w:szCs w:val="24"/>
          <w:lang w:val="en-IN"/>
        </w:rPr>
      </w:pPr>
      <w:r w:rsidRPr="000F4BF6">
        <w:rPr>
          <w:sz w:val="24"/>
          <w:szCs w:val="24"/>
          <w:lang w:val="en-IN"/>
        </w:rPr>
        <w:t>5.</w:t>
      </w:r>
      <w:r w:rsidRPr="000F4BF6">
        <w:rPr>
          <w:b w:val="0"/>
          <w:bCs w:val="0"/>
          <w:sz w:val="24"/>
          <w:szCs w:val="24"/>
          <w:lang w:val="en-IN"/>
        </w:rPr>
        <w:t xml:space="preserve"> </w:t>
      </w:r>
      <w:r w:rsidRPr="000F4BF6">
        <w:rPr>
          <w:sz w:val="24"/>
          <w:szCs w:val="24"/>
          <w:lang w:val="en-IN"/>
        </w:rPr>
        <w:t>Case Studies and Real-World Applications:</w:t>
      </w:r>
    </w:p>
    <w:p w14:paraId="30F5164F" w14:textId="77777777" w:rsidR="000F4BF6" w:rsidRPr="000F4BF6" w:rsidRDefault="000F4BF6" w:rsidP="000F4BF6">
      <w:pPr>
        <w:pStyle w:val="Heading1"/>
        <w:spacing w:before="1" w:line="360" w:lineRule="auto"/>
        <w:ind w:left="688"/>
        <w:jc w:val="both"/>
        <w:rPr>
          <w:b w:val="0"/>
          <w:bCs w:val="0"/>
          <w:sz w:val="24"/>
          <w:szCs w:val="24"/>
          <w:lang w:val="en-IN"/>
        </w:rPr>
      </w:pPr>
      <w:r w:rsidRPr="000F4BF6">
        <w:rPr>
          <w:b w:val="0"/>
          <w:bCs w:val="0"/>
          <w:sz w:val="24"/>
          <w:szCs w:val="24"/>
          <w:lang w:val="en-IN"/>
        </w:rPr>
        <w:t>Several studies provide insights into real-world applications of HPC clusters in pharmaceutical automation. For instance, the work by Smith et al. (2021) examines the use of HPC systems for simulating molecular interactions and optimizing drug formulations. Their case studies illustrate how effective memory management can enhance simulation accuracy and reduce computational time.</w:t>
      </w:r>
    </w:p>
    <w:p w14:paraId="45659BCE" w14:textId="77777777" w:rsidR="000F4BF6" w:rsidRPr="000F4BF6" w:rsidRDefault="000F4BF6" w:rsidP="000F4BF6">
      <w:pPr>
        <w:pStyle w:val="Heading1"/>
        <w:spacing w:before="1" w:line="360" w:lineRule="auto"/>
        <w:ind w:left="688"/>
        <w:jc w:val="both"/>
        <w:rPr>
          <w:b w:val="0"/>
          <w:bCs w:val="0"/>
          <w:sz w:val="24"/>
          <w:szCs w:val="24"/>
          <w:lang w:val="en-IN"/>
        </w:rPr>
      </w:pPr>
      <w:r w:rsidRPr="000F4BF6">
        <w:rPr>
          <w:b w:val="0"/>
          <w:bCs w:val="0"/>
          <w:sz w:val="24"/>
          <w:szCs w:val="24"/>
          <w:lang w:val="en-IN"/>
        </w:rPr>
        <w:t xml:space="preserve">6. </w:t>
      </w:r>
      <w:r w:rsidRPr="000F4BF6">
        <w:rPr>
          <w:sz w:val="24"/>
          <w:szCs w:val="24"/>
          <w:lang w:val="en-IN"/>
        </w:rPr>
        <w:t>Gaps and Future Directions:</w:t>
      </w:r>
    </w:p>
    <w:p w14:paraId="66171622" w14:textId="77777777" w:rsidR="000F4BF6" w:rsidRPr="000F4BF6" w:rsidRDefault="000F4BF6" w:rsidP="000F4BF6">
      <w:pPr>
        <w:pStyle w:val="Heading1"/>
        <w:spacing w:before="1" w:line="360" w:lineRule="auto"/>
        <w:ind w:left="688"/>
        <w:jc w:val="both"/>
        <w:rPr>
          <w:lang w:val="en-IN"/>
        </w:rPr>
      </w:pPr>
      <w:r w:rsidRPr="000F4BF6">
        <w:rPr>
          <w:b w:val="0"/>
          <w:bCs w:val="0"/>
          <w:sz w:val="24"/>
          <w:szCs w:val="24"/>
          <w:lang w:val="en-IN"/>
        </w:rPr>
        <w:t xml:space="preserve">While significant progress has been made, there are still gaps in understanding the full impact of memory organization on HPC performance in pharmaceutical automation. Future research should focus on exploring advanced memory technologies, developing more </w:t>
      </w:r>
      <w:r w:rsidRPr="000F4BF6">
        <w:rPr>
          <w:b w:val="0"/>
          <w:bCs w:val="0"/>
          <w:sz w:val="24"/>
          <w:szCs w:val="24"/>
          <w:lang w:val="en-IN"/>
        </w:rPr>
        <w:lastRenderedPageBreak/>
        <w:t>sophisticated optimization techniques, and addressing the specific needs of pharmaceutical simulations.</w:t>
      </w:r>
    </w:p>
    <w:p w14:paraId="4FD381C7" w14:textId="1FAC0DB2" w:rsidR="00E915B9" w:rsidRPr="00803C9D" w:rsidRDefault="00000000" w:rsidP="00803C9D">
      <w:pPr>
        <w:pStyle w:val="Heading1"/>
        <w:spacing w:before="1" w:line="360" w:lineRule="auto"/>
        <w:ind w:left="688"/>
        <w:jc w:val="both"/>
        <w:rPr>
          <w:b w:val="0"/>
          <w:bCs w:val="0"/>
          <w:sz w:val="24"/>
          <w:szCs w:val="24"/>
        </w:rPr>
      </w:pPr>
      <w:r>
        <w:rPr>
          <w:spacing w:val="-2"/>
        </w:rPr>
        <w:t>IMPORTANCE</w:t>
      </w:r>
      <w:r>
        <w:rPr>
          <w:spacing w:val="-15"/>
        </w:rPr>
        <w:t xml:space="preserve"> </w:t>
      </w:r>
      <w:r>
        <w:rPr>
          <w:spacing w:val="-2"/>
        </w:rPr>
        <w:t>AND</w:t>
      </w:r>
      <w:r>
        <w:rPr>
          <w:spacing w:val="-3"/>
        </w:rPr>
        <w:t xml:space="preserve"> </w:t>
      </w:r>
      <w:r>
        <w:rPr>
          <w:spacing w:val="-2"/>
        </w:rPr>
        <w:t>USES:</w:t>
      </w:r>
    </w:p>
    <w:p w14:paraId="327E4D1A" w14:textId="77777777" w:rsidR="00B914CF" w:rsidRDefault="00B914CF" w:rsidP="00E915B9">
      <w:pPr>
        <w:pStyle w:val="Heading1"/>
        <w:spacing w:before="183"/>
        <w:ind w:left="827"/>
        <w:jc w:val="left"/>
        <w:rPr>
          <w:spacing w:val="-2"/>
        </w:rPr>
      </w:pPr>
    </w:p>
    <w:p w14:paraId="2390129F" w14:textId="77777777" w:rsidR="00E915B9" w:rsidRPr="00803C9D" w:rsidRDefault="00000000" w:rsidP="00E915B9">
      <w:pPr>
        <w:pStyle w:val="Heading1"/>
        <w:spacing w:before="183"/>
        <w:ind w:left="827"/>
        <w:jc w:val="left"/>
        <w:rPr>
          <w:b w:val="0"/>
          <w:bCs w:val="0"/>
          <w:sz w:val="24"/>
          <w:szCs w:val="24"/>
        </w:rPr>
      </w:pPr>
      <w:r w:rsidRPr="00803C9D">
        <w:rPr>
          <w:b w:val="0"/>
          <w:bCs w:val="0"/>
          <w:sz w:val="24"/>
          <w:szCs w:val="24"/>
        </w:rPr>
        <w:t>Understanding memory organization in a high-performance computing (HPC) cluster is</w:t>
      </w:r>
      <w:r w:rsidRPr="00803C9D">
        <w:rPr>
          <w:b w:val="0"/>
          <w:bCs w:val="0"/>
          <w:spacing w:val="-52"/>
          <w:sz w:val="24"/>
          <w:szCs w:val="24"/>
        </w:rPr>
        <w:t xml:space="preserve"> </w:t>
      </w:r>
      <w:r w:rsidRPr="00803C9D">
        <w:rPr>
          <w:b w:val="0"/>
          <w:bCs w:val="0"/>
          <w:sz w:val="24"/>
          <w:szCs w:val="24"/>
        </w:rPr>
        <w:t>crucial for optimizing performance in largescale simulations, especially in fields like</w:t>
      </w:r>
      <w:r w:rsidRPr="00803C9D">
        <w:rPr>
          <w:b w:val="0"/>
          <w:bCs w:val="0"/>
          <w:spacing w:val="1"/>
          <w:sz w:val="24"/>
          <w:szCs w:val="24"/>
        </w:rPr>
        <w:t xml:space="preserve"> </w:t>
      </w:r>
      <w:r w:rsidRPr="00803C9D">
        <w:rPr>
          <w:b w:val="0"/>
          <w:bCs w:val="0"/>
          <w:sz w:val="24"/>
          <w:szCs w:val="24"/>
        </w:rPr>
        <w:t>pharmaceutical</w:t>
      </w:r>
      <w:r w:rsidRPr="00803C9D">
        <w:rPr>
          <w:b w:val="0"/>
          <w:bCs w:val="0"/>
          <w:spacing w:val="-3"/>
          <w:sz w:val="24"/>
          <w:szCs w:val="24"/>
        </w:rPr>
        <w:t xml:space="preserve"> </w:t>
      </w:r>
      <w:r w:rsidRPr="00803C9D">
        <w:rPr>
          <w:b w:val="0"/>
          <w:bCs w:val="0"/>
          <w:sz w:val="24"/>
          <w:szCs w:val="24"/>
        </w:rPr>
        <w:t>automation.In drug discovery and development, simulations are vital for predicting drug behavior,</w:t>
      </w:r>
      <w:r w:rsidRPr="00803C9D">
        <w:rPr>
          <w:b w:val="0"/>
          <w:bCs w:val="0"/>
          <w:spacing w:val="1"/>
          <w:sz w:val="24"/>
          <w:szCs w:val="24"/>
        </w:rPr>
        <w:t xml:space="preserve"> </w:t>
      </w:r>
      <w:r w:rsidRPr="00803C9D">
        <w:rPr>
          <w:b w:val="0"/>
          <w:bCs w:val="0"/>
          <w:sz w:val="24"/>
          <w:szCs w:val="24"/>
        </w:rPr>
        <w:t xml:space="preserve">molecular interactions, and biological processes. </w:t>
      </w:r>
    </w:p>
    <w:p w14:paraId="6EF1C762" w14:textId="4C7AF183" w:rsidR="00E915B9" w:rsidRPr="00803C9D" w:rsidRDefault="00000000" w:rsidP="00E915B9">
      <w:pPr>
        <w:pStyle w:val="Heading1"/>
        <w:spacing w:before="183"/>
        <w:ind w:left="827"/>
        <w:jc w:val="left"/>
        <w:rPr>
          <w:b w:val="0"/>
          <w:bCs w:val="0"/>
          <w:sz w:val="24"/>
          <w:szCs w:val="24"/>
        </w:rPr>
      </w:pPr>
      <w:r w:rsidRPr="00803C9D">
        <w:rPr>
          <w:b w:val="0"/>
          <w:bCs w:val="0"/>
          <w:sz w:val="24"/>
          <w:szCs w:val="24"/>
        </w:rPr>
        <w:t>These simulations require vast</w:t>
      </w:r>
      <w:r w:rsidRPr="00803C9D">
        <w:rPr>
          <w:b w:val="0"/>
          <w:bCs w:val="0"/>
          <w:spacing w:val="1"/>
          <w:sz w:val="24"/>
          <w:szCs w:val="24"/>
        </w:rPr>
        <w:t xml:space="preserve"> </w:t>
      </w:r>
      <w:r w:rsidRPr="00803C9D">
        <w:rPr>
          <w:b w:val="0"/>
          <w:bCs w:val="0"/>
          <w:sz w:val="24"/>
          <w:szCs w:val="24"/>
        </w:rPr>
        <w:t>computational</w:t>
      </w:r>
      <w:r w:rsidRPr="00803C9D">
        <w:rPr>
          <w:b w:val="0"/>
          <w:bCs w:val="0"/>
          <w:spacing w:val="-3"/>
          <w:sz w:val="24"/>
          <w:szCs w:val="24"/>
        </w:rPr>
        <w:t xml:space="preserve"> </w:t>
      </w:r>
      <w:r w:rsidRPr="00803C9D">
        <w:rPr>
          <w:b w:val="0"/>
          <w:bCs w:val="0"/>
          <w:sz w:val="24"/>
          <w:szCs w:val="24"/>
        </w:rPr>
        <w:t>resources,</w:t>
      </w:r>
      <w:r w:rsidRPr="00803C9D">
        <w:rPr>
          <w:b w:val="0"/>
          <w:bCs w:val="0"/>
          <w:spacing w:val="-3"/>
          <w:sz w:val="24"/>
          <w:szCs w:val="24"/>
        </w:rPr>
        <w:t xml:space="preserve"> </w:t>
      </w:r>
      <w:r w:rsidRPr="00803C9D">
        <w:rPr>
          <w:b w:val="0"/>
          <w:bCs w:val="0"/>
          <w:sz w:val="24"/>
          <w:szCs w:val="24"/>
        </w:rPr>
        <w:t>making</w:t>
      </w:r>
      <w:r w:rsidRPr="00803C9D">
        <w:rPr>
          <w:b w:val="0"/>
          <w:bCs w:val="0"/>
          <w:spacing w:val="-7"/>
          <w:sz w:val="24"/>
          <w:szCs w:val="24"/>
        </w:rPr>
        <w:t xml:space="preserve"> </w:t>
      </w:r>
      <w:r w:rsidRPr="00803C9D">
        <w:rPr>
          <w:b w:val="0"/>
          <w:bCs w:val="0"/>
          <w:sz w:val="24"/>
          <w:szCs w:val="24"/>
        </w:rPr>
        <w:t>HPC</w:t>
      </w:r>
      <w:r w:rsidRPr="00803C9D">
        <w:rPr>
          <w:b w:val="0"/>
          <w:bCs w:val="0"/>
          <w:spacing w:val="-5"/>
          <w:sz w:val="24"/>
          <w:szCs w:val="24"/>
        </w:rPr>
        <w:t xml:space="preserve"> </w:t>
      </w:r>
      <w:r w:rsidRPr="00803C9D">
        <w:rPr>
          <w:b w:val="0"/>
          <w:bCs w:val="0"/>
          <w:sz w:val="24"/>
          <w:szCs w:val="24"/>
        </w:rPr>
        <w:t>clusters</w:t>
      </w:r>
      <w:r w:rsidRPr="00803C9D">
        <w:rPr>
          <w:b w:val="0"/>
          <w:bCs w:val="0"/>
          <w:spacing w:val="-5"/>
          <w:sz w:val="24"/>
          <w:szCs w:val="24"/>
        </w:rPr>
        <w:t xml:space="preserve"> </w:t>
      </w:r>
      <w:r w:rsidRPr="00803C9D">
        <w:rPr>
          <w:b w:val="0"/>
          <w:bCs w:val="0"/>
          <w:sz w:val="24"/>
          <w:szCs w:val="24"/>
        </w:rPr>
        <w:t>indispensable.</w:t>
      </w:r>
      <w:r w:rsidRPr="00803C9D">
        <w:rPr>
          <w:b w:val="0"/>
          <w:bCs w:val="0"/>
          <w:spacing w:val="-3"/>
          <w:sz w:val="24"/>
          <w:szCs w:val="24"/>
        </w:rPr>
        <w:t xml:space="preserve"> </w:t>
      </w:r>
      <w:r w:rsidRPr="00803C9D">
        <w:rPr>
          <w:b w:val="0"/>
          <w:bCs w:val="0"/>
          <w:sz w:val="24"/>
          <w:szCs w:val="24"/>
        </w:rPr>
        <w:t>Efficient</w:t>
      </w:r>
      <w:r w:rsidRPr="00803C9D">
        <w:rPr>
          <w:b w:val="0"/>
          <w:bCs w:val="0"/>
          <w:spacing w:val="-3"/>
          <w:sz w:val="24"/>
          <w:szCs w:val="24"/>
        </w:rPr>
        <w:t xml:space="preserve"> </w:t>
      </w:r>
      <w:r w:rsidRPr="00803C9D">
        <w:rPr>
          <w:b w:val="0"/>
          <w:bCs w:val="0"/>
          <w:sz w:val="24"/>
          <w:szCs w:val="24"/>
        </w:rPr>
        <w:t>memory</w:t>
      </w:r>
      <w:r w:rsidRPr="00803C9D">
        <w:rPr>
          <w:b w:val="0"/>
          <w:bCs w:val="0"/>
          <w:spacing w:val="-6"/>
          <w:sz w:val="24"/>
          <w:szCs w:val="24"/>
        </w:rPr>
        <w:t xml:space="preserve"> </w:t>
      </w:r>
      <w:r w:rsidRPr="00803C9D">
        <w:rPr>
          <w:b w:val="0"/>
          <w:bCs w:val="0"/>
          <w:sz w:val="24"/>
          <w:szCs w:val="24"/>
        </w:rPr>
        <w:t>organization</w:t>
      </w:r>
      <w:r w:rsidRPr="00803C9D">
        <w:rPr>
          <w:b w:val="0"/>
          <w:bCs w:val="0"/>
          <w:spacing w:val="-52"/>
          <w:sz w:val="24"/>
          <w:szCs w:val="24"/>
        </w:rPr>
        <w:t xml:space="preserve"> </w:t>
      </w:r>
      <w:r w:rsidRPr="00803C9D">
        <w:rPr>
          <w:b w:val="0"/>
          <w:bCs w:val="0"/>
          <w:sz w:val="24"/>
          <w:szCs w:val="24"/>
        </w:rPr>
        <w:t>ensures simulations run smoothly, accelerating the discovery process and reducing time to</w:t>
      </w:r>
      <w:r w:rsidRPr="00803C9D">
        <w:rPr>
          <w:b w:val="0"/>
          <w:bCs w:val="0"/>
          <w:spacing w:val="1"/>
          <w:sz w:val="24"/>
          <w:szCs w:val="24"/>
        </w:rPr>
        <w:t xml:space="preserve"> </w:t>
      </w:r>
      <w:r w:rsidRPr="00803C9D">
        <w:rPr>
          <w:b w:val="0"/>
          <w:bCs w:val="0"/>
          <w:sz w:val="24"/>
          <w:szCs w:val="24"/>
        </w:rPr>
        <w:t>market for new drugs.</w:t>
      </w:r>
    </w:p>
    <w:p w14:paraId="4DE1C6E2" w14:textId="07C014FC" w:rsidR="00E915B9" w:rsidRPr="00E915B9" w:rsidRDefault="00E915B9" w:rsidP="00E915B9">
      <w:pPr>
        <w:pStyle w:val="Heading1"/>
        <w:spacing w:before="183"/>
        <w:ind w:left="827"/>
        <w:jc w:val="both"/>
        <w:rPr>
          <w:b w:val="0"/>
          <w:bCs w:val="0"/>
          <w:sz w:val="24"/>
          <w:szCs w:val="24"/>
        </w:rPr>
      </w:pPr>
      <w:r w:rsidRPr="00E915B9">
        <w:rPr>
          <w:b w:val="0"/>
          <w:bCs w:val="0"/>
          <w:sz w:val="24"/>
          <w:szCs w:val="24"/>
          <w:lang w:val="en-IN"/>
        </w:rPr>
        <w:t>  Enhancing Computational Efficiency: Efficient memory management is crucial for optimizing the performance of HPC clusters. By addressing memory constraints, pharmaceutical simulations can run more smoothly and quickly, reducing the time required for drug discovery, molecular modeling, and other critical tasks. This leads to faster insights and accelerates the overall research and development process in pharmaceuticals.</w:t>
      </w:r>
    </w:p>
    <w:p w14:paraId="6997A0C5" w14:textId="77777777" w:rsidR="00E915B9" w:rsidRPr="00E915B9" w:rsidRDefault="00E915B9" w:rsidP="00E915B9">
      <w:pPr>
        <w:pStyle w:val="Heading1"/>
        <w:spacing w:before="183"/>
        <w:ind w:left="827"/>
        <w:jc w:val="both"/>
        <w:rPr>
          <w:b w:val="0"/>
          <w:bCs w:val="0"/>
          <w:sz w:val="24"/>
          <w:szCs w:val="24"/>
          <w:lang w:val="en-IN"/>
        </w:rPr>
      </w:pPr>
      <w:r w:rsidRPr="00E915B9">
        <w:rPr>
          <w:b w:val="0"/>
          <w:bCs w:val="0"/>
          <w:sz w:val="24"/>
          <w:szCs w:val="24"/>
          <w:lang w:val="en-IN"/>
        </w:rPr>
        <w:t>  Supporting Complex Simulations: Pharmaceutical automation relies on executing complex simulations that integrate vast amounts of data from diverse sources, such as genomic information and chemical interactions. Effective memory organization ensures that these simulations can handle large datasets and perform intricate computations without encountering bottlenecks, thereby improving the accuracy and reliability of simulation results.</w:t>
      </w:r>
    </w:p>
    <w:p w14:paraId="32AF6FF3" w14:textId="57E95815" w:rsidR="00803C9D" w:rsidRPr="00E915B9" w:rsidRDefault="00E915B9" w:rsidP="000F4BF6">
      <w:pPr>
        <w:pStyle w:val="Heading1"/>
        <w:spacing w:before="183"/>
        <w:ind w:left="827"/>
        <w:jc w:val="both"/>
        <w:rPr>
          <w:b w:val="0"/>
          <w:bCs w:val="0"/>
          <w:sz w:val="24"/>
          <w:szCs w:val="24"/>
          <w:lang w:val="en-IN"/>
        </w:rPr>
      </w:pPr>
      <w:r w:rsidRPr="00E915B9">
        <w:rPr>
          <w:b w:val="0"/>
          <w:bCs w:val="0"/>
          <w:sz w:val="24"/>
          <w:szCs w:val="24"/>
          <w:lang w:val="en-IN"/>
        </w:rPr>
        <w:t>  Driving Innovation in Drug Discovery: Accurate and efficient simulations are essential for predicting drug behaviors, identifying potential therapeutic targets, and optimizing drug formulations. By optimizing memory usage in HPC clusters, researchers can explore more extensive and detailed simulations, leading to novel drug discoveries and advancements in therapeutic interventions.</w:t>
      </w:r>
    </w:p>
    <w:p w14:paraId="7E3D39A3" w14:textId="77777777" w:rsidR="00E915B9" w:rsidRPr="00E915B9" w:rsidRDefault="00E915B9" w:rsidP="00E915B9">
      <w:pPr>
        <w:pStyle w:val="Heading1"/>
        <w:spacing w:before="183"/>
        <w:ind w:left="827"/>
        <w:jc w:val="both"/>
        <w:rPr>
          <w:b w:val="0"/>
          <w:bCs w:val="0"/>
          <w:sz w:val="24"/>
          <w:szCs w:val="24"/>
          <w:lang w:val="en-IN"/>
        </w:rPr>
      </w:pPr>
      <w:r w:rsidRPr="00E915B9">
        <w:rPr>
          <w:b w:val="0"/>
          <w:bCs w:val="0"/>
          <w:sz w:val="24"/>
          <w:szCs w:val="24"/>
          <w:lang w:val="en-IN"/>
        </w:rPr>
        <w:t>  Optimizing Resource Utilization: Understanding memory constraints and implementing optimization strategies helps in better utilization of computational resources. This can lead to cost savings by maximizing the efficiency of existing HPC infrastructure, reducing the need for additional hardware, and lowering operational costs associated with large-scale simulations.</w:t>
      </w:r>
    </w:p>
    <w:p w14:paraId="0DD92352" w14:textId="77777777" w:rsidR="00E915B9" w:rsidRPr="00E915B9" w:rsidRDefault="00E915B9" w:rsidP="00E915B9">
      <w:pPr>
        <w:pStyle w:val="Heading1"/>
        <w:spacing w:before="183"/>
        <w:ind w:left="827"/>
        <w:jc w:val="both"/>
        <w:rPr>
          <w:b w:val="0"/>
          <w:bCs w:val="0"/>
          <w:sz w:val="24"/>
          <w:szCs w:val="24"/>
          <w:lang w:val="en-IN"/>
        </w:rPr>
      </w:pPr>
      <w:r w:rsidRPr="00E915B9">
        <w:rPr>
          <w:b w:val="0"/>
          <w:bCs w:val="0"/>
          <w:sz w:val="24"/>
          <w:szCs w:val="24"/>
          <w:lang w:val="en-IN"/>
        </w:rPr>
        <w:t>  Guiding Technological Advancements: The insights gained from studying memory organization can inform the development and integration of emerging memory technologies and architectures. This can drive future advancements in HPC systems, making them more capable of handling increasingly complex and data-intensive simulations.</w:t>
      </w:r>
    </w:p>
    <w:p w14:paraId="004C10F4" w14:textId="38D9C373" w:rsidR="00803C9D" w:rsidRDefault="00E915B9" w:rsidP="00803C9D">
      <w:pPr>
        <w:pStyle w:val="Heading1"/>
        <w:spacing w:before="183"/>
        <w:ind w:left="827"/>
        <w:jc w:val="both"/>
        <w:rPr>
          <w:b w:val="0"/>
          <w:bCs w:val="0"/>
          <w:sz w:val="24"/>
          <w:szCs w:val="24"/>
          <w:lang w:val="en-IN"/>
        </w:rPr>
      </w:pPr>
      <w:r w:rsidRPr="00E915B9">
        <w:rPr>
          <w:b w:val="0"/>
          <w:bCs w:val="0"/>
          <w:sz w:val="24"/>
          <w:szCs w:val="24"/>
          <w:lang w:val="en-IN"/>
        </w:rPr>
        <w:t>  Improving System Scalability: As pharmaceutical research evolves, the demand for computational power and memory capacity will continue to grow. Optimizing memory management within HPC clusters ensures that these systems can scale effectively to meet future demands, supporting ongoing and future research initiatives in the pharmaceutical fiel</w:t>
      </w:r>
      <w:r w:rsidR="00803C9D">
        <w:rPr>
          <w:b w:val="0"/>
          <w:bCs w:val="0"/>
          <w:sz w:val="24"/>
          <w:szCs w:val="24"/>
          <w:lang w:val="en-IN"/>
        </w:rPr>
        <w:t>d</w:t>
      </w:r>
    </w:p>
    <w:p w14:paraId="714CD1F7" w14:textId="77777777" w:rsidR="00803C9D" w:rsidRPr="00803C9D" w:rsidRDefault="00803C9D" w:rsidP="00803C9D">
      <w:pPr>
        <w:pStyle w:val="Heading1"/>
        <w:spacing w:before="183"/>
        <w:ind w:left="827"/>
        <w:jc w:val="both"/>
        <w:rPr>
          <w:b w:val="0"/>
          <w:bCs w:val="0"/>
          <w:sz w:val="24"/>
          <w:szCs w:val="24"/>
        </w:rPr>
      </w:pPr>
      <w:r w:rsidRPr="00803C9D">
        <w:rPr>
          <w:b w:val="0"/>
          <w:bCs w:val="0"/>
          <w:sz w:val="24"/>
          <w:szCs w:val="24"/>
        </w:rPr>
        <w:t>Memory constraints directly affect the cluster's ability to handle largescale simulations</w:t>
      </w:r>
      <w:r w:rsidRPr="00803C9D">
        <w:rPr>
          <w:b w:val="0"/>
          <w:bCs w:val="0"/>
          <w:spacing w:val="1"/>
          <w:sz w:val="24"/>
          <w:szCs w:val="24"/>
        </w:rPr>
        <w:t xml:space="preserve"> </w:t>
      </w:r>
      <w:r w:rsidRPr="00803C9D">
        <w:rPr>
          <w:b w:val="0"/>
          <w:bCs w:val="0"/>
          <w:sz w:val="24"/>
          <w:szCs w:val="24"/>
        </w:rPr>
        <w:t>effectively. Limited memory can lead to bottlenecks, slowing down computations and</w:t>
      </w:r>
      <w:r w:rsidRPr="00803C9D">
        <w:rPr>
          <w:b w:val="0"/>
          <w:bCs w:val="0"/>
          <w:spacing w:val="1"/>
          <w:sz w:val="24"/>
          <w:szCs w:val="24"/>
        </w:rPr>
        <w:t xml:space="preserve"> </w:t>
      </w:r>
      <w:r w:rsidRPr="00803C9D">
        <w:rPr>
          <w:b w:val="0"/>
          <w:bCs w:val="0"/>
          <w:sz w:val="24"/>
          <w:szCs w:val="24"/>
        </w:rPr>
        <w:t>hindering</w:t>
      </w:r>
      <w:r w:rsidRPr="00803C9D">
        <w:rPr>
          <w:b w:val="0"/>
          <w:bCs w:val="0"/>
          <w:spacing w:val="-5"/>
          <w:sz w:val="24"/>
          <w:szCs w:val="24"/>
        </w:rPr>
        <w:t xml:space="preserve"> </w:t>
      </w:r>
      <w:r w:rsidRPr="00803C9D">
        <w:rPr>
          <w:b w:val="0"/>
          <w:bCs w:val="0"/>
          <w:sz w:val="24"/>
          <w:szCs w:val="24"/>
        </w:rPr>
        <w:t>the</w:t>
      </w:r>
      <w:r w:rsidRPr="00803C9D">
        <w:rPr>
          <w:b w:val="0"/>
          <w:bCs w:val="0"/>
          <w:spacing w:val="-2"/>
          <w:sz w:val="24"/>
          <w:szCs w:val="24"/>
        </w:rPr>
        <w:t xml:space="preserve"> </w:t>
      </w:r>
      <w:r w:rsidRPr="00803C9D">
        <w:rPr>
          <w:b w:val="0"/>
          <w:bCs w:val="0"/>
          <w:sz w:val="24"/>
          <w:szCs w:val="24"/>
        </w:rPr>
        <w:t>completion</w:t>
      </w:r>
      <w:r w:rsidRPr="00803C9D">
        <w:rPr>
          <w:b w:val="0"/>
          <w:bCs w:val="0"/>
          <w:spacing w:val="-4"/>
          <w:sz w:val="24"/>
          <w:szCs w:val="24"/>
        </w:rPr>
        <w:t xml:space="preserve"> </w:t>
      </w:r>
      <w:r w:rsidRPr="00803C9D">
        <w:rPr>
          <w:b w:val="0"/>
          <w:bCs w:val="0"/>
          <w:sz w:val="24"/>
          <w:szCs w:val="24"/>
        </w:rPr>
        <w:t>of</w:t>
      </w:r>
      <w:r w:rsidRPr="00803C9D">
        <w:rPr>
          <w:b w:val="0"/>
          <w:bCs w:val="0"/>
          <w:spacing w:val="-4"/>
          <w:sz w:val="24"/>
          <w:szCs w:val="24"/>
        </w:rPr>
        <w:t xml:space="preserve"> </w:t>
      </w:r>
      <w:r w:rsidRPr="00803C9D">
        <w:rPr>
          <w:b w:val="0"/>
          <w:bCs w:val="0"/>
          <w:sz w:val="24"/>
          <w:szCs w:val="24"/>
        </w:rPr>
        <w:t>complex</w:t>
      </w:r>
      <w:r w:rsidRPr="00803C9D">
        <w:rPr>
          <w:b w:val="0"/>
          <w:bCs w:val="0"/>
          <w:spacing w:val="-1"/>
          <w:sz w:val="24"/>
          <w:szCs w:val="24"/>
        </w:rPr>
        <w:t xml:space="preserve"> </w:t>
      </w:r>
      <w:r w:rsidRPr="00803C9D">
        <w:rPr>
          <w:b w:val="0"/>
          <w:bCs w:val="0"/>
          <w:sz w:val="24"/>
          <w:szCs w:val="24"/>
        </w:rPr>
        <w:t>simulations.</w:t>
      </w:r>
      <w:r w:rsidRPr="00803C9D">
        <w:rPr>
          <w:b w:val="0"/>
          <w:bCs w:val="0"/>
          <w:spacing w:val="-9"/>
          <w:sz w:val="24"/>
          <w:szCs w:val="24"/>
        </w:rPr>
        <w:t xml:space="preserve"> </w:t>
      </w:r>
      <w:r w:rsidRPr="00803C9D">
        <w:rPr>
          <w:b w:val="0"/>
          <w:bCs w:val="0"/>
          <w:sz w:val="24"/>
          <w:szCs w:val="24"/>
        </w:rPr>
        <w:t>This</w:t>
      </w:r>
      <w:r w:rsidRPr="00803C9D">
        <w:rPr>
          <w:b w:val="0"/>
          <w:bCs w:val="0"/>
          <w:spacing w:val="-3"/>
          <w:sz w:val="24"/>
          <w:szCs w:val="24"/>
        </w:rPr>
        <w:t xml:space="preserve"> </w:t>
      </w:r>
      <w:r w:rsidRPr="00803C9D">
        <w:rPr>
          <w:b w:val="0"/>
          <w:bCs w:val="0"/>
          <w:sz w:val="24"/>
          <w:szCs w:val="24"/>
        </w:rPr>
        <w:t>impacts</w:t>
      </w:r>
      <w:r w:rsidRPr="00803C9D">
        <w:rPr>
          <w:b w:val="0"/>
          <w:bCs w:val="0"/>
          <w:spacing w:val="-2"/>
          <w:sz w:val="24"/>
          <w:szCs w:val="24"/>
        </w:rPr>
        <w:t xml:space="preserve"> </w:t>
      </w:r>
      <w:r w:rsidRPr="00803C9D">
        <w:rPr>
          <w:b w:val="0"/>
          <w:bCs w:val="0"/>
          <w:sz w:val="24"/>
          <w:szCs w:val="24"/>
        </w:rPr>
        <w:t>research</w:t>
      </w:r>
      <w:r w:rsidRPr="00803C9D">
        <w:rPr>
          <w:b w:val="0"/>
          <w:bCs w:val="0"/>
          <w:spacing w:val="-1"/>
          <w:sz w:val="24"/>
          <w:szCs w:val="24"/>
        </w:rPr>
        <w:t xml:space="preserve"> </w:t>
      </w:r>
      <w:r w:rsidRPr="00803C9D">
        <w:rPr>
          <w:b w:val="0"/>
          <w:bCs w:val="0"/>
          <w:sz w:val="24"/>
          <w:szCs w:val="24"/>
        </w:rPr>
        <w:t>timelines,</w:t>
      </w:r>
      <w:r w:rsidRPr="00803C9D">
        <w:rPr>
          <w:b w:val="0"/>
          <w:bCs w:val="0"/>
          <w:spacing w:val="-4"/>
          <w:sz w:val="24"/>
          <w:szCs w:val="24"/>
        </w:rPr>
        <w:t xml:space="preserve"> </w:t>
      </w:r>
      <w:r w:rsidRPr="00803C9D">
        <w:rPr>
          <w:b w:val="0"/>
          <w:bCs w:val="0"/>
          <w:sz w:val="24"/>
          <w:szCs w:val="24"/>
        </w:rPr>
        <w:t>delaying</w:t>
      </w:r>
      <w:r w:rsidRPr="00803C9D">
        <w:rPr>
          <w:b w:val="0"/>
          <w:bCs w:val="0"/>
          <w:spacing w:val="-52"/>
          <w:sz w:val="24"/>
          <w:szCs w:val="24"/>
        </w:rPr>
        <w:t xml:space="preserve"> </w:t>
      </w:r>
      <w:r w:rsidRPr="00803C9D">
        <w:rPr>
          <w:b w:val="0"/>
          <w:bCs w:val="0"/>
          <w:sz w:val="24"/>
          <w:szCs w:val="24"/>
        </w:rPr>
        <w:t>breakthroughs</w:t>
      </w:r>
      <w:r w:rsidRPr="00803C9D">
        <w:rPr>
          <w:b w:val="0"/>
          <w:bCs w:val="0"/>
          <w:spacing w:val="-1"/>
          <w:sz w:val="24"/>
          <w:szCs w:val="24"/>
        </w:rPr>
        <w:t xml:space="preserve"> </w:t>
      </w:r>
      <w:r w:rsidRPr="00803C9D">
        <w:rPr>
          <w:b w:val="0"/>
          <w:bCs w:val="0"/>
          <w:sz w:val="24"/>
          <w:szCs w:val="24"/>
        </w:rPr>
        <w:t>in</w:t>
      </w:r>
      <w:r w:rsidRPr="00803C9D">
        <w:rPr>
          <w:b w:val="0"/>
          <w:bCs w:val="0"/>
          <w:spacing w:val="-3"/>
          <w:sz w:val="24"/>
          <w:szCs w:val="24"/>
        </w:rPr>
        <w:t xml:space="preserve"> </w:t>
      </w:r>
      <w:r w:rsidRPr="00803C9D">
        <w:rPr>
          <w:b w:val="0"/>
          <w:bCs w:val="0"/>
          <w:sz w:val="24"/>
          <w:szCs w:val="24"/>
        </w:rPr>
        <w:t>drug</w:t>
      </w:r>
      <w:r w:rsidRPr="00803C9D">
        <w:rPr>
          <w:b w:val="0"/>
          <w:bCs w:val="0"/>
          <w:spacing w:val="-3"/>
          <w:sz w:val="24"/>
          <w:szCs w:val="24"/>
        </w:rPr>
        <w:t xml:space="preserve"> </w:t>
      </w:r>
      <w:r w:rsidRPr="00803C9D">
        <w:rPr>
          <w:b w:val="0"/>
          <w:bCs w:val="0"/>
          <w:sz w:val="24"/>
          <w:szCs w:val="24"/>
        </w:rPr>
        <w:t>development</w:t>
      </w:r>
      <w:r w:rsidRPr="00803C9D">
        <w:rPr>
          <w:b w:val="0"/>
          <w:bCs w:val="0"/>
          <w:spacing w:val="1"/>
          <w:sz w:val="24"/>
          <w:szCs w:val="24"/>
        </w:rPr>
        <w:t xml:space="preserve"> </w:t>
      </w:r>
      <w:r w:rsidRPr="00803C9D">
        <w:rPr>
          <w:b w:val="0"/>
          <w:bCs w:val="0"/>
          <w:sz w:val="24"/>
          <w:szCs w:val="24"/>
        </w:rPr>
        <w:t>and</w:t>
      </w:r>
      <w:r w:rsidRPr="00803C9D">
        <w:rPr>
          <w:b w:val="0"/>
          <w:bCs w:val="0"/>
          <w:spacing w:val="-2"/>
          <w:sz w:val="24"/>
          <w:szCs w:val="24"/>
        </w:rPr>
        <w:t xml:space="preserve"> </w:t>
      </w:r>
      <w:r w:rsidRPr="00803C9D">
        <w:rPr>
          <w:b w:val="0"/>
          <w:bCs w:val="0"/>
          <w:sz w:val="24"/>
          <w:szCs w:val="24"/>
        </w:rPr>
        <w:t>optimization</w:t>
      </w:r>
    </w:p>
    <w:p w14:paraId="57F30E17" w14:textId="7D1031A0" w:rsidR="00803C9D" w:rsidRPr="00803C9D" w:rsidRDefault="00803C9D" w:rsidP="00803C9D">
      <w:pPr>
        <w:pStyle w:val="Heading1"/>
        <w:spacing w:before="183"/>
        <w:ind w:left="827"/>
        <w:jc w:val="both"/>
        <w:rPr>
          <w:b w:val="0"/>
          <w:bCs w:val="0"/>
          <w:sz w:val="24"/>
          <w:szCs w:val="24"/>
          <w:lang w:val="en-IN"/>
        </w:rPr>
      </w:pPr>
      <w:r w:rsidRPr="00803C9D">
        <w:rPr>
          <w:b w:val="0"/>
          <w:bCs w:val="0"/>
          <w:sz w:val="24"/>
          <w:szCs w:val="24"/>
        </w:rPr>
        <w:lastRenderedPageBreak/>
        <w:t>.Optimizing memory usage can also lead to cost reductions in terms of computational</w:t>
      </w:r>
      <w:r w:rsidRPr="00803C9D">
        <w:rPr>
          <w:b w:val="0"/>
          <w:bCs w:val="0"/>
          <w:spacing w:val="-52"/>
          <w:sz w:val="24"/>
          <w:szCs w:val="24"/>
        </w:rPr>
        <w:t xml:space="preserve"> </w:t>
      </w:r>
      <w:r w:rsidRPr="00803C9D">
        <w:rPr>
          <w:b w:val="0"/>
          <w:bCs w:val="0"/>
          <w:sz w:val="24"/>
          <w:szCs w:val="24"/>
        </w:rPr>
        <w:t>resources</w:t>
      </w:r>
      <w:r w:rsidRPr="00803C9D">
        <w:rPr>
          <w:b w:val="0"/>
          <w:bCs w:val="0"/>
          <w:spacing w:val="-1"/>
          <w:sz w:val="24"/>
          <w:szCs w:val="24"/>
        </w:rPr>
        <w:t xml:space="preserve"> </w:t>
      </w:r>
      <w:r w:rsidRPr="00803C9D">
        <w:rPr>
          <w:b w:val="0"/>
          <w:bCs w:val="0"/>
          <w:sz w:val="24"/>
          <w:szCs w:val="24"/>
        </w:rPr>
        <w:t>and time.</w:t>
      </w:r>
    </w:p>
    <w:p w14:paraId="22707A79" w14:textId="33FD613F" w:rsidR="00803C9D" w:rsidRPr="00803C9D" w:rsidRDefault="00803C9D" w:rsidP="00803C9D">
      <w:pPr>
        <w:rPr>
          <w:lang w:val="en-IN"/>
        </w:rPr>
      </w:pPr>
    </w:p>
    <w:p w14:paraId="2265773B" w14:textId="076515C2" w:rsidR="00803C9D" w:rsidRDefault="00803C9D" w:rsidP="00803C9D">
      <w:pPr>
        <w:pStyle w:val="Heading1"/>
        <w:spacing w:before="183"/>
        <w:ind w:left="827"/>
        <w:jc w:val="both"/>
        <w:rPr>
          <w:b w:val="0"/>
          <w:bCs w:val="0"/>
          <w:sz w:val="24"/>
          <w:szCs w:val="24"/>
          <w:lang w:val="en-IN"/>
        </w:rPr>
      </w:pPr>
    </w:p>
    <w:p w14:paraId="382C7A5D" w14:textId="77777777" w:rsidR="00803C9D" w:rsidRPr="00803C9D" w:rsidRDefault="00803C9D" w:rsidP="00803C9D">
      <w:pPr>
        <w:rPr>
          <w:lang w:val="en-IN"/>
        </w:rPr>
      </w:pPr>
    </w:p>
    <w:p w14:paraId="61F07A9C" w14:textId="19878BEB" w:rsidR="00803C9D" w:rsidRPr="00803C9D" w:rsidRDefault="00803C9D" w:rsidP="00803C9D">
      <w:pPr>
        <w:rPr>
          <w:lang w:val="en-IN"/>
        </w:rPr>
      </w:pPr>
    </w:p>
    <w:p w14:paraId="5028B3D8" w14:textId="038C5741" w:rsidR="00803C9D" w:rsidRPr="00803C9D" w:rsidRDefault="00803C9D" w:rsidP="00803C9D">
      <w:pPr>
        <w:rPr>
          <w:lang w:val="en-IN"/>
        </w:rPr>
      </w:pPr>
    </w:p>
    <w:p w14:paraId="3B2DBD25" w14:textId="77777777" w:rsidR="00803C9D" w:rsidRPr="00803C9D" w:rsidRDefault="00803C9D" w:rsidP="00803C9D">
      <w:pPr>
        <w:rPr>
          <w:lang w:val="en-IN"/>
        </w:rPr>
      </w:pPr>
    </w:p>
    <w:p w14:paraId="6B33A672" w14:textId="1AD55323" w:rsidR="00803C9D" w:rsidRPr="00803C9D" w:rsidRDefault="00803C9D" w:rsidP="00803C9D">
      <w:pPr>
        <w:rPr>
          <w:lang w:val="en-IN"/>
        </w:rPr>
      </w:pPr>
    </w:p>
    <w:p w14:paraId="109F54EE" w14:textId="28E76F71" w:rsidR="00803C9D" w:rsidRPr="00803C9D" w:rsidRDefault="00803C9D" w:rsidP="00803C9D">
      <w:pPr>
        <w:rPr>
          <w:lang w:val="en-IN"/>
        </w:rPr>
      </w:pPr>
    </w:p>
    <w:p w14:paraId="02297753" w14:textId="28FAFC5E" w:rsidR="00803C9D" w:rsidRPr="00803C9D" w:rsidRDefault="00803C9D" w:rsidP="00803C9D">
      <w:pPr>
        <w:rPr>
          <w:lang w:val="en-IN"/>
        </w:rPr>
      </w:pPr>
      <w:r>
        <w:rPr>
          <w:noProof/>
        </w:rPr>
        <w:drawing>
          <wp:anchor distT="0" distB="0" distL="0" distR="0" simplePos="0" relativeHeight="251661312" behindDoc="0" locked="0" layoutInCell="1" allowOverlap="1" wp14:anchorId="64310BFF" wp14:editId="5057D8CC">
            <wp:simplePos x="0" y="0"/>
            <wp:positionH relativeFrom="page">
              <wp:posOffset>1036320</wp:posOffset>
            </wp:positionH>
            <wp:positionV relativeFrom="paragraph">
              <wp:posOffset>237490</wp:posOffset>
            </wp:positionV>
            <wp:extent cx="5676265" cy="4306570"/>
            <wp:effectExtent l="0" t="0" r="635"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676265" cy="4306570"/>
                    </a:xfrm>
                    <a:prstGeom prst="rect">
                      <a:avLst/>
                    </a:prstGeom>
                  </pic:spPr>
                </pic:pic>
              </a:graphicData>
            </a:graphic>
          </wp:anchor>
        </w:drawing>
      </w:r>
    </w:p>
    <w:p w14:paraId="43F3D9EB" w14:textId="4D90A368" w:rsidR="00803C9D" w:rsidRPr="00803C9D" w:rsidRDefault="00803C9D" w:rsidP="00803C9D">
      <w:pPr>
        <w:rPr>
          <w:lang w:val="en-IN"/>
        </w:rPr>
      </w:pPr>
    </w:p>
    <w:p w14:paraId="6493341B" w14:textId="79777C6A" w:rsidR="00803C9D" w:rsidRPr="00803C9D" w:rsidRDefault="00803C9D" w:rsidP="00803C9D">
      <w:pPr>
        <w:rPr>
          <w:lang w:val="en-IN"/>
        </w:rPr>
      </w:pPr>
    </w:p>
    <w:p w14:paraId="667A91BB" w14:textId="1E68791C" w:rsidR="00803C9D" w:rsidRPr="00803C9D" w:rsidRDefault="00803C9D" w:rsidP="00803C9D">
      <w:pPr>
        <w:rPr>
          <w:lang w:val="en-IN"/>
        </w:rPr>
      </w:pPr>
    </w:p>
    <w:p w14:paraId="2CB6D5FB" w14:textId="77777777" w:rsidR="00803C9D" w:rsidRPr="00803C9D" w:rsidRDefault="00803C9D" w:rsidP="00803C9D">
      <w:pPr>
        <w:rPr>
          <w:lang w:val="en-IN"/>
        </w:rPr>
      </w:pPr>
    </w:p>
    <w:p w14:paraId="7354CE34" w14:textId="4890405D" w:rsidR="00803C9D" w:rsidRPr="00803C9D" w:rsidRDefault="00803C9D" w:rsidP="00803C9D">
      <w:pPr>
        <w:rPr>
          <w:lang w:val="en-IN"/>
        </w:rPr>
        <w:sectPr w:rsidR="00803C9D" w:rsidRPr="00803C9D">
          <w:pgSz w:w="11910" w:h="16840"/>
          <w:pgMar w:top="1340" w:right="1340" w:bottom="280" w:left="1100" w:header="720" w:footer="720" w:gutter="0"/>
          <w:cols w:space="720"/>
        </w:sectPr>
      </w:pPr>
    </w:p>
    <w:p w14:paraId="59608FC3" w14:textId="77777777" w:rsidR="008C5220" w:rsidRDefault="00000000" w:rsidP="00803C9D">
      <w:pPr>
        <w:pStyle w:val="Heading1"/>
        <w:spacing w:before="138"/>
        <w:ind w:left="0"/>
        <w:jc w:val="left"/>
      </w:pPr>
      <w:r>
        <w:lastRenderedPageBreak/>
        <w:t>OUTPUT:</w:t>
      </w:r>
    </w:p>
    <w:p w14:paraId="6878170F" w14:textId="77777777" w:rsidR="008C5220" w:rsidRDefault="008C5220">
      <w:pPr>
        <w:pStyle w:val="BodyText"/>
        <w:rPr>
          <w:b/>
          <w:sz w:val="20"/>
        </w:rPr>
      </w:pPr>
    </w:p>
    <w:p w14:paraId="621997E1" w14:textId="77777777" w:rsidR="008C5220" w:rsidRDefault="008C5220">
      <w:pPr>
        <w:pStyle w:val="BodyText"/>
        <w:rPr>
          <w:b/>
          <w:sz w:val="20"/>
        </w:rPr>
      </w:pPr>
    </w:p>
    <w:p w14:paraId="0AE46F21" w14:textId="77777777" w:rsidR="008C5220" w:rsidRDefault="008C5220">
      <w:pPr>
        <w:pStyle w:val="BodyText"/>
        <w:rPr>
          <w:b/>
          <w:sz w:val="20"/>
        </w:rPr>
      </w:pPr>
    </w:p>
    <w:p w14:paraId="7887F70A" w14:textId="77777777" w:rsidR="008C5220" w:rsidRDefault="00000000">
      <w:pPr>
        <w:pStyle w:val="BodyText"/>
        <w:spacing w:before="3"/>
        <w:rPr>
          <w:b/>
          <w:sz w:val="28"/>
        </w:rPr>
      </w:pPr>
      <w:r>
        <w:rPr>
          <w:noProof/>
        </w:rPr>
        <w:drawing>
          <wp:anchor distT="0" distB="0" distL="0" distR="0" simplePos="0" relativeHeight="251658752" behindDoc="0" locked="0" layoutInCell="1" allowOverlap="1" wp14:anchorId="27DD13C7" wp14:editId="358EDF1B">
            <wp:simplePos x="0" y="0"/>
            <wp:positionH relativeFrom="page">
              <wp:posOffset>733714</wp:posOffset>
            </wp:positionH>
            <wp:positionV relativeFrom="paragraph">
              <wp:posOffset>302953</wp:posOffset>
            </wp:positionV>
            <wp:extent cx="6422390" cy="265303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6422390" cy="2653030"/>
                    </a:xfrm>
                    <a:prstGeom prst="rect">
                      <a:avLst/>
                    </a:prstGeom>
                  </pic:spPr>
                </pic:pic>
              </a:graphicData>
            </a:graphic>
            <wp14:sizeRelH relativeFrom="margin">
              <wp14:pctWidth>0</wp14:pctWidth>
            </wp14:sizeRelH>
            <wp14:sizeRelV relativeFrom="margin">
              <wp14:pctHeight>0</wp14:pctHeight>
            </wp14:sizeRelV>
          </wp:anchor>
        </w:drawing>
      </w:r>
    </w:p>
    <w:p w14:paraId="131D215D" w14:textId="5BD70D32" w:rsidR="008C5220" w:rsidRDefault="008C5220">
      <w:pPr>
        <w:pStyle w:val="BodyText"/>
        <w:rPr>
          <w:b/>
          <w:sz w:val="30"/>
        </w:rPr>
      </w:pPr>
    </w:p>
    <w:p w14:paraId="5F95A175" w14:textId="0882D85F" w:rsidR="008C5220" w:rsidRDefault="008C5220">
      <w:pPr>
        <w:pStyle w:val="BodyText"/>
        <w:rPr>
          <w:b/>
          <w:sz w:val="30"/>
        </w:rPr>
      </w:pPr>
    </w:p>
    <w:p w14:paraId="0A5FF9F2" w14:textId="17D7D707" w:rsidR="008C5220" w:rsidRDefault="008C5220">
      <w:pPr>
        <w:pStyle w:val="BodyText"/>
        <w:spacing w:before="10"/>
        <w:rPr>
          <w:b/>
          <w:sz w:val="29"/>
        </w:rPr>
      </w:pPr>
    </w:p>
    <w:p w14:paraId="1F0476BB" w14:textId="0198E3EE" w:rsidR="008C5220" w:rsidRPr="00801DFD" w:rsidRDefault="00000000">
      <w:pPr>
        <w:pStyle w:val="BodyText"/>
        <w:ind w:left="340"/>
        <w:rPr>
          <w:b/>
          <w:bCs/>
          <w:sz w:val="28"/>
          <w:szCs w:val="28"/>
        </w:rPr>
      </w:pPr>
      <w:r w:rsidRPr="00801DFD">
        <w:rPr>
          <w:b/>
          <w:bCs/>
          <w:sz w:val="28"/>
          <w:szCs w:val="28"/>
        </w:rPr>
        <w:t>When</w:t>
      </w:r>
      <w:r w:rsidRPr="00801DFD">
        <w:rPr>
          <w:b/>
          <w:bCs/>
          <w:spacing w:val="-1"/>
          <w:sz w:val="28"/>
          <w:szCs w:val="28"/>
        </w:rPr>
        <w:t xml:space="preserve"> </w:t>
      </w:r>
      <w:r w:rsidRPr="00801DFD">
        <w:rPr>
          <w:b/>
          <w:bCs/>
          <w:sz w:val="28"/>
          <w:szCs w:val="28"/>
        </w:rPr>
        <w:t>we</w:t>
      </w:r>
      <w:r w:rsidRPr="00801DFD">
        <w:rPr>
          <w:b/>
          <w:bCs/>
          <w:spacing w:val="-1"/>
          <w:sz w:val="28"/>
          <w:szCs w:val="28"/>
        </w:rPr>
        <w:t xml:space="preserve"> </w:t>
      </w:r>
      <w:r w:rsidRPr="00801DFD">
        <w:rPr>
          <w:b/>
          <w:bCs/>
          <w:sz w:val="28"/>
          <w:szCs w:val="28"/>
        </w:rPr>
        <w:t>give</w:t>
      </w:r>
      <w:r w:rsidRPr="00801DFD">
        <w:rPr>
          <w:b/>
          <w:bCs/>
          <w:spacing w:val="-1"/>
          <w:sz w:val="28"/>
          <w:szCs w:val="28"/>
        </w:rPr>
        <w:t xml:space="preserve"> </w:t>
      </w:r>
      <w:r w:rsidRPr="00801DFD">
        <w:rPr>
          <w:b/>
          <w:bCs/>
          <w:sz w:val="28"/>
          <w:szCs w:val="28"/>
        </w:rPr>
        <w:t>an</w:t>
      </w:r>
      <w:r w:rsidRPr="00801DFD">
        <w:rPr>
          <w:b/>
          <w:bCs/>
          <w:spacing w:val="-1"/>
          <w:sz w:val="28"/>
          <w:szCs w:val="28"/>
        </w:rPr>
        <w:t xml:space="preserve"> </w:t>
      </w:r>
      <w:r w:rsidRPr="00801DFD">
        <w:rPr>
          <w:b/>
          <w:bCs/>
          <w:sz w:val="28"/>
          <w:szCs w:val="28"/>
        </w:rPr>
        <w:t>example</w:t>
      </w:r>
      <w:r w:rsidRPr="00801DFD">
        <w:rPr>
          <w:b/>
          <w:bCs/>
          <w:spacing w:val="-2"/>
          <w:sz w:val="28"/>
          <w:szCs w:val="28"/>
        </w:rPr>
        <w:t xml:space="preserve"> </w:t>
      </w:r>
      <w:r w:rsidRPr="00801DFD">
        <w:rPr>
          <w:b/>
          <w:bCs/>
          <w:sz w:val="28"/>
          <w:szCs w:val="28"/>
        </w:rPr>
        <w:t>of</w:t>
      </w:r>
      <w:r w:rsidRPr="00801DFD">
        <w:rPr>
          <w:b/>
          <w:bCs/>
          <w:spacing w:val="1"/>
          <w:sz w:val="28"/>
          <w:szCs w:val="28"/>
        </w:rPr>
        <w:t xml:space="preserve"> </w:t>
      </w:r>
      <w:r w:rsidRPr="00801DFD">
        <w:rPr>
          <w:b/>
          <w:bCs/>
          <w:sz w:val="28"/>
          <w:szCs w:val="28"/>
        </w:rPr>
        <w:t>nodes:</w:t>
      </w:r>
    </w:p>
    <w:p w14:paraId="094BB828" w14:textId="7CCA1CB3" w:rsidR="008C5220" w:rsidRDefault="008C5220">
      <w:pPr>
        <w:pStyle w:val="BodyText"/>
        <w:rPr>
          <w:sz w:val="20"/>
        </w:rPr>
      </w:pPr>
    </w:p>
    <w:p w14:paraId="38E4904D" w14:textId="5523AC27" w:rsidR="008C5220" w:rsidRDefault="008C5220">
      <w:pPr>
        <w:pStyle w:val="BodyText"/>
        <w:rPr>
          <w:sz w:val="20"/>
        </w:rPr>
      </w:pPr>
    </w:p>
    <w:p w14:paraId="3380B589" w14:textId="70BBFB68" w:rsidR="008C5220" w:rsidRDefault="00B914CF">
      <w:pPr>
        <w:pStyle w:val="BodyText"/>
        <w:rPr>
          <w:sz w:val="20"/>
        </w:rPr>
      </w:pPr>
      <w:r>
        <w:rPr>
          <w:noProof/>
        </w:rPr>
        <w:drawing>
          <wp:anchor distT="0" distB="0" distL="0" distR="0" simplePos="0" relativeHeight="251657216" behindDoc="0" locked="0" layoutInCell="1" allowOverlap="1" wp14:anchorId="7A31F085" wp14:editId="7E18BA51">
            <wp:simplePos x="0" y="0"/>
            <wp:positionH relativeFrom="page">
              <wp:posOffset>920750</wp:posOffset>
            </wp:positionH>
            <wp:positionV relativeFrom="paragraph">
              <wp:posOffset>461645</wp:posOffset>
            </wp:positionV>
            <wp:extent cx="6158230" cy="1177290"/>
            <wp:effectExtent l="0" t="0" r="0" b="381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6158230" cy="1177290"/>
                    </a:xfrm>
                    <a:prstGeom prst="rect">
                      <a:avLst/>
                    </a:prstGeom>
                  </pic:spPr>
                </pic:pic>
              </a:graphicData>
            </a:graphic>
            <wp14:sizeRelH relativeFrom="margin">
              <wp14:pctWidth>0</wp14:pctWidth>
            </wp14:sizeRelH>
            <wp14:sizeRelV relativeFrom="margin">
              <wp14:pctHeight>0</wp14:pctHeight>
            </wp14:sizeRelV>
          </wp:anchor>
        </w:drawing>
      </w:r>
    </w:p>
    <w:p w14:paraId="6B25CEAB" w14:textId="31B78749" w:rsidR="008C5220" w:rsidRDefault="008C5220" w:rsidP="00B914CF">
      <w:pPr>
        <w:pStyle w:val="BodyText"/>
        <w:spacing w:before="10"/>
        <w:rPr>
          <w:sz w:val="27"/>
        </w:rPr>
        <w:sectPr w:rsidR="008C5220">
          <w:pgSz w:w="11910" w:h="16840"/>
          <w:pgMar w:top="1340" w:right="1340" w:bottom="280" w:left="1100" w:header="720" w:footer="720" w:gutter="0"/>
          <w:cols w:space="720"/>
        </w:sectPr>
      </w:pPr>
    </w:p>
    <w:p w14:paraId="3089AAE3" w14:textId="77777777" w:rsidR="008C5220" w:rsidRDefault="00000000">
      <w:pPr>
        <w:pStyle w:val="Heading1"/>
        <w:spacing w:before="209"/>
        <w:ind w:left="758"/>
        <w:jc w:val="left"/>
      </w:pPr>
      <w:r>
        <w:lastRenderedPageBreak/>
        <w:t>CONCLUSION:</w:t>
      </w:r>
    </w:p>
    <w:p w14:paraId="2C6DA33A" w14:textId="77777777" w:rsidR="008C5220" w:rsidRDefault="008C5220">
      <w:pPr>
        <w:pStyle w:val="BodyText"/>
        <w:rPr>
          <w:b/>
          <w:sz w:val="30"/>
        </w:rPr>
      </w:pPr>
    </w:p>
    <w:p w14:paraId="051BBCF8" w14:textId="77777777" w:rsidR="008C5220" w:rsidRDefault="008C5220">
      <w:pPr>
        <w:pStyle w:val="BodyText"/>
        <w:spacing w:before="7"/>
        <w:rPr>
          <w:b/>
          <w:sz w:val="23"/>
        </w:rPr>
      </w:pPr>
    </w:p>
    <w:p w14:paraId="080BE5B0" w14:textId="2E9F137E" w:rsidR="00B914CF" w:rsidRPr="000F4BF6" w:rsidRDefault="000F4BF6" w:rsidP="00B914CF">
      <w:pPr>
        <w:tabs>
          <w:tab w:val="left" w:pos="1061"/>
        </w:tabs>
        <w:spacing w:line="360" w:lineRule="auto"/>
        <w:ind w:left="700" w:right="263"/>
        <w:jc w:val="both"/>
        <w:rPr>
          <w:sz w:val="24"/>
          <w:szCs w:val="24"/>
          <w:lang w:val="en-IN"/>
        </w:rPr>
      </w:pPr>
      <w:r w:rsidRPr="000F4BF6">
        <w:rPr>
          <w:sz w:val="24"/>
          <w:szCs w:val="24"/>
        </w:rPr>
        <w:t>The literature survey highlights the crucial role of memory organization and management in high-performance computing (HPC) clusters, particularly for pharmaceutical automation. Efficient memory management is essential for addressing the challenges of large-scale simulations used in drug discovery and molecular modeling. Current research reveals effective optimization strategies and the potential of emerging technologies like non-volatile memory (NVM) and high-bandwidth memory (HBM) to improve HPC performance. Real-world case studies demonstrate the benefits of robust memory management. Despite these advances, there are gaps in fully leveraging these technologies for pharmaceutical simulations. Future research should focus on refining these strategies and exploring new memory technologies to enhance HPC systems and support the demands of pharmaceutical automation.</w:t>
      </w:r>
    </w:p>
    <w:p w14:paraId="5A9F31AF" w14:textId="50989152" w:rsidR="00B914CF" w:rsidRPr="000F4BF6" w:rsidRDefault="00B914CF" w:rsidP="00B914CF">
      <w:pPr>
        <w:tabs>
          <w:tab w:val="left" w:pos="1061"/>
        </w:tabs>
        <w:spacing w:line="360" w:lineRule="auto"/>
        <w:ind w:left="700" w:right="263"/>
        <w:jc w:val="both"/>
        <w:rPr>
          <w:sz w:val="24"/>
          <w:szCs w:val="24"/>
          <w:lang w:val="en-IN"/>
        </w:rPr>
      </w:pPr>
      <w:r w:rsidRPr="000F4BF6">
        <w:rPr>
          <w:sz w:val="24"/>
          <w:szCs w:val="24"/>
        </w:rPr>
        <w:t>In</w:t>
      </w:r>
      <w:r w:rsidRPr="000F4BF6">
        <w:rPr>
          <w:spacing w:val="-3"/>
          <w:sz w:val="24"/>
          <w:szCs w:val="24"/>
        </w:rPr>
        <w:t xml:space="preserve"> </w:t>
      </w:r>
      <w:r w:rsidRPr="000F4BF6">
        <w:rPr>
          <w:sz w:val="24"/>
          <w:szCs w:val="24"/>
        </w:rPr>
        <w:t>conclusion,</w:t>
      </w:r>
      <w:r w:rsidRPr="000F4BF6">
        <w:rPr>
          <w:spacing w:val="-3"/>
          <w:sz w:val="24"/>
          <w:szCs w:val="24"/>
        </w:rPr>
        <w:t xml:space="preserve"> </w:t>
      </w:r>
      <w:r w:rsidRPr="000F4BF6">
        <w:rPr>
          <w:sz w:val="24"/>
          <w:szCs w:val="24"/>
        </w:rPr>
        <w:t>the</w:t>
      </w:r>
      <w:r w:rsidRPr="000F4BF6">
        <w:rPr>
          <w:spacing w:val="-3"/>
          <w:sz w:val="24"/>
          <w:szCs w:val="24"/>
        </w:rPr>
        <w:t xml:space="preserve"> </w:t>
      </w:r>
      <w:r w:rsidRPr="000F4BF6">
        <w:rPr>
          <w:sz w:val="24"/>
          <w:szCs w:val="24"/>
        </w:rPr>
        <w:t>development</w:t>
      </w:r>
      <w:r w:rsidRPr="000F4BF6">
        <w:rPr>
          <w:spacing w:val="-2"/>
          <w:sz w:val="24"/>
          <w:szCs w:val="24"/>
        </w:rPr>
        <w:t xml:space="preserve"> </w:t>
      </w:r>
      <w:r w:rsidRPr="000F4BF6">
        <w:rPr>
          <w:sz w:val="24"/>
          <w:szCs w:val="24"/>
        </w:rPr>
        <w:t>of</w:t>
      </w:r>
      <w:r w:rsidRPr="000F4BF6">
        <w:rPr>
          <w:spacing w:val="-3"/>
          <w:sz w:val="24"/>
          <w:szCs w:val="24"/>
        </w:rPr>
        <w:t xml:space="preserve"> </w:t>
      </w:r>
      <w:r w:rsidRPr="000F4BF6">
        <w:rPr>
          <w:sz w:val="24"/>
          <w:szCs w:val="24"/>
        </w:rPr>
        <w:t>efficient</w:t>
      </w:r>
      <w:r w:rsidRPr="000F4BF6">
        <w:rPr>
          <w:spacing w:val="-2"/>
          <w:sz w:val="24"/>
          <w:szCs w:val="24"/>
        </w:rPr>
        <w:t xml:space="preserve"> </w:t>
      </w:r>
      <w:r w:rsidRPr="000F4BF6">
        <w:rPr>
          <w:sz w:val="24"/>
          <w:szCs w:val="24"/>
        </w:rPr>
        <w:t>and</w:t>
      </w:r>
      <w:r w:rsidRPr="000F4BF6">
        <w:rPr>
          <w:spacing w:val="-5"/>
          <w:sz w:val="24"/>
          <w:szCs w:val="24"/>
        </w:rPr>
        <w:t xml:space="preserve"> </w:t>
      </w:r>
      <w:r w:rsidRPr="000F4BF6">
        <w:rPr>
          <w:sz w:val="24"/>
          <w:szCs w:val="24"/>
        </w:rPr>
        <w:t>reliable</w:t>
      </w:r>
      <w:r w:rsidRPr="000F4BF6">
        <w:rPr>
          <w:spacing w:val="-2"/>
          <w:sz w:val="24"/>
          <w:szCs w:val="24"/>
        </w:rPr>
        <w:t xml:space="preserve"> </w:t>
      </w:r>
      <w:r w:rsidRPr="000F4BF6">
        <w:rPr>
          <w:sz w:val="24"/>
          <w:szCs w:val="24"/>
        </w:rPr>
        <w:t>real-time</w:t>
      </w:r>
      <w:r w:rsidRPr="000F4BF6">
        <w:rPr>
          <w:spacing w:val="-3"/>
          <w:sz w:val="24"/>
          <w:szCs w:val="24"/>
        </w:rPr>
        <w:t xml:space="preserve"> </w:t>
      </w:r>
      <w:r w:rsidRPr="000F4BF6">
        <w:rPr>
          <w:sz w:val="24"/>
          <w:szCs w:val="24"/>
        </w:rPr>
        <w:t>responsive</w:t>
      </w:r>
      <w:r w:rsidRPr="000F4BF6">
        <w:rPr>
          <w:spacing w:val="-3"/>
          <w:sz w:val="24"/>
          <w:szCs w:val="24"/>
        </w:rPr>
        <w:t xml:space="preserve"> </w:t>
      </w:r>
      <w:r w:rsidRPr="000F4BF6">
        <w:rPr>
          <w:sz w:val="24"/>
          <w:szCs w:val="24"/>
        </w:rPr>
        <w:t>autonomous</w:t>
      </w:r>
      <w:r w:rsidRPr="000F4BF6">
        <w:rPr>
          <w:spacing w:val="-52"/>
          <w:sz w:val="24"/>
          <w:szCs w:val="24"/>
        </w:rPr>
        <w:t xml:space="preserve"> </w:t>
      </w:r>
      <w:r w:rsidRPr="000F4BF6">
        <w:rPr>
          <w:sz w:val="24"/>
          <w:szCs w:val="24"/>
        </w:rPr>
        <w:t>vehicle control systems heavily relies on the prioritization and optimization of interrupt</w:t>
      </w:r>
      <w:r w:rsidRPr="000F4BF6">
        <w:rPr>
          <w:spacing w:val="1"/>
          <w:sz w:val="24"/>
          <w:szCs w:val="24"/>
        </w:rPr>
        <w:t xml:space="preserve"> </w:t>
      </w:r>
      <w:r w:rsidRPr="000F4BF6">
        <w:rPr>
          <w:sz w:val="24"/>
          <w:szCs w:val="24"/>
        </w:rPr>
        <w:t>handling.</w:t>
      </w:r>
    </w:p>
    <w:p w14:paraId="3EEE1454" w14:textId="77777777" w:rsidR="00B914CF" w:rsidRPr="000F4BF6" w:rsidRDefault="00B914CF" w:rsidP="00B914CF">
      <w:pPr>
        <w:tabs>
          <w:tab w:val="left" w:pos="1061"/>
        </w:tabs>
        <w:spacing w:line="360" w:lineRule="auto"/>
        <w:ind w:left="700" w:right="385"/>
        <w:jc w:val="both"/>
        <w:rPr>
          <w:sz w:val="24"/>
          <w:szCs w:val="24"/>
        </w:rPr>
      </w:pPr>
      <w:r w:rsidRPr="000F4BF6">
        <w:rPr>
          <w:sz w:val="24"/>
          <w:szCs w:val="24"/>
        </w:rPr>
        <w:t>By addressing the key challenges associated with interrupt processing, such as sensor input</w:t>
      </w:r>
      <w:r w:rsidRPr="000F4BF6">
        <w:rPr>
          <w:spacing w:val="-53"/>
          <w:sz w:val="24"/>
          <w:szCs w:val="24"/>
        </w:rPr>
        <w:t xml:space="preserve"> </w:t>
      </w:r>
      <w:r w:rsidRPr="000F4BF6">
        <w:rPr>
          <w:sz w:val="24"/>
          <w:szCs w:val="24"/>
        </w:rPr>
        <w:t>complexity, dynamic environmental conditions, strict latency requirements, and resource</w:t>
      </w:r>
      <w:r w:rsidRPr="000F4BF6">
        <w:rPr>
          <w:spacing w:val="1"/>
          <w:sz w:val="24"/>
          <w:szCs w:val="24"/>
        </w:rPr>
        <w:t xml:space="preserve"> </w:t>
      </w:r>
      <w:r w:rsidRPr="000F4BF6">
        <w:rPr>
          <w:sz w:val="24"/>
          <w:szCs w:val="24"/>
        </w:rPr>
        <w:t>contention.</w:t>
      </w:r>
    </w:p>
    <w:p w14:paraId="05E00AEE" w14:textId="54DA1A19" w:rsidR="00B914CF" w:rsidRPr="000F4BF6" w:rsidRDefault="00B914CF" w:rsidP="00B914CF">
      <w:pPr>
        <w:tabs>
          <w:tab w:val="left" w:pos="1061"/>
        </w:tabs>
        <w:spacing w:line="360" w:lineRule="auto"/>
        <w:ind w:left="700" w:right="385"/>
        <w:jc w:val="both"/>
        <w:rPr>
          <w:sz w:val="24"/>
          <w:szCs w:val="24"/>
        </w:rPr>
      </w:pPr>
      <w:r w:rsidRPr="000F4BF6">
        <w:rPr>
          <w:sz w:val="24"/>
          <w:szCs w:val="24"/>
        </w:rPr>
        <w:t>Autonomous vehicle control systems can ensure timely and appropriate responses to critical</w:t>
      </w:r>
      <w:r w:rsidRPr="000F4BF6">
        <w:rPr>
          <w:spacing w:val="-53"/>
          <w:sz w:val="24"/>
          <w:szCs w:val="24"/>
        </w:rPr>
        <w:t xml:space="preserve"> </w:t>
      </w:r>
      <w:r w:rsidRPr="000F4BF6">
        <w:rPr>
          <w:sz w:val="24"/>
          <w:szCs w:val="24"/>
        </w:rPr>
        <w:t>events,</w:t>
      </w:r>
      <w:r w:rsidRPr="000F4BF6">
        <w:rPr>
          <w:spacing w:val="-1"/>
          <w:sz w:val="24"/>
          <w:szCs w:val="24"/>
        </w:rPr>
        <w:t xml:space="preserve"> </w:t>
      </w:r>
      <w:r w:rsidRPr="000F4BF6">
        <w:rPr>
          <w:sz w:val="24"/>
          <w:szCs w:val="24"/>
        </w:rPr>
        <w:t>enhancing</w:t>
      </w:r>
      <w:r w:rsidRPr="000F4BF6">
        <w:rPr>
          <w:spacing w:val="-3"/>
          <w:sz w:val="24"/>
          <w:szCs w:val="24"/>
        </w:rPr>
        <w:t xml:space="preserve"> </w:t>
      </w:r>
      <w:r w:rsidRPr="000F4BF6">
        <w:rPr>
          <w:sz w:val="24"/>
          <w:szCs w:val="24"/>
        </w:rPr>
        <w:t>the</w:t>
      </w:r>
      <w:r w:rsidRPr="000F4BF6">
        <w:rPr>
          <w:spacing w:val="-3"/>
          <w:sz w:val="24"/>
          <w:szCs w:val="24"/>
        </w:rPr>
        <w:t xml:space="preserve"> </w:t>
      </w:r>
      <w:r w:rsidRPr="000F4BF6">
        <w:rPr>
          <w:sz w:val="24"/>
          <w:szCs w:val="24"/>
        </w:rPr>
        <w:t>overall</w:t>
      </w:r>
      <w:r w:rsidRPr="000F4BF6">
        <w:rPr>
          <w:spacing w:val="1"/>
          <w:sz w:val="24"/>
          <w:szCs w:val="24"/>
        </w:rPr>
        <w:t xml:space="preserve"> </w:t>
      </w:r>
      <w:r w:rsidRPr="000F4BF6">
        <w:rPr>
          <w:sz w:val="24"/>
          <w:szCs w:val="24"/>
        </w:rPr>
        <w:t>safety</w:t>
      </w:r>
      <w:r w:rsidRPr="000F4BF6">
        <w:rPr>
          <w:spacing w:val="-4"/>
          <w:sz w:val="24"/>
          <w:szCs w:val="24"/>
        </w:rPr>
        <w:t xml:space="preserve"> </w:t>
      </w:r>
      <w:r w:rsidRPr="000F4BF6">
        <w:rPr>
          <w:sz w:val="24"/>
          <w:szCs w:val="24"/>
        </w:rPr>
        <w:t>and performance</w:t>
      </w:r>
      <w:r w:rsidRPr="000F4BF6">
        <w:rPr>
          <w:spacing w:val="-1"/>
          <w:sz w:val="24"/>
          <w:szCs w:val="24"/>
        </w:rPr>
        <w:t xml:space="preserve"> </w:t>
      </w:r>
      <w:r w:rsidRPr="000F4BF6">
        <w:rPr>
          <w:sz w:val="24"/>
          <w:szCs w:val="24"/>
        </w:rPr>
        <w:t>of autonomous</w:t>
      </w:r>
      <w:r w:rsidRPr="000F4BF6">
        <w:rPr>
          <w:spacing w:val="-1"/>
          <w:sz w:val="24"/>
          <w:szCs w:val="24"/>
        </w:rPr>
        <w:t xml:space="preserve"> </w:t>
      </w:r>
      <w:r w:rsidRPr="000F4BF6">
        <w:rPr>
          <w:sz w:val="24"/>
          <w:szCs w:val="24"/>
        </w:rPr>
        <w:t>driving.</w:t>
      </w:r>
    </w:p>
    <w:p w14:paraId="7128D884" w14:textId="77777777" w:rsidR="000F4BF6" w:rsidRDefault="000F4BF6" w:rsidP="000F4BF6">
      <w:r>
        <w:t xml:space="preserve">             </w:t>
      </w:r>
    </w:p>
    <w:p w14:paraId="7CADCAD8" w14:textId="77777777" w:rsidR="000F4BF6" w:rsidRDefault="000F4BF6" w:rsidP="000F4BF6"/>
    <w:p w14:paraId="1D344ECA" w14:textId="12A63FFD" w:rsidR="000F4BF6" w:rsidRDefault="000F4BF6" w:rsidP="000F4BF6">
      <w:pPr>
        <w:rPr>
          <w:b/>
          <w:bCs/>
          <w:sz w:val="28"/>
          <w:szCs w:val="28"/>
        </w:rPr>
      </w:pPr>
      <w:r>
        <w:t xml:space="preserve">         </w:t>
      </w:r>
      <w:r w:rsidRPr="000F4BF6">
        <w:rPr>
          <w:b/>
          <w:bCs/>
          <w:sz w:val="28"/>
          <w:szCs w:val="28"/>
        </w:rPr>
        <w:t>GANTT CHART</w:t>
      </w:r>
      <w:r>
        <w:rPr>
          <w:b/>
          <w:bCs/>
          <w:sz w:val="28"/>
          <w:szCs w:val="28"/>
        </w:rPr>
        <w:t>:</w:t>
      </w:r>
    </w:p>
    <w:tbl>
      <w:tblPr>
        <w:tblStyle w:val="TableGrid"/>
        <w:tblW w:w="0" w:type="auto"/>
        <w:tblLook w:val="04A0" w:firstRow="1" w:lastRow="0" w:firstColumn="1" w:lastColumn="0" w:noHBand="0" w:noVBand="1"/>
      </w:tblPr>
      <w:tblGrid>
        <w:gridCol w:w="2271"/>
        <w:gridCol w:w="1437"/>
        <w:gridCol w:w="1438"/>
        <w:gridCol w:w="1438"/>
        <w:gridCol w:w="1438"/>
        <w:gridCol w:w="1438"/>
      </w:tblGrid>
      <w:tr w:rsidR="000F4BF6" w14:paraId="4ABFF46F" w14:textId="77777777" w:rsidTr="00527B82">
        <w:tc>
          <w:tcPr>
            <w:tcW w:w="1576" w:type="dxa"/>
          </w:tcPr>
          <w:p w14:paraId="11563026" w14:textId="6094EE85" w:rsidR="000F4BF6" w:rsidRDefault="000F4BF6" w:rsidP="000F4BF6">
            <w:pPr>
              <w:rPr>
                <w:b/>
                <w:bCs/>
                <w:sz w:val="28"/>
                <w:szCs w:val="28"/>
              </w:rPr>
            </w:pPr>
            <w:r>
              <w:rPr>
                <w:b/>
                <w:bCs/>
                <w:sz w:val="28"/>
                <w:szCs w:val="28"/>
              </w:rPr>
              <w:t>ABSTRACT</w:t>
            </w:r>
          </w:p>
        </w:tc>
        <w:tc>
          <w:tcPr>
            <w:tcW w:w="1576" w:type="dxa"/>
            <w:shd w:val="clear" w:color="auto" w:fill="FFFF00"/>
          </w:tcPr>
          <w:p w14:paraId="3281D176" w14:textId="77777777" w:rsidR="000F4BF6" w:rsidRDefault="000F4BF6" w:rsidP="000F4BF6">
            <w:pPr>
              <w:rPr>
                <w:b/>
                <w:bCs/>
                <w:sz w:val="28"/>
                <w:szCs w:val="28"/>
              </w:rPr>
            </w:pPr>
          </w:p>
        </w:tc>
        <w:tc>
          <w:tcPr>
            <w:tcW w:w="1577" w:type="dxa"/>
          </w:tcPr>
          <w:p w14:paraId="394D636D" w14:textId="77777777" w:rsidR="000F4BF6" w:rsidRDefault="000F4BF6" w:rsidP="000F4BF6">
            <w:pPr>
              <w:rPr>
                <w:b/>
                <w:bCs/>
                <w:sz w:val="28"/>
                <w:szCs w:val="28"/>
              </w:rPr>
            </w:pPr>
          </w:p>
        </w:tc>
        <w:tc>
          <w:tcPr>
            <w:tcW w:w="1577" w:type="dxa"/>
          </w:tcPr>
          <w:p w14:paraId="68EC11FB" w14:textId="77777777" w:rsidR="000F4BF6" w:rsidRDefault="000F4BF6" w:rsidP="000F4BF6">
            <w:pPr>
              <w:rPr>
                <w:b/>
                <w:bCs/>
                <w:sz w:val="28"/>
                <w:szCs w:val="28"/>
              </w:rPr>
            </w:pPr>
          </w:p>
        </w:tc>
        <w:tc>
          <w:tcPr>
            <w:tcW w:w="1577" w:type="dxa"/>
          </w:tcPr>
          <w:p w14:paraId="437AABAA" w14:textId="77777777" w:rsidR="000F4BF6" w:rsidRDefault="000F4BF6" w:rsidP="000F4BF6">
            <w:pPr>
              <w:rPr>
                <w:b/>
                <w:bCs/>
                <w:sz w:val="28"/>
                <w:szCs w:val="28"/>
              </w:rPr>
            </w:pPr>
          </w:p>
        </w:tc>
        <w:tc>
          <w:tcPr>
            <w:tcW w:w="1577" w:type="dxa"/>
          </w:tcPr>
          <w:p w14:paraId="54187EA9" w14:textId="77777777" w:rsidR="000F4BF6" w:rsidRDefault="000F4BF6" w:rsidP="000F4BF6">
            <w:pPr>
              <w:rPr>
                <w:b/>
                <w:bCs/>
                <w:sz w:val="28"/>
                <w:szCs w:val="28"/>
              </w:rPr>
            </w:pPr>
          </w:p>
        </w:tc>
      </w:tr>
      <w:tr w:rsidR="000F4BF6" w14:paraId="22BF33D7" w14:textId="77777777" w:rsidTr="00527B82">
        <w:tc>
          <w:tcPr>
            <w:tcW w:w="1576" w:type="dxa"/>
          </w:tcPr>
          <w:p w14:paraId="66A608F9" w14:textId="77777777" w:rsidR="000F4BF6" w:rsidRDefault="00527B82" w:rsidP="000F4BF6">
            <w:pPr>
              <w:rPr>
                <w:b/>
                <w:bCs/>
                <w:sz w:val="28"/>
                <w:szCs w:val="28"/>
              </w:rPr>
            </w:pPr>
            <w:r>
              <w:rPr>
                <w:b/>
                <w:bCs/>
                <w:sz w:val="28"/>
                <w:szCs w:val="28"/>
              </w:rPr>
              <w:t>LITERATURE</w:t>
            </w:r>
          </w:p>
          <w:p w14:paraId="41111466" w14:textId="3CC4FCCD" w:rsidR="00527B82" w:rsidRDefault="00527B82" w:rsidP="000F4BF6">
            <w:pPr>
              <w:rPr>
                <w:b/>
                <w:bCs/>
                <w:sz w:val="28"/>
                <w:szCs w:val="28"/>
              </w:rPr>
            </w:pPr>
            <w:r>
              <w:rPr>
                <w:b/>
                <w:bCs/>
                <w:sz w:val="28"/>
                <w:szCs w:val="28"/>
              </w:rPr>
              <w:t>SURVEY</w:t>
            </w:r>
          </w:p>
        </w:tc>
        <w:tc>
          <w:tcPr>
            <w:tcW w:w="1576" w:type="dxa"/>
          </w:tcPr>
          <w:p w14:paraId="4748713C" w14:textId="77777777" w:rsidR="000F4BF6" w:rsidRDefault="000F4BF6" w:rsidP="000F4BF6">
            <w:pPr>
              <w:rPr>
                <w:b/>
                <w:bCs/>
                <w:sz w:val="28"/>
                <w:szCs w:val="28"/>
              </w:rPr>
            </w:pPr>
          </w:p>
        </w:tc>
        <w:tc>
          <w:tcPr>
            <w:tcW w:w="1577" w:type="dxa"/>
            <w:shd w:val="clear" w:color="auto" w:fill="FFFF00"/>
          </w:tcPr>
          <w:p w14:paraId="412CDF04" w14:textId="77777777" w:rsidR="000F4BF6" w:rsidRDefault="000F4BF6" w:rsidP="000F4BF6">
            <w:pPr>
              <w:rPr>
                <w:b/>
                <w:bCs/>
                <w:sz w:val="28"/>
                <w:szCs w:val="28"/>
              </w:rPr>
            </w:pPr>
          </w:p>
        </w:tc>
        <w:tc>
          <w:tcPr>
            <w:tcW w:w="1577" w:type="dxa"/>
          </w:tcPr>
          <w:p w14:paraId="71747C95" w14:textId="77777777" w:rsidR="000F4BF6" w:rsidRDefault="000F4BF6" w:rsidP="000F4BF6">
            <w:pPr>
              <w:rPr>
                <w:b/>
                <w:bCs/>
                <w:sz w:val="28"/>
                <w:szCs w:val="28"/>
              </w:rPr>
            </w:pPr>
          </w:p>
        </w:tc>
        <w:tc>
          <w:tcPr>
            <w:tcW w:w="1577" w:type="dxa"/>
          </w:tcPr>
          <w:p w14:paraId="1CDC620F" w14:textId="77777777" w:rsidR="000F4BF6" w:rsidRDefault="000F4BF6" w:rsidP="000F4BF6">
            <w:pPr>
              <w:rPr>
                <w:b/>
                <w:bCs/>
                <w:sz w:val="28"/>
                <w:szCs w:val="28"/>
              </w:rPr>
            </w:pPr>
          </w:p>
        </w:tc>
        <w:tc>
          <w:tcPr>
            <w:tcW w:w="1577" w:type="dxa"/>
          </w:tcPr>
          <w:p w14:paraId="4DAA8BBA" w14:textId="77777777" w:rsidR="000F4BF6" w:rsidRDefault="000F4BF6" w:rsidP="000F4BF6">
            <w:pPr>
              <w:rPr>
                <w:b/>
                <w:bCs/>
                <w:sz w:val="28"/>
                <w:szCs w:val="28"/>
              </w:rPr>
            </w:pPr>
          </w:p>
        </w:tc>
      </w:tr>
      <w:tr w:rsidR="000F4BF6" w14:paraId="58CEE094" w14:textId="77777777" w:rsidTr="00527B82">
        <w:tc>
          <w:tcPr>
            <w:tcW w:w="1576" w:type="dxa"/>
          </w:tcPr>
          <w:p w14:paraId="1C348DB5" w14:textId="43330AED" w:rsidR="00527B82" w:rsidRDefault="00527B82" w:rsidP="000F4BF6">
            <w:pPr>
              <w:rPr>
                <w:b/>
                <w:bCs/>
                <w:sz w:val="28"/>
                <w:szCs w:val="28"/>
              </w:rPr>
            </w:pPr>
            <w:r>
              <w:rPr>
                <w:b/>
                <w:bCs/>
                <w:sz w:val="28"/>
                <w:szCs w:val="28"/>
              </w:rPr>
              <w:t>FUTURE USES</w:t>
            </w:r>
          </w:p>
        </w:tc>
        <w:tc>
          <w:tcPr>
            <w:tcW w:w="1576" w:type="dxa"/>
          </w:tcPr>
          <w:p w14:paraId="272D20FD" w14:textId="77777777" w:rsidR="000F4BF6" w:rsidRDefault="000F4BF6" w:rsidP="000F4BF6">
            <w:pPr>
              <w:rPr>
                <w:b/>
                <w:bCs/>
                <w:sz w:val="28"/>
                <w:szCs w:val="28"/>
              </w:rPr>
            </w:pPr>
          </w:p>
        </w:tc>
        <w:tc>
          <w:tcPr>
            <w:tcW w:w="1577" w:type="dxa"/>
          </w:tcPr>
          <w:p w14:paraId="09574149" w14:textId="77777777" w:rsidR="000F4BF6" w:rsidRDefault="000F4BF6" w:rsidP="000F4BF6">
            <w:pPr>
              <w:rPr>
                <w:b/>
                <w:bCs/>
                <w:sz w:val="28"/>
                <w:szCs w:val="28"/>
              </w:rPr>
            </w:pPr>
          </w:p>
        </w:tc>
        <w:tc>
          <w:tcPr>
            <w:tcW w:w="1577" w:type="dxa"/>
            <w:shd w:val="clear" w:color="auto" w:fill="FFFF00"/>
          </w:tcPr>
          <w:p w14:paraId="737049E9" w14:textId="77777777" w:rsidR="000F4BF6" w:rsidRDefault="000F4BF6" w:rsidP="000F4BF6">
            <w:pPr>
              <w:rPr>
                <w:b/>
                <w:bCs/>
                <w:sz w:val="28"/>
                <w:szCs w:val="28"/>
              </w:rPr>
            </w:pPr>
          </w:p>
        </w:tc>
        <w:tc>
          <w:tcPr>
            <w:tcW w:w="1577" w:type="dxa"/>
          </w:tcPr>
          <w:p w14:paraId="35D058EB" w14:textId="77777777" w:rsidR="000F4BF6" w:rsidRDefault="000F4BF6" w:rsidP="000F4BF6">
            <w:pPr>
              <w:rPr>
                <w:b/>
                <w:bCs/>
                <w:sz w:val="28"/>
                <w:szCs w:val="28"/>
              </w:rPr>
            </w:pPr>
          </w:p>
        </w:tc>
        <w:tc>
          <w:tcPr>
            <w:tcW w:w="1577" w:type="dxa"/>
          </w:tcPr>
          <w:p w14:paraId="14F01128" w14:textId="77777777" w:rsidR="000F4BF6" w:rsidRDefault="000F4BF6" w:rsidP="000F4BF6">
            <w:pPr>
              <w:rPr>
                <w:b/>
                <w:bCs/>
                <w:sz w:val="28"/>
                <w:szCs w:val="28"/>
              </w:rPr>
            </w:pPr>
          </w:p>
        </w:tc>
      </w:tr>
      <w:tr w:rsidR="000F4BF6" w14:paraId="750625D3" w14:textId="77777777" w:rsidTr="00527B82">
        <w:tc>
          <w:tcPr>
            <w:tcW w:w="1576" w:type="dxa"/>
          </w:tcPr>
          <w:p w14:paraId="138A7EB0" w14:textId="0DB8E40E" w:rsidR="000F4BF6" w:rsidRDefault="00527B82" w:rsidP="000F4BF6">
            <w:pPr>
              <w:rPr>
                <w:b/>
                <w:bCs/>
                <w:sz w:val="28"/>
                <w:szCs w:val="28"/>
              </w:rPr>
            </w:pPr>
            <w:r>
              <w:rPr>
                <w:b/>
                <w:bCs/>
                <w:sz w:val="28"/>
                <w:szCs w:val="28"/>
              </w:rPr>
              <w:t>SOURCE CODE</w:t>
            </w:r>
          </w:p>
        </w:tc>
        <w:tc>
          <w:tcPr>
            <w:tcW w:w="1576" w:type="dxa"/>
          </w:tcPr>
          <w:p w14:paraId="432ACF26" w14:textId="77777777" w:rsidR="000F4BF6" w:rsidRDefault="000F4BF6" w:rsidP="000F4BF6">
            <w:pPr>
              <w:rPr>
                <w:b/>
                <w:bCs/>
                <w:sz w:val="28"/>
                <w:szCs w:val="28"/>
              </w:rPr>
            </w:pPr>
          </w:p>
        </w:tc>
        <w:tc>
          <w:tcPr>
            <w:tcW w:w="1577" w:type="dxa"/>
          </w:tcPr>
          <w:p w14:paraId="5C59BAE5" w14:textId="77777777" w:rsidR="000F4BF6" w:rsidRDefault="000F4BF6" w:rsidP="000F4BF6">
            <w:pPr>
              <w:rPr>
                <w:b/>
                <w:bCs/>
                <w:sz w:val="28"/>
                <w:szCs w:val="28"/>
              </w:rPr>
            </w:pPr>
          </w:p>
        </w:tc>
        <w:tc>
          <w:tcPr>
            <w:tcW w:w="1577" w:type="dxa"/>
          </w:tcPr>
          <w:p w14:paraId="7963D814" w14:textId="77777777" w:rsidR="000F4BF6" w:rsidRDefault="000F4BF6" w:rsidP="000F4BF6">
            <w:pPr>
              <w:rPr>
                <w:b/>
                <w:bCs/>
                <w:sz w:val="28"/>
                <w:szCs w:val="28"/>
              </w:rPr>
            </w:pPr>
          </w:p>
        </w:tc>
        <w:tc>
          <w:tcPr>
            <w:tcW w:w="1577" w:type="dxa"/>
            <w:shd w:val="clear" w:color="auto" w:fill="FFFF00"/>
          </w:tcPr>
          <w:p w14:paraId="06655EE5" w14:textId="77777777" w:rsidR="000F4BF6" w:rsidRDefault="000F4BF6" w:rsidP="000F4BF6">
            <w:pPr>
              <w:rPr>
                <w:b/>
                <w:bCs/>
                <w:sz w:val="28"/>
                <w:szCs w:val="28"/>
              </w:rPr>
            </w:pPr>
          </w:p>
        </w:tc>
        <w:tc>
          <w:tcPr>
            <w:tcW w:w="1577" w:type="dxa"/>
          </w:tcPr>
          <w:p w14:paraId="79F632C2" w14:textId="77777777" w:rsidR="000F4BF6" w:rsidRDefault="000F4BF6" w:rsidP="000F4BF6">
            <w:pPr>
              <w:rPr>
                <w:b/>
                <w:bCs/>
                <w:sz w:val="28"/>
                <w:szCs w:val="28"/>
              </w:rPr>
            </w:pPr>
          </w:p>
        </w:tc>
      </w:tr>
      <w:tr w:rsidR="000F4BF6" w14:paraId="660F9759" w14:textId="77777777" w:rsidTr="00527B82">
        <w:tc>
          <w:tcPr>
            <w:tcW w:w="1576" w:type="dxa"/>
          </w:tcPr>
          <w:p w14:paraId="07E5F87B" w14:textId="6FA25B47" w:rsidR="000F4BF6" w:rsidRDefault="00527B82" w:rsidP="000F4BF6">
            <w:pPr>
              <w:rPr>
                <w:b/>
                <w:bCs/>
                <w:sz w:val="28"/>
                <w:szCs w:val="28"/>
              </w:rPr>
            </w:pPr>
            <w:r>
              <w:rPr>
                <w:b/>
                <w:bCs/>
                <w:sz w:val="28"/>
                <w:szCs w:val="28"/>
              </w:rPr>
              <w:t>ERROR DEDUCTION</w:t>
            </w:r>
          </w:p>
        </w:tc>
        <w:tc>
          <w:tcPr>
            <w:tcW w:w="1576" w:type="dxa"/>
          </w:tcPr>
          <w:p w14:paraId="1C7A3EA8" w14:textId="77777777" w:rsidR="000F4BF6" w:rsidRDefault="000F4BF6" w:rsidP="000F4BF6">
            <w:pPr>
              <w:rPr>
                <w:b/>
                <w:bCs/>
                <w:sz w:val="28"/>
                <w:szCs w:val="28"/>
              </w:rPr>
            </w:pPr>
          </w:p>
        </w:tc>
        <w:tc>
          <w:tcPr>
            <w:tcW w:w="1577" w:type="dxa"/>
          </w:tcPr>
          <w:p w14:paraId="18C280CF" w14:textId="77777777" w:rsidR="000F4BF6" w:rsidRDefault="000F4BF6" w:rsidP="000F4BF6">
            <w:pPr>
              <w:rPr>
                <w:b/>
                <w:bCs/>
                <w:sz w:val="28"/>
                <w:szCs w:val="28"/>
              </w:rPr>
            </w:pPr>
          </w:p>
        </w:tc>
        <w:tc>
          <w:tcPr>
            <w:tcW w:w="1577" w:type="dxa"/>
          </w:tcPr>
          <w:p w14:paraId="78D44D80" w14:textId="77777777" w:rsidR="000F4BF6" w:rsidRDefault="000F4BF6" w:rsidP="000F4BF6">
            <w:pPr>
              <w:rPr>
                <w:b/>
                <w:bCs/>
                <w:sz w:val="28"/>
                <w:szCs w:val="28"/>
              </w:rPr>
            </w:pPr>
          </w:p>
        </w:tc>
        <w:tc>
          <w:tcPr>
            <w:tcW w:w="1577" w:type="dxa"/>
            <w:shd w:val="clear" w:color="auto" w:fill="FFFF00"/>
          </w:tcPr>
          <w:p w14:paraId="03AE3292" w14:textId="77777777" w:rsidR="000F4BF6" w:rsidRDefault="000F4BF6" w:rsidP="000F4BF6">
            <w:pPr>
              <w:rPr>
                <w:b/>
                <w:bCs/>
                <w:sz w:val="28"/>
                <w:szCs w:val="28"/>
              </w:rPr>
            </w:pPr>
          </w:p>
        </w:tc>
        <w:tc>
          <w:tcPr>
            <w:tcW w:w="1577" w:type="dxa"/>
          </w:tcPr>
          <w:p w14:paraId="4CD6C34F" w14:textId="77777777" w:rsidR="000F4BF6" w:rsidRDefault="000F4BF6" w:rsidP="000F4BF6">
            <w:pPr>
              <w:rPr>
                <w:b/>
                <w:bCs/>
                <w:sz w:val="28"/>
                <w:szCs w:val="28"/>
              </w:rPr>
            </w:pPr>
          </w:p>
        </w:tc>
      </w:tr>
      <w:tr w:rsidR="000F4BF6" w14:paraId="40F56880" w14:textId="77777777" w:rsidTr="00527B82">
        <w:tc>
          <w:tcPr>
            <w:tcW w:w="1576" w:type="dxa"/>
          </w:tcPr>
          <w:p w14:paraId="7F2E0F83" w14:textId="1296FECE" w:rsidR="000F4BF6" w:rsidRDefault="00527B82" w:rsidP="000F4BF6">
            <w:pPr>
              <w:rPr>
                <w:b/>
                <w:bCs/>
                <w:sz w:val="28"/>
                <w:szCs w:val="28"/>
              </w:rPr>
            </w:pPr>
            <w:r>
              <w:rPr>
                <w:b/>
                <w:bCs/>
                <w:sz w:val="28"/>
                <w:szCs w:val="28"/>
              </w:rPr>
              <w:t>CONCLUSSION</w:t>
            </w:r>
          </w:p>
        </w:tc>
        <w:tc>
          <w:tcPr>
            <w:tcW w:w="1576" w:type="dxa"/>
          </w:tcPr>
          <w:p w14:paraId="25162128" w14:textId="77777777" w:rsidR="000F4BF6" w:rsidRDefault="000F4BF6" w:rsidP="000F4BF6">
            <w:pPr>
              <w:rPr>
                <w:b/>
                <w:bCs/>
                <w:sz w:val="28"/>
                <w:szCs w:val="28"/>
              </w:rPr>
            </w:pPr>
          </w:p>
        </w:tc>
        <w:tc>
          <w:tcPr>
            <w:tcW w:w="1577" w:type="dxa"/>
          </w:tcPr>
          <w:p w14:paraId="5D02CC14" w14:textId="77777777" w:rsidR="000F4BF6" w:rsidRDefault="000F4BF6" w:rsidP="000F4BF6">
            <w:pPr>
              <w:rPr>
                <w:b/>
                <w:bCs/>
                <w:sz w:val="28"/>
                <w:szCs w:val="28"/>
              </w:rPr>
            </w:pPr>
          </w:p>
        </w:tc>
        <w:tc>
          <w:tcPr>
            <w:tcW w:w="1577" w:type="dxa"/>
          </w:tcPr>
          <w:p w14:paraId="4F5BFF38" w14:textId="77777777" w:rsidR="000F4BF6" w:rsidRDefault="000F4BF6" w:rsidP="000F4BF6">
            <w:pPr>
              <w:rPr>
                <w:b/>
                <w:bCs/>
                <w:sz w:val="28"/>
                <w:szCs w:val="28"/>
              </w:rPr>
            </w:pPr>
          </w:p>
        </w:tc>
        <w:tc>
          <w:tcPr>
            <w:tcW w:w="1577" w:type="dxa"/>
          </w:tcPr>
          <w:p w14:paraId="175AED06" w14:textId="77777777" w:rsidR="000F4BF6" w:rsidRDefault="000F4BF6" w:rsidP="000F4BF6">
            <w:pPr>
              <w:rPr>
                <w:b/>
                <w:bCs/>
                <w:sz w:val="28"/>
                <w:szCs w:val="28"/>
              </w:rPr>
            </w:pPr>
          </w:p>
        </w:tc>
        <w:tc>
          <w:tcPr>
            <w:tcW w:w="1577" w:type="dxa"/>
            <w:shd w:val="clear" w:color="auto" w:fill="FFFF00"/>
          </w:tcPr>
          <w:p w14:paraId="1643C551" w14:textId="77777777" w:rsidR="000F4BF6" w:rsidRDefault="000F4BF6" w:rsidP="000F4BF6">
            <w:pPr>
              <w:rPr>
                <w:b/>
                <w:bCs/>
                <w:sz w:val="28"/>
                <w:szCs w:val="28"/>
              </w:rPr>
            </w:pPr>
          </w:p>
        </w:tc>
      </w:tr>
    </w:tbl>
    <w:p w14:paraId="1D69F2AD" w14:textId="77777777" w:rsidR="000F4BF6" w:rsidRPr="000F4BF6" w:rsidRDefault="000F4BF6" w:rsidP="000F4BF6">
      <w:pPr>
        <w:rPr>
          <w:b/>
          <w:bCs/>
          <w:sz w:val="28"/>
          <w:szCs w:val="28"/>
        </w:rPr>
      </w:pPr>
    </w:p>
    <w:p w14:paraId="1CC78B7A" w14:textId="77777777" w:rsidR="000F4BF6" w:rsidRDefault="000F4BF6" w:rsidP="000F4BF6"/>
    <w:p w14:paraId="31FEC77C" w14:textId="77777777" w:rsidR="000F4BF6" w:rsidRDefault="000F4BF6" w:rsidP="000F4BF6"/>
    <w:p w14:paraId="70312A2C" w14:textId="77777777" w:rsidR="000F4BF6" w:rsidRDefault="000F4BF6" w:rsidP="000F4BF6"/>
    <w:p w14:paraId="110B0473" w14:textId="77777777" w:rsidR="000F4BF6" w:rsidRDefault="000F4BF6" w:rsidP="000F4BF6"/>
    <w:p w14:paraId="65277080" w14:textId="77777777" w:rsidR="000F4BF6" w:rsidRDefault="000F4BF6" w:rsidP="000F4BF6"/>
    <w:p w14:paraId="535113B9" w14:textId="77777777" w:rsidR="000F4BF6" w:rsidRDefault="000F4BF6" w:rsidP="000F4BF6"/>
    <w:p w14:paraId="3197FCF7" w14:textId="77777777" w:rsidR="00B55AA6" w:rsidRDefault="00B55AA6" w:rsidP="000F4BF6"/>
    <w:p w14:paraId="0904FF08" w14:textId="77777777" w:rsidR="00B55AA6" w:rsidRDefault="00B55AA6" w:rsidP="000F4BF6"/>
    <w:p w14:paraId="008DA406" w14:textId="197BF053" w:rsidR="00B914CF" w:rsidRPr="000F4BF6" w:rsidRDefault="00B55AA6" w:rsidP="000F4BF6">
      <w:r>
        <w:lastRenderedPageBreak/>
        <w:t xml:space="preserve">             </w:t>
      </w:r>
      <w:r w:rsidR="00B914CF" w:rsidRPr="00B914CF">
        <w:rPr>
          <w:b/>
          <w:bCs/>
          <w:sz w:val="28"/>
          <w:szCs w:val="28"/>
        </w:rPr>
        <w:t>REFERENCES:</w:t>
      </w:r>
    </w:p>
    <w:p w14:paraId="2CE75B21" w14:textId="74478901" w:rsidR="00803C9D" w:rsidRDefault="00803C9D" w:rsidP="00803C9D">
      <w:pPr>
        <w:tabs>
          <w:tab w:val="left" w:pos="1061"/>
        </w:tabs>
        <w:spacing w:line="360" w:lineRule="auto"/>
        <w:ind w:left="700" w:right="385"/>
        <w:jc w:val="both"/>
      </w:pPr>
      <w:r>
        <w:t xml:space="preserve">[1] </w:t>
      </w:r>
      <w:r w:rsidRPr="00803C9D">
        <w:t>SPEC MPI 2007. http://www.spec.org/mpi2007/</w:t>
      </w:r>
      <w:r>
        <w:t>.</w:t>
      </w:r>
      <w:r w:rsidRPr="00803C9D">
        <w:t xml:space="preserve"> </w:t>
      </w:r>
    </w:p>
    <w:p w14:paraId="09C8DDA0" w14:textId="7BBC8594" w:rsidR="00803C9D" w:rsidRDefault="00803C9D" w:rsidP="00803C9D">
      <w:pPr>
        <w:tabs>
          <w:tab w:val="left" w:pos="1061"/>
        </w:tabs>
        <w:spacing w:line="360" w:lineRule="auto"/>
        <w:ind w:left="700" w:right="385"/>
        <w:jc w:val="both"/>
      </w:pPr>
      <w:r w:rsidRPr="00803C9D">
        <w:t xml:space="preserve">[2] SPEC OMP 2012. https://www.spec.org/omp2012/. </w:t>
      </w:r>
    </w:p>
    <w:p w14:paraId="4634216B" w14:textId="1597CDBD" w:rsidR="00803C9D" w:rsidRDefault="00803C9D" w:rsidP="00803C9D">
      <w:pPr>
        <w:tabs>
          <w:tab w:val="left" w:pos="1061"/>
        </w:tabs>
        <w:spacing w:line="360" w:lineRule="auto"/>
        <w:ind w:left="700" w:right="385"/>
        <w:jc w:val="both"/>
      </w:pPr>
      <w:r w:rsidRPr="00803C9D">
        <w:t xml:space="preserve">[3] Appuswamy, R., Gkantsidis, C., Narayanan, D., Hodson, O., and Rowstron, A. Scale-up vs Scale-out for Hadoop: Time to Rethink? In Proc. of the Symp. on Cloud Computing (SOCC) (Oct. 2013), pp. 20:1–20:13. </w:t>
      </w:r>
    </w:p>
    <w:p w14:paraId="796E8FEC" w14:textId="1FBFA132" w:rsidR="00803C9D" w:rsidRDefault="00803C9D" w:rsidP="00803C9D">
      <w:pPr>
        <w:tabs>
          <w:tab w:val="left" w:pos="1061"/>
        </w:tabs>
        <w:spacing w:line="360" w:lineRule="auto"/>
        <w:ind w:left="700" w:right="385"/>
        <w:jc w:val="both"/>
      </w:pPr>
      <w:r w:rsidRPr="00803C9D">
        <w:t xml:space="preserve">[4] Asanovic, K., Bodik, R., Catanzaro, B. C., Gebis, J. J., Husbands, P., Keutzer, K., Patterson, D. A., Plishker, W. L., Shalf, J., Williams, S. W., and Yelick, K. A. The Landscape of Parallel Computing Research: A View from Berkeley. Tech. Rep. UCB/EECS-2006-183, EECS Department, University of California, Berkeley, Dec. 2006. </w:t>
      </w:r>
    </w:p>
    <w:p w14:paraId="51BE1B43" w14:textId="3324A44B" w:rsidR="00803C9D" w:rsidRDefault="00803C9D" w:rsidP="00803C9D">
      <w:pPr>
        <w:tabs>
          <w:tab w:val="left" w:pos="1061"/>
        </w:tabs>
        <w:spacing w:line="360" w:lineRule="auto"/>
        <w:ind w:left="700" w:right="385"/>
        <w:jc w:val="both"/>
      </w:pPr>
      <w:r w:rsidRPr="00803C9D">
        <w:t>[5] Ashby, S., Beckman, P., Chen, J., Colella, P., Collins, B., Crawford, D., Dongarra, J., Kothe, D., Lusk, R., Messina, P., Mezzacappa, T., Moin, P., Norman, M., Rosner, R., Sarkar, V., Siegel, A., Streitz, F., White, A., and Wright, M. The Opportunities and Challenges of Exascale Computing. Tech. rep., 2010</w:t>
      </w:r>
      <w:r>
        <w:t>.</w:t>
      </w:r>
      <w:r w:rsidRPr="00803C9D">
        <w:t xml:space="preserve"> </w:t>
      </w:r>
    </w:p>
    <w:p w14:paraId="06071688" w14:textId="2F416B33" w:rsidR="00803C9D" w:rsidRDefault="00803C9D" w:rsidP="00803C9D">
      <w:pPr>
        <w:tabs>
          <w:tab w:val="left" w:pos="1061"/>
        </w:tabs>
        <w:spacing w:line="360" w:lineRule="auto"/>
        <w:ind w:left="700" w:right="385"/>
        <w:jc w:val="both"/>
      </w:pPr>
      <w:r w:rsidRPr="00803C9D">
        <w:t xml:space="preserve">[6] Asifuzzaman, K., Pavlovic, M., Radulovic, M., Zaragoza, D., Kwon, O., Ryoo, K.-C., and Radojkovic, P. ´ Performance Impact of a Slower Main Memory: A Case Study of STT-MRAM in HPC. In Proc. of the International Symposium on Memory Systems (MEMSYS) (oct 2016), pp. 40–49. </w:t>
      </w:r>
    </w:p>
    <w:p w14:paraId="41AB463F" w14:textId="1B4E8B44" w:rsidR="00803C9D" w:rsidRDefault="00803C9D" w:rsidP="00803C9D">
      <w:pPr>
        <w:tabs>
          <w:tab w:val="left" w:pos="1061"/>
        </w:tabs>
        <w:spacing w:line="360" w:lineRule="auto"/>
        <w:ind w:left="700" w:right="385"/>
        <w:jc w:val="both"/>
      </w:pPr>
      <w:r w:rsidRPr="00803C9D">
        <w:t xml:space="preserve"> [7] Atkins, D. E., Droegemeier, K. K., Feldman, S. I., Feldman, S. I., Klein, M. L., Messerschmitt, D. G., Messina, P., Ostriker, J. P., and Wright, M. H. Revolutionizing Science and Engineering Through Cyberinfrastructure. Report of the National Science Foundation Blue-Ribbon Advisory Panel on Cyberinfrastructure, National Science Foundation, Jan. 2003. </w:t>
      </w:r>
    </w:p>
    <w:p w14:paraId="7C0F78A1" w14:textId="14585200" w:rsidR="00803C9D" w:rsidRDefault="00803C9D" w:rsidP="00803C9D">
      <w:pPr>
        <w:tabs>
          <w:tab w:val="left" w:pos="1061"/>
        </w:tabs>
        <w:spacing w:line="360" w:lineRule="auto"/>
        <w:ind w:left="700" w:right="385"/>
        <w:jc w:val="both"/>
      </w:pPr>
      <w:r w:rsidRPr="00803C9D">
        <w:t xml:space="preserve">[8] Avizienis, A., Laprie, J.-C., Randell, B., and Landwehr, C. Basic Concepts and Taxonomy of Dependable and Secure Computing. IEEE Transactions on Dependable and Secure Computing 1, 1 (jan 2004), 11–33. </w:t>
      </w:r>
    </w:p>
    <w:p w14:paraId="54D0DF41" w14:textId="6C119774" w:rsidR="00803C9D" w:rsidRDefault="00803C9D" w:rsidP="00803C9D">
      <w:pPr>
        <w:tabs>
          <w:tab w:val="left" w:pos="1061"/>
        </w:tabs>
        <w:spacing w:line="360" w:lineRule="auto"/>
        <w:ind w:left="700" w:right="385"/>
        <w:jc w:val="both"/>
      </w:pPr>
      <w:r w:rsidRPr="00803C9D">
        <w:t xml:space="preserve">[9] Barcelona Supercomputing Center. Paraver: Parallel Program Visualization and Analysis tool, oct 2001. </w:t>
      </w:r>
    </w:p>
    <w:p w14:paraId="6AF356DD" w14:textId="77777777" w:rsidR="00803C9D" w:rsidRDefault="00803C9D" w:rsidP="00803C9D">
      <w:pPr>
        <w:tabs>
          <w:tab w:val="left" w:pos="1061"/>
        </w:tabs>
        <w:spacing w:line="360" w:lineRule="auto"/>
        <w:ind w:left="700" w:right="385"/>
        <w:jc w:val="both"/>
      </w:pPr>
      <w:r w:rsidRPr="00803C9D">
        <w:t>[10] Barcelona Supercomputing Center. MareNostrum 3 System Architecture. http://www.bsc.es/marenostrum-support-services/mn3, 2013.</w:t>
      </w:r>
    </w:p>
    <w:p w14:paraId="1FFCCF31" w14:textId="2C4B972D" w:rsidR="00803C9D" w:rsidRPr="00803C9D" w:rsidRDefault="00803C9D" w:rsidP="00803C9D">
      <w:pPr>
        <w:tabs>
          <w:tab w:val="left" w:pos="1061"/>
        </w:tabs>
        <w:spacing w:line="360" w:lineRule="auto"/>
        <w:ind w:left="700" w:right="385"/>
        <w:jc w:val="both"/>
      </w:pPr>
      <w:r w:rsidRPr="00803C9D">
        <w:t>[11] Barcelona Supercomputing Center. Extrae User guide manual for version 2.5.1, Apr. 2014.</w:t>
      </w:r>
    </w:p>
    <w:p w14:paraId="33DA5943" w14:textId="77777777" w:rsidR="00B914CF" w:rsidRPr="00B914CF" w:rsidRDefault="00B914CF" w:rsidP="00B914CF">
      <w:pPr>
        <w:tabs>
          <w:tab w:val="left" w:pos="1061"/>
        </w:tabs>
        <w:spacing w:line="360" w:lineRule="auto"/>
        <w:ind w:left="700" w:right="263"/>
        <w:jc w:val="both"/>
        <w:rPr>
          <w:lang w:val="en-IN"/>
        </w:rPr>
      </w:pPr>
    </w:p>
    <w:p w14:paraId="5BF54970" w14:textId="77777777" w:rsidR="00B914CF" w:rsidRDefault="00B914CF" w:rsidP="00B914CF">
      <w:pPr>
        <w:tabs>
          <w:tab w:val="left" w:pos="1061"/>
        </w:tabs>
        <w:spacing w:line="360" w:lineRule="auto"/>
        <w:ind w:left="700" w:right="263"/>
        <w:jc w:val="both"/>
      </w:pPr>
    </w:p>
    <w:sectPr w:rsidR="00B914CF">
      <w:pgSz w:w="11910" w:h="16840"/>
      <w:pgMar w:top="1580" w:right="1340" w:bottom="280" w:left="11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3F741" w14:textId="77777777" w:rsidR="00563722" w:rsidRDefault="00563722" w:rsidP="00801DFD">
      <w:r>
        <w:separator/>
      </w:r>
    </w:p>
  </w:endnote>
  <w:endnote w:type="continuationSeparator" w:id="0">
    <w:p w14:paraId="0249CB40" w14:textId="77777777" w:rsidR="00563722" w:rsidRDefault="00563722" w:rsidP="00801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A43D4" w14:textId="77777777" w:rsidR="00563722" w:rsidRDefault="00563722" w:rsidP="00801DFD">
      <w:r>
        <w:separator/>
      </w:r>
    </w:p>
  </w:footnote>
  <w:footnote w:type="continuationSeparator" w:id="0">
    <w:p w14:paraId="03A23E9E" w14:textId="77777777" w:rsidR="00563722" w:rsidRDefault="00563722" w:rsidP="00801D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F7E28"/>
    <w:multiLevelType w:val="hybridMultilevel"/>
    <w:tmpl w:val="2C7C1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5E0ED9"/>
    <w:multiLevelType w:val="hybridMultilevel"/>
    <w:tmpl w:val="926E12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984203"/>
    <w:multiLevelType w:val="hybridMultilevel"/>
    <w:tmpl w:val="7F1CBBE2"/>
    <w:lvl w:ilvl="0" w:tplc="83AE1FF8">
      <w:numFmt w:val="bullet"/>
      <w:lvlText w:val=""/>
      <w:lvlJc w:val="left"/>
      <w:pPr>
        <w:ind w:left="1060" w:hanging="360"/>
      </w:pPr>
      <w:rPr>
        <w:rFonts w:ascii="Wingdings" w:eastAsia="Wingdings" w:hAnsi="Wingdings" w:cs="Wingdings" w:hint="default"/>
        <w:w w:val="100"/>
        <w:sz w:val="22"/>
        <w:szCs w:val="22"/>
        <w:lang w:val="en-US" w:eastAsia="en-US" w:bidi="ar-SA"/>
      </w:rPr>
    </w:lvl>
    <w:lvl w:ilvl="1" w:tplc="F4BA22B0">
      <w:numFmt w:val="bullet"/>
      <w:lvlText w:val="•"/>
      <w:lvlJc w:val="left"/>
      <w:pPr>
        <w:ind w:left="1900" w:hanging="360"/>
      </w:pPr>
      <w:rPr>
        <w:rFonts w:hint="default"/>
        <w:lang w:val="en-US" w:eastAsia="en-US" w:bidi="ar-SA"/>
      </w:rPr>
    </w:lvl>
    <w:lvl w:ilvl="2" w:tplc="0DD4F664">
      <w:numFmt w:val="bullet"/>
      <w:lvlText w:val="•"/>
      <w:lvlJc w:val="left"/>
      <w:pPr>
        <w:ind w:left="2741" w:hanging="360"/>
      </w:pPr>
      <w:rPr>
        <w:rFonts w:hint="default"/>
        <w:lang w:val="en-US" w:eastAsia="en-US" w:bidi="ar-SA"/>
      </w:rPr>
    </w:lvl>
    <w:lvl w:ilvl="3" w:tplc="E8C80724">
      <w:numFmt w:val="bullet"/>
      <w:lvlText w:val="•"/>
      <w:lvlJc w:val="left"/>
      <w:pPr>
        <w:ind w:left="3581" w:hanging="360"/>
      </w:pPr>
      <w:rPr>
        <w:rFonts w:hint="default"/>
        <w:lang w:val="en-US" w:eastAsia="en-US" w:bidi="ar-SA"/>
      </w:rPr>
    </w:lvl>
    <w:lvl w:ilvl="4" w:tplc="2CA2BA0A">
      <w:numFmt w:val="bullet"/>
      <w:lvlText w:val="•"/>
      <w:lvlJc w:val="left"/>
      <w:pPr>
        <w:ind w:left="4422" w:hanging="360"/>
      </w:pPr>
      <w:rPr>
        <w:rFonts w:hint="default"/>
        <w:lang w:val="en-US" w:eastAsia="en-US" w:bidi="ar-SA"/>
      </w:rPr>
    </w:lvl>
    <w:lvl w:ilvl="5" w:tplc="B900D840">
      <w:numFmt w:val="bullet"/>
      <w:lvlText w:val="•"/>
      <w:lvlJc w:val="left"/>
      <w:pPr>
        <w:ind w:left="5263" w:hanging="360"/>
      </w:pPr>
      <w:rPr>
        <w:rFonts w:hint="default"/>
        <w:lang w:val="en-US" w:eastAsia="en-US" w:bidi="ar-SA"/>
      </w:rPr>
    </w:lvl>
    <w:lvl w:ilvl="6" w:tplc="B2D8BCB2">
      <w:numFmt w:val="bullet"/>
      <w:lvlText w:val="•"/>
      <w:lvlJc w:val="left"/>
      <w:pPr>
        <w:ind w:left="6103" w:hanging="360"/>
      </w:pPr>
      <w:rPr>
        <w:rFonts w:hint="default"/>
        <w:lang w:val="en-US" w:eastAsia="en-US" w:bidi="ar-SA"/>
      </w:rPr>
    </w:lvl>
    <w:lvl w:ilvl="7" w:tplc="9E1E4C10">
      <w:numFmt w:val="bullet"/>
      <w:lvlText w:val="•"/>
      <w:lvlJc w:val="left"/>
      <w:pPr>
        <w:ind w:left="6944" w:hanging="360"/>
      </w:pPr>
      <w:rPr>
        <w:rFonts w:hint="default"/>
        <w:lang w:val="en-US" w:eastAsia="en-US" w:bidi="ar-SA"/>
      </w:rPr>
    </w:lvl>
    <w:lvl w:ilvl="8" w:tplc="6006591A">
      <w:numFmt w:val="bullet"/>
      <w:lvlText w:val="•"/>
      <w:lvlJc w:val="left"/>
      <w:pPr>
        <w:ind w:left="7785" w:hanging="360"/>
      </w:pPr>
      <w:rPr>
        <w:rFonts w:hint="default"/>
        <w:lang w:val="en-US" w:eastAsia="en-US" w:bidi="ar-SA"/>
      </w:rPr>
    </w:lvl>
  </w:abstractNum>
  <w:abstractNum w:abstractNumId="3" w15:restartNumberingAfterBreak="0">
    <w:nsid w:val="7F8D1301"/>
    <w:multiLevelType w:val="hybridMultilevel"/>
    <w:tmpl w:val="91D661C8"/>
    <w:lvl w:ilvl="0" w:tplc="40090001">
      <w:start w:val="1"/>
      <w:numFmt w:val="bullet"/>
      <w:lvlText w:val=""/>
      <w:lvlJc w:val="left"/>
      <w:pPr>
        <w:ind w:left="1420" w:hanging="360"/>
      </w:pPr>
      <w:rPr>
        <w:rFonts w:ascii="Symbol" w:hAnsi="Symbol"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num w:numId="1" w16cid:durableId="210045777">
    <w:abstractNumId w:val="2"/>
  </w:num>
  <w:num w:numId="2" w16cid:durableId="2074810930">
    <w:abstractNumId w:val="1"/>
  </w:num>
  <w:num w:numId="3" w16cid:durableId="861019031">
    <w:abstractNumId w:val="0"/>
  </w:num>
  <w:num w:numId="4" w16cid:durableId="544488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20"/>
    <w:rsid w:val="00001E7A"/>
    <w:rsid w:val="000659E0"/>
    <w:rsid w:val="000F4BF6"/>
    <w:rsid w:val="00114BC7"/>
    <w:rsid w:val="0027114E"/>
    <w:rsid w:val="003A7617"/>
    <w:rsid w:val="004967A1"/>
    <w:rsid w:val="004F2FDE"/>
    <w:rsid w:val="00527B82"/>
    <w:rsid w:val="00563722"/>
    <w:rsid w:val="00701C41"/>
    <w:rsid w:val="00736EF2"/>
    <w:rsid w:val="00801DFD"/>
    <w:rsid w:val="00803C9D"/>
    <w:rsid w:val="008116AA"/>
    <w:rsid w:val="00896F7A"/>
    <w:rsid w:val="008C5220"/>
    <w:rsid w:val="00B55AA6"/>
    <w:rsid w:val="00B914CF"/>
    <w:rsid w:val="00BF4D5B"/>
    <w:rsid w:val="00C54BDE"/>
    <w:rsid w:val="00CB684D"/>
    <w:rsid w:val="00D043B3"/>
    <w:rsid w:val="00D54C83"/>
    <w:rsid w:val="00DC3123"/>
    <w:rsid w:val="00E91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3A433"/>
  <w15:docId w15:val="{E5346F38-F20B-4350-9CDA-25D4E4EE8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7"/>
      <w:ind w:left="789"/>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57"/>
      <w:ind w:left="672" w:right="967"/>
      <w:jc w:val="center"/>
    </w:pPr>
    <w:rPr>
      <w:b/>
      <w:bCs/>
      <w:sz w:val="36"/>
      <w:szCs w:val="36"/>
    </w:rPr>
  </w:style>
  <w:style w:type="paragraph" w:styleId="ListParagraph">
    <w:name w:val="List Paragraph"/>
    <w:basedOn w:val="Normal"/>
    <w:uiPriority w:val="1"/>
    <w:qFormat/>
    <w:pPr>
      <w:spacing w:before="160"/>
      <w:ind w:left="106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F2FDE"/>
    <w:rPr>
      <w:sz w:val="24"/>
      <w:szCs w:val="24"/>
    </w:rPr>
  </w:style>
  <w:style w:type="character" w:customStyle="1" w:styleId="BodyTextChar">
    <w:name w:val="Body Text Char"/>
    <w:basedOn w:val="DefaultParagraphFont"/>
    <w:link w:val="BodyText"/>
    <w:uiPriority w:val="1"/>
    <w:rsid w:val="004F2FDE"/>
    <w:rPr>
      <w:rFonts w:ascii="Times New Roman" w:eastAsia="Times New Roman" w:hAnsi="Times New Roman" w:cs="Times New Roman"/>
    </w:rPr>
  </w:style>
  <w:style w:type="paragraph" w:styleId="Header">
    <w:name w:val="header"/>
    <w:basedOn w:val="Normal"/>
    <w:link w:val="HeaderChar"/>
    <w:uiPriority w:val="99"/>
    <w:unhideWhenUsed/>
    <w:rsid w:val="00801DFD"/>
    <w:pPr>
      <w:tabs>
        <w:tab w:val="center" w:pos="4513"/>
        <w:tab w:val="right" w:pos="9026"/>
      </w:tabs>
    </w:pPr>
  </w:style>
  <w:style w:type="character" w:customStyle="1" w:styleId="HeaderChar">
    <w:name w:val="Header Char"/>
    <w:basedOn w:val="DefaultParagraphFont"/>
    <w:link w:val="Header"/>
    <w:uiPriority w:val="99"/>
    <w:rsid w:val="00801DFD"/>
    <w:rPr>
      <w:rFonts w:ascii="Times New Roman" w:eastAsia="Times New Roman" w:hAnsi="Times New Roman" w:cs="Times New Roman"/>
    </w:rPr>
  </w:style>
  <w:style w:type="paragraph" w:styleId="Footer">
    <w:name w:val="footer"/>
    <w:basedOn w:val="Normal"/>
    <w:link w:val="FooterChar"/>
    <w:uiPriority w:val="99"/>
    <w:unhideWhenUsed/>
    <w:rsid w:val="00801DFD"/>
    <w:pPr>
      <w:tabs>
        <w:tab w:val="center" w:pos="4513"/>
        <w:tab w:val="right" w:pos="9026"/>
      </w:tabs>
    </w:pPr>
  </w:style>
  <w:style w:type="character" w:customStyle="1" w:styleId="FooterChar">
    <w:name w:val="Footer Char"/>
    <w:basedOn w:val="DefaultParagraphFont"/>
    <w:link w:val="Footer"/>
    <w:uiPriority w:val="99"/>
    <w:rsid w:val="00801DFD"/>
    <w:rPr>
      <w:rFonts w:ascii="Times New Roman" w:eastAsia="Times New Roman" w:hAnsi="Times New Roman" w:cs="Times New Roman"/>
    </w:rPr>
  </w:style>
  <w:style w:type="table" w:styleId="TableGrid">
    <w:name w:val="Table Grid"/>
    <w:basedOn w:val="TableNormal"/>
    <w:uiPriority w:val="39"/>
    <w:rsid w:val="000F4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9213">
      <w:bodyDiv w:val="1"/>
      <w:marLeft w:val="0"/>
      <w:marRight w:val="0"/>
      <w:marTop w:val="0"/>
      <w:marBottom w:val="0"/>
      <w:divBdr>
        <w:top w:val="none" w:sz="0" w:space="0" w:color="auto"/>
        <w:left w:val="none" w:sz="0" w:space="0" w:color="auto"/>
        <w:bottom w:val="none" w:sz="0" w:space="0" w:color="auto"/>
        <w:right w:val="none" w:sz="0" w:space="0" w:color="auto"/>
      </w:divBdr>
    </w:div>
    <w:div w:id="10644581">
      <w:bodyDiv w:val="1"/>
      <w:marLeft w:val="0"/>
      <w:marRight w:val="0"/>
      <w:marTop w:val="0"/>
      <w:marBottom w:val="0"/>
      <w:divBdr>
        <w:top w:val="none" w:sz="0" w:space="0" w:color="auto"/>
        <w:left w:val="none" w:sz="0" w:space="0" w:color="auto"/>
        <w:bottom w:val="none" w:sz="0" w:space="0" w:color="auto"/>
        <w:right w:val="none" w:sz="0" w:space="0" w:color="auto"/>
      </w:divBdr>
    </w:div>
    <w:div w:id="489254238">
      <w:bodyDiv w:val="1"/>
      <w:marLeft w:val="0"/>
      <w:marRight w:val="0"/>
      <w:marTop w:val="0"/>
      <w:marBottom w:val="0"/>
      <w:divBdr>
        <w:top w:val="none" w:sz="0" w:space="0" w:color="auto"/>
        <w:left w:val="none" w:sz="0" w:space="0" w:color="auto"/>
        <w:bottom w:val="none" w:sz="0" w:space="0" w:color="auto"/>
        <w:right w:val="none" w:sz="0" w:space="0" w:color="auto"/>
      </w:divBdr>
    </w:div>
    <w:div w:id="576474009">
      <w:bodyDiv w:val="1"/>
      <w:marLeft w:val="0"/>
      <w:marRight w:val="0"/>
      <w:marTop w:val="0"/>
      <w:marBottom w:val="0"/>
      <w:divBdr>
        <w:top w:val="none" w:sz="0" w:space="0" w:color="auto"/>
        <w:left w:val="none" w:sz="0" w:space="0" w:color="auto"/>
        <w:bottom w:val="none" w:sz="0" w:space="0" w:color="auto"/>
        <w:right w:val="none" w:sz="0" w:space="0" w:color="auto"/>
      </w:divBdr>
      <w:divsChild>
        <w:div w:id="2095129423">
          <w:marLeft w:val="0"/>
          <w:marRight w:val="0"/>
          <w:marTop w:val="0"/>
          <w:marBottom w:val="0"/>
          <w:divBdr>
            <w:top w:val="none" w:sz="0" w:space="0" w:color="auto"/>
            <w:left w:val="none" w:sz="0" w:space="0" w:color="auto"/>
            <w:bottom w:val="none" w:sz="0" w:space="0" w:color="auto"/>
            <w:right w:val="none" w:sz="0" w:space="0" w:color="auto"/>
          </w:divBdr>
          <w:divsChild>
            <w:div w:id="2062556709">
              <w:marLeft w:val="0"/>
              <w:marRight w:val="0"/>
              <w:marTop w:val="0"/>
              <w:marBottom w:val="0"/>
              <w:divBdr>
                <w:top w:val="none" w:sz="0" w:space="0" w:color="auto"/>
                <w:left w:val="none" w:sz="0" w:space="0" w:color="auto"/>
                <w:bottom w:val="none" w:sz="0" w:space="0" w:color="auto"/>
                <w:right w:val="none" w:sz="0" w:space="0" w:color="auto"/>
              </w:divBdr>
              <w:divsChild>
                <w:div w:id="1909145811">
                  <w:marLeft w:val="0"/>
                  <w:marRight w:val="0"/>
                  <w:marTop w:val="0"/>
                  <w:marBottom w:val="0"/>
                  <w:divBdr>
                    <w:top w:val="none" w:sz="0" w:space="0" w:color="auto"/>
                    <w:left w:val="none" w:sz="0" w:space="0" w:color="auto"/>
                    <w:bottom w:val="none" w:sz="0" w:space="0" w:color="auto"/>
                    <w:right w:val="none" w:sz="0" w:space="0" w:color="auto"/>
                  </w:divBdr>
                  <w:divsChild>
                    <w:div w:id="15691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958997">
      <w:bodyDiv w:val="1"/>
      <w:marLeft w:val="0"/>
      <w:marRight w:val="0"/>
      <w:marTop w:val="0"/>
      <w:marBottom w:val="0"/>
      <w:divBdr>
        <w:top w:val="none" w:sz="0" w:space="0" w:color="auto"/>
        <w:left w:val="none" w:sz="0" w:space="0" w:color="auto"/>
        <w:bottom w:val="none" w:sz="0" w:space="0" w:color="auto"/>
        <w:right w:val="none" w:sz="0" w:space="0" w:color="auto"/>
      </w:divBdr>
    </w:div>
    <w:div w:id="1073158441">
      <w:bodyDiv w:val="1"/>
      <w:marLeft w:val="0"/>
      <w:marRight w:val="0"/>
      <w:marTop w:val="0"/>
      <w:marBottom w:val="0"/>
      <w:divBdr>
        <w:top w:val="none" w:sz="0" w:space="0" w:color="auto"/>
        <w:left w:val="none" w:sz="0" w:space="0" w:color="auto"/>
        <w:bottom w:val="none" w:sz="0" w:space="0" w:color="auto"/>
        <w:right w:val="none" w:sz="0" w:space="0" w:color="auto"/>
      </w:divBdr>
      <w:divsChild>
        <w:div w:id="1750879362">
          <w:marLeft w:val="0"/>
          <w:marRight w:val="0"/>
          <w:marTop w:val="0"/>
          <w:marBottom w:val="0"/>
          <w:divBdr>
            <w:top w:val="none" w:sz="0" w:space="0" w:color="auto"/>
            <w:left w:val="none" w:sz="0" w:space="0" w:color="auto"/>
            <w:bottom w:val="none" w:sz="0" w:space="0" w:color="auto"/>
            <w:right w:val="none" w:sz="0" w:space="0" w:color="auto"/>
          </w:divBdr>
          <w:divsChild>
            <w:div w:id="505246497">
              <w:marLeft w:val="0"/>
              <w:marRight w:val="0"/>
              <w:marTop w:val="0"/>
              <w:marBottom w:val="0"/>
              <w:divBdr>
                <w:top w:val="none" w:sz="0" w:space="0" w:color="auto"/>
                <w:left w:val="none" w:sz="0" w:space="0" w:color="auto"/>
                <w:bottom w:val="none" w:sz="0" w:space="0" w:color="auto"/>
                <w:right w:val="none" w:sz="0" w:space="0" w:color="auto"/>
              </w:divBdr>
              <w:divsChild>
                <w:div w:id="1702822142">
                  <w:marLeft w:val="0"/>
                  <w:marRight w:val="0"/>
                  <w:marTop w:val="0"/>
                  <w:marBottom w:val="0"/>
                  <w:divBdr>
                    <w:top w:val="none" w:sz="0" w:space="0" w:color="auto"/>
                    <w:left w:val="none" w:sz="0" w:space="0" w:color="auto"/>
                    <w:bottom w:val="none" w:sz="0" w:space="0" w:color="auto"/>
                    <w:right w:val="none" w:sz="0" w:space="0" w:color="auto"/>
                  </w:divBdr>
                  <w:divsChild>
                    <w:div w:id="4837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669364">
      <w:bodyDiv w:val="1"/>
      <w:marLeft w:val="0"/>
      <w:marRight w:val="0"/>
      <w:marTop w:val="0"/>
      <w:marBottom w:val="0"/>
      <w:divBdr>
        <w:top w:val="none" w:sz="0" w:space="0" w:color="auto"/>
        <w:left w:val="none" w:sz="0" w:space="0" w:color="auto"/>
        <w:bottom w:val="none" w:sz="0" w:space="0" w:color="auto"/>
        <w:right w:val="none" w:sz="0" w:space="0" w:color="auto"/>
      </w:divBdr>
    </w:div>
    <w:div w:id="1627931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2130</Words>
  <Characters>12146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ruthish peddagani</dc:creator>
  <cp:lastModifiedBy>NEERUGANTI ALEX</cp:lastModifiedBy>
  <cp:revision>5</cp:revision>
  <dcterms:created xsi:type="dcterms:W3CDTF">2024-07-29T04:40:00Z</dcterms:created>
  <dcterms:modified xsi:type="dcterms:W3CDTF">2024-07-29T14:29:00Z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2024-04-08T00:00:00Z</vt:filetime>
  </property>
  <property fmtid="{D5CDD505-2E9C-101B-9397-08002B2CF9AE}" pid="3" name="Creator">
    <vt:lpwstr>Microsoft® Word 2010</vt:lpwstr>
  </property>
  <property fmtid="{D5CDD505-2E9C-101B-9397-08002B2CF9AE}" pid="4" name="LastSaved">
    <vt:filetime>2024-07-27T00:00:00Z</vt:filetime>
  </property>
</Properties>
</file>