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42.0" w:type="dxa"/>
        <w:jc w:val="left"/>
        <w:tblInd w:w="71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9642"/>
        <w:tblGridChange w:id="0">
          <w:tblGrid>
            <w:gridCol w:w="9642"/>
          </w:tblGrid>
        </w:tblGridChange>
      </w:tblGrid>
      <w:tr>
        <w:trPr>
          <w:cantSplit w:val="0"/>
          <w:trHeight w:val="383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6"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1f3863"/>
                <w:sz w:val="48"/>
                <w:szCs w:val="48"/>
                <w:u w:val="none"/>
                <w:shd w:fill="auto" w:val="clear"/>
                <w:vertAlign w:val="baseline"/>
                <w:rtl w:val="0"/>
              </w:rPr>
              <w:t xml:space="preserve">Guide 2. APT Project Development Capstone Course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360514</wp:posOffset>
                      </wp:positionH>
                      <wp:positionV relativeFrom="paragraph">
                        <wp:posOffset>-515725</wp:posOffset>
                      </wp:positionV>
                      <wp:extent cx="1034415" cy="1487170"/>
                      <wp:effectExtent b="0" l="0" r="0" t="0"/>
                      <wp:wrapNone/>
                      <wp:docPr id="16" name=""/>
                      <a:graphic>
                        <a:graphicData uri="http://schemas.microsoft.com/office/word/2010/wordprocessingGroup">
                          <wpg:wgp>
                            <wpg:cNvGrpSpPr/>
                            <wpg:grpSpPr>
                              <a:xfrm>
                                <a:off x="4828775" y="3036400"/>
                                <a:ext cx="1034415" cy="1487170"/>
                                <a:chOff x="4828775" y="3036400"/>
                                <a:chExt cx="1034425" cy="1487175"/>
                              </a:xfrm>
                            </wpg:grpSpPr>
                            <wpg:grpSp>
                              <wpg:cNvGrpSpPr/>
                              <wpg:grpSpPr>
                                <a:xfrm>
                                  <a:off x="4828793" y="3036415"/>
                                  <a:ext cx="1034415" cy="1487170"/>
                                  <a:chOff x="0" y="0"/>
                                  <a:chExt cx="1034415" cy="1487170"/>
                                </a:xfrm>
                              </wpg:grpSpPr>
                              <wps:wsp>
                                <wps:cNvSpPr/>
                                <wps:cNvPr id="3" name="Shape 3"/>
                                <wps:spPr>
                                  <a:xfrm>
                                    <a:off x="0" y="0"/>
                                    <a:ext cx="1034400" cy="148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034415" cy="1487170"/>
                                  </a:xfrm>
                                  <a:custGeom>
                                    <a:rect b="b" l="l" r="r" t="t"/>
                                    <a:pathLst>
                                      <a:path extrusionOk="0" h="1487170" w="1034415">
                                        <a:moveTo>
                                          <a:pt x="1034186" y="0"/>
                                        </a:moveTo>
                                        <a:lnTo>
                                          <a:pt x="0" y="0"/>
                                        </a:lnTo>
                                        <a:lnTo>
                                          <a:pt x="0" y="1486916"/>
                                        </a:lnTo>
                                        <a:lnTo>
                                          <a:pt x="1034186" y="1486916"/>
                                        </a:lnTo>
                                        <a:lnTo>
                                          <a:pt x="1034186" y="0"/>
                                        </a:lnTo>
                                        <a:close/>
                                      </a:path>
                                    </a:pathLst>
                                  </a:custGeom>
                                  <a:solidFill>
                                    <a:srgbClr val="1F386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360514</wp:posOffset>
                      </wp:positionH>
                      <wp:positionV relativeFrom="paragraph">
                        <wp:posOffset>-515725</wp:posOffset>
                      </wp:positionV>
                      <wp:extent cx="1034415" cy="1487170"/>
                      <wp:effectExtent b="0" l="0" r="0" t="0"/>
                      <wp:wrapNone/>
                      <wp:docPr id="1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034415" cy="148717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 w:right="-72"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116955" cy="6350"/>
                      <wp:effectExtent b="0" l="0" r="0" t="0"/>
                      <wp:docPr id="11" name=""/>
                      <a:graphic>
                        <a:graphicData uri="http://schemas.microsoft.com/office/word/2010/wordprocessingGroup">
                          <wpg:wgp>
                            <wpg:cNvGrpSpPr/>
                            <wpg:grpSpPr>
                              <a:xfrm>
                                <a:off x="2287500" y="3776825"/>
                                <a:ext cx="6116955" cy="6350"/>
                                <a:chOff x="2287500" y="3776825"/>
                                <a:chExt cx="6116975" cy="6350"/>
                              </a:xfrm>
                            </wpg:grpSpPr>
                            <wpg:grpSp>
                              <wpg:cNvGrpSpPr/>
                              <wpg:grpSpPr>
                                <a:xfrm>
                                  <a:off x="2287523" y="3776825"/>
                                  <a:ext cx="6116955" cy="6350"/>
                                  <a:chOff x="0" y="0"/>
                                  <a:chExt cx="6116955" cy="6350"/>
                                </a:xfrm>
                              </wpg:grpSpPr>
                              <wps:wsp>
                                <wps:cNvSpPr/>
                                <wps:cNvPr id="3" name="Shape 3"/>
                                <wps:spPr>
                                  <a:xfrm>
                                    <a:off x="0" y="0"/>
                                    <a:ext cx="61169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116955" cy="6350"/>
                                  </a:xfrm>
                                  <a:custGeom>
                                    <a:rect b="b" l="l" r="r" t="t"/>
                                    <a:pathLst>
                                      <a:path extrusionOk="0" h="6350" w="6116955">
                                        <a:moveTo>
                                          <a:pt x="6116701" y="0"/>
                                        </a:moveTo>
                                        <a:lnTo>
                                          <a:pt x="0" y="0"/>
                                        </a:lnTo>
                                        <a:lnTo>
                                          <a:pt x="0" y="6096"/>
                                        </a:lnTo>
                                        <a:lnTo>
                                          <a:pt x="6116701" y="6096"/>
                                        </a:lnTo>
                                        <a:lnTo>
                                          <a:pt x="6116701" y="0"/>
                                        </a:lnTo>
                                        <a:close/>
                                      </a:path>
                                    </a:pathLst>
                                  </a:custGeom>
                                  <a:solidFill>
                                    <a:srgbClr val="BEBEBE"/>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16955" cy="6350"/>
                      <wp:effectExtent b="0" l="0" r="0" t="0"/>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1695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1. APT Project Progress Summary</w:t>
            </w:r>
            <w:r w:rsidDel="00000000" w:rsidR="00000000" w:rsidRPr="00000000">
              <w:rPr>
                <w:rtl w:val="0"/>
              </w:rPr>
            </w:r>
          </w:p>
        </w:tc>
      </w:tr>
      <w:tr>
        <w:trPr>
          <w:cantSplit w:val="0"/>
          <w:trHeight w:val="801" w:hRule="atLeast"/>
          <w:tblHeader w:val="0"/>
        </w:trPr>
        <w:tc>
          <w:tcPr>
            <w:shd w:fill="d9e1f3"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Below, you will find various fields that you must complete with the requested information.</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3.0" w:type="dxa"/>
        <w:jc w:val="left"/>
        <w:tblInd w:w="713.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531"/>
        <w:gridCol w:w="7112"/>
        <w:tblGridChange w:id="0">
          <w:tblGrid>
            <w:gridCol w:w="2531"/>
            <w:gridCol w:w="7112"/>
          </w:tblGrid>
        </w:tblGridChange>
      </w:tblGrid>
      <w:tr>
        <w:trPr>
          <w:cantSplit w:val="0"/>
          <w:trHeight w:val="5640"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0" w:right="5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APT Project Progress Summary</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Sprint 1 (Weeks 1-3), the team successfully completed the foundational activities of the OfiSync project. The development and testing environments were set up, and the centralized database was created.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same time, the first key functional modules were developed: the "Common Expenses Module" for the web portal (including interface and backend) and the "Reservations Module" for the mobile application. Finally, the initial testing cycle for these modules was executed.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advances directly meet the following specific objectives: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5"/>
              </w:tabs>
              <w:spacing w:after="0" w:before="0" w:line="240" w:lineRule="auto"/>
              <w:ind w:left="825" w:right="172"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web portal with differentiated views..." (Started with the common expenses module).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5"/>
              </w:tabs>
              <w:spacing w:after="0" w:before="0" w:line="240" w:lineRule="auto"/>
              <w:ind w:left="825" w:right="386"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customer-oriented mobile application..." (Started with the service reservation functionality).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5"/>
              </w:tabs>
              <w:spacing w:after="0" w:before="0" w:line="240" w:lineRule="auto"/>
              <w:ind w:left="825" w:right="338"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real-time synchronization... through a centralized database..." (Achieved through the configuration of the database).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5"/>
              </w:tabs>
              <w:spacing w:after="0" w:before="0" w:line="240" w:lineRule="auto"/>
              <w:ind w:left="825"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a robust database..."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5"/>
              </w:tabs>
              <w:spacing w:after="0" w:before="0" w:line="240" w:lineRule="auto"/>
              <w:ind w:left="825"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 efficient reservation 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Despite the difficulties encountered, such as compatibility issues that forced a change in programming language and challenges in testing implementation, the team managed to adapt by actively researching and applying their knowledge (React, Jest) to complete the defined activities within the established timeframes.</w:t>
            </w:r>
          </w:p>
        </w:tc>
      </w:tr>
      <w:tr>
        <w:trPr>
          <w:cantSplit w:val="0"/>
          <w:trHeight w:val="1241"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Objectives</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adjustments have been made to the project objectives defined in Phase 1.</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8" w:type="default"/>
          <w:pgSz w:h="16840" w:w="11910" w:orient="portrait"/>
          <w:pgMar w:bottom="280" w:top="2000" w:left="425" w:right="283" w:header="989" w:footer="0"/>
          <w:pgNumType w:start="1"/>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3"/>
        <w:tblW w:w="9643.0" w:type="dxa"/>
        <w:jc w:val="left"/>
        <w:tblInd w:w="713.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2531"/>
        <w:gridCol w:w="7112"/>
        <w:tblGridChange w:id="0">
          <w:tblGrid>
            <w:gridCol w:w="2531"/>
            <w:gridCol w:w="7112"/>
          </w:tblGrid>
        </w:tblGridChange>
      </w:tblGrid>
      <w:tr>
        <w:trPr>
          <w:cantSplit w:val="0"/>
          <w:trHeight w:val="1075"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Methodology</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adjustments have been made to the Scrum methodology. This has been maintained and has been fundamental in managing unforeseen technical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(such as the change of programming language) efficiently, allowing the team to adapt and meet the sprint deadlines.</w:t>
            </w:r>
          </w:p>
        </w:tc>
      </w:tr>
      <w:tr>
        <w:trPr>
          <w:cantSplit w:val="0"/>
          <w:trHeight w:val="8211"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Evidence of progress</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evidence presented for this progress corresponds to the key deliverables of Sprint 1, as planned: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s>
              <w:spacing w:after="0" w:before="0" w:line="240" w:lineRule="auto"/>
              <w:ind w:left="823" w:right="0" w:hanging="35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5"/>
              </w:tabs>
              <w:spacing w:after="0" w:before="0" w:line="240" w:lineRule="auto"/>
              <w:ind w:left="825" w:right="124"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Sprint Backlog: Document detailing the user stories and technical tasks selected from the Product Backlog to be developed in this first cycle.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s>
              <w:spacing w:after="0" w:before="1" w:line="240" w:lineRule="auto"/>
              <w:ind w:left="823" w:right="0" w:hanging="35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Deliverables (Software):</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5"/>
              </w:tabs>
              <w:spacing w:after="0" w:before="0" w:line="240" w:lineRule="auto"/>
              <w:ind w:left="15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common expenses module (web).</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5"/>
              </w:tabs>
              <w:spacing w:after="0" w:before="1" w:line="240" w:lineRule="auto"/>
              <w:ind w:left="15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reservations module (mobile).</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5"/>
              </w:tabs>
              <w:spacing w:after="0" w:before="1" w:line="240" w:lineRule="auto"/>
              <w:ind w:left="825" w:right="983"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Sprint Testing Report: Results of unit and manual tests performed on the developed modules.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5"/>
              </w:tabs>
              <w:spacing w:after="0" w:before="0" w:line="240" w:lineRule="auto"/>
              <w:ind w:left="825" w:right="281"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Sprint Retrospective Minutes: Document summarizing the lessons learned, problems, and improvements identified at the end of Sprint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Justification and Quality Assurance: This evidence demonstrates the actual progress of the project by showing a complete Scrum cycle. The Sprint Backlog provides evidence of detailed planning. The functional modules are tangible proof that functional software has been built that meets specific objectives and demonstrates the development of the competencies "Develop a software solution" and "Build programs and routines."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quality, the Scrum methodology was applied and testing activities were carried out (Competency: "Perform quality testing"). Although there were difficulties in implementing tests (Jest), the team ensured quality by actively researching documentation and applying identified best practices to validate components. The Retrospective Minutes demonstrate a commitment to continuous process improvement.</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42.0" w:type="dxa"/>
        <w:jc w:val="left"/>
        <w:tblInd w:w="713.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9642"/>
        <w:tblGridChange w:id="0">
          <w:tblGrid>
            <w:gridCol w:w="9642"/>
          </w:tblGrid>
        </w:tblGridChange>
      </w:tblGrid>
      <w:tr>
        <w:trPr>
          <w:cantSplit w:val="0"/>
          <w:trHeight w:val="527"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 w:lineRule="auto"/>
              <w:ind w:left="11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2. Monitoring the Work Plan</w:t>
            </w:r>
            <w:r w:rsidDel="00000000" w:rsidR="00000000" w:rsidRPr="00000000">
              <w:rPr>
                <w:rtl w:val="0"/>
              </w:rPr>
            </w:r>
          </w:p>
        </w:tc>
      </w:tr>
      <w:tr>
        <w:trPr>
          <w:cantSplit w:val="0"/>
          <w:trHeight w:val="801" w:hRule="atLeast"/>
          <w:tblHeader w:val="0"/>
        </w:trPr>
        <w:tc>
          <w:tcPr>
            <w:shd w:fill="d9e1f3"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Carefully examine your work plan, focusing especially on the progress status and adjustments column.</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1014.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647" w:hRule="atLeast"/>
          <w:tblHeader w:val="0"/>
        </w:trPr>
        <w:tc>
          <w:tcPr>
            <w:gridSpan w:val="9"/>
            <w:tcBorders>
              <w:right w:color="000000" w:space="0" w:sz="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7"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APT Project Work Plan</w:t>
            </w:r>
            <w:r w:rsidDel="00000000" w:rsidR="00000000" w:rsidRPr="00000000">
              <w:rPr>
                <w:rtl w:val="0"/>
              </w:rPr>
            </w:r>
          </w:p>
        </w:tc>
      </w:tr>
      <w:tr>
        <w:trPr>
          <w:cantSplit w:val="0"/>
          <w:trHeight w:val="1680" w:hRule="atLeast"/>
          <w:tblHeader w:val="0"/>
        </w:trPr>
        <w:tc>
          <w:tcPr>
            <w:tcBorders>
              <w:bottom w:color="000000" w:space="0" w:sz="6"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61" w:lineRule="auto"/>
              <w:ind w:left="189" w:right="16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3"/>
                <w:sz w:val="18"/>
                <w:szCs w:val="18"/>
                <w:u w:val="none"/>
                <w:shd w:fill="auto" w:val="clear"/>
                <w:vertAlign w:val="baseline"/>
                <w:rtl w:val="0"/>
              </w:rPr>
              <w:t xml:space="preserve">Competency or competency units</w:t>
            </w:r>
            <w:r w:rsidDel="00000000" w:rsidR="00000000" w:rsidRPr="00000000">
              <w:rPr>
                <w:rtl w:val="0"/>
              </w:rPr>
            </w:r>
          </w:p>
        </w:tc>
        <w:tc>
          <w:tcPr>
            <w:tcBorders>
              <w:bottom w:color="000000" w:space="0" w:sz="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7" w:right="0" w:firstLine="24.0000000000000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Name of Activities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/Tasks</w:t>
            </w:r>
            <w:r w:rsidDel="00000000" w:rsidR="00000000" w:rsidRPr="00000000">
              <w:rPr>
                <w:rtl w:val="0"/>
              </w:rPr>
            </w:r>
          </w:p>
        </w:tc>
        <w:tc>
          <w:tcPr>
            <w:tcBorders>
              <w:bottom w:color="000000" w:space="0" w:sz="6"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61" w:lineRule="auto"/>
              <w:ind w:left="150" w:right="12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Descriptio n of Activities/ Tasks</w:t>
            </w:r>
            <w:r w:rsidDel="00000000" w:rsidR="00000000" w:rsidRPr="00000000">
              <w:rPr>
                <w:rtl w:val="0"/>
              </w:rPr>
            </w:r>
          </w:p>
        </w:tc>
        <w:tc>
          <w:tcPr>
            <w:tcBorders>
              <w:bottom w:color="000000"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387" w:right="103" w:hanging="2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Resourc es</w:t>
            </w:r>
            <w:r w:rsidDel="00000000" w:rsidR="00000000" w:rsidRPr="00000000">
              <w:rPr>
                <w:rtl w:val="0"/>
              </w:rPr>
            </w:r>
          </w:p>
        </w:tc>
        <w:tc>
          <w:tcPr>
            <w:tcBorders>
              <w:bottom w:color="000000" w:space="0" w:sz="6"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61" w:lineRule="auto"/>
              <w:ind w:left="156" w:right="13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Duratio n of activity</w:t>
            </w:r>
            <w:r w:rsidDel="00000000" w:rsidR="00000000" w:rsidRPr="00000000">
              <w:rPr>
                <w:rtl w:val="0"/>
              </w:rPr>
            </w:r>
          </w:p>
        </w:tc>
        <w:tc>
          <w:tcPr>
            <w:tcBorders>
              <w:bottom w:color="000000" w:space="0" w:sz="6" w:val="single"/>
            </w:tcBorders>
            <w:shd w:fill="d9d9d9"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22" w:right="92" w:hanging="394"/>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Responsibl </w:t>
            </w:r>
            <w:r w:rsidDel="00000000" w:rsidR="00000000" w:rsidRPr="00000000">
              <w:rPr>
                <w:rFonts w:ascii="Calibri" w:cs="Calibri" w:eastAsia="Calibri" w:hAnsi="Calibri"/>
                <w:b w:val="0"/>
                <w:i w:val="0"/>
                <w:smallCaps w:val="0"/>
                <w:strike w:val="0"/>
                <w:color w:val="1f3863"/>
                <w:sz w:val="36.66666666666667"/>
                <w:szCs w:val="36.66666666666667"/>
                <w:u w:val="none"/>
                <w:shd w:fill="auto" w:val="clear"/>
                <w:vertAlign w:val="subscript"/>
                <w:rtl w:val="0"/>
              </w:rPr>
              <w:t xml:space="preserve">e</w:t>
            </w:r>
            <w:r w:rsidDel="00000000" w:rsidR="00000000" w:rsidRPr="00000000">
              <w:rPr>
                <w:rFonts w:ascii="Calibri" w:cs="Calibri" w:eastAsia="Calibri" w:hAnsi="Calibri"/>
                <w:b w:val="0"/>
                <w:i w:val="0"/>
                <w:smallCaps w:val="0"/>
                <w:strike w:val="0"/>
                <w:color w:val="1f3863"/>
                <w:sz w:val="14"/>
                <w:szCs w:val="14"/>
                <w:u w:val="none"/>
                <w:shd w:fill="auto" w:val="clear"/>
                <w:vertAlign w:val="baseline"/>
                <w:rtl w:val="0"/>
              </w:rPr>
              <w:t xml:space="preserve">1</w:t>
            </w:r>
            <w:r w:rsidDel="00000000" w:rsidR="00000000" w:rsidRPr="00000000">
              <w:rPr>
                <w:rtl w:val="0"/>
              </w:rPr>
            </w:r>
          </w:p>
        </w:tc>
        <w:tc>
          <w:tcPr>
            <w:tcBorders>
              <w:bottom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Comments</w:t>
            </w:r>
            <w:r w:rsidDel="00000000" w:rsidR="00000000" w:rsidRPr="00000000">
              <w:rPr>
                <w:rtl w:val="0"/>
              </w:rPr>
            </w:r>
          </w:p>
        </w:tc>
        <w:tc>
          <w:tcPr>
            <w:tcBorders>
              <w:bottom w:color="000000" w:space="0" w:sz="6"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Progress</w:t>
            </w:r>
            <w:r w:rsidDel="00000000" w:rsidR="00000000" w:rsidRPr="00000000">
              <w:rPr>
                <w:rtl w:val="0"/>
              </w:rPr>
            </w:r>
          </w:p>
        </w:tc>
        <w:tc>
          <w:tcPr>
            <w:tcBorders>
              <w:bottom w:color="000000" w:space="0" w:sz="6"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Adjustments</w:t>
            </w:r>
            <w:r w:rsidDel="00000000" w:rsidR="00000000" w:rsidRPr="00000000">
              <w:rPr>
                <w:rtl w:val="0"/>
              </w:rPr>
            </w:r>
          </w:p>
        </w:tc>
      </w:tr>
      <w:tr>
        <w:trPr>
          <w:cantSplit w:val="0"/>
          <w:trHeight w:val="276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communica tion and coordinatio 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1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meeting 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9" w:right="1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15-minute meetings every day to synchroniz e progress, obstacles, and next steps.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2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calls, chat, Scrum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to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minutes per day/Ent ire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5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Entire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to maintaining alignment and communicatio 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Ongoing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38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environme nt configurati on, application services, and databases.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1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VPS and environ ment configur 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configurat ion, installatio n of dependen cies, and setup of developm ent/testin g environm 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12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Git.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15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Mandatory initial activity for all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115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4" w:right="3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scalable data models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4" w:right="1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 e configur 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9" w:right="31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creation of the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9" w:right="1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11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pgAdmi 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 w:right="15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days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team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1" w:right="11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defining initial schema and relationships.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809421</wp:posOffset>
                </wp:positionH>
                <wp:positionV relativeFrom="paragraph">
                  <wp:posOffset>240536</wp:posOffset>
                </wp:positionV>
                <wp:extent cx="9525" cy="12700"/>
                <wp:effectExtent b="0" l="0" r="0" t="0"/>
                <wp:wrapTopAndBottom distB="0" distT="0"/>
                <wp:docPr id="14" name=""/>
                <a:graphic>
                  <a:graphicData uri="http://schemas.microsoft.com/office/word/2010/wordprocessingShape">
                    <wps:wsp>
                      <wps:cNvSpPr/>
                      <wps:cNvPr id="7" name="Shape 7"/>
                      <wps:spPr>
                        <a:xfrm>
                          <a:off x="4430965" y="3775238"/>
                          <a:ext cx="1830070" cy="9525"/>
                        </a:xfrm>
                        <a:custGeom>
                          <a:rect b="b" l="l" r="r" t="t"/>
                          <a:pathLst>
                            <a:path extrusionOk="0" h="9525" w="1830070">
                              <a:moveTo>
                                <a:pt x="1829689" y="0"/>
                              </a:moveTo>
                              <a:lnTo>
                                <a:pt x="0" y="0"/>
                              </a:lnTo>
                              <a:lnTo>
                                <a:pt x="0" y="9144"/>
                              </a:lnTo>
                              <a:lnTo>
                                <a:pt x="1829689" y="9144"/>
                              </a:lnTo>
                              <a:lnTo>
                                <a:pt x="182968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809421</wp:posOffset>
                </wp:positionH>
                <wp:positionV relativeFrom="paragraph">
                  <wp:posOffset>240536</wp:posOffset>
                </wp:positionV>
                <wp:extent cx="9525" cy="12700"/>
                <wp:effectExtent b="0" l="0" r="0" t="0"/>
                <wp:wrapTopAndBottom distB="0" distT="0"/>
                <wp:docPr id="1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D6">
      <w:pPr>
        <w:spacing w:before="121" w:line="244" w:lineRule="auto"/>
        <w:ind w:left="1274" w:right="1507" w:firstLine="0"/>
        <w:jc w:val="left"/>
        <w:rPr>
          <w:sz w:val="20"/>
          <w:szCs w:val="20"/>
        </w:rPr>
        <w:sectPr>
          <w:type w:val="nextPage"/>
          <w:pgSz w:h="16840" w:w="11910" w:orient="portrait"/>
          <w:pgMar w:bottom="280" w:top="2000" w:left="425" w:right="283" w:header="989" w:footer="0"/>
        </w:sectPr>
      </w:pPr>
      <w:r w:rsidDel="00000000" w:rsidR="00000000" w:rsidRPr="00000000">
        <w:rPr>
          <w:sz w:val="20"/>
          <w:szCs w:val="20"/>
          <w:vertAlign w:val="superscript"/>
          <w:rtl w:val="0"/>
        </w:rPr>
        <w:t xml:space="preserve">1</w:t>
      </w:r>
      <w:r w:rsidDel="00000000" w:rsidR="00000000" w:rsidRPr="00000000">
        <w:rPr>
          <w:sz w:val="20"/>
          <w:szCs w:val="20"/>
          <w:vertAlign w:val="baseline"/>
          <w:rtl w:val="0"/>
        </w:rPr>
        <w:t xml:space="preserve"> </w:t>
      </w:r>
      <w:r w:rsidDel="00000000" w:rsidR="00000000" w:rsidRPr="00000000">
        <w:rPr>
          <w:color w:val="585858"/>
          <w:sz w:val="20"/>
          <w:szCs w:val="20"/>
          <w:vertAlign w:val="baseline"/>
          <w:rtl w:val="0"/>
        </w:rPr>
        <w:t xml:space="preserve">If the APT Project is a group project, the names of those responsible for each task or activity should be indicated in this column. This will subsequently allow for individual assessment of each member.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bl>
      <w:tblPr>
        <w:tblStyle w:val="Table6"/>
        <w:tblW w:w="11014.0" w:type="dxa"/>
        <w:jc w:val="left"/>
        <w:tblInd w:w="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1963"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3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queries or routines to manipulate informatio n in the database.</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6"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centralize d database in PostgreSQ L.</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8"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 maintenan ce techniques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 n expense s module interfac e (web)</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2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 for viewing and editing common expenses in Django frontend.</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2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Vite</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 w:right="13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common expenses API.</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technology was changed from "Django frontend" to "React, Vite" due to compatibility issues.</w:t>
            </w:r>
          </w:p>
        </w:tc>
      </w:tr>
      <w:tr>
        <w:trPr>
          <w:cantSplit w:val="0"/>
          <w:trHeight w:val="5184"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 maintenan ce techniques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Build programs and routines of varying complexity with good coding practices.</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calculati on of commo n expense s</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 ent of logic and endpoints for the calculatio n of common expenses.</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JavaScri pt Express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integration with frontend and app.</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3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changed to Node.</w:t>
            </w:r>
          </w:p>
        </w:tc>
      </w:tr>
      <w:tr>
        <w:trPr>
          <w:cantSplit w:val="0"/>
          <w:trHeight w:val="1689"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Reservat ion module (mobile app)</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6"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 ent of screens and booking</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Native, Expo, Node, JavaScri pt</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backend booking endpoints.</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8" w:right="13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technology was changed from "Ionic" to "React Native, Expo"</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bl>
      <w:tblPr>
        <w:tblStyle w:val="Table7"/>
        <w:tblW w:w="11014.0" w:type="dxa"/>
        <w:jc w:val="left"/>
        <w:tblInd w:w="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2770"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 and maintenan ce techniques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 in Ionic.</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compatibility issues.</w:t>
            </w:r>
          </w:p>
        </w:tc>
      </w:tr>
      <w:tr>
        <w:trPr>
          <w:cantSplit w:val="0"/>
          <w:trHeight w:val="2765"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on both products and processes.</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2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testing</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of common expense and reservatio n modules.</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Jest, manual testing.</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5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of the first product increment.</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8" w:right="14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Took longer than estimated due to difficulties in implementin g Jest, requiring additional research.</w:t>
            </w:r>
          </w:p>
        </w:tc>
      </w:tr>
      <w:tr>
        <w:trPr>
          <w:cantSplit w:val="0"/>
          <w:trHeight w:val="1958"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on both products and processes.</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Supplies inventor y interfac e (web)</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6" w:right="1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 ent of web form for CRUD of supplies.</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2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Vite</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 w:right="13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validations.</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3038" w:hRule="atLeast"/>
          <w:tblHeader w:val="0"/>
        </w:trPr>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3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scalable data models / Program queries or routines to manipulate informatio n in the database.</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inventor y of supplies</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CRUD API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supplies with persistenc e in PostgreSQ L.</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JavaScri pt Express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8" w:right="10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web interface.</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2495" w:hRule="atLeast"/>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 maintenan ce</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8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upload module (mobile app)</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in the app for uploading receipts (PDF/imag e).</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Native, Expo, Node, JavaScri pt Express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 w:right="13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3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file format before uploading</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bl>
      <w:tblPr>
        <w:tblStyle w:val="Table8"/>
        <w:tblW w:w="11014.0" w:type="dxa"/>
        <w:jc w:val="left"/>
        <w:tblInd w:w="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1963"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techniques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8" w:hRule="atLeast"/>
          <w:tblHeader w:val="0"/>
        </w:trPr>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 maintenan ce techniques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 n expense s query module (mobile app)</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0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screen to view common expenses to be paid.</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Native, Expo, Node, JavaScri pt Express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5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stable common expense API.</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2227" w:hRule="atLeast"/>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on both products and processes.</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Interme diate testing</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6"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Inventory, receipts, and common expense testing on mobile devices.</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Jest, manual testing.</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validations of modules.</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4378" w:hRule="atLeast"/>
          <w:tblHeader w:val="0"/>
        </w:trPr>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 maintenan ce techniques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Reservat ion query interfac e (web)</w:t>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 for concierge/ administra tor to view reservatio ns.</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2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Vite</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3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to the reservation backend.</w:t>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bl>
      <w:tblPr>
        <w:tblStyle w:val="Table9"/>
        <w:tblW w:w="11014.0" w:type="dxa"/>
        <w:jc w:val="left"/>
        <w:tblInd w:w="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3307" w:hRule="atLeast"/>
          <w:tblHeader w:val="0"/>
        </w:trPr>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programs and routines of varying complexity</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9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Reservat ion query backend</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6"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Endpoints to return reservatio ns to the web frontend.</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JavaScri pt Express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 w:right="13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33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 with mobile reservation module.</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4373" w:hRule="atLeast"/>
          <w:tblHeader w:val="0"/>
        </w:trPr>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 maintenan ce techniques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1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Logbook interfac e (web)</w:t>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3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for notes, access control, logbook.</w:t>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2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Vite</w:t>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5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comments.</w:t>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3576" w:hRule="atLeast"/>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programs and routines of varying complexity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2" w:right="13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queries or routines to manipulate informatio n in the database.</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1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log</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CRUD API</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6" w:right="1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storing log records.</w:t>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JavaScri pt Express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 w:right="13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 and John Herrera</w:t>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guarantee persistence and fast querying.</w:t>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1958" w:hRule="atLeast"/>
          <w:tblHeader w:val="0"/>
        </w:trPr>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software solution using systematic developme nt and</w:t>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and registrat ion view (web)</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6" w:right="1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 ent of user login and registratio n screens.</w:t>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2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Vite</w:t>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Herrera</w:t>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3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integration with backend.</w:t>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bl>
      <w:tblPr>
        <w:tblStyle w:val="Table10"/>
        <w:tblW w:w="11014.0" w:type="dxa"/>
        <w:jc w:val="left"/>
        <w:tblInd w:w="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2501" w:hRule="atLeast"/>
          <w:tblHeader w:val="0"/>
        </w:trPr>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 ce techniques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comprehen sive systemic solutions.</w:t>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40" w:hRule="atLeast"/>
          <w:tblHeader w:val="0"/>
        </w:trPr>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programs and routines of varying complexity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2" w:right="1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Resolve systemic vulnerabilit ies and comply with security standards.</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11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login and registrat ion</w:t>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 ation API and user roles.</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 JavaScri pt Express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2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Erick San Martín</w:t>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2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credential validation and encryption.</w:t>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3571" w:hRule="atLeast"/>
          <w:tblHeader w:val="0"/>
        </w:trPr>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comprehen sive systemic solutions / Resolve systemic vulnerabilit ies and comply with security standards.</w:t>
            </w:r>
          </w:p>
        </w:tc>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24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login</w:t>
            </w:r>
          </w:p>
        </w:tc>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6" w:right="14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 tation of login in the mobile app (Ionic).</w:t>
            </w:r>
          </w:p>
        </w:tc>
        <w:tc>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Native, Expo, Node, JavaScri pt Express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 SQL.</w:t>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Midwee k</w:t>
            </w:r>
          </w:p>
        </w:tc>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Alexander Pulgar</w:t>
            </w:r>
          </w:p>
        </w:tc>
        <w:tc>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comments</w:t>
            </w:r>
          </w:p>
        </w:tc>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rHeight w:val="3033" w:hRule="atLeast"/>
          <w:tblHeader w:val="0"/>
        </w:trPr>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2" w:right="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architectur al model of the systemic solution / Implement comprehen sive systemic solutions.</w:t>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integrati on</w:t>
            </w:r>
          </w:p>
        </w:tc>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6" w:right="1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 n of all web, backend, and mobile app modules.</w:t>
            </w:r>
          </w:p>
        </w:tc>
        <w:tc>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 w:right="3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REST APIs,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13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 n</w:t>
            </w:r>
          </w:p>
        </w:tc>
        <w:tc>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weeks</w:t>
            </w:r>
          </w:p>
        </w:tc>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9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require endpoint and UI</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adjustments.</w:t>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bl>
      <w:tblPr>
        <w:tblStyle w:val="Table11"/>
        <w:tblW w:w="11014.0" w:type="dxa"/>
        <w:jc w:val="left"/>
        <w:tblInd w:w="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2"/>
        <w:gridCol w:w="1018"/>
        <w:gridCol w:w="1200"/>
        <w:gridCol w:w="960"/>
        <w:gridCol w:w="974"/>
        <w:gridCol w:w="1200"/>
        <w:gridCol w:w="1546"/>
        <w:gridCol w:w="1335"/>
        <w:gridCol w:w="1489"/>
        <w:tblGridChange w:id="0">
          <w:tblGrid>
            <w:gridCol w:w="1292"/>
            <w:gridCol w:w="1018"/>
            <w:gridCol w:w="1200"/>
            <w:gridCol w:w="960"/>
            <w:gridCol w:w="974"/>
            <w:gridCol w:w="1200"/>
            <w:gridCol w:w="1546"/>
            <w:gridCol w:w="1335"/>
            <w:gridCol w:w="1489"/>
          </w:tblGrid>
        </w:tblGridChange>
      </w:tblGrid>
      <w:tr>
        <w:trPr>
          <w:cantSplit w:val="0"/>
          <w:trHeight w:val="3307" w:hRule="atLeast"/>
          <w:tblHeader w:val="0"/>
        </w:trPr>
        <w:tc>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2" w:right="10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quality testing on both products and processes / Implement comprehen sive systemic solutions.</w:t>
            </w:r>
          </w:p>
        </w:tc>
        <w:tc>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22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testing and closure</w:t>
            </w:r>
          </w:p>
        </w:tc>
        <w:tc>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 n, functional, and usability testing for the entire system.</w:t>
            </w:r>
          </w:p>
        </w:tc>
        <w:tc>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7" w:right="1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Jest, manual testing.</w:t>
            </w:r>
          </w:p>
        </w:tc>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week</w:t>
            </w:r>
          </w:p>
        </w:tc>
        <w:tc>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team</w:t>
            </w:r>
          </w:p>
        </w:tc>
        <w:tc>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validation prior to launch.</w:t>
            </w:r>
          </w:p>
        </w:tc>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started</w:t>
            </w:r>
          </w:p>
        </w:tc>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503.0" w:type="dxa"/>
        <w:jc w:val="left"/>
        <w:tblInd w:w="713.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9503"/>
        <w:tblGridChange w:id="0">
          <w:tblGrid>
            <w:gridCol w:w="9503"/>
          </w:tblGrid>
        </w:tblGridChange>
      </w:tblGrid>
      <w:tr>
        <w:trPr>
          <w:cantSplit w:val="0"/>
          <w:trHeight w:val="528" w:hRule="atLeast"/>
          <w:tblHeader w:val="0"/>
        </w:trPr>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11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3. Adjustments based on monitoring</w:t>
            </w:r>
            <w:r w:rsidDel="00000000" w:rsidR="00000000" w:rsidRPr="00000000">
              <w:rPr>
                <w:rtl w:val="0"/>
              </w:rPr>
            </w:r>
          </w:p>
        </w:tc>
      </w:tr>
      <w:tr>
        <w:trPr>
          <w:cantSplit w:val="0"/>
          <w:trHeight w:val="806" w:hRule="atLeast"/>
          <w:tblHeader w:val="0"/>
        </w:trPr>
        <w:tc>
          <w:tcPr>
            <w:shd w:fill="d9e1f3" w:val="cle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Delve deeper into the observations in your work plan. Analyze the planned activities and point out which aspects facilitated or hindered the execution of the plan. Discuss how you addressed and/or will address the obstacles. Finally, point out the adjustments you made to the work plan based on this analysis.</w:t>
            </w:r>
            <w:r w:rsidDel="00000000" w:rsidR="00000000" w:rsidRPr="00000000">
              <w:rPr>
                <w:rtl w:val="0"/>
              </w:rPr>
            </w:r>
          </w:p>
        </w:tc>
      </w:tr>
    </w:tbl>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280" w:top="2000" w:left="425" w:right="283" w:header="989"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442595</wp:posOffset>
                </wp:positionH>
                <wp:positionV relativeFrom="paragraph">
                  <wp:posOffset>247650</wp:posOffset>
                </wp:positionV>
                <wp:extent cx="6040755" cy="3884929"/>
                <wp:effectExtent b="0" l="0" r="0" t="0"/>
                <wp:wrapTopAndBottom distB="0" distT="0"/>
                <wp:docPr id="12" name=""/>
                <a:graphic>
                  <a:graphicData uri="http://schemas.microsoft.com/office/word/2010/wordprocessingShape">
                    <wps:wsp>
                      <wps:cNvSpPr/>
                      <wps:cNvPr id="5" name="Shape 5"/>
                      <wps:spPr>
                        <a:xfrm>
                          <a:off x="2330385" y="1842298"/>
                          <a:ext cx="6031230" cy="3875404"/>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6.000000238418579" w:line="240"/>
                              <w:ind w:left="105" w:right="0" w:firstLine="105"/>
                              <w:jc w:val="left"/>
                              <w:textDirection w:val="btLr"/>
                            </w:pPr>
                            <w:r w:rsidDel="00000000" w:rsidR="00000000" w:rsidRPr="00000000">
                              <w:rPr>
                                <w:rFonts w:ascii="Calibri" w:cs="Calibri" w:eastAsia="Calibri" w:hAnsi="Calibri"/>
                                <w:b w:val="1"/>
                                <w:i w:val="0"/>
                                <w:smallCaps w:val="0"/>
                                <w:strike w:val="0"/>
                                <w:color w:val="1f3863"/>
                                <w:sz w:val="22"/>
                                <w:vertAlign w:val="baseline"/>
                              </w:rPr>
                              <w:t xml:space="preserve">Factors that facilitated and/or hindered the development of my work plan:</w:t>
                            </w:r>
                          </w:p>
                          <w:p w:rsidR="00000000" w:rsidDel="00000000" w:rsidP="00000000" w:rsidRDefault="00000000" w:rsidRPr="00000000">
                            <w:pPr>
                              <w:spacing w:after="0" w:before="177.99999237060547" w:line="240"/>
                              <w:ind w:left="105"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Factors that facilitated development:</w:t>
                            </w:r>
                          </w:p>
                          <w:p w:rsidR="00000000" w:rsidDel="00000000" w:rsidP="00000000" w:rsidRDefault="00000000" w:rsidRPr="00000000">
                            <w:pPr>
                              <w:spacing w:after="0" w:before="0" w:line="240"/>
                              <w:ind w:left="665" w:right="242.00000762939453"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Teamwork and communication: The group's ability to understand each other and work harmoniously has been fundamental. All members have worked together, which allowed us to face challenges in a coordinated manner.</w:t>
                            </w:r>
                          </w:p>
                          <w:p w:rsidR="00000000" w:rsidDel="00000000" w:rsidP="00000000" w:rsidRDefault="00000000" w:rsidRPr="00000000">
                            <w:pPr>
                              <w:spacing w:after="0" w:before="1.0000000149011612" w:line="240"/>
                              <w:ind w:left="665" w:right="735.9999847412109"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Scrum methodology: The application of the agile methodology has provided us with the flexibility to adapt to changes and unforeseen problems without losing our work rhythm.</w:t>
                            </w:r>
                          </w:p>
                          <w:p w:rsidR="00000000" w:rsidDel="00000000" w:rsidP="00000000" w:rsidRDefault="00000000" w:rsidRPr="00000000">
                            <w:pPr>
                              <w:spacing w:after="0" w:before="1.0000000149011612" w:line="240"/>
                              <w:ind w:left="665" w:right="151.99999809265137"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Proactivity in research: The team has demonstrated a great capacity for self-training, which has allowed us to resolve doubts and technical problems independently.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1.0000000149011612" w:line="240"/>
                              <w:ind w:left="105"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Factors that hindered development:</w:t>
                            </w:r>
                          </w:p>
                          <w:p w:rsidR="00000000" w:rsidDel="00000000" w:rsidP="00000000" w:rsidRDefault="00000000" w:rsidRPr="00000000">
                            <w:pPr>
                              <w:spacing w:after="0" w:before="3.0000001192092896" w:line="237.00000286102295"/>
                              <w:ind w:left="665" w:right="247.99999237060547" w:firstLine="465"/>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Technological compatibility issues: The greatest difficulty was finding compatibility issues with the technologies that had been originally planned (Django and Ionic), which forced us to make a significant change in development tools.</w:t>
                            </w:r>
                          </w:p>
                          <w:p w:rsidR="00000000" w:rsidDel="00000000" w:rsidP="00000000" w:rsidRDefault="00000000" w:rsidRPr="00000000">
                            <w:pPr>
                              <w:spacing w:after="0" w:before="2.0000000298023224" w:line="240"/>
                              <w:ind w:left="665" w:right="372.99999237060547"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Testing implementation: The process of configuring and running tests (specifically with React and Jest) proved more complex than anticipated, requiring more time for learning and debugging than estimated.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05" w:right="188.99999618530273"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Actions to overcome difficulties: To overcome these obstacles, we actively researched, reviewing the official documentation for the new technologies (React, React Native, Jest), watching video tutorials, and applying what we learned in a practical way. This trial and error strategy allowed us to validate solutions and move forward with development.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442595</wp:posOffset>
                </wp:positionH>
                <wp:positionV relativeFrom="paragraph">
                  <wp:posOffset>247650</wp:posOffset>
                </wp:positionV>
                <wp:extent cx="6040755" cy="3884929"/>
                <wp:effectExtent b="0" l="0" r="0" t="0"/>
                <wp:wrapTopAndBottom distB="0" distT="0"/>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40755" cy="3884929"/>
                        </a:xfrm>
                        <a:prstGeom prst="rect"/>
                        <a:ln/>
                      </pic:spPr>
                    </pic:pic>
                  </a:graphicData>
                </a:graphic>
              </wp:anchor>
            </w:drawing>
          </mc:Fallback>
        </mc:AlternateConten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040755" cy="3373120"/>
                <wp:effectExtent b="0" l="0" r="0" t="0"/>
                <wp:docPr id="13" name=""/>
                <a:graphic>
                  <a:graphicData uri="http://schemas.microsoft.com/office/word/2010/wordprocessingShape">
                    <wps:wsp>
                      <wps:cNvSpPr/>
                      <wps:cNvPr id="6" name="Shape 6"/>
                      <wps:spPr>
                        <a:xfrm>
                          <a:off x="2330385" y="2098203"/>
                          <a:ext cx="6031230" cy="3363595"/>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6.000000238418579" w:line="240"/>
                              <w:ind w:left="105" w:right="0" w:firstLine="105"/>
                              <w:jc w:val="left"/>
                              <w:textDirection w:val="btLr"/>
                            </w:pPr>
                            <w:r w:rsidDel="00000000" w:rsidR="00000000" w:rsidRPr="00000000">
                              <w:rPr>
                                <w:rFonts w:ascii="Calibri" w:cs="Calibri" w:eastAsia="Calibri" w:hAnsi="Calibri"/>
                                <w:b w:val="1"/>
                                <w:i w:val="0"/>
                                <w:smallCaps w:val="0"/>
                                <w:strike w:val="0"/>
                                <w:color w:val="1f3863"/>
                                <w:sz w:val="22"/>
                                <w:vertAlign w:val="baseline"/>
                              </w:rPr>
                              <w:t xml:space="preserve">Adjusted or eliminated activities:</w:t>
                            </w:r>
                          </w:p>
                          <w:p w:rsidR="00000000" w:rsidDel="00000000" w:rsidP="00000000" w:rsidRDefault="00000000" w:rsidRPr="00000000">
                            <w:pPr>
                              <w:spacing w:after="0" w:before="173.99999618530273" w:line="240"/>
                              <w:ind w:left="105"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 following technical adjustments have been made to the activities, but no tasks have been removed from the plan:</w:t>
                            </w:r>
                          </w:p>
                          <w:p w:rsidR="00000000" w:rsidDel="00000000" w:rsidP="00000000" w:rsidRDefault="00000000" w:rsidRPr="00000000">
                            <w:pPr>
                              <w:spacing w:after="0" w:before="0" w:line="240"/>
                              <w:ind w:left="665" w:right="192.00000762939453"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Adjustment to "Common expenses module interface (web)": The development technology was changed from "Django frontend" to "React, Vite."</w:t>
                            </w:r>
                          </w:p>
                          <w:p w:rsidR="00000000" w:rsidDel="00000000" w:rsidP="00000000" w:rsidRDefault="00000000" w:rsidRPr="00000000">
                            <w:pPr>
                              <w:spacing w:after="0" w:before="1.0000000149011612" w:line="240"/>
                              <w:ind w:left="665" w:right="153.00000190734863"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Adjustment to "Reservations module (mobile app)": The development technology was changed from "Ionic" to "React Native, Expo."</w:t>
                            </w:r>
                          </w:p>
                          <w:p w:rsidR="00000000" w:rsidDel="00000000" w:rsidP="00000000" w:rsidRDefault="00000000" w:rsidRPr="00000000">
                            <w:pPr>
                              <w:spacing w:after="0" w:before="1.0000000149011612" w:line="240"/>
                              <w:ind w:left="665" w:right="422.99999237060547" w:firstLine="465"/>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Adjustment to "Initial testing": This activity required more time than planned due to the Jest learning curve.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05" w:right="188.99999618530273"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Justification for adjustments: The technology changes were necessary and unavoidable due to compatibility issues that prevented the application from developing properly. A JavaScript-based technology stack (React/React Native) was chosen to ensure the consistency and viability of the project.</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37.00000286102295"/>
                              <w:ind w:left="105"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 work plan in terms of the distribution of activities and functionalities to be developed has not required major adjustments, as the scope and objectives of the project remain unchanged. Facilitators, such as good team coordination and agile methodology, have allowed us to absorb these technical changes without the need to restructure the overall schedule.</w:t>
                            </w:r>
                          </w:p>
                        </w:txbxContent>
                      </wps:txbx>
                      <wps:bodyPr anchorCtr="0" anchor="t" bIns="0" lIns="0" spcFirstLastPara="1" rIns="0" wrap="square" tIns="0">
                        <a:noAutofit/>
                      </wps:bodyPr>
                    </wps:wsp>
                  </a:graphicData>
                </a:graphic>
              </wp:inline>
            </w:drawing>
          </mc:Choice>
          <mc:Fallback>
            <w:drawing>
              <wp:inline distB="0" distT="0" distL="0" distR="0">
                <wp:extent cx="6040755" cy="3373120"/>
                <wp:effectExtent b="0" l="0" r="0" t="0"/>
                <wp:docPr id="1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40755" cy="3373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444994</wp:posOffset>
                </wp:positionH>
                <wp:positionV relativeFrom="paragraph">
                  <wp:posOffset>287427</wp:posOffset>
                </wp:positionV>
                <wp:extent cx="6043930" cy="2009775"/>
                <wp:effectExtent b="0" l="0" r="0" t="0"/>
                <wp:wrapTopAndBottom distB="0" distT="0"/>
                <wp:docPr id="15" name=""/>
                <a:graphic>
                  <a:graphicData uri="http://schemas.microsoft.com/office/word/2010/wordprocessingShape">
                    <wps:wsp>
                      <wps:cNvSpPr/>
                      <wps:cNvPr id="8" name="Shape 8"/>
                      <wps:spPr>
                        <a:xfrm>
                          <a:off x="2328798" y="2779875"/>
                          <a:ext cx="6034405" cy="200025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6.000000238418579" w:line="240"/>
                              <w:ind w:left="105" w:right="0" w:firstLine="105"/>
                              <w:jc w:val="left"/>
                              <w:textDirection w:val="btLr"/>
                            </w:pPr>
                            <w:r w:rsidDel="00000000" w:rsidR="00000000" w:rsidRPr="00000000">
                              <w:rPr>
                                <w:rFonts w:ascii="Calibri" w:cs="Calibri" w:eastAsia="Calibri" w:hAnsi="Calibri"/>
                                <w:b w:val="1"/>
                                <w:i w:val="0"/>
                                <w:smallCaps w:val="0"/>
                                <w:strike w:val="0"/>
                                <w:color w:val="1f3863"/>
                                <w:sz w:val="22"/>
                                <w:vertAlign w:val="baseline"/>
                              </w:rPr>
                              <w:t xml:space="preserve">Activities that have not been started or are delayed:</w:t>
                            </w:r>
                          </w:p>
                          <w:p w:rsidR="00000000" w:rsidDel="00000000" w:rsidP="00000000" w:rsidRDefault="00000000" w:rsidRPr="00000000">
                            <w:pPr>
                              <w:spacing w:after="0" w:before="177.99999237060547" w:line="240"/>
                              <w:ind w:left="105" w:right="44.000000953674316"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Activities not started: All activities corresponding to Sprints 2 and 3 are in "Not started" status, which is normal and in line with the project plan. These activities will be addressed in the coming weeks according to the established schedule.</w:t>
                            </w:r>
                          </w:p>
                          <w:p w:rsidR="00000000" w:rsidDel="00000000" w:rsidP="00000000" w:rsidRDefault="00000000" w:rsidRPr="00000000">
                            <w:pPr>
                              <w:spacing w:after="0" w:before="1.0000000149011612" w:line="240"/>
                              <w:ind w:left="105" w:right="385.99998474121094"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Delayed activities: Currently, there are no delayed activities that have missed the Sprint 1 deadlines. Although the "Initial Testing" task presented difficulties, the team managed to complete it within the sprint thanks to additional research and development efforts.</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05"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Strategies for the future: To avoid delays in future testing phases, we will leverage the experience and knowledge gained during Sprint 1. Time will be allocated for more detailed test planning, and the proactive research strategy will continue to address any new technical challenges that may arise.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444994</wp:posOffset>
                </wp:positionH>
                <wp:positionV relativeFrom="paragraph">
                  <wp:posOffset>287427</wp:posOffset>
                </wp:positionV>
                <wp:extent cx="6043930" cy="2009775"/>
                <wp:effectExtent b="0" l="0" r="0" t="0"/>
                <wp:wrapTopAndBottom distB="0" distT="0"/>
                <wp:docPr id="1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043930" cy="2009775"/>
                        </a:xfrm>
                        <a:prstGeom prst="rect"/>
                        <a:ln/>
                      </pic:spPr>
                    </pic:pic>
                  </a:graphicData>
                </a:graphic>
              </wp:anchor>
            </w:drawing>
          </mc:Fallback>
        </mc:AlternateContent>
      </w:r>
    </w:p>
    <w:sectPr>
      <w:type w:val="nextPage"/>
      <w:pgSz w:h="16840" w:w="11910" w:orient="portrait"/>
      <w:pgMar w:bottom="280" w:top="2000" w:left="425" w:right="283" w:header="98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4751070</wp:posOffset>
          </wp:positionH>
          <wp:positionV relativeFrom="page">
            <wp:posOffset>627887</wp:posOffset>
          </wp:positionV>
          <wp:extent cx="1996439" cy="428625"/>
          <wp:effectExtent b="0" l="0" r="0" t="0"/>
          <wp:wrapNone/>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6439" cy="4286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680834</wp:posOffset>
              </wp:positionH>
              <wp:positionV relativeFrom="page">
                <wp:posOffset>612834</wp:posOffset>
              </wp:positionV>
              <wp:extent cx="3092450" cy="423545"/>
              <wp:effectExtent b="0" l="0" r="0" t="0"/>
              <wp:wrapNone/>
              <wp:docPr id="17" name=""/>
              <a:graphic>
                <a:graphicData uri="http://schemas.microsoft.com/office/word/2010/wordprocessingShape">
                  <wps:wsp>
                    <wps:cNvSpPr/>
                    <wps:cNvPr id="11" name="Shape 11"/>
                    <wps:spPr>
                      <a:xfrm>
                        <a:off x="3804538" y="3572990"/>
                        <a:ext cx="3082925" cy="414020"/>
                      </a:xfrm>
                      <a:prstGeom prst="rect">
                        <a:avLst/>
                      </a:prstGeom>
                      <a:noFill/>
                      <a:ln>
                        <a:noFill/>
                      </a:ln>
                    </wps:spPr>
                    <wps:txbx>
                      <w:txbxContent>
                        <w:p w:rsidR="00000000" w:rsidDel="00000000" w:rsidP="00000000" w:rsidRDefault="00000000" w:rsidRPr="00000000">
                          <w:pPr>
                            <w:spacing w:after="0" w:before="18.99999976158142" w:line="260.9999942779541"/>
                            <w:ind w:left="20" w:right="17.999999523162842" w:firstLine="20"/>
                            <w:jc w:val="left"/>
                            <w:textDirection w:val="btLr"/>
                          </w:pPr>
                          <w:r w:rsidDel="00000000" w:rsidR="00000000" w:rsidRPr="00000000">
                            <w:rPr>
                              <w:rFonts w:ascii="Tahoma" w:cs="Tahoma" w:eastAsia="Tahoma" w:hAnsi="Tahoma"/>
                              <w:b w:val="1"/>
                              <w:i w:val="0"/>
                              <w:smallCaps w:val="0"/>
                              <w:strike w:val="0"/>
                              <w:color w:val="1d2762"/>
                              <w:sz w:val="24"/>
                              <w:vertAlign w:val="baseline"/>
                            </w:rPr>
                            <w:t xml:space="preserve">Student Guide - APT Project Development Phase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680834</wp:posOffset>
              </wp:positionH>
              <wp:positionV relativeFrom="page">
                <wp:posOffset>612834</wp:posOffset>
              </wp:positionV>
              <wp:extent cx="3092450" cy="423545"/>
              <wp:effectExtent b="0" l="0" r="0" t="0"/>
              <wp:wrapNone/>
              <wp:docPr id="1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092450" cy="4235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5" w:hanging="361"/>
      </w:pPr>
      <w:rPr>
        <w:rFonts w:ascii="Calibri" w:cs="Calibri" w:eastAsia="Calibri" w:hAnsi="Calibri"/>
        <w:b w:val="0"/>
        <w:i w:val="0"/>
        <w:sz w:val="22"/>
        <w:szCs w:val="22"/>
      </w:rPr>
    </w:lvl>
    <w:lvl w:ilvl="1">
      <w:start w:val="0"/>
      <w:numFmt w:val="bullet"/>
      <w:lvlText w:val="○"/>
      <w:lvlJc w:val="left"/>
      <w:pPr>
        <w:ind w:left="1545" w:hanging="360"/>
      </w:pPr>
      <w:rPr>
        <w:rFonts w:ascii="Calibri" w:cs="Calibri" w:eastAsia="Calibri" w:hAnsi="Calibri"/>
        <w:b w:val="0"/>
        <w:i w:val="0"/>
        <w:sz w:val="22"/>
        <w:szCs w:val="22"/>
      </w:rPr>
    </w:lvl>
    <w:lvl w:ilvl="2">
      <w:start w:val="0"/>
      <w:numFmt w:val="bullet"/>
      <w:lvlText w:val="•"/>
      <w:lvlJc w:val="left"/>
      <w:pPr>
        <w:ind w:left="2158" w:hanging="360"/>
      </w:pPr>
      <w:rPr/>
    </w:lvl>
    <w:lvl w:ilvl="3">
      <w:start w:val="0"/>
      <w:numFmt w:val="bullet"/>
      <w:lvlText w:val="•"/>
      <w:lvlJc w:val="left"/>
      <w:pPr>
        <w:ind w:left="2776" w:hanging="360"/>
      </w:pPr>
      <w:rPr/>
    </w:lvl>
    <w:lvl w:ilvl="4">
      <w:start w:val="0"/>
      <w:numFmt w:val="bullet"/>
      <w:lvlText w:val="•"/>
      <w:lvlJc w:val="left"/>
      <w:pPr>
        <w:ind w:left="3394" w:hanging="360"/>
      </w:pPr>
      <w:rPr/>
    </w:lvl>
    <w:lvl w:ilvl="5">
      <w:start w:val="0"/>
      <w:numFmt w:val="bullet"/>
      <w:lvlText w:val="•"/>
      <w:lvlJc w:val="left"/>
      <w:pPr>
        <w:ind w:left="4012" w:hanging="360"/>
      </w:pPr>
      <w:rPr/>
    </w:lvl>
    <w:lvl w:ilvl="6">
      <w:start w:val="0"/>
      <w:numFmt w:val="bullet"/>
      <w:lvlText w:val="•"/>
      <w:lvlJc w:val="left"/>
      <w:pPr>
        <w:ind w:left="4630" w:hanging="360"/>
      </w:pPr>
      <w:rPr/>
    </w:lvl>
    <w:lvl w:ilvl="7">
      <w:start w:val="0"/>
      <w:numFmt w:val="bullet"/>
      <w:lvlText w:val="•"/>
      <w:lvlJc w:val="left"/>
      <w:pPr>
        <w:ind w:left="5248" w:hanging="360"/>
      </w:pPr>
      <w:rPr/>
    </w:lvl>
    <w:lvl w:ilvl="8">
      <w:start w:val="0"/>
      <w:numFmt w:val="bullet"/>
      <w:lvlText w:val="•"/>
      <w:lvlJc w:val="left"/>
      <w:pPr>
        <w:ind w:left="5866" w:hanging="360"/>
      </w:pPr>
      <w:rPr/>
    </w:lvl>
  </w:abstractNum>
  <w:abstractNum w:abstractNumId="2">
    <w:lvl w:ilvl="0">
      <w:start w:val="0"/>
      <w:numFmt w:val="bullet"/>
      <w:lvlText w:val="●"/>
      <w:lvlJc w:val="left"/>
      <w:pPr>
        <w:ind w:left="825" w:hanging="361"/>
      </w:pPr>
      <w:rPr>
        <w:rFonts w:ascii="Calibri" w:cs="Calibri" w:eastAsia="Calibri" w:hAnsi="Calibri"/>
        <w:b w:val="0"/>
        <w:i w:val="0"/>
        <w:sz w:val="22"/>
        <w:szCs w:val="22"/>
      </w:rPr>
    </w:lvl>
    <w:lvl w:ilvl="1">
      <w:start w:val="0"/>
      <w:numFmt w:val="bullet"/>
      <w:lvlText w:val="•"/>
      <w:lvlJc w:val="left"/>
      <w:pPr>
        <w:ind w:left="1448" w:hanging="360.9999999999998"/>
      </w:pPr>
      <w:rPr/>
    </w:lvl>
    <w:lvl w:ilvl="2">
      <w:start w:val="0"/>
      <w:numFmt w:val="bullet"/>
      <w:lvlText w:val="•"/>
      <w:lvlJc w:val="left"/>
      <w:pPr>
        <w:ind w:left="2076" w:hanging="361"/>
      </w:pPr>
      <w:rPr/>
    </w:lvl>
    <w:lvl w:ilvl="3">
      <w:start w:val="0"/>
      <w:numFmt w:val="bullet"/>
      <w:lvlText w:val="•"/>
      <w:lvlJc w:val="left"/>
      <w:pPr>
        <w:ind w:left="2704" w:hanging="361"/>
      </w:pPr>
      <w:rPr/>
    </w:lvl>
    <w:lvl w:ilvl="4">
      <w:start w:val="0"/>
      <w:numFmt w:val="bullet"/>
      <w:lvlText w:val="•"/>
      <w:lvlJc w:val="left"/>
      <w:pPr>
        <w:ind w:left="3332" w:hanging="361.00000000000045"/>
      </w:pPr>
      <w:rPr/>
    </w:lvl>
    <w:lvl w:ilvl="5">
      <w:start w:val="0"/>
      <w:numFmt w:val="bullet"/>
      <w:lvlText w:val="•"/>
      <w:lvlJc w:val="left"/>
      <w:pPr>
        <w:ind w:left="3961" w:hanging="361"/>
      </w:pPr>
      <w:rPr/>
    </w:lvl>
    <w:lvl w:ilvl="6">
      <w:start w:val="0"/>
      <w:numFmt w:val="bullet"/>
      <w:lvlText w:val="•"/>
      <w:lvlJc w:val="left"/>
      <w:pPr>
        <w:ind w:left="4589" w:hanging="361"/>
      </w:pPr>
      <w:rPr/>
    </w:lvl>
    <w:lvl w:ilvl="7">
      <w:start w:val="0"/>
      <w:numFmt w:val="bullet"/>
      <w:lvlText w:val="•"/>
      <w:lvlJc w:val="left"/>
      <w:pPr>
        <w:ind w:left="5217" w:hanging="361"/>
      </w:pPr>
      <w:rPr/>
    </w:lvl>
    <w:lvl w:ilvl="8">
      <w:start w:val="0"/>
      <w:numFmt w:val="bullet"/>
      <w:lvlText w:val="•"/>
      <w:lvlJc w:val="left"/>
      <w:pPr>
        <w:ind w:left="5845"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 w:lineRule="auto"/>
      <w:ind w:left="20" w:right="18"/>
    </w:pPr>
    <w:rPr>
      <w:rFonts w:ascii="Tahoma" w:cs="Tahoma" w:eastAsia="Tahoma" w:hAnsi="Tahoma"/>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Calibri" w:cs="Calibri" w:eastAsia="Calibri" w:hAnsi="Calibri"/>
      <w:sz w:val="22"/>
      <w:szCs w:val="2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c8LNu3ICd+nK95+eowQqOh9xA==">CgMxLjA4AHIhMTVVYmdaRGV6TlYydi14XzdHbVBObmFYLVBWOFBaSWFh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2025-10-16T14:51:27Z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Creator">
    <vt:lpwstr>Microsoft® Word 2016</vt:lpwstr>
  </property>
  <property fmtid="{D5CDD505-2E9C-101B-9397-08002B2CF9AE}" pid="4" name="LastSaved">
    <vt:filetime>2025-10-16T00:00:00Z</vt:filetime>
  </property>
  <property fmtid="{D5CDD505-2E9C-101B-9397-08002B2CF9AE}" pid="5" name="Producer">
    <vt:lpwstr>www.ilovepdf.com</vt:lpwstr>
  </property>
</Properties>
</file>