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b w:val="0"/>
          <w:sz w:val="20"/>
        </w:rPr>
      </w:pPr>
    </w:p>
    <w:p>
      <w:pPr>
        <w:pStyle w:val="BodyText"/>
        <w:spacing w:before="176"/>
        <w:rPr>
          <w:rFonts w:ascii="Times New Roman"/>
          <w:b w:val="0"/>
          <w:sz w:val="20"/>
        </w:rPr>
      </w:pPr>
    </w:p>
    <w:tbl>
      <w:tblPr>
        <w:tblW w:w="0" w:type="auto"/>
        <w:jc w:val="left"/>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9786"/>
      </w:tblGrid>
      <w:tr>
        <w:trPr>
          <w:trHeight w:val="3734" w:hRule="atLeast"/>
        </w:trPr>
        <w:tc>
          <w:tcPr>
            <w:tcW w:w="9786" w:type="dxa"/>
            <w:tcBorders>
              <w:top w:val="nil"/>
              <w:left w:val="nil"/>
              <w:right w:val="nil"/>
            </w:tcBorders>
          </w:tcPr>
          <w:p>
            <w:pPr>
              <w:pStyle w:val="TableParagraph"/>
              <w:spacing w:before="262"/>
              <w:rPr>
                <w:rFonts w:ascii="Times New Roman"/>
                <w:sz w:val="48"/>
              </w:rPr>
            </w:pPr>
          </w:p>
          <w:p>
            <w:pPr>
              <w:pStyle w:val="TableParagraph"/>
              <w:ind w:left="1901"/>
              <w:rPr>
                <w:b/>
                <w:sz w:val="48"/>
              </w:rPr>
            </w:pPr>
            <w:r>
              <w:rPr>
                <w:b/>
                <w:sz w:val="48"/>
              </w:rPr>
              <mc:AlternateContent>
                <mc:Choice Requires="wps">
                  <w:drawing>
                    <wp:anchor distT="0" distB="0" distL="0" distR="0" allowOverlap="1" layoutInCell="1" locked="0" behindDoc="1" simplePos="0" relativeHeight="487446016">
                      <wp:simplePos x="0" y="0"/>
                      <wp:positionH relativeFrom="column">
                        <wp:posOffset>46824</wp:posOffset>
                      </wp:positionH>
                      <wp:positionV relativeFrom="paragraph">
                        <wp:posOffset>-516997</wp:posOffset>
                      </wp:positionV>
                      <wp:extent cx="1034415" cy="148717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034415" cy="1487170"/>
                                <a:chExt cx="1034415" cy="1487170"/>
                              </a:xfrm>
                            </wpg:grpSpPr>
                            <wps:wsp>
                              <wps:cNvPr id="4" name="Graphic 4"/>
                              <wps:cNvSpPr/>
                              <wps:spPr>
                                <a:xfrm>
                                  <a:off x="0" y="0"/>
                                  <a:ext cx="1034415" cy="1487170"/>
                                </a:xfrm>
                                <a:custGeom>
                                  <a:avLst/>
                                  <a:gdLst/>
                                  <a:ahLst/>
                                  <a:cxnLst/>
                                  <a:rect l="l" t="t" r="r" b="b"/>
                                  <a:pathLst>
                                    <a:path w="1034415" h="1487170">
                                      <a:moveTo>
                                        <a:pt x="1034186" y="0"/>
                                      </a:moveTo>
                                      <a:lnTo>
                                        <a:pt x="0" y="0"/>
                                      </a:lnTo>
                                      <a:lnTo>
                                        <a:pt x="0" y="1486916"/>
                                      </a:lnTo>
                                      <a:lnTo>
                                        <a:pt x="1034186" y="1486916"/>
                                      </a:lnTo>
                                      <a:lnTo>
                                        <a:pt x="1034186" y="0"/>
                                      </a:lnTo>
                                      <a:close/>
                                    </a:path>
                                  </a:pathLst>
                                </a:custGeom>
                                <a:solidFill>
                                  <a:srgbClr val="1F3863"/>
                                </a:solidFill>
                              </wps:spPr>
                              <wps:bodyPr wrap="square" lIns="0" tIns="0" rIns="0" bIns="0" rtlCol="0">
                                <a:prstTxWarp prst="textNoShape">
                                  <a:avLst/>
                                </a:prstTxWarp>
                                <a:noAutofit/>
                              </wps:bodyPr>
                            </wps:wsp>
                          </wpg:wgp>
                        </a:graphicData>
                      </a:graphic>
                    </wp:anchor>
                  </w:drawing>
                </mc:Choice>
                <mc:Fallback>
                  <w:pict>
                    <v:group style="position:absolute;margin-left:3.687pt;margin-top:-40.708458pt;width:81.45pt;height:117.1pt;mso-position-horizontal-relative:column;mso-position-vertical-relative:paragraph;z-index:-15870464" id="docshapegroup2" coordorigin="74,-814" coordsize="1629,2342">
                      <v:rect style="position:absolute;left:73;top:-815;width:1629;height:2342" id="docshape3" filled="true" fillcolor="#1f3863" stroked="false">
                        <v:fill type="solid"/>
                      </v:rect>
                      <w10:wrap type="none"/>
                    </v:group>
                  </w:pict>
                </mc:Fallback>
              </mc:AlternateContent>
            </w:r>
            <w:r>
              <w:rPr>
                <w:b/>
                <w:color w:val="1F3863"/>
                <w:sz w:val="48"/>
              </w:rPr>
              <w:t>Guide</w:t>
            </w:r>
            <w:r>
              <w:rPr>
                <w:b/>
                <w:color w:val="1F3863"/>
                <w:spacing w:val="-8"/>
                <w:sz w:val="48"/>
              </w:rPr>
              <w:t> </w:t>
            </w:r>
            <w:r>
              <w:rPr>
                <w:b/>
                <w:color w:val="1F3863"/>
                <w:sz w:val="48"/>
              </w:rPr>
              <w:t>3.</w:t>
            </w:r>
            <w:r>
              <w:rPr>
                <w:b/>
                <w:color w:val="1F3863"/>
                <w:spacing w:val="-2"/>
                <w:sz w:val="48"/>
              </w:rPr>
              <w:t> </w:t>
            </w:r>
            <w:r>
              <w:rPr>
                <w:b/>
                <w:color w:val="1F3863"/>
                <w:sz w:val="48"/>
              </w:rPr>
              <w:t>Final</w:t>
            </w:r>
            <w:r>
              <w:rPr>
                <w:b/>
                <w:color w:val="1F3863"/>
                <w:spacing w:val="-3"/>
                <w:sz w:val="48"/>
              </w:rPr>
              <w:t> </w:t>
            </w:r>
            <w:r>
              <w:rPr>
                <w:b/>
                <w:color w:val="1F3863"/>
                <w:sz w:val="48"/>
              </w:rPr>
              <w:t>Report</w:t>
            </w:r>
            <w:r>
              <w:rPr>
                <w:b/>
                <w:color w:val="1F3863"/>
                <w:spacing w:val="2"/>
                <w:sz w:val="48"/>
              </w:rPr>
              <w:t> </w:t>
            </w:r>
            <w:r>
              <w:rPr>
                <w:b/>
                <w:color w:val="1F3863"/>
                <w:sz w:val="48"/>
              </w:rPr>
              <w:t>APT</w:t>
            </w:r>
            <w:r>
              <w:rPr>
                <w:b/>
                <w:color w:val="1F3863"/>
                <w:spacing w:val="3"/>
                <w:sz w:val="48"/>
              </w:rPr>
              <w:t> </w:t>
            </w:r>
            <w:r>
              <w:rPr>
                <w:b/>
                <w:color w:val="1F3863"/>
                <w:spacing w:val="-2"/>
                <w:sz w:val="48"/>
              </w:rPr>
              <w:t>Project</w:t>
            </w:r>
          </w:p>
          <w:p>
            <w:pPr>
              <w:pStyle w:val="TableParagraph"/>
              <w:ind w:left="1901"/>
              <w:rPr>
                <w:b/>
                <w:sz w:val="48"/>
              </w:rPr>
            </w:pPr>
            <w:r>
              <w:rPr>
                <w:b/>
                <w:color w:val="1F3863"/>
                <w:sz w:val="48"/>
              </w:rPr>
              <w:t>Capstone</w:t>
            </w:r>
            <w:r>
              <w:rPr>
                <w:b/>
                <w:color w:val="1F3863"/>
                <w:spacing w:val="4"/>
                <w:sz w:val="48"/>
              </w:rPr>
              <w:t> </w:t>
            </w:r>
            <w:r>
              <w:rPr>
                <w:b/>
                <w:color w:val="1F3863"/>
                <w:spacing w:val="-2"/>
                <w:sz w:val="48"/>
              </w:rPr>
              <w:t>Course</w:t>
            </w: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61"/>
              <w:rPr>
                <w:rFonts w:ascii="Times New Roman"/>
                <w:sz w:val="20"/>
              </w:rPr>
            </w:pPr>
          </w:p>
          <w:p>
            <w:pPr>
              <w:pStyle w:val="TableParagraph"/>
              <w:spacing w:line="20" w:lineRule="exact"/>
              <w:ind w:left="9" w:right="-58"/>
              <w:rPr>
                <w:rFonts w:ascii="Times New Roman"/>
                <w:sz w:val="2"/>
              </w:rPr>
            </w:pPr>
            <w:r>
              <w:rPr>
                <w:rFonts w:ascii="Times New Roman"/>
                <w:sz w:val="2"/>
              </w:rPr>
              <mc:AlternateContent>
                <mc:Choice Requires="wps">
                  <w:drawing>
                    <wp:inline distT="0" distB="0" distL="0" distR="0">
                      <wp:extent cx="6208395"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6208395" cy="6350"/>
                                <a:chExt cx="6208395" cy="6350"/>
                              </a:xfrm>
                            </wpg:grpSpPr>
                            <wps:wsp>
                              <wps:cNvPr id="6" name="Graphic 6"/>
                              <wps:cNvSpPr/>
                              <wps:spPr>
                                <a:xfrm>
                                  <a:off x="0" y="0"/>
                                  <a:ext cx="6208395" cy="6350"/>
                                </a:xfrm>
                                <a:custGeom>
                                  <a:avLst/>
                                  <a:gdLst/>
                                  <a:ahLst/>
                                  <a:cxnLst/>
                                  <a:rect l="l" t="t" r="r" b="b"/>
                                  <a:pathLst>
                                    <a:path w="6208395" h="6350">
                                      <a:moveTo>
                                        <a:pt x="6208141" y="0"/>
                                      </a:moveTo>
                                      <a:lnTo>
                                        <a:pt x="0" y="0"/>
                                      </a:lnTo>
                                      <a:lnTo>
                                        <a:pt x="0" y="6096"/>
                                      </a:lnTo>
                                      <a:lnTo>
                                        <a:pt x="6208141" y="6096"/>
                                      </a:lnTo>
                                      <a:lnTo>
                                        <a:pt x="6208141" y="0"/>
                                      </a:lnTo>
                                      <a:close/>
                                    </a:path>
                                  </a:pathLst>
                                </a:custGeom>
                                <a:solidFill>
                                  <a:srgbClr val="BEBEBE"/>
                                </a:solidFill>
                              </wps:spPr>
                              <wps:bodyPr wrap="square" lIns="0" tIns="0" rIns="0" bIns="0" rtlCol="0">
                                <a:prstTxWarp prst="textNoShape">
                                  <a:avLst/>
                                </a:prstTxWarp>
                                <a:noAutofit/>
                              </wps:bodyPr>
                            </wps:wsp>
                          </wpg:wgp>
                        </a:graphicData>
                      </a:graphic>
                    </wp:inline>
                  </w:drawing>
                </mc:Choice>
                <mc:Fallback>
                  <w:pict>
                    <v:group style="width:488.85pt;height:.5pt;mso-position-horizontal-relative:char;mso-position-vertical-relative:line" id="docshapegroup4" coordorigin="0,0" coordsize="9777,10">
                      <v:rect style="position:absolute;left:0;top:0;width:9777;height:10" id="docshape5" filled="true" fillcolor="#bebebe" stroked="false">
                        <v:fill type="solid"/>
                      </v:rect>
                    </v:group>
                  </w:pict>
                </mc:Fallback>
              </mc:AlternateContent>
            </w:r>
            <w:r>
              <w:rPr>
                <w:rFonts w:ascii="Times New Roman"/>
                <w:sz w:val="2"/>
              </w:rPr>
            </w:r>
          </w:p>
          <w:p>
            <w:pPr>
              <w:pStyle w:val="TableParagraph"/>
              <w:ind w:left="115"/>
              <w:rPr>
                <w:b/>
                <w:sz w:val="28"/>
              </w:rPr>
            </w:pPr>
            <w:r>
              <w:rPr>
                <w:b/>
                <w:color w:val="1F3863"/>
                <w:sz w:val="28"/>
              </w:rPr>
              <w:t>1.</w:t>
            </w:r>
            <w:r>
              <w:rPr>
                <w:b/>
                <w:color w:val="1F3863"/>
                <w:spacing w:val="-9"/>
                <w:sz w:val="28"/>
              </w:rPr>
              <w:t> </w:t>
            </w:r>
            <w:r>
              <w:rPr>
                <w:b/>
                <w:color w:val="1F3863"/>
                <w:sz w:val="28"/>
              </w:rPr>
              <w:t>Final</w:t>
            </w:r>
            <w:r>
              <w:rPr>
                <w:b/>
                <w:color w:val="1F3863"/>
                <w:spacing w:val="-8"/>
                <w:sz w:val="28"/>
              </w:rPr>
              <w:t> </w:t>
            </w:r>
            <w:r>
              <w:rPr>
                <w:b/>
                <w:color w:val="1F3863"/>
                <w:sz w:val="28"/>
              </w:rPr>
              <w:t>APT</w:t>
            </w:r>
            <w:r>
              <w:rPr>
                <w:b/>
                <w:color w:val="1F3863"/>
                <w:spacing w:val="-2"/>
                <w:sz w:val="28"/>
              </w:rPr>
              <w:t> </w:t>
            </w:r>
            <w:r>
              <w:rPr>
                <w:b/>
                <w:color w:val="1F3863"/>
                <w:sz w:val="28"/>
              </w:rPr>
              <w:t>Project</w:t>
            </w:r>
            <w:r>
              <w:rPr>
                <w:b/>
                <w:color w:val="1F3863"/>
                <w:spacing w:val="-3"/>
                <w:sz w:val="28"/>
              </w:rPr>
              <w:t> </w:t>
            </w:r>
            <w:r>
              <w:rPr>
                <w:b/>
                <w:color w:val="1F3863"/>
                <w:spacing w:val="-2"/>
                <w:sz w:val="28"/>
              </w:rPr>
              <w:t>Report</w:t>
            </w:r>
          </w:p>
        </w:tc>
      </w:tr>
      <w:tr>
        <w:trPr>
          <w:trHeight w:val="1612" w:hRule="atLeast"/>
        </w:trPr>
        <w:tc>
          <w:tcPr>
            <w:tcW w:w="9786" w:type="dxa"/>
            <w:shd w:val="clear" w:color="auto" w:fill="D9E1F3"/>
          </w:tcPr>
          <w:p>
            <w:pPr>
              <w:pStyle w:val="TableParagraph"/>
              <w:spacing w:before="17"/>
              <w:rPr>
                <w:rFonts w:ascii="Times New Roman"/>
                <w:sz w:val="22"/>
              </w:rPr>
            </w:pPr>
          </w:p>
          <w:p>
            <w:pPr>
              <w:pStyle w:val="TableParagraph"/>
              <w:ind w:left="110"/>
              <w:rPr>
                <w:sz w:val="22"/>
              </w:rPr>
            </w:pPr>
            <w:r>
              <w:rPr>
                <w:color w:val="1F3863"/>
                <w:sz w:val="22"/>
              </w:rPr>
              <w:t>The</w:t>
            </w:r>
            <w:r>
              <w:rPr>
                <w:color w:val="1F3863"/>
                <w:spacing w:val="-13"/>
                <w:sz w:val="22"/>
              </w:rPr>
              <w:t> </w:t>
            </w:r>
            <w:r>
              <w:rPr>
                <w:color w:val="1F3863"/>
                <w:sz w:val="22"/>
              </w:rPr>
              <w:t>purpose</w:t>
            </w:r>
            <w:r>
              <w:rPr>
                <w:color w:val="1F3863"/>
                <w:spacing w:val="-12"/>
                <w:sz w:val="22"/>
              </w:rPr>
              <w:t> </w:t>
            </w:r>
            <w:r>
              <w:rPr>
                <w:color w:val="1F3863"/>
                <w:sz w:val="22"/>
              </w:rPr>
              <w:t>of</w:t>
            </w:r>
            <w:r>
              <w:rPr>
                <w:color w:val="1F3863"/>
                <w:spacing w:val="-13"/>
                <w:sz w:val="22"/>
              </w:rPr>
              <w:t> </w:t>
            </w:r>
            <w:r>
              <w:rPr>
                <w:color w:val="1F3863"/>
                <w:sz w:val="22"/>
              </w:rPr>
              <w:t>this</w:t>
            </w:r>
            <w:r>
              <w:rPr>
                <w:color w:val="1F3863"/>
                <w:spacing w:val="-12"/>
                <w:sz w:val="22"/>
              </w:rPr>
              <w:t> </w:t>
            </w:r>
            <w:r>
              <w:rPr>
                <w:color w:val="1F3863"/>
                <w:sz w:val="22"/>
              </w:rPr>
              <w:t>report</w:t>
            </w:r>
            <w:r>
              <w:rPr>
                <w:color w:val="1F3863"/>
                <w:spacing w:val="-14"/>
                <w:sz w:val="22"/>
              </w:rPr>
              <w:t> </w:t>
            </w:r>
            <w:r>
              <w:rPr>
                <w:color w:val="1F3863"/>
                <w:sz w:val="22"/>
              </w:rPr>
              <w:t>is</w:t>
            </w:r>
            <w:r>
              <w:rPr>
                <w:color w:val="1F3863"/>
                <w:spacing w:val="-12"/>
                <w:sz w:val="22"/>
              </w:rPr>
              <w:t> </w:t>
            </w:r>
            <w:r>
              <w:rPr>
                <w:color w:val="1F3863"/>
                <w:sz w:val="22"/>
              </w:rPr>
              <w:t>for</w:t>
            </w:r>
            <w:r>
              <w:rPr>
                <w:color w:val="1F3863"/>
                <w:spacing w:val="-13"/>
                <w:sz w:val="22"/>
              </w:rPr>
              <w:t> </w:t>
            </w:r>
            <w:r>
              <w:rPr>
                <w:color w:val="1F3863"/>
                <w:sz w:val="22"/>
              </w:rPr>
              <w:t>you</w:t>
            </w:r>
            <w:r>
              <w:rPr>
                <w:color w:val="1F3863"/>
                <w:spacing w:val="-13"/>
                <w:sz w:val="22"/>
              </w:rPr>
              <w:t> </w:t>
            </w:r>
            <w:r>
              <w:rPr>
                <w:color w:val="1F3863"/>
                <w:sz w:val="22"/>
              </w:rPr>
              <w:t>to</w:t>
            </w:r>
            <w:r>
              <w:rPr>
                <w:color w:val="1F3863"/>
                <w:spacing w:val="-9"/>
                <w:sz w:val="22"/>
              </w:rPr>
              <w:t> </w:t>
            </w:r>
            <w:r>
              <w:rPr>
                <w:color w:val="1F3863"/>
                <w:sz w:val="22"/>
              </w:rPr>
              <w:t>describe</w:t>
            </w:r>
            <w:r>
              <w:rPr>
                <w:color w:val="1F3863"/>
                <w:spacing w:val="-12"/>
                <w:sz w:val="22"/>
              </w:rPr>
              <w:t> </w:t>
            </w:r>
            <w:r>
              <w:rPr>
                <w:color w:val="1F3863"/>
                <w:sz w:val="22"/>
              </w:rPr>
              <w:t>the</w:t>
            </w:r>
            <w:r>
              <w:rPr>
                <w:color w:val="1F3863"/>
                <w:spacing w:val="-12"/>
                <w:sz w:val="22"/>
              </w:rPr>
              <w:t> </w:t>
            </w:r>
            <w:r>
              <w:rPr>
                <w:color w:val="1F3863"/>
                <w:sz w:val="22"/>
              </w:rPr>
              <w:t>most</w:t>
            </w:r>
            <w:r>
              <w:rPr>
                <w:color w:val="1F3863"/>
                <w:spacing w:val="-14"/>
                <w:sz w:val="22"/>
              </w:rPr>
              <w:t> </w:t>
            </w:r>
            <w:r>
              <w:rPr>
                <w:color w:val="1F3863"/>
                <w:sz w:val="22"/>
              </w:rPr>
              <w:t>relevant</w:t>
            </w:r>
            <w:r>
              <w:rPr>
                <w:color w:val="1F3863"/>
                <w:spacing w:val="-14"/>
                <w:sz w:val="22"/>
              </w:rPr>
              <w:t> </w:t>
            </w:r>
            <w:r>
              <w:rPr>
                <w:color w:val="1F3863"/>
                <w:sz w:val="22"/>
              </w:rPr>
              <w:t>aspects</w:t>
            </w:r>
            <w:r>
              <w:rPr>
                <w:color w:val="1F3863"/>
                <w:spacing w:val="-12"/>
                <w:sz w:val="22"/>
              </w:rPr>
              <w:t> </w:t>
            </w:r>
            <w:r>
              <w:rPr>
                <w:color w:val="1F3863"/>
                <w:sz w:val="22"/>
              </w:rPr>
              <w:t>of</w:t>
            </w:r>
            <w:r>
              <w:rPr>
                <w:color w:val="1F3863"/>
                <w:spacing w:val="-13"/>
                <w:sz w:val="22"/>
              </w:rPr>
              <w:t> </w:t>
            </w:r>
            <w:r>
              <w:rPr>
                <w:color w:val="1F3863"/>
                <w:sz w:val="22"/>
              </w:rPr>
              <w:t>your</w:t>
            </w:r>
            <w:r>
              <w:rPr>
                <w:color w:val="1F3863"/>
                <w:spacing w:val="-12"/>
                <w:sz w:val="22"/>
              </w:rPr>
              <w:t> </w:t>
            </w:r>
            <w:r>
              <w:rPr>
                <w:color w:val="1F3863"/>
                <w:sz w:val="22"/>
              </w:rPr>
              <w:t>APT</w:t>
            </w:r>
            <w:r>
              <w:rPr>
                <w:color w:val="1F3863"/>
                <w:spacing w:val="-14"/>
                <w:sz w:val="22"/>
              </w:rPr>
              <w:t> </w:t>
            </w:r>
            <w:r>
              <w:rPr>
                <w:color w:val="1F3863"/>
                <w:sz w:val="22"/>
              </w:rPr>
              <w:t>Project.</w:t>
            </w:r>
            <w:r>
              <w:rPr>
                <w:color w:val="1F3863"/>
                <w:spacing w:val="-11"/>
                <w:sz w:val="22"/>
              </w:rPr>
              <w:t> </w:t>
            </w:r>
            <w:r>
              <w:rPr>
                <w:color w:val="1F3863"/>
                <w:sz w:val="22"/>
              </w:rPr>
              <w:t>It</w:t>
            </w:r>
            <w:r>
              <w:rPr>
                <w:color w:val="1F3863"/>
                <w:spacing w:val="-14"/>
                <w:sz w:val="22"/>
              </w:rPr>
              <w:t> </w:t>
            </w:r>
            <w:r>
              <w:rPr>
                <w:color w:val="1F3863"/>
                <w:sz w:val="22"/>
              </w:rPr>
              <w:t>is</w:t>
            </w:r>
            <w:r>
              <w:rPr>
                <w:color w:val="1F3863"/>
                <w:spacing w:val="-12"/>
                <w:sz w:val="22"/>
              </w:rPr>
              <w:t> </w:t>
            </w:r>
            <w:r>
              <w:rPr>
                <w:color w:val="1F3863"/>
                <w:sz w:val="22"/>
              </w:rPr>
              <w:t>important that you justify the decisions you had to make throughout the process.</w:t>
            </w:r>
          </w:p>
          <w:p>
            <w:pPr>
              <w:pStyle w:val="TableParagraph"/>
              <w:spacing w:line="270" w:lineRule="atLeast" w:before="245"/>
              <w:ind w:left="110"/>
              <w:rPr>
                <w:sz w:val="22"/>
              </w:rPr>
            </w:pPr>
            <w:r>
              <w:rPr>
                <w:color w:val="1F3863"/>
                <w:sz w:val="22"/>
              </w:rPr>
              <w:t>Below,</w:t>
            </w:r>
            <w:r>
              <w:rPr>
                <w:color w:val="1F3863"/>
                <w:spacing w:val="40"/>
                <w:sz w:val="22"/>
              </w:rPr>
              <w:t> </w:t>
            </w:r>
            <w:r>
              <w:rPr>
                <w:color w:val="1F3863"/>
                <w:sz w:val="22"/>
              </w:rPr>
              <w:t>you</w:t>
            </w:r>
            <w:r>
              <w:rPr>
                <w:color w:val="1F3863"/>
                <w:spacing w:val="40"/>
                <w:sz w:val="22"/>
              </w:rPr>
              <w:t> </w:t>
            </w:r>
            <w:r>
              <w:rPr>
                <w:color w:val="1F3863"/>
                <w:sz w:val="22"/>
              </w:rPr>
              <w:t>will</w:t>
            </w:r>
            <w:r>
              <w:rPr>
                <w:color w:val="1F3863"/>
                <w:spacing w:val="40"/>
                <w:sz w:val="22"/>
              </w:rPr>
              <w:t> </w:t>
            </w:r>
            <w:r>
              <w:rPr>
                <w:color w:val="1F3863"/>
                <w:sz w:val="22"/>
              </w:rPr>
              <w:t>find</w:t>
            </w:r>
            <w:r>
              <w:rPr>
                <w:color w:val="1F3863"/>
                <w:spacing w:val="40"/>
                <w:sz w:val="22"/>
              </w:rPr>
              <w:t> </w:t>
            </w:r>
            <w:r>
              <w:rPr>
                <w:color w:val="1F3863"/>
                <w:sz w:val="22"/>
              </w:rPr>
              <w:t>different</w:t>
            </w:r>
            <w:r>
              <w:rPr>
                <w:color w:val="1F3863"/>
                <w:spacing w:val="40"/>
                <w:sz w:val="22"/>
              </w:rPr>
              <w:t> </w:t>
            </w:r>
            <w:r>
              <w:rPr>
                <w:color w:val="1F3863"/>
                <w:sz w:val="22"/>
              </w:rPr>
              <w:t>fields</w:t>
            </w:r>
            <w:r>
              <w:rPr>
                <w:color w:val="1F3863"/>
                <w:spacing w:val="40"/>
                <w:sz w:val="22"/>
              </w:rPr>
              <w:t> </w:t>
            </w:r>
            <w:r>
              <w:rPr>
                <w:color w:val="1F3863"/>
                <w:sz w:val="22"/>
              </w:rPr>
              <w:t>that</w:t>
            </w:r>
            <w:r>
              <w:rPr>
                <w:color w:val="1F3863"/>
                <w:spacing w:val="40"/>
                <w:sz w:val="22"/>
              </w:rPr>
              <w:t> </w:t>
            </w:r>
            <w:r>
              <w:rPr>
                <w:color w:val="1F3863"/>
                <w:sz w:val="22"/>
              </w:rPr>
              <w:t>you</w:t>
            </w:r>
            <w:r>
              <w:rPr>
                <w:color w:val="1F3863"/>
                <w:spacing w:val="40"/>
                <w:sz w:val="22"/>
              </w:rPr>
              <w:t> </w:t>
            </w:r>
            <w:r>
              <w:rPr>
                <w:color w:val="1F3863"/>
                <w:sz w:val="22"/>
              </w:rPr>
              <w:t>must</w:t>
            </w:r>
            <w:r>
              <w:rPr>
                <w:color w:val="1F3863"/>
                <w:spacing w:val="40"/>
                <w:sz w:val="22"/>
              </w:rPr>
              <w:t> </w:t>
            </w:r>
            <w:r>
              <w:rPr>
                <w:color w:val="1F3863"/>
                <w:sz w:val="22"/>
              </w:rPr>
              <w:t>complete</w:t>
            </w:r>
            <w:r>
              <w:rPr>
                <w:color w:val="1F3863"/>
                <w:spacing w:val="40"/>
                <w:sz w:val="22"/>
              </w:rPr>
              <w:t> </w:t>
            </w:r>
            <w:r>
              <w:rPr>
                <w:color w:val="1F3863"/>
                <w:sz w:val="22"/>
              </w:rPr>
              <w:t>with</w:t>
            </w:r>
            <w:r>
              <w:rPr>
                <w:color w:val="1F3863"/>
                <w:spacing w:val="40"/>
                <w:sz w:val="22"/>
              </w:rPr>
              <w:t> </w:t>
            </w:r>
            <w:r>
              <w:rPr>
                <w:color w:val="1F3863"/>
                <w:sz w:val="22"/>
              </w:rPr>
              <w:t>the</w:t>
            </w:r>
            <w:r>
              <w:rPr>
                <w:color w:val="1F3863"/>
                <w:spacing w:val="40"/>
                <w:sz w:val="22"/>
              </w:rPr>
              <w:t> </w:t>
            </w:r>
            <w:r>
              <w:rPr>
                <w:color w:val="1F3863"/>
                <w:sz w:val="22"/>
              </w:rPr>
              <w:t>requested</w:t>
            </w:r>
            <w:r>
              <w:rPr>
                <w:color w:val="1F3863"/>
                <w:spacing w:val="40"/>
                <w:sz w:val="22"/>
              </w:rPr>
              <w:t> </w:t>
            </w:r>
            <w:r>
              <w:rPr>
                <w:color w:val="1F3863"/>
                <w:sz w:val="22"/>
              </w:rPr>
              <w:t>information,</w:t>
            </w:r>
            <w:r>
              <w:rPr>
                <w:color w:val="1F3863"/>
                <w:spacing w:val="40"/>
                <w:sz w:val="22"/>
              </w:rPr>
              <w:t> </w:t>
            </w:r>
            <w:r>
              <w:rPr>
                <w:color w:val="1F3863"/>
                <w:sz w:val="22"/>
              </w:rPr>
              <w:t>which summarize your APT project and its main results.</w:t>
            </w:r>
          </w:p>
        </w:tc>
      </w:tr>
    </w:tbl>
    <w:p>
      <w:pPr>
        <w:pStyle w:val="BodyText"/>
        <w:spacing w:before="227"/>
        <w:rPr>
          <w:rFonts w:ascii="Times New Roman"/>
          <w:b w:val="0"/>
          <w:sz w:val="20"/>
        </w:rPr>
      </w:pPr>
    </w:p>
    <w:tbl>
      <w:tblPr>
        <w:tblW w:w="0" w:type="auto"/>
        <w:jc w:val="left"/>
        <w:tblInd w:w="14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159"/>
        <w:gridCol w:w="6627"/>
      </w:tblGrid>
      <w:tr>
        <w:trPr>
          <w:trHeight w:val="446" w:hRule="atLeast"/>
        </w:trPr>
        <w:tc>
          <w:tcPr>
            <w:tcW w:w="3159" w:type="dxa"/>
          </w:tcPr>
          <w:p>
            <w:pPr>
              <w:pStyle w:val="TableParagraph"/>
              <w:spacing w:before="6"/>
              <w:ind w:left="110"/>
              <w:rPr>
                <w:sz w:val="22"/>
              </w:rPr>
            </w:pPr>
            <w:r>
              <w:rPr>
                <w:color w:val="1F3863"/>
                <w:sz w:val="22"/>
              </w:rPr>
              <w:t>Project</w:t>
            </w:r>
            <w:r>
              <w:rPr>
                <w:color w:val="1F3863"/>
                <w:spacing w:val="-9"/>
                <w:sz w:val="22"/>
              </w:rPr>
              <w:t> </w:t>
            </w:r>
            <w:r>
              <w:rPr>
                <w:color w:val="1F3863"/>
                <w:spacing w:val="-4"/>
                <w:sz w:val="22"/>
              </w:rPr>
              <w:t>name</w:t>
            </w:r>
          </w:p>
        </w:tc>
        <w:tc>
          <w:tcPr>
            <w:tcW w:w="6627" w:type="dxa"/>
          </w:tcPr>
          <w:p>
            <w:pPr>
              <w:pStyle w:val="TableParagraph"/>
              <w:spacing w:before="92"/>
              <w:ind w:left="111"/>
              <w:rPr>
                <w:sz w:val="22"/>
              </w:rPr>
            </w:pPr>
            <w:r>
              <w:rPr>
                <w:spacing w:val="-2"/>
                <w:sz w:val="22"/>
              </w:rPr>
              <w:t>Ofisync</w:t>
            </w:r>
          </w:p>
        </w:tc>
      </w:tr>
      <w:tr>
        <w:trPr>
          <w:trHeight w:val="1075" w:hRule="atLeast"/>
        </w:trPr>
        <w:tc>
          <w:tcPr>
            <w:tcW w:w="3159" w:type="dxa"/>
          </w:tcPr>
          <w:p>
            <w:pPr>
              <w:pStyle w:val="TableParagraph"/>
              <w:spacing w:before="70"/>
              <w:rPr>
                <w:rFonts w:ascii="Times New Roman"/>
                <w:sz w:val="22"/>
              </w:rPr>
            </w:pPr>
          </w:p>
          <w:p>
            <w:pPr>
              <w:pStyle w:val="TableParagraph"/>
              <w:ind w:left="110"/>
              <w:rPr>
                <w:sz w:val="22"/>
              </w:rPr>
            </w:pPr>
            <w:r>
              <w:rPr>
                <w:color w:val="1F3863"/>
                <w:sz w:val="22"/>
              </w:rPr>
              <w:t>Area(s)</w:t>
            </w:r>
            <w:r>
              <w:rPr>
                <w:color w:val="1F3863"/>
                <w:spacing w:val="-5"/>
                <w:sz w:val="22"/>
              </w:rPr>
              <w:t> </w:t>
            </w:r>
            <w:r>
              <w:rPr>
                <w:color w:val="1F3863"/>
                <w:sz w:val="22"/>
              </w:rPr>
              <w:t>of</w:t>
            </w:r>
            <w:r>
              <w:rPr>
                <w:color w:val="1F3863"/>
                <w:spacing w:val="-5"/>
                <w:sz w:val="22"/>
              </w:rPr>
              <w:t> </w:t>
            </w:r>
            <w:r>
              <w:rPr>
                <w:color w:val="1F3863"/>
                <w:spacing w:val="-2"/>
                <w:sz w:val="22"/>
              </w:rPr>
              <w:t>performance</w:t>
            </w:r>
          </w:p>
        </w:tc>
        <w:tc>
          <w:tcPr>
            <w:tcW w:w="6627" w:type="dxa"/>
          </w:tcPr>
          <w:p>
            <w:pPr>
              <w:pStyle w:val="TableParagraph"/>
              <w:numPr>
                <w:ilvl w:val="0"/>
                <w:numId w:val="1"/>
              </w:numPr>
              <w:tabs>
                <w:tab w:pos="831" w:val="left" w:leader="none"/>
              </w:tabs>
              <w:spacing w:line="240" w:lineRule="auto" w:before="1" w:after="0"/>
              <w:ind w:left="831" w:right="0" w:hanging="360"/>
              <w:jc w:val="left"/>
              <w:rPr>
                <w:sz w:val="22"/>
              </w:rPr>
            </w:pPr>
            <w:r>
              <w:rPr>
                <w:sz w:val="22"/>
              </w:rPr>
              <w:t>Software</w:t>
            </w:r>
            <w:r>
              <w:rPr>
                <w:spacing w:val="-8"/>
                <w:sz w:val="22"/>
              </w:rPr>
              <w:t> </w:t>
            </w:r>
            <w:r>
              <w:rPr>
                <w:spacing w:val="-2"/>
                <w:sz w:val="22"/>
              </w:rPr>
              <w:t>Development.</w:t>
            </w:r>
          </w:p>
          <w:p>
            <w:pPr>
              <w:pStyle w:val="TableParagraph"/>
              <w:numPr>
                <w:ilvl w:val="0"/>
                <w:numId w:val="1"/>
              </w:numPr>
              <w:tabs>
                <w:tab w:pos="831" w:val="left" w:leader="none"/>
              </w:tabs>
              <w:spacing w:line="240" w:lineRule="auto" w:before="1" w:after="0"/>
              <w:ind w:left="831" w:right="0" w:hanging="360"/>
              <w:jc w:val="left"/>
              <w:rPr>
                <w:sz w:val="22"/>
              </w:rPr>
            </w:pPr>
            <w:r>
              <w:rPr>
                <w:sz w:val="22"/>
              </w:rPr>
              <w:t>Systems</w:t>
            </w:r>
            <w:r>
              <w:rPr>
                <w:spacing w:val="-3"/>
                <w:sz w:val="22"/>
              </w:rPr>
              <w:t> </w:t>
            </w:r>
            <w:r>
              <w:rPr>
                <w:spacing w:val="-2"/>
                <w:sz w:val="22"/>
              </w:rPr>
              <w:t>Analysis.</w:t>
            </w:r>
          </w:p>
          <w:p>
            <w:pPr>
              <w:pStyle w:val="TableParagraph"/>
              <w:numPr>
                <w:ilvl w:val="0"/>
                <w:numId w:val="1"/>
              </w:numPr>
              <w:tabs>
                <w:tab w:pos="831" w:val="left" w:leader="none"/>
              </w:tabs>
              <w:spacing w:line="240" w:lineRule="auto" w:before="0" w:after="0"/>
              <w:ind w:left="831" w:right="0" w:hanging="360"/>
              <w:jc w:val="left"/>
              <w:rPr>
                <w:sz w:val="22"/>
              </w:rPr>
            </w:pPr>
            <w:r>
              <w:rPr>
                <w:sz w:val="22"/>
              </w:rPr>
              <w:t>IT</w:t>
            </w:r>
            <w:r>
              <w:rPr>
                <w:spacing w:val="-4"/>
                <w:sz w:val="22"/>
              </w:rPr>
              <w:t> </w:t>
            </w:r>
            <w:r>
              <w:rPr>
                <w:sz w:val="22"/>
              </w:rPr>
              <w:t>Service</w:t>
            </w:r>
            <w:r>
              <w:rPr>
                <w:spacing w:val="-2"/>
                <w:sz w:val="22"/>
              </w:rPr>
              <w:t> Management.</w:t>
            </w:r>
          </w:p>
          <w:p>
            <w:pPr>
              <w:pStyle w:val="TableParagraph"/>
              <w:numPr>
                <w:ilvl w:val="0"/>
                <w:numId w:val="1"/>
              </w:numPr>
              <w:tabs>
                <w:tab w:pos="831" w:val="left" w:leader="none"/>
              </w:tabs>
              <w:spacing w:line="247" w:lineRule="exact" w:before="0" w:after="0"/>
              <w:ind w:left="831" w:right="0" w:hanging="360"/>
              <w:jc w:val="left"/>
              <w:rPr>
                <w:sz w:val="22"/>
              </w:rPr>
            </w:pPr>
            <w:r>
              <w:rPr>
                <w:sz w:val="22"/>
              </w:rPr>
              <w:t>Technology</w:t>
            </w:r>
            <w:r>
              <w:rPr>
                <w:spacing w:val="-10"/>
                <w:sz w:val="22"/>
              </w:rPr>
              <w:t> </w:t>
            </w:r>
            <w:r>
              <w:rPr>
                <w:sz w:val="22"/>
              </w:rPr>
              <w:t>Project</w:t>
            </w:r>
            <w:r>
              <w:rPr>
                <w:spacing w:val="-10"/>
                <w:sz w:val="22"/>
              </w:rPr>
              <w:t> </w:t>
            </w:r>
            <w:r>
              <w:rPr>
                <w:spacing w:val="-2"/>
                <w:sz w:val="22"/>
              </w:rPr>
              <w:t>Management.</w:t>
            </w:r>
          </w:p>
        </w:tc>
      </w:tr>
      <w:tr>
        <w:trPr>
          <w:trHeight w:val="4839" w:hRule="atLeast"/>
        </w:trPr>
        <w:tc>
          <w:tcPr>
            <w:tcW w:w="3159" w:type="dxa"/>
          </w:tcPr>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rPr>
                <w:rFonts w:ascii="Times New Roman"/>
                <w:sz w:val="22"/>
              </w:rPr>
            </w:pPr>
          </w:p>
          <w:p>
            <w:pPr>
              <w:pStyle w:val="TableParagraph"/>
              <w:spacing w:before="204"/>
              <w:rPr>
                <w:rFonts w:ascii="Times New Roman"/>
                <w:sz w:val="22"/>
              </w:rPr>
            </w:pPr>
          </w:p>
          <w:p>
            <w:pPr>
              <w:pStyle w:val="TableParagraph"/>
              <w:ind w:left="110"/>
              <w:rPr>
                <w:sz w:val="22"/>
              </w:rPr>
            </w:pPr>
            <w:r>
              <w:rPr>
                <w:color w:val="1F3863"/>
                <w:spacing w:val="-2"/>
                <w:sz w:val="22"/>
              </w:rPr>
              <w:t>Competencies</w:t>
            </w:r>
          </w:p>
        </w:tc>
        <w:tc>
          <w:tcPr>
            <w:tcW w:w="6627" w:type="dxa"/>
          </w:tcPr>
          <w:p>
            <w:pPr>
              <w:pStyle w:val="TableParagraph"/>
              <w:numPr>
                <w:ilvl w:val="0"/>
                <w:numId w:val="2"/>
              </w:numPr>
              <w:tabs>
                <w:tab w:pos="831" w:val="left" w:leader="none"/>
              </w:tabs>
              <w:spacing w:line="240" w:lineRule="auto" w:before="1" w:after="0"/>
              <w:ind w:left="831" w:right="836" w:hanging="360"/>
              <w:jc w:val="left"/>
              <w:rPr>
                <w:sz w:val="22"/>
              </w:rPr>
            </w:pPr>
            <w:r>
              <w:rPr>
                <w:sz w:val="22"/>
              </w:rPr>
              <w:t>Manage</w:t>
            </w:r>
            <w:r>
              <w:rPr>
                <w:spacing w:val="-7"/>
                <w:sz w:val="22"/>
              </w:rPr>
              <w:t> </w:t>
            </w:r>
            <w:r>
              <w:rPr>
                <w:sz w:val="22"/>
              </w:rPr>
              <w:t>the</w:t>
            </w:r>
            <w:r>
              <w:rPr>
                <w:spacing w:val="-7"/>
                <w:sz w:val="22"/>
              </w:rPr>
              <w:t> </w:t>
            </w:r>
            <w:r>
              <w:rPr>
                <w:sz w:val="22"/>
              </w:rPr>
              <w:t>configuration</w:t>
            </w:r>
            <w:r>
              <w:rPr>
                <w:spacing w:val="-8"/>
                <w:sz w:val="22"/>
              </w:rPr>
              <w:t> </w:t>
            </w:r>
            <w:r>
              <w:rPr>
                <w:sz w:val="22"/>
              </w:rPr>
              <w:t>of</w:t>
            </w:r>
            <w:r>
              <w:rPr>
                <w:spacing w:val="-7"/>
                <w:sz w:val="22"/>
              </w:rPr>
              <w:t> </w:t>
            </w:r>
            <w:r>
              <w:rPr>
                <w:sz w:val="22"/>
              </w:rPr>
              <w:t>environments,</w:t>
            </w:r>
            <w:r>
              <w:rPr>
                <w:spacing w:val="-10"/>
                <w:sz w:val="22"/>
              </w:rPr>
              <w:t> </w:t>
            </w:r>
            <w:r>
              <w:rPr>
                <w:sz w:val="22"/>
              </w:rPr>
              <w:t>application services, and databases.</w:t>
            </w:r>
          </w:p>
          <w:p>
            <w:pPr>
              <w:pStyle w:val="TableParagraph"/>
              <w:numPr>
                <w:ilvl w:val="0"/>
                <w:numId w:val="2"/>
              </w:numPr>
              <w:tabs>
                <w:tab w:pos="831" w:val="left" w:leader="none"/>
              </w:tabs>
              <w:spacing w:line="240" w:lineRule="auto" w:before="1" w:after="0"/>
              <w:ind w:left="831" w:right="695" w:hanging="360"/>
              <w:jc w:val="left"/>
              <w:rPr>
                <w:sz w:val="22"/>
              </w:rPr>
            </w:pPr>
            <w:r>
              <w:rPr>
                <w:sz w:val="22"/>
              </w:rPr>
              <w:t>Offer</w:t>
            </w:r>
            <w:r>
              <w:rPr>
                <w:spacing w:val="-7"/>
                <w:sz w:val="22"/>
              </w:rPr>
              <w:t> </w:t>
            </w:r>
            <w:r>
              <w:rPr>
                <w:sz w:val="22"/>
              </w:rPr>
              <w:t>IT</w:t>
            </w:r>
            <w:r>
              <w:rPr>
                <w:spacing w:val="-9"/>
                <w:sz w:val="22"/>
              </w:rPr>
              <w:t> </w:t>
            </w:r>
            <w:r>
              <w:rPr>
                <w:sz w:val="22"/>
              </w:rPr>
              <w:t>solution</w:t>
            </w:r>
            <w:r>
              <w:rPr>
                <w:spacing w:val="-8"/>
                <w:sz w:val="22"/>
              </w:rPr>
              <w:t> </w:t>
            </w:r>
            <w:r>
              <w:rPr>
                <w:sz w:val="22"/>
              </w:rPr>
              <w:t>proposals</w:t>
            </w:r>
            <w:r>
              <w:rPr>
                <w:spacing w:val="-7"/>
                <w:sz w:val="22"/>
              </w:rPr>
              <w:t> </w:t>
            </w:r>
            <w:r>
              <w:rPr>
                <w:sz w:val="22"/>
              </w:rPr>
              <w:t>by</w:t>
            </w:r>
            <w:r>
              <w:rPr>
                <w:spacing w:val="-3"/>
                <w:sz w:val="22"/>
              </w:rPr>
              <w:t> </w:t>
            </w:r>
            <w:r>
              <w:rPr>
                <w:sz w:val="22"/>
              </w:rPr>
              <w:t>comprehensively</w:t>
            </w:r>
            <w:r>
              <w:rPr>
                <w:spacing w:val="-7"/>
                <w:sz w:val="22"/>
              </w:rPr>
              <w:t> </w:t>
            </w:r>
            <w:r>
              <w:rPr>
                <w:sz w:val="22"/>
              </w:rPr>
              <w:t>analyzing </w:t>
            </w:r>
            <w:r>
              <w:rPr>
                <w:spacing w:val="-2"/>
                <w:sz w:val="22"/>
              </w:rPr>
              <w:t>processes.</w:t>
            </w:r>
          </w:p>
          <w:p>
            <w:pPr>
              <w:pStyle w:val="TableParagraph"/>
              <w:numPr>
                <w:ilvl w:val="0"/>
                <w:numId w:val="2"/>
              </w:numPr>
              <w:tabs>
                <w:tab w:pos="831" w:val="left" w:leader="none"/>
              </w:tabs>
              <w:spacing w:line="240" w:lineRule="auto" w:before="1" w:after="0"/>
              <w:ind w:left="831" w:right="202" w:hanging="360"/>
              <w:jc w:val="left"/>
              <w:rPr>
                <w:sz w:val="22"/>
              </w:rPr>
            </w:pPr>
            <w:r>
              <w:rPr>
                <w:sz w:val="22"/>
              </w:rPr>
              <w:t>Develop</w:t>
            </w:r>
            <w:r>
              <w:rPr>
                <w:spacing w:val="-8"/>
                <w:sz w:val="22"/>
              </w:rPr>
              <w:t> </w:t>
            </w:r>
            <w:r>
              <w:rPr>
                <w:sz w:val="22"/>
              </w:rPr>
              <w:t>software</w:t>
            </w:r>
            <w:r>
              <w:rPr>
                <w:spacing w:val="-7"/>
                <w:sz w:val="22"/>
              </w:rPr>
              <w:t> </w:t>
            </w:r>
            <w:r>
              <w:rPr>
                <w:sz w:val="22"/>
              </w:rPr>
              <w:t>solutions</w:t>
            </w:r>
            <w:r>
              <w:rPr>
                <w:spacing w:val="-7"/>
                <w:sz w:val="22"/>
              </w:rPr>
              <w:t> </w:t>
            </w:r>
            <w:r>
              <w:rPr>
                <w:sz w:val="22"/>
              </w:rPr>
              <w:t>using</w:t>
            </w:r>
            <w:r>
              <w:rPr>
                <w:spacing w:val="-6"/>
                <w:sz w:val="22"/>
              </w:rPr>
              <w:t> </w:t>
            </w:r>
            <w:r>
              <w:rPr>
                <w:sz w:val="22"/>
              </w:rPr>
              <w:t>systematic</w:t>
            </w:r>
            <w:r>
              <w:rPr>
                <w:spacing w:val="-9"/>
                <w:sz w:val="22"/>
              </w:rPr>
              <w:t> </w:t>
            </w:r>
            <w:r>
              <w:rPr>
                <w:sz w:val="22"/>
              </w:rPr>
              <w:t>development</w:t>
            </w:r>
            <w:r>
              <w:rPr>
                <w:spacing w:val="-10"/>
                <w:sz w:val="22"/>
              </w:rPr>
              <w:t> </w:t>
            </w:r>
            <w:r>
              <w:rPr>
                <w:sz w:val="22"/>
              </w:rPr>
              <w:t>and maintenance techniques.</w:t>
            </w:r>
          </w:p>
          <w:p>
            <w:pPr>
              <w:pStyle w:val="TableParagraph"/>
              <w:numPr>
                <w:ilvl w:val="0"/>
                <w:numId w:val="2"/>
              </w:numPr>
              <w:tabs>
                <w:tab w:pos="831" w:val="left" w:leader="none"/>
              </w:tabs>
              <w:spacing w:line="240" w:lineRule="auto" w:before="0" w:after="0"/>
              <w:ind w:left="831" w:right="0" w:hanging="360"/>
              <w:jc w:val="left"/>
              <w:rPr>
                <w:sz w:val="22"/>
              </w:rPr>
            </w:pPr>
            <w:r>
              <w:rPr>
                <w:sz w:val="22"/>
              </w:rPr>
              <w:t>Build</w:t>
            </w:r>
            <w:r>
              <w:rPr>
                <w:spacing w:val="-6"/>
                <w:sz w:val="22"/>
              </w:rPr>
              <w:t> </w:t>
            </w:r>
            <w:r>
              <w:rPr>
                <w:sz w:val="22"/>
              </w:rPr>
              <w:t>scalable</w:t>
            </w:r>
            <w:r>
              <w:rPr>
                <w:spacing w:val="-4"/>
                <w:sz w:val="22"/>
              </w:rPr>
              <w:t> </w:t>
            </w:r>
            <w:r>
              <w:rPr>
                <w:sz w:val="22"/>
              </w:rPr>
              <w:t>data</w:t>
            </w:r>
            <w:r>
              <w:rPr>
                <w:spacing w:val="-4"/>
                <w:sz w:val="22"/>
              </w:rPr>
              <w:t> </w:t>
            </w:r>
            <w:r>
              <w:rPr>
                <w:spacing w:val="-2"/>
                <w:sz w:val="22"/>
              </w:rPr>
              <w:t>models.</w:t>
            </w:r>
          </w:p>
          <w:p>
            <w:pPr>
              <w:pStyle w:val="TableParagraph"/>
              <w:numPr>
                <w:ilvl w:val="0"/>
                <w:numId w:val="2"/>
              </w:numPr>
              <w:tabs>
                <w:tab w:pos="831" w:val="left" w:leader="none"/>
              </w:tabs>
              <w:spacing w:line="240" w:lineRule="auto" w:before="1" w:after="0"/>
              <w:ind w:left="831" w:right="291" w:hanging="360"/>
              <w:jc w:val="left"/>
              <w:rPr>
                <w:sz w:val="22"/>
              </w:rPr>
            </w:pPr>
            <w:r>
              <w:rPr>
                <w:sz w:val="22"/>
              </w:rPr>
              <w:t>Program</w:t>
            </w:r>
            <w:r>
              <w:rPr>
                <w:spacing w:val="-6"/>
                <w:sz w:val="22"/>
              </w:rPr>
              <w:t> </w:t>
            </w:r>
            <w:r>
              <w:rPr>
                <w:sz w:val="22"/>
              </w:rPr>
              <w:t>queries</w:t>
            </w:r>
            <w:r>
              <w:rPr>
                <w:spacing w:val="-6"/>
                <w:sz w:val="22"/>
              </w:rPr>
              <w:t> </w:t>
            </w:r>
            <w:r>
              <w:rPr>
                <w:sz w:val="22"/>
              </w:rPr>
              <w:t>or</w:t>
            </w:r>
            <w:r>
              <w:rPr>
                <w:spacing w:val="-6"/>
                <w:sz w:val="22"/>
              </w:rPr>
              <w:t> </w:t>
            </w:r>
            <w:r>
              <w:rPr>
                <w:sz w:val="22"/>
              </w:rPr>
              <w:t>routines</w:t>
            </w:r>
            <w:r>
              <w:rPr>
                <w:spacing w:val="-6"/>
                <w:sz w:val="22"/>
              </w:rPr>
              <w:t> </w:t>
            </w:r>
            <w:r>
              <w:rPr>
                <w:sz w:val="22"/>
              </w:rPr>
              <w:t>to</w:t>
            </w:r>
            <w:r>
              <w:rPr>
                <w:spacing w:val="-7"/>
                <w:sz w:val="22"/>
              </w:rPr>
              <w:t> </w:t>
            </w:r>
            <w:r>
              <w:rPr>
                <w:sz w:val="22"/>
              </w:rPr>
              <w:t>manipulate</w:t>
            </w:r>
            <w:r>
              <w:rPr>
                <w:spacing w:val="-6"/>
                <w:sz w:val="22"/>
              </w:rPr>
              <w:t> </w:t>
            </w:r>
            <w:r>
              <w:rPr>
                <w:sz w:val="22"/>
              </w:rPr>
              <w:t>information</w:t>
            </w:r>
            <w:r>
              <w:rPr>
                <w:spacing w:val="-7"/>
                <w:sz w:val="22"/>
              </w:rPr>
              <w:t> </w:t>
            </w:r>
            <w:r>
              <w:rPr>
                <w:sz w:val="22"/>
              </w:rPr>
              <w:t>in</w:t>
            </w:r>
            <w:r>
              <w:rPr>
                <w:spacing w:val="-7"/>
                <w:sz w:val="22"/>
              </w:rPr>
              <w:t> </w:t>
            </w:r>
            <w:r>
              <w:rPr>
                <w:sz w:val="22"/>
              </w:rPr>
              <w:t>the </w:t>
            </w:r>
            <w:r>
              <w:rPr>
                <w:spacing w:val="-2"/>
                <w:sz w:val="22"/>
              </w:rPr>
              <w:t>database.</w:t>
            </w:r>
          </w:p>
          <w:p>
            <w:pPr>
              <w:pStyle w:val="TableParagraph"/>
              <w:numPr>
                <w:ilvl w:val="0"/>
                <w:numId w:val="2"/>
              </w:numPr>
              <w:tabs>
                <w:tab w:pos="831" w:val="left" w:leader="none"/>
              </w:tabs>
              <w:spacing w:line="240" w:lineRule="auto" w:before="0" w:after="0"/>
              <w:ind w:left="831" w:right="266" w:hanging="360"/>
              <w:jc w:val="left"/>
              <w:rPr>
                <w:sz w:val="22"/>
              </w:rPr>
            </w:pPr>
            <w:r>
              <w:rPr>
                <w:sz w:val="22"/>
              </w:rPr>
              <w:t>Build</w:t>
            </w:r>
            <w:r>
              <w:rPr>
                <w:spacing w:val="-7"/>
                <w:sz w:val="22"/>
              </w:rPr>
              <w:t> </w:t>
            </w:r>
            <w:r>
              <w:rPr>
                <w:sz w:val="22"/>
              </w:rPr>
              <w:t>programs</w:t>
            </w:r>
            <w:r>
              <w:rPr>
                <w:spacing w:val="-6"/>
                <w:sz w:val="22"/>
              </w:rPr>
              <w:t> </w:t>
            </w:r>
            <w:r>
              <w:rPr>
                <w:sz w:val="22"/>
              </w:rPr>
              <w:t>and</w:t>
            </w:r>
            <w:r>
              <w:rPr>
                <w:spacing w:val="-7"/>
                <w:sz w:val="22"/>
              </w:rPr>
              <w:t> </w:t>
            </w:r>
            <w:r>
              <w:rPr>
                <w:sz w:val="22"/>
              </w:rPr>
              <w:t>routines</w:t>
            </w:r>
            <w:r>
              <w:rPr>
                <w:spacing w:val="-6"/>
                <w:sz w:val="22"/>
              </w:rPr>
              <w:t> </w:t>
            </w:r>
            <w:r>
              <w:rPr>
                <w:sz w:val="22"/>
              </w:rPr>
              <w:t>of</w:t>
            </w:r>
            <w:r>
              <w:rPr>
                <w:spacing w:val="-6"/>
                <w:sz w:val="22"/>
              </w:rPr>
              <w:t> </w:t>
            </w:r>
            <w:r>
              <w:rPr>
                <w:sz w:val="22"/>
              </w:rPr>
              <w:t>varying</w:t>
            </w:r>
            <w:r>
              <w:rPr>
                <w:spacing w:val="-5"/>
                <w:sz w:val="22"/>
              </w:rPr>
              <w:t> </w:t>
            </w:r>
            <w:r>
              <w:rPr>
                <w:sz w:val="22"/>
              </w:rPr>
              <w:t>complexity</w:t>
            </w:r>
            <w:r>
              <w:rPr>
                <w:spacing w:val="-6"/>
                <w:sz w:val="22"/>
              </w:rPr>
              <w:t> </w:t>
            </w:r>
            <w:r>
              <w:rPr>
                <w:sz w:val="22"/>
              </w:rPr>
              <w:t>using</w:t>
            </w:r>
            <w:r>
              <w:rPr>
                <w:spacing w:val="-5"/>
                <w:sz w:val="22"/>
              </w:rPr>
              <w:t> </w:t>
            </w:r>
            <w:r>
              <w:rPr>
                <w:sz w:val="22"/>
              </w:rPr>
              <w:t>good coding practices.</w:t>
            </w:r>
          </w:p>
          <w:p>
            <w:pPr>
              <w:pStyle w:val="TableParagraph"/>
              <w:numPr>
                <w:ilvl w:val="0"/>
                <w:numId w:val="2"/>
              </w:numPr>
              <w:tabs>
                <w:tab w:pos="831" w:val="left" w:leader="none"/>
              </w:tabs>
              <w:spacing w:line="240" w:lineRule="auto" w:before="1" w:after="0"/>
              <w:ind w:left="831" w:right="0" w:hanging="360"/>
              <w:jc w:val="left"/>
              <w:rPr>
                <w:sz w:val="22"/>
              </w:rPr>
            </w:pPr>
            <w:r>
              <w:rPr>
                <w:sz w:val="22"/>
              </w:rPr>
              <w:t>Perform</w:t>
            </w:r>
            <w:r>
              <w:rPr>
                <w:spacing w:val="-6"/>
                <w:sz w:val="22"/>
              </w:rPr>
              <w:t> </w:t>
            </w:r>
            <w:r>
              <w:rPr>
                <w:sz w:val="22"/>
              </w:rPr>
              <w:t>quality</w:t>
            </w:r>
            <w:r>
              <w:rPr>
                <w:spacing w:val="-6"/>
                <w:sz w:val="22"/>
              </w:rPr>
              <w:t> </w:t>
            </w:r>
            <w:r>
              <w:rPr>
                <w:sz w:val="22"/>
              </w:rPr>
              <w:t>testing</w:t>
            </w:r>
            <w:r>
              <w:rPr>
                <w:spacing w:val="-5"/>
                <w:sz w:val="22"/>
              </w:rPr>
              <w:t> </w:t>
            </w:r>
            <w:r>
              <w:rPr>
                <w:sz w:val="22"/>
              </w:rPr>
              <w:t>on</w:t>
            </w:r>
            <w:r>
              <w:rPr>
                <w:spacing w:val="-6"/>
                <w:sz w:val="22"/>
              </w:rPr>
              <w:t> </w:t>
            </w:r>
            <w:r>
              <w:rPr>
                <w:sz w:val="22"/>
              </w:rPr>
              <w:t>both</w:t>
            </w:r>
            <w:r>
              <w:rPr>
                <w:spacing w:val="-7"/>
                <w:sz w:val="22"/>
              </w:rPr>
              <w:t> </w:t>
            </w:r>
            <w:r>
              <w:rPr>
                <w:sz w:val="22"/>
              </w:rPr>
              <w:t>products</w:t>
            </w:r>
            <w:r>
              <w:rPr>
                <w:spacing w:val="-6"/>
                <w:sz w:val="22"/>
              </w:rPr>
              <w:t> </w:t>
            </w:r>
            <w:r>
              <w:rPr>
                <w:sz w:val="22"/>
              </w:rPr>
              <w:t>and</w:t>
            </w:r>
            <w:r>
              <w:rPr>
                <w:spacing w:val="-2"/>
                <w:sz w:val="22"/>
              </w:rPr>
              <w:t> processes.</w:t>
            </w:r>
          </w:p>
          <w:p>
            <w:pPr>
              <w:pStyle w:val="TableParagraph"/>
              <w:numPr>
                <w:ilvl w:val="0"/>
                <w:numId w:val="2"/>
              </w:numPr>
              <w:tabs>
                <w:tab w:pos="831" w:val="left" w:leader="none"/>
              </w:tabs>
              <w:spacing w:line="240" w:lineRule="auto" w:before="0" w:after="0"/>
              <w:ind w:left="831" w:right="0" w:hanging="360"/>
              <w:jc w:val="left"/>
              <w:rPr>
                <w:sz w:val="22"/>
              </w:rPr>
            </w:pPr>
            <w:r>
              <w:rPr>
                <w:sz w:val="22"/>
              </w:rPr>
              <w:t>Build</w:t>
            </w:r>
            <w:r>
              <w:rPr>
                <w:spacing w:val="-6"/>
                <w:sz w:val="22"/>
              </w:rPr>
              <w:t> </w:t>
            </w:r>
            <w:r>
              <w:rPr>
                <w:sz w:val="22"/>
              </w:rPr>
              <w:t>the</w:t>
            </w:r>
            <w:r>
              <w:rPr>
                <w:spacing w:val="-5"/>
                <w:sz w:val="22"/>
              </w:rPr>
              <w:t> </w:t>
            </w:r>
            <w:r>
              <w:rPr>
                <w:sz w:val="22"/>
              </w:rPr>
              <w:t>architectural</w:t>
            </w:r>
            <w:r>
              <w:rPr>
                <w:spacing w:val="-4"/>
                <w:sz w:val="22"/>
              </w:rPr>
              <w:t> </w:t>
            </w:r>
            <w:r>
              <w:rPr>
                <w:sz w:val="22"/>
              </w:rPr>
              <w:t>model</w:t>
            </w:r>
            <w:r>
              <w:rPr>
                <w:spacing w:val="-4"/>
                <w:sz w:val="22"/>
              </w:rPr>
              <w:t> </w:t>
            </w:r>
            <w:r>
              <w:rPr>
                <w:sz w:val="22"/>
              </w:rPr>
              <w:t>of</w:t>
            </w:r>
            <w:r>
              <w:rPr>
                <w:spacing w:val="-5"/>
                <w:sz w:val="22"/>
              </w:rPr>
              <w:t> </w:t>
            </w:r>
            <w:r>
              <w:rPr>
                <w:sz w:val="22"/>
              </w:rPr>
              <w:t>the</w:t>
            </w:r>
            <w:r>
              <w:rPr>
                <w:spacing w:val="-5"/>
                <w:sz w:val="22"/>
              </w:rPr>
              <w:t> </w:t>
            </w:r>
            <w:r>
              <w:rPr>
                <w:sz w:val="22"/>
              </w:rPr>
              <w:t>systemic</w:t>
            </w:r>
            <w:r>
              <w:rPr>
                <w:spacing w:val="-6"/>
                <w:sz w:val="22"/>
              </w:rPr>
              <w:t> </w:t>
            </w:r>
            <w:r>
              <w:rPr>
                <w:spacing w:val="-2"/>
                <w:sz w:val="22"/>
              </w:rPr>
              <w:t>solution.</w:t>
            </w:r>
          </w:p>
          <w:p>
            <w:pPr>
              <w:pStyle w:val="TableParagraph"/>
              <w:numPr>
                <w:ilvl w:val="0"/>
                <w:numId w:val="2"/>
              </w:numPr>
              <w:tabs>
                <w:tab w:pos="831" w:val="left" w:leader="none"/>
              </w:tabs>
              <w:spacing w:line="240" w:lineRule="auto" w:before="0" w:after="0"/>
              <w:ind w:left="831" w:right="537" w:hanging="360"/>
              <w:jc w:val="left"/>
              <w:rPr>
                <w:sz w:val="22"/>
              </w:rPr>
            </w:pPr>
            <w:r>
              <w:rPr>
                <w:sz w:val="22"/>
              </w:rPr>
              <w:t>Implement</w:t>
            </w:r>
            <w:r>
              <w:rPr>
                <w:spacing w:val="-11"/>
                <w:sz w:val="22"/>
              </w:rPr>
              <w:t> </w:t>
            </w:r>
            <w:r>
              <w:rPr>
                <w:sz w:val="22"/>
              </w:rPr>
              <w:t>comprehensive</w:t>
            </w:r>
            <w:r>
              <w:rPr>
                <w:spacing w:val="-8"/>
                <w:sz w:val="22"/>
              </w:rPr>
              <w:t> </w:t>
            </w:r>
            <w:r>
              <w:rPr>
                <w:sz w:val="22"/>
              </w:rPr>
              <w:t>systemic</w:t>
            </w:r>
            <w:r>
              <w:rPr>
                <w:spacing w:val="-10"/>
                <w:sz w:val="22"/>
              </w:rPr>
              <w:t> </w:t>
            </w:r>
            <w:r>
              <w:rPr>
                <w:sz w:val="22"/>
              </w:rPr>
              <w:t>solutions</w:t>
            </w:r>
            <w:r>
              <w:rPr>
                <w:spacing w:val="-8"/>
                <w:sz w:val="22"/>
              </w:rPr>
              <w:t> </w:t>
            </w:r>
            <w:r>
              <w:rPr>
                <w:sz w:val="22"/>
              </w:rPr>
              <w:t>to</w:t>
            </w:r>
            <w:r>
              <w:rPr>
                <w:spacing w:val="-9"/>
                <w:sz w:val="22"/>
              </w:rPr>
              <w:t> </w:t>
            </w:r>
            <w:r>
              <w:rPr>
                <w:sz w:val="22"/>
              </w:rPr>
              <w:t>automate business processes.</w:t>
            </w:r>
          </w:p>
          <w:p>
            <w:pPr>
              <w:pStyle w:val="TableParagraph"/>
              <w:numPr>
                <w:ilvl w:val="0"/>
                <w:numId w:val="2"/>
              </w:numPr>
              <w:tabs>
                <w:tab w:pos="831" w:val="left" w:leader="none"/>
              </w:tabs>
              <w:spacing w:line="240" w:lineRule="auto" w:before="2" w:after="0"/>
              <w:ind w:left="831" w:right="676" w:hanging="360"/>
              <w:jc w:val="left"/>
              <w:rPr>
                <w:sz w:val="22"/>
              </w:rPr>
            </w:pPr>
            <w:r>
              <w:rPr>
                <w:sz w:val="22"/>
              </w:rPr>
              <w:t>Resolve</w:t>
            </w:r>
            <w:r>
              <w:rPr>
                <w:spacing w:val="-7"/>
                <w:sz w:val="22"/>
              </w:rPr>
              <w:t> </w:t>
            </w:r>
            <w:r>
              <w:rPr>
                <w:sz w:val="22"/>
              </w:rPr>
              <w:t>systemic</w:t>
            </w:r>
            <w:r>
              <w:rPr>
                <w:spacing w:val="-9"/>
                <w:sz w:val="22"/>
              </w:rPr>
              <w:t> </w:t>
            </w:r>
            <w:r>
              <w:rPr>
                <w:sz w:val="22"/>
              </w:rPr>
              <w:t>vulnerabilities</w:t>
            </w:r>
            <w:r>
              <w:rPr>
                <w:spacing w:val="-7"/>
                <w:sz w:val="22"/>
              </w:rPr>
              <w:t> </w:t>
            </w:r>
            <w:r>
              <w:rPr>
                <w:sz w:val="22"/>
              </w:rPr>
              <w:t>and</w:t>
            </w:r>
            <w:r>
              <w:rPr>
                <w:spacing w:val="-8"/>
                <w:sz w:val="22"/>
              </w:rPr>
              <w:t> </w:t>
            </w:r>
            <w:r>
              <w:rPr>
                <w:sz w:val="22"/>
              </w:rPr>
              <w:t>comply</w:t>
            </w:r>
            <w:r>
              <w:rPr>
                <w:spacing w:val="-7"/>
                <w:sz w:val="22"/>
              </w:rPr>
              <w:t> </w:t>
            </w:r>
            <w:r>
              <w:rPr>
                <w:sz w:val="22"/>
              </w:rPr>
              <w:t>with</w:t>
            </w:r>
            <w:r>
              <w:rPr>
                <w:spacing w:val="-8"/>
                <w:sz w:val="22"/>
              </w:rPr>
              <w:t> </w:t>
            </w:r>
            <w:r>
              <w:rPr>
                <w:sz w:val="22"/>
              </w:rPr>
              <w:t>security </w:t>
            </w:r>
            <w:r>
              <w:rPr>
                <w:spacing w:val="-2"/>
                <w:sz w:val="22"/>
              </w:rPr>
              <w:t>standards.</w:t>
            </w:r>
          </w:p>
        </w:tc>
      </w:tr>
    </w:tbl>
    <w:p>
      <w:pPr>
        <w:pStyle w:val="TableParagraph"/>
        <w:spacing w:after="0" w:line="240" w:lineRule="auto"/>
        <w:jc w:val="left"/>
        <w:rPr>
          <w:sz w:val="22"/>
        </w:rPr>
        <w:sectPr>
          <w:headerReference w:type="default" r:id="rId5"/>
          <w:type w:val="continuous"/>
          <w:pgSz w:w="11910" w:h="16840"/>
          <w:pgMar w:header="1018" w:footer="0" w:top="2000" w:bottom="280" w:left="992" w:right="850"/>
          <w:pgNumType w:start="1"/>
        </w:sectPr>
      </w:pPr>
    </w:p>
    <w:p>
      <w:pPr>
        <w:pStyle w:val="BodyText"/>
        <w:rPr>
          <w:rFonts w:ascii="Times New Roman"/>
          <w:b w:val="0"/>
          <w:sz w:val="11"/>
        </w:rPr>
      </w:pPr>
    </w:p>
    <w:tbl>
      <w:tblPr>
        <w:tblW w:w="0" w:type="auto"/>
        <w:jc w:val="left"/>
        <w:tblInd w:w="14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001"/>
        <w:gridCol w:w="6785"/>
      </w:tblGrid>
      <w:tr>
        <w:trPr>
          <w:trHeight w:val="398" w:hRule="atLeast"/>
        </w:trPr>
        <w:tc>
          <w:tcPr>
            <w:tcW w:w="9786" w:type="dxa"/>
            <w:gridSpan w:val="2"/>
            <w:shd w:val="clear" w:color="auto" w:fill="D9D9D9"/>
          </w:tcPr>
          <w:p>
            <w:pPr>
              <w:pStyle w:val="TableParagraph"/>
              <w:spacing w:before="1"/>
              <w:ind w:left="110"/>
              <w:rPr>
                <w:b/>
                <w:sz w:val="18"/>
              </w:rPr>
            </w:pPr>
            <w:r>
              <w:rPr>
                <w:b/>
                <w:color w:val="1F3863"/>
                <w:sz w:val="18"/>
              </w:rPr>
              <w:t>Contents</w:t>
            </w:r>
            <w:r>
              <w:rPr>
                <w:b/>
                <w:color w:val="1F3863"/>
                <w:spacing w:val="-1"/>
                <w:sz w:val="18"/>
              </w:rPr>
              <w:t> </w:t>
            </w:r>
            <w:r>
              <w:rPr>
                <w:b/>
                <w:color w:val="1F3863"/>
                <w:sz w:val="18"/>
              </w:rPr>
              <w:t>of the</w:t>
            </w:r>
            <w:r>
              <w:rPr>
                <w:b/>
                <w:color w:val="1F3863"/>
                <w:spacing w:val="-4"/>
                <w:sz w:val="18"/>
              </w:rPr>
              <w:t> </w:t>
            </w:r>
            <w:r>
              <w:rPr>
                <w:b/>
                <w:color w:val="1F3863"/>
                <w:sz w:val="18"/>
              </w:rPr>
              <w:t>final</w:t>
            </w:r>
            <w:r>
              <w:rPr>
                <w:b/>
                <w:color w:val="1F3863"/>
                <w:spacing w:val="-5"/>
                <w:sz w:val="18"/>
              </w:rPr>
              <w:t> </w:t>
            </w:r>
            <w:r>
              <w:rPr>
                <w:b/>
                <w:color w:val="1F3863"/>
                <w:spacing w:val="-2"/>
                <w:sz w:val="18"/>
              </w:rPr>
              <w:t>report</w:t>
            </w:r>
          </w:p>
        </w:tc>
      </w:tr>
      <w:tr>
        <w:trPr>
          <w:trHeight w:val="5372" w:hRule="atLeast"/>
        </w:trPr>
        <w:tc>
          <w:tcPr>
            <w:tcW w:w="3001" w:type="dxa"/>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4"/>
              <w:rPr>
                <w:rFonts w:ascii="Times New Roman"/>
                <w:sz w:val="18"/>
              </w:rPr>
            </w:pPr>
          </w:p>
          <w:p>
            <w:pPr>
              <w:pStyle w:val="TableParagraph"/>
              <w:ind w:left="110"/>
              <w:rPr>
                <w:sz w:val="18"/>
              </w:rPr>
            </w:pPr>
            <w:r>
              <w:rPr>
                <w:color w:val="1F3863"/>
                <w:sz w:val="18"/>
              </w:rPr>
              <w:t>1.</w:t>
            </w:r>
            <w:r>
              <w:rPr>
                <w:color w:val="1F3863"/>
                <w:spacing w:val="-4"/>
                <w:sz w:val="18"/>
              </w:rPr>
              <w:t> </w:t>
            </w:r>
            <w:r>
              <w:rPr>
                <w:color w:val="1F3863"/>
                <w:sz w:val="18"/>
              </w:rPr>
              <w:t>Relevance</w:t>
            </w:r>
            <w:r>
              <w:rPr>
                <w:color w:val="1F3863"/>
                <w:spacing w:val="-1"/>
                <w:sz w:val="18"/>
              </w:rPr>
              <w:t> </w:t>
            </w:r>
            <w:r>
              <w:rPr>
                <w:color w:val="1F3863"/>
                <w:sz w:val="18"/>
              </w:rPr>
              <w:t>of</w:t>
            </w:r>
            <w:r>
              <w:rPr>
                <w:color w:val="1F3863"/>
                <w:spacing w:val="-3"/>
                <w:sz w:val="18"/>
              </w:rPr>
              <w:t> </w:t>
            </w:r>
            <w:r>
              <w:rPr>
                <w:color w:val="1F3863"/>
                <w:sz w:val="18"/>
              </w:rPr>
              <w:t>the</w:t>
            </w:r>
            <w:r>
              <w:rPr>
                <w:color w:val="1F3863"/>
                <w:spacing w:val="-1"/>
                <w:sz w:val="18"/>
              </w:rPr>
              <w:t> </w:t>
            </w:r>
            <w:r>
              <w:rPr>
                <w:color w:val="1F3863"/>
                <w:sz w:val="18"/>
              </w:rPr>
              <w:t>APT</w:t>
            </w:r>
            <w:r>
              <w:rPr>
                <w:color w:val="1F3863"/>
                <w:spacing w:val="-4"/>
                <w:sz w:val="18"/>
              </w:rPr>
              <w:t> </w:t>
            </w:r>
            <w:r>
              <w:rPr>
                <w:color w:val="1F3863"/>
                <w:spacing w:val="-2"/>
                <w:sz w:val="18"/>
              </w:rPr>
              <w:t>project</w:t>
            </w:r>
          </w:p>
        </w:tc>
        <w:tc>
          <w:tcPr>
            <w:tcW w:w="6785" w:type="dxa"/>
          </w:tcPr>
          <w:p>
            <w:pPr>
              <w:pStyle w:val="TableParagraph"/>
              <w:numPr>
                <w:ilvl w:val="0"/>
                <w:numId w:val="3"/>
              </w:numPr>
              <w:tabs>
                <w:tab w:pos="830" w:val="left" w:leader="none"/>
              </w:tabs>
              <w:spacing w:line="240" w:lineRule="auto" w:before="1" w:after="0"/>
              <w:ind w:left="830" w:right="123" w:hanging="360"/>
              <w:jc w:val="left"/>
              <w:rPr>
                <w:sz w:val="22"/>
              </w:rPr>
            </w:pPr>
            <w:r>
              <w:rPr>
                <w:sz w:val="22"/>
              </w:rPr>
              <w:t>Problem</w:t>
            </w:r>
            <w:r>
              <w:rPr>
                <w:spacing w:val="-3"/>
                <w:sz w:val="22"/>
              </w:rPr>
              <w:t> </w:t>
            </w:r>
            <w:r>
              <w:rPr>
                <w:sz w:val="22"/>
              </w:rPr>
              <w:t>and</w:t>
            </w:r>
            <w:r>
              <w:rPr>
                <w:spacing w:val="-5"/>
                <w:sz w:val="22"/>
              </w:rPr>
              <w:t> </w:t>
            </w:r>
            <w:r>
              <w:rPr>
                <w:sz w:val="22"/>
              </w:rPr>
              <w:t>relevance:</w:t>
            </w:r>
            <w:r>
              <w:rPr>
                <w:spacing w:val="-5"/>
                <w:sz w:val="22"/>
              </w:rPr>
              <w:t> </w:t>
            </w:r>
            <w:r>
              <w:rPr>
                <w:sz w:val="22"/>
              </w:rPr>
              <w:t>The</w:t>
            </w:r>
            <w:r>
              <w:rPr>
                <w:spacing w:val="-4"/>
                <w:sz w:val="22"/>
              </w:rPr>
              <w:t> </w:t>
            </w:r>
            <w:r>
              <w:rPr>
                <w:sz w:val="22"/>
              </w:rPr>
              <w:t>project</w:t>
            </w:r>
            <w:r>
              <w:rPr>
                <w:spacing w:val="-6"/>
                <w:sz w:val="22"/>
              </w:rPr>
              <w:t> </w:t>
            </w:r>
            <w:r>
              <w:rPr>
                <w:sz w:val="22"/>
              </w:rPr>
              <w:t>sought</w:t>
            </w:r>
            <w:r>
              <w:rPr>
                <w:spacing w:val="-2"/>
                <w:sz w:val="22"/>
              </w:rPr>
              <w:t> </w:t>
            </w:r>
            <w:r>
              <w:rPr>
                <w:sz w:val="22"/>
              </w:rPr>
              <w:t>to</w:t>
            </w:r>
            <w:r>
              <w:rPr>
                <w:spacing w:val="-5"/>
                <w:sz w:val="22"/>
              </w:rPr>
              <w:t> </w:t>
            </w:r>
            <w:r>
              <w:rPr>
                <w:sz w:val="22"/>
              </w:rPr>
              <w:t>address the</w:t>
            </w:r>
            <w:r>
              <w:rPr>
                <w:spacing w:val="-4"/>
                <w:sz w:val="22"/>
              </w:rPr>
              <w:t> </w:t>
            </w:r>
            <w:r>
              <w:rPr>
                <w:sz w:val="22"/>
              </w:rPr>
              <w:t>lack</w:t>
            </w:r>
            <w:r>
              <w:rPr>
                <w:spacing w:val="-4"/>
                <w:sz w:val="22"/>
              </w:rPr>
              <w:t> </w:t>
            </w:r>
            <w:r>
              <w:rPr>
                <w:sz w:val="22"/>
              </w:rPr>
              <w:t>of digitization</w:t>
            </w:r>
            <w:r>
              <w:rPr>
                <w:spacing w:val="-7"/>
                <w:sz w:val="22"/>
              </w:rPr>
              <w:t> </w:t>
            </w:r>
            <w:r>
              <w:rPr>
                <w:sz w:val="22"/>
              </w:rPr>
              <w:t>and</w:t>
            </w:r>
            <w:r>
              <w:rPr>
                <w:spacing w:val="-7"/>
                <w:sz w:val="22"/>
              </w:rPr>
              <w:t> </w:t>
            </w:r>
            <w:r>
              <w:rPr>
                <w:sz w:val="22"/>
              </w:rPr>
              <w:t>automation</w:t>
            </w:r>
            <w:r>
              <w:rPr>
                <w:spacing w:val="-7"/>
                <w:sz w:val="22"/>
              </w:rPr>
              <w:t> </w:t>
            </w:r>
            <w:r>
              <w:rPr>
                <w:sz w:val="22"/>
              </w:rPr>
              <w:t>in</w:t>
            </w:r>
            <w:r>
              <w:rPr>
                <w:spacing w:val="-7"/>
                <w:sz w:val="22"/>
              </w:rPr>
              <w:t> </w:t>
            </w:r>
            <w:r>
              <w:rPr>
                <w:sz w:val="22"/>
              </w:rPr>
              <w:t>the</w:t>
            </w:r>
            <w:r>
              <w:rPr>
                <w:spacing w:val="-1"/>
                <w:sz w:val="22"/>
              </w:rPr>
              <w:t> </w:t>
            </w:r>
            <w:r>
              <w:rPr>
                <w:sz w:val="22"/>
              </w:rPr>
              <w:t>daily</w:t>
            </w:r>
            <w:r>
              <w:rPr>
                <w:spacing w:val="-6"/>
                <w:sz w:val="22"/>
              </w:rPr>
              <w:t> </w:t>
            </w:r>
            <w:r>
              <w:rPr>
                <w:sz w:val="22"/>
              </w:rPr>
              <w:t>management</w:t>
            </w:r>
            <w:r>
              <w:rPr>
                <w:spacing w:val="-9"/>
                <w:sz w:val="22"/>
              </w:rPr>
              <w:t> </w:t>
            </w:r>
            <w:r>
              <w:rPr>
                <w:sz w:val="22"/>
              </w:rPr>
              <w:t>of</w:t>
            </w:r>
            <w:r>
              <w:rPr>
                <w:spacing w:val="-6"/>
                <w:sz w:val="22"/>
              </w:rPr>
              <w:t> </w:t>
            </w:r>
            <w:r>
              <w:rPr>
                <w:sz w:val="22"/>
              </w:rPr>
              <w:t>common expenses, reservations, logs, and access in building administration.</w:t>
            </w:r>
            <w:r>
              <w:rPr>
                <w:spacing w:val="-1"/>
                <w:sz w:val="22"/>
              </w:rPr>
              <w:t> </w:t>
            </w:r>
            <w:r>
              <w:rPr>
                <w:sz w:val="22"/>
              </w:rPr>
              <w:t>It</w:t>
            </w:r>
            <w:r>
              <w:rPr>
                <w:spacing w:val="-4"/>
                <w:sz w:val="22"/>
              </w:rPr>
              <w:t> </w:t>
            </w:r>
            <w:r>
              <w:rPr>
                <w:sz w:val="22"/>
              </w:rPr>
              <w:t>is</w:t>
            </w:r>
            <w:r>
              <w:rPr>
                <w:spacing w:val="-2"/>
                <w:sz w:val="22"/>
              </w:rPr>
              <w:t> </w:t>
            </w:r>
            <w:r>
              <w:rPr>
                <w:sz w:val="22"/>
              </w:rPr>
              <w:t>relevant</w:t>
            </w:r>
            <w:r>
              <w:rPr>
                <w:spacing w:val="-4"/>
                <w:sz w:val="22"/>
              </w:rPr>
              <w:t> </w:t>
            </w:r>
            <w:r>
              <w:rPr>
                <w:sz w:val="22"/>
              </w:rPr>
              <w:t>to</w:t>
            </w:r>
            <w:r>
              <w:rPr>
                <w:spacing w:val="-3"/>
                <w:sz w:val="22"/>
              </w:rPr>
              <w:t> </w:t>
            </w:r>
            <w:r>
              <w:rPr>
                <w:sz w:val="22"/>
              </w:rPr>
              <w:t>the</w:t>
            </w:r>
            <w:r>
              <w:rPr>
                <w:spacing w:val="-2"/>
                <w:sz w:val="22"/>
              </w:rPr>
              <w:t> </w:t>
            </w:r>
            <w:r>
              <w:rPr>
                <w:sz w:val="22"/>
              </w:rPr>
              <w:t>field</w:t>
            </w:r>
            <w:r>
              <w:rPr>
                <w:spacing w:val="-3"/>
                <w:sz w:val="22"/>
              </w:rPr>
              <w:t> </w:t>
            </w:r>
            <w:r>
              <w:rPr>
                <w:sz w:val="22"/>
              </w:rPr>
              <w:t>of</w:t>
            </w:r>
            <w:r>
              <w:rPr>
                <w:spacing w:val="-2"/>
                <w:sz w:val="22"/>
              </w:rPr>
              <w:t> </w:t>
            </w:r>
            <w:r>
              <w:rPr>
                <w:sz w:val="22"/>
              </w:rPr>
              <w:t>work</w:t>
            </w:r>
            <w:r>
              <w:rPr>
                <w:spacing w:val="-2"/>
                <w:sz w:val="22"/>
              </w:rPr>
              <w:t> </w:t>
            </w:r>
            <w:r>
              <w:rPr>
                <w:sz w:val="22"/>
              </w:rPr>
              <w:t>because</w:t>
            </w:r>
            <w:r>
              <w:rPr>
                <w:spacing w:val="-2"/>
                <w:sz w:val="22"/>
              </w:rPr>
              <w:t> </w:t>
            </w:r>
            <w:r>
              <w:rPr>
                <w:sz w:val="22"/>
              </w:rPr>
              <w:t>it</w:t>
            </w:r>
            <w:r>
              <w:rPr>
                <w:spacing w:val="-4"/>
                <w:sz w:val="22"/>
              </w:rPr>
              <w:t> </w:t>
            </w:r>
            <w:r>
              <w:rPr>
                <w:sz w:val="22"/>
              </w:rPr>
              <w:t>aligns with current trends in digital transformation, automation, and smart services, modernizing processes that many communities still perform manually or with non-specialized software.</w:t>
            </w:r>
          </w:p>
          <w:p>
            <w:pPr>
              <w:pStyle w:val="TableParagraph"/>
              <w:numPr>
                <w:ilvl w:val="0"/>
                <w:numId w:val="3"/>
              </w:numPr>
              <w:tabs>
                <w:tab w:pos="830" w:val="left" w:leader="none"/>
              </w:tabs>
              <w:spacing w:line="240" w:lineRule="auto" w:before="2" w:after="0"/>
              <w:ind w:left="830" w:right="550" w:hanging="360"/>
              <w:jc w:val="left"/>
              <w:rPr>
                <w:sz w:val="22"/>
              </w:rPr>
            </w:pPr>
            <w:r>
              <w:rPr>
                <w:sz w:val="22"/>
              </w:rPr>
              <w:t>Location and Context: The situation is mainly located in the Metropolitan Region of Chile, in districts with a high concentration of office buildings (such as Las Condes, Providencia,</w:t>
            </w:r>
            <w:r>
              <w:rPr>
                <w:spacing w:val="-9"/>
                <w:sz w:val="22"/>
              </w:rPr>
              <w:t> </w:t>
            </w:r>
            <w:r>
              <w:rPr>
                <w:sz w:val="22"/>
              </w:rPr>
              <w:t>Huechuraba,</w:t>
            </w:r>
            <w:r>
              <w:rPr>
                <w:spacing w:val="-9"/>
                <w:sz w:val="22"/>
              </w:rPr>
              <w:t> </w:t>
            </w:r>
            <w:r>
              <w:rPr>
                <w:sz w:val="22"/>
              </w:rPr>
              <w:t>Vitacura)</w:t>
            </w:r>
            <w:r>
              <w:rPr>
                <w:spacing w:val="-6"/>
                <w:sz w:val="22"/>
              </w:rPr>
              <w:t> </w:t>
            </w:r>
            <w:r>
              <w:rPr>
                <w:sz w:val="22"/>
              </w:rPr>
              <w:t>and</w:t>
            </w:r>
            <w:r>
              <w:rPr>
                <w:spacing w:val="-7"/>
                <w:sz w:val="22"/>
              </w:rPr>
              <w:t> </w:t>
            </w:r>
            <w:r>
              <w:rPr>
                <w:sz w:val="22"/>
              </w:rPr>
              <w:t>residential</w:t>
            </w:r>
            <w:r>
              <w:rPr>
                <w:spacing w:val="-5"/>
                <w:sz w:val="22"/>
              </w:rPr>
              <w:t> </w:t>
            </w:r>
            <w:r>
              <w:rPr>
                <w:sz w:val="22"/>
              </w:rPr>
              <w:t>buildings (Santiago Centro).</w:t>
            </w:r>
          </w:p>
          <w:p>
            <w:pPr>
              <w:pStyle w:val="TableParagraph"/>
              <w:numPr>
                <w:ilvl w:val="0"/>
                <w:numId w:val="3"/>
              </w:numPr>
              <w:tabs>
                <w:tab w:pos="830" w:val="left" w:leader="none"/>
              </w:tabs>
              <w:spacing w:line="266" w:lineRule="exact" w:before="0" w:after="0"/>
              <w:ind w:left="830" w:right="0" w:hanging="360"/>
              <w:jc w:val="left"/>
              <w:rPr>
                <w:sz w:val="22"/>
              </w:rPr>
            </w:pPr>
            <w:r>
              <w:rPr>
                <w:sz w:val="22"/>
              </w:rPr>
              <w:t>Impact:</w:t>
            </w:r>
            <w:r>
              <w:rPr>
                <w:spacing w:val="-7"/>
                <w:sz w:val="22"/>
              </w:rPr>
              <w:t> </w:t>
            </w:r>
            <w:r>
              <w:rPr>
                <w:sz w:val="22"/>
              </w:rPr>
              <w:t>It</w:t>
            </w:r>
            <w:r>
              <w:rPr>
                <w:spacing w:val="-6"/>
                <w:sz w:val="22"/>
              </w:rPr>
              <w:t> </w:t>
            </w:r>
            <w:r>
              <w:rPr>
                <w:sz w:val="22"/>
              </w:rPr>
              <w:t>directly</w:t>
            </w:r>
            <w:r>
              <w:rPr>
                <w:spacing w:val="-4"/>
                <w:sz w:val="22"/>
              </w:rPr>
              <w:t> </w:t>
            </w:r>
            <w:r>
              <w:rPr>
                <w:spacing w:val="-2"/>
                <w:sz w:val="22"/>
              </w:rPr>
              <w:t>impacts:</w:t>
            </w:r>
          </w:p>
          <w:p>
            <w:pPr>
              <w:pStyle w:val="TableParagraph"/>
              <w:numPr>
                <w:ilvl w:val="1"/>
                <w:numId w:val="3"/>
              </w:numPr>
              <w:tabs>
                <w:tab w:pos="1549" w:val="left" w:leader="none"/>
              </w:tabs>
              <w:spacing w:line="272" w:lineRule="exact" w:before="1" w:after="0"/>
              <w:ind w:left="1549" w:right="0" w:hanging="359"/>
              <w:jc w:val="left"/>
              <w:rPr>
                <w:sz w:val="22"/>
              </w:rPr>
            </w:pPr>
            <w:r>
              <w:rPr>
                <w:sz w:val="22"/>
              </w:rPr>
              <w:t>Building</w:t>
            </w:r>
            <w:r>
              <w:rPr>
                <w:spacing w:val="-7"/>
                <w:sz w:val="22"/>
              </w:rPr>
              <w:t> </w:t>
            </w:r>
            <w:r>
              <w:rPr>
                <w:spacing w:val="-2"/>
                <w:sz w:val="22"/>
              </w:rPr>
              <w:t>administrators.</w:t>
            </w:r>
          </w:p>
          <w:p>
            <w:pPr>
              <w:pStyle w:val="TableParagraph"/>
              <w:numPr>
                <w:ilvl w:val="1"/>
                <w:numId w:val="3"/>
              </w:numPr>
              <w:tabs>
                <w:tab w:pos="1549" w:val="left" w:leader="none"/>
              </w:tabs>
              <w:spacing w:line="269" w:lineRule="exact" w:before="0" w:after="0"/>
              <w:ind w:left="1549" w:right="0" w:hanging="359"/>
              <w:jc w:val="left"/>
              <w:rPr>
                <w:sz w:val="22"/>
              </w:rPr>
            </w:pPr>
            <w:r>
              <w:rPr>
                <w:sz w:val="22"/>
              </w:rPr>
              <w:t>Cleaning</w:t>
            </w:r>
            <w:r>
              <w:rPr>
                <w:spacing w:val="-5"/>
                <w:sz w:val="22"/>
              </w:rPr>
              <w:t> </w:t>
            </w:r>
            <w:r>
              <w:rPr>
                <w:sz w:val="22"/>
              </w:rPr>
              <w:t>workers</w:t>
            </w:r>
            <w:r>
              <w:rPr>
                <w:spacing w:val="-5"/>
                <w:sz w:val="22"/>
              </w:rPr>
              <w:t> </w:t>
            </w:r>
            <w:r>
              <w:rPr>
                <w:sz w:val="22"/>
              </w:rPr>
              <w:t>and</w:t>
            </w:r>
            <w:r>
              <w:rPr>
                <w:spacing w:val="-6"/>
                <w:sz w:val="22"/>
              </w:rPr>
              <w:t> </w:t>
            </w:r>
            <w:r>
              <w:rPr>
                <w:spacing w:val="-2"/>
                <w:sz w:val="22"/>
              </w:rPr>
              <w:t>janitors.</w:t>
            </w:r>
          </w:p>
          <w:p>
            <w:pPr>
              <w:pStyle w:val="TableParagraph"/>
              <w:numPr>
                <w:ilvl w:val="1"/>
                <w:numId w:val="3"/>
              </w:numPr>
              <w:tabs>
                <w:tab w:pos="1549" w:val="left" w:leader="none"/>
              </w:tabs>
              <w:spacing w:line="269" w:lineRule="exact" w:before="0" w:after="0"/>
              <w:ind w:left="1549" w:right="0" w:hanging="359"/>
              <w:jc w:val="left"/>
              <w:rPr>
                <w:sz w:val="22"/>
              </w:rPr>
            </w:pPr>
            <w:r>
              <w:rPr>
                <w:sz w:val="22"/>
              </w:rPr>
              <w:t>Tenants</w:t>
            </w:r>
            <w:r>
              <w:rPr>
                <w:spacing w:val="-12"/>
                <w:sz w:val="22"/>
              </w:rPr>
              <w:t> </w:t>
            </w:r>
            <w:r>
              <w:rPr>
                <w:spacing w:val="-2"/>
                <w:sz w:val="22"/>
              </w:rPr>
              <w:t>(customers).</w:t>
            </w:r>
          </w:p>
          <w:p>
            <w:pPr>
              <w:pStyle w:val="TableParagraph"/>
              <w:numPr>
                <w:ilvl w:val="0"/>
                <w:numId w:val="3"/>
              </w:numPr>
              <w:tabs>
                <w:tab w:pos="830" w:val="left" w:leader="none"/>
              </w:tabs>
              <w:spacing w:line="240" w:lineRule="auto" w:before="0" w:after="0"/>
              <w:ind w:left="830" w:right="141" w:hanging="360"/>
              <w:jc w:val="left"/>
              <w:rPr>
                <w:sz w:val="22"/>
              </w:rPr>
            </w:pPr>
            <w:r>
              <w:rPr>
                <w:sz w:val="22"/>
              </w:rPr>
              <w:t>Value Contribution: The value contribution was to modernize and automate administration, optimizing operational efficiency, improving</w:t>
            </w:r>
            <w:r>
              <w:rPr>
                <w:spacing w:val="-6"/>
                <w:sz w:val="22"/>
              </w:rPr>
              <w:t> </w:t>
            </w:r>
            <w:r>
              <w:rPr>
                <w:sz w:val="22"/>
              </w:rPr>
              <w:t>the</w:t>
            </w:r>
            <w:r>
              <w:rPr>
                <w:spacing w:val="-7"/>
                <w:sz w:val="22"/>
              </w:rPr>
              <w:t> </w:t>
            </w:r>
            <w:r>
              <w:rPr>
                <w:sz w:val="22"/>
              </w:rPr>
              <w:t>user</w:t>
            </w:r>
            <w:r>
              <w:rPr>
                <w:spacing w:val="-7"/>
                <w:sz w:val="22"/>
              </w:rPr>
              <w:t> </w:t>
            </w:r>
            <w:r>
              <w:rPr>
                <w:sz w:val="22"/>
              </w:rPr>
              <w:t>experience,</w:t>
            </w:r>
            <w:r>
              <w:rPr>
                <w:spacing w:val="-8"/>
                <w:sz w:val="22"/>
              </w:rPr>
              <w:t> </w:t>
            </w:r>
            <w:r>
              <w:rPr>
                <w:sz w:val="22"/>
              </w:rPr>
              <w:t>and</w:t>
            </w:r>
            <w:r>
              <w:rPr>
                <w:spacing w:val="-8"/>
                <w:sz w:val="22"/>
              </w:rPr>
              <w:t> </w:t>
            </w:r>
            <w:r>
              <w:rPr>
                <w:sz w:val="22"/>
              </w:rPr>
              <w:t>ensuring</w:t>
            </w:r>
            <w:r>
              <w:rPr>
                <w:spacing w:val="-6"/>
                <w:sz w:val="22"/>
              </w:rPr>
              <w:t> </w:t>
            </w:r>
            <w:r>
              <w:rPr>
                <w:sz w:val="22"/>
              </w:rPr>
              <w:t>traceability</w:t>
            </w:r>
            <w:r>
              <w:rPr>
                <w:spacing w:val="-7"/>
                <w:sz w:val="22"/>
              </w:rPr>
              <w:t> </w:t>
            </w:r>
            <w:r>
              <w:rPr>
                <w:sz w:val="22"/>
              </w:rPr>
              <w:t>through</w:t>
            </w:r>
          </w:p>
          <w:p>
            <w:pPr>
              <w:pStyle w:val="TableParagraph"/>
              <w:spacing w:line="247" w:lineRule="exact"/>
              <w:ind w:left="830"/>
              <w:rPr>
                <w:sz w:val="22"/>
              </w:rPr>
            </w:pPr>
            <w:r>
              <w:rPr>
                <w:sz w:val="22"/>
              </w:rPr>
              <w:t>a</w:t>
            </w:r>
            <w:r>
              <w:rPr>
                <w:spacing w:val="-6"/>
                <w:sz w:val="22"/>
              </w:rPr>
              <w:t> </w:t>
            </w:r>
            <w:r>
              <w:rPr>
                <w:sz w:val="22"/>
              </w:rPr>
              <w:t>centralized,</w:t>
            </w:r>
            <w:r>
              <w:rPr>
                <w:spacing w:val="-9"/>
                <w:sz w:val="22"/>
              </w:rPr>
              <w:t> </w:t>
            </w:r>
            <w:r>
              <w:rPr>
                <w:sz w:val="22"/>
              </w:rPr>
              <w:t>multi-platform</w:t>
            </w:r>
            <w:r>
              <w:rPr>
                <w:spacing w:val="-5"/>
                <w:sz w:val="22"/>
              </w:rPr>
              <w:t> </w:t>
            </w:r>
            <w:r>
              <w:rPr>
                <w:spacing w:val="-2"/>
                <w:sz w:val="22"/>
              </w:rPr>
              <w:t>system.</w:t>
            </w:r>
          </w:p>
        </w:tc>
      </w:tr>
      <w:tr>
        <w:trPr>
          <w:trHeight w:val="4296" w:hRule="atLeast"/>
        </w:trPr>
        <w:tc>
          <w:tcPr>
            <w:tcW w:w="3001" w:type="dxa"/>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87"/>
              <w:rPr>
                <w:rFonts w:ascii="Times New Roman"/>
                <w:sz w:val="18"/>
              </w:rPr>
            </w:pPr>
          </w:p>
          <w:p>
            <w:pPr>
              <w:pStyle w:val="TableParagraph"/>
              <w:ind w:left="110"/>
              <w:rPr>
                <w:sz w:val="18"/>
              </w:rPr>
            </w:pPr>
            <w:r>
              <w:rPr>
                <w:color w:val="1F3863"/>
                <w:sz w:val="18"/>
              </w:rPr>
              <w:t>2.</w:t>
            </w:r>
            <w:r>
              <w:rPr>
                <w:color w:val="1F3863"/>
                <w:spacing w:val="3"/>
                <w:sz w:val="18"/>
              </w:rPr>
              <w:t> </w:t>
            </w:r>
            <w:r>
              <w:rPr>
                <w:color w:val="1F3863"/>
                <w:spacing w:val="-2"/>
                <w:sz w:val="18"/>
              </w:rPr>
              <w:t>Objectives</w:t>
            </w:r>
          </w:p>
        </w:tc>
        <w:tc>
          <w:tcPr>
            <w:tcW w:w="6785" w:type="dxa"/>
          </w:tcPr>
          <w:p>
            <w:pPr>
              <w:pStyle w:val="TableParagraph"/>
              <w:spacing w:before="1"/>
              <w:ind w:left="110" w:right="72"/>
              <w:rPr>
                <w:sz w:val="22"/>
              </w:rPr>
            </w:pPr>
            <w:r>
              <w:rPr>
                <w:sz w:val="22"/>
              </w:rPr>
              <w:t>General Objective: To develop a multi-platform system consisting of a web</w:t>
            </w:r>
            <w:r>
              <w:rPr>
                <w:spacing w:val="-6"/>
                <w:sz w:val="22"/>
              </w:rPr>
              <w:t> </w:t>
            </w:r>
            <w:r>
              <w:rPr>
                <w:sz w:val="22"/>
              </w:rPr>
              <w:t>portal</w:t>
            </w:r>
            <w:r>
              <w:rPr>
                <w:spacing w:val="-4"/>
                <w:sz w:val="22"/>
              </w:rPr>
              <w:t> </w:t>
            </w:r>
            <w:r>
              <w:rPr>
                <w:sz w:val="22"/>
              </w:rPr>
              <w:t>and</w:t>
            </w:r>
            <w:r>
              <w:rPr>
                <w:spacing w:val="-6"/>
                <w:sz w:val="22"/>
              </w:rPr>
              <w:t> </w:t>
            </w:r>
            <w:r>
              <w:rPr>
                <w:sz w:val="22"/>
              </w:rPr>
              <w:t>a</w:t>
            </w:r>
            <w:r>
              <w:rPr>
                <w:spacing w:val="-5"/>
                <w:sz w:val="22"/>
              </w:rPr>
              <w:t> </w:t>
            </w:r>
            <w:r>
              <w:rPr>
                <w:sz w:val="22"/>
              </w:rPr>
              <w:t>mobile</w:t>
            </w:r>
            <w:r>
              <w:rPr>
                <w:spacing w:val="-5"/>
                <w:sz w:val="22"/>
              </w:rPr>
              <w:t> </w:t>
            </w:r>
            <w:r>
              <w:rPr>
                <w:sz w:val="22"/>
              </w:rPr>
              <w:t>application</w:t>
            </w:r>
            <w:r>
              <w:rPr>
                <w:spacing w:val="-6"/>
                <w:sz w:val="22"/>
              </w:rPr>
              <w:t> </w:t>
            </w:r>
            <w:r>
              <w:rPr>
                <w:sz w:val="22"/>
              </w:rPr>
              <w:t>that</w:t>
            </w:r>
            <w:r>
              <w:rPr>
                <w:spacing w:val="-7"/>
                <w:sz w:val="22"/>
              </w:rPr>
              <w:t> </w:t>
            </w:r>
            <w:r>
              <w:rPr>
                <w:sz w:val="22"/>
              </w:rPr>
              <w:t>modernizes</w:t>
            </w:r>
            <w:r>
              <w:rPr>
                <w:spacing w:val="-5"/>
                <w:sz w:val="22"/>
              </w:rPr>
              <w:t> </w:t>
            </w:r>
            <w:r>
              <w:rPr>
                <w:sz w:val="22"/>
              </w:rPr>
              <w:t>and</w:t>
            </w:r>
            <w:r>
              <w:rPr>
                <w:spacing w:val="-6"/>
                <w:sz w:val="22"/>
              </w:rPr>
              <w:t> </w:t>
            </w:r>
            <w:r>
              <w:rPr>
                <w:sz w:val="22"/>
              </w:rPr>
              <w:t>automates</w:t>
            </w:r>
            <w:r>
              <w:rPr>
                <w:spacing w:val="-5"/>
                <w:sz w:val="22"/>
              </w:rPr>
              <w:t> </w:t>
            </w:r>
            <w:r>
              <w:rPr>
                <w:sz w:val="22"/>
              </w:rPr>
              <w:t>the administration of office buildings by digitizing processes, optimizing resources, and improving the experience of all users involved.</w:t>
            </w:r>
          </w:p>
          <w:p>
            <w:pPr>
              <w:pStyle w:val="TableParagraph"/>
              <w:spacing w:before="2"/>
              <w:ind w:left="110"/>
              <w:rPr>
                <w:sz w:val="22"/>
              </w:rPr>
            </w:pPr>
            <w:r>
              <w:rPr>
                <w:sz w:val="22"/>
              </w:rPr>
              <w:t>Specific</w:t>
            </w:r>
            <w:r>
              <w:rPr>
                <w:spacing w:val="-7"/>
                <w:sz w:val="22"/>
              </w:rPr>
              <w:t> </w:t>
            </w:r>
            <w:r>
              <w:rPr>
                <w:spacing w:val="-2"/>
                <w:sz w:val="22"/>
              </w:rPr>
              <w:t>Objectives:</w:t>
            </w:r>
          </w:p>
          <w:p>
            <w:pPr>
              <w:pStyle w:val="TableParagraph"/>
              <w:numPr>
                <w:ilvl w:val="0"/>
                <w:numId w:val="4"/>
              </w:numPr>
              <w:tabs>
                <w:tab w:pos="830" w:val="left" w:leader="none"/>
              </w:tabs>
              <w:spacing w:line="240" w:lineRule="auto" w:before="0" w:after="0"/>
              <w:ind w:left="830" w:right="408" w:hanging="360"/>
              <w:jc w:val="left"/>
              <w:rPr>
                <w:sz w:val="22"/>
              </w:rPr>
            </w:pPr>
            <w:r>
              <w:rPr>
                <w:sz w:val="22"/>
              </w:rPr>
              <w:t>Reduce</w:t>
            </w:r>
            <w:r>
              <w:rPr>
                <w:spacing w:val="-6"/>
                <w:sz w:val="22"/>
              </w:rPr>
              <w:t> </w:t>
            </w:r>
            <w:r>
              <w:rPr>
                <w:sz w:val="22"/>
              </w:rPr>
              <w:t>administrative</w:t>
            </w:r>
            <w:r>
              <w:rPr>
                <w:spacing w:val="-6"/>
                <w:sz w:val="22"/>
              </w:rPr>
              <w:t> </w:t>
            </w:r>
            <w:r>
              <w:rPr>
                <w:sz w:val="22"/>
              </w:rPr>
              <w:t>errors</w:t>
            </w:r>
            <w:r>
              <w:rPr>
                <w:spacing w:val="-6"/>
                <w:sz w:val="22"/>
              </w:rPr>
              <w:t> </w:t>
            </w:r>
            <w:r>
              <w:rPr>
                <w:sz w:val="22"/>
              </w:rPr>
              <w:t>by</w:t>
            </w:r>
            <w:r>
              <w:rPr>
                <w:spacing w:val="-6"/>
                <w:sz w:val="22"/>
              </w:rPr>
              <w:t> </w:t>
            </w:r>
            <w:r>
              <w:rPr>
                <w:sz w:val="22"/>
              </w:rPr>
              <w:t>digitizing</w:t>
            </w:r>
            <w:r>
              <w:rPr>
                <w:spacing w:val="-5"/>
                <w:sz w:val="22"/>
              </w:rPr>
              <w:t> </w:t>
            </w:r>
            <w:r>
              <w:rPr>
                <w:sz w:val="22"/>
              </w:rPr>
              <w:t>and</w:t>
            </w:r>
            <w:r>
              <w:rPr>
                <w:spacing w:val="-7"/>
                <w:sz w:val="22"/>
              </w:rPr>
              <w:t> </w:t>
            </w:r>
            <w:r>
              <w:rPr>
                <w:sz w:val="22"/>
              </w:rPr>
              <w:t>automating</w:t>
            </w:r>
            <w:r>
              <w:rPr>
                <w:spacing w:val="-5"/>
                <w:sz w:val="22"/>
              </w:rPr>
              <w:t> </w:t>
            </w:r>
            <w:r>
              <w:rPr>
                <w:sz w:val="22"/>
              </w:rPr>
              <w:t>key processes (common expenses, reservations, logs).</w:t>
            </w:r>
          </w:p>
          <w:p>
            <w:pPr>
              <w:pStyle w:val="TableParagraph"/>
              <w:numPr>
                <w:ilvl w:val="0"/>
                <w:numId w:val="4"/>
              </w:numPr>
              <w:tabs>
                <w:tab w:pos="830" w:val="left" w:leader="none"/>
              </w:tabs>
              <w:spacing w:line="240" w:lineRule="auto" w:before="0" w:after="0"/>
              <w:ind w:left="830" w:right="479" w:hanging="360"/>
              <w:jc w:val="left"/>
              <w:rPr>
                <w:sz w:val="22"/>
              </w:rPr>
            </w:pPr>
            <w:r>
              <w:rPr>
                <w:sz w:val="22"/>
              </w:rPr>
              <w:t>Develop</w:t>
            </w:r>
            <w:r>
              <w:rPr>
                <w:spacing w:val="-6"/>
                <w:sz w:val="22"/>
              </w:rPr>
              <w:t> </w:t>
            </w:r>
            <w:r>
              <w:rPr>
                <w:sz w:val="22"/>
              </w:rPr>
              <w:t>a</w:t>
            </w:r>
            <w:r>
              <w:rPr>
                <w:spacing w:val="-5"/>
                <w:sz w:val="22"/>
              </w:rPr>
              <w:t> </w:t>
            </w:r>
            <w:r>
              <w:rPr>
                <w:sz w:val="22"/>
              </w:rPr>
              <w:t>web</w:t>
            </w:r>
            <w:r>
              <w:rPr>
                <w:spacing w:val="-6"/>
                <w:sz w:val="22"/>
              </w:rPr>
              <w:t> </w:t>
            </w:r>
            <w:r>
              <w:rPr>
                <w:sz w:val="22"/>
              </w:rPr>
              <w:t>portal</w:t>
            </w:r>
            <w:r>
              <w:rPr>
                <w:spacing w:val="-4"/>
                <w:sz w:val="22"/>
              </w:rPr>
              <w:t> </w:t>
            </w:r>
            <w:r>
              <w:rPr>
                <w:sz w:val="22"/>
              </w:rPr>
              <w:t>with</w:t>
            </w:r>
            <w:r>
              <w:rPr>
                <w:spacing w:val="-6"/>
                <w:sz w:val="22"/>
              </w:rPr>
              <w:t> </w:t>
            </w:r>
            <w:r>
              <w:rPr>
                <w:sz w:val="22"/>
              </w:rPr>
              <w:t>different</w:t>
            </w:r>
            <w:r>
              <w:rPr>
                <w:spacing w:val="-8"/>
                <w:sz w:val="22"/>
              </w:rPr>
              <w:t> </w:t>
            </w:r>
            <w:r>
              <w:rPr>
                <w:sz w:val="22"/>
              </w:rPr>
              <w:t>views</w:t>
            </w:r>
            <w:r>
              <w:rPr>
                <w:spacing w:val="-5"/>
                <w:sz w:val="22"/>
              </w:rPr>
              <w:t> </w:t>
            </w:r>
            <w:r>
              <w:rPr>
                <w:sz w:val="22"/>
              </w:rPr>
              <w:t>for</w:t>
            </w:r>
            <w:r>
              <w:rPr>
                <w:spacing w:val="-5"/>
                <w:sz w:val="22"/>
              </w:rPr>
              <w:t> </w:t>
            </w:r>
            <w:r>
              <w:rPr>
                <w:sz w:val="22"/>
              </w:rPr>
              <w:t>administrators, janitors, and cleaning staff.</w:t>
            </w:r>
          </w:p>
          <w:p>
            <w:pPr>
              <w:pStyle w:val="TableParagraph"/>
              <w:numPr>
                <w:ilvl w:val="0"/>
                <w:numId w:val="4"/>
              </w:numPr>
              <w:tabs>
                <w:tab w:pos="830" w:val="left" w:leader="none"/>
              </w:tabs>
              <w:spacing w:line="240" w:lineRule="auto" w:before="1" w:after="0"/>
              <w:ind w:left="830" w:right="515" w:hanging="360"/>
              <w:jc w:val="left"/>
              <w:rPr>
                <w:sz w:val="22"/>
              </w:rPr>
            </w:pPr>
            <w:r>
              <w:rPr>
                <w:sz w:val="22"/>
              </w:rPr>
              <w:t>Develop</w:t>
            </w:r>
            <w:r>
              <w:rPr>
                <w:spacing w:val="-8"/>
                <w:sz w:val="22"/>
              </w:rPr>
              <w:t> </w:t>
            </w:r>
            <w:r>
              <w:rPr>
                <w:sz w:val="22"/>
              </w:rPr>
              <w:t>a</w:t>
            </w:r>
            <w:r>
              <w:rPr>
                <w:spacing w:val="-7"/>
                <w:sz w:val="22"/>
              </w:rPr>
              <w:t> </w:t>
            </w:r>
            <w:r>
              <w:rPr>
                <w:sz w:val="22"/>
              </w:rPr>
              <w:t>customer-oriented</w:t>
            </w:r>
            <w:r>
              <w:rPr>
                <w:spacing w:val="-8"/>
                <w:sz w:val="22"/>
              </w:rPr>
              <w:t> </w:t>
            </w:r>
            <w:r>
              <w:rPr>
                <w:sz w:val="22"/>
              </w:rPr>
              <w:t>mobile</w:t>
            </w:r>
            <w:r>
              <w:rPr>
                <w:spacing w:val="-7"/>
                <w:sz w:val="22"/>
              </w:rPr>
              <w:t> </w:t>
            </w:r>
            <w:r>
              <w:rPr>
                <w:sz w:val="22"/>
              </w:rPr>
              <w:t>application</w:t>
            </w:r>
            <w:r>
              <w:rPr>
                <w:spacing w:val="-8"/>
                <w:sz w:val="22"/>
              </w:rPr>
              <w:t> </w:t>
            </w:r>
            <w:r>
              <w:rPr>
                <w:sz w:val="22"/>
              </w:rPr>
              <w:t>for</w:t>
            </w:r>
            <w:r>
              <w:rPr>
                <w:spacing w:val="-7"/>
                <w:sz w:val="22"/>
              </w:rPr>
              <w:t> </w:t>
            </w:r>
            <w:r>
              <w:rPr>
                <w:sz w:val="22"/>
              </w:rPr>
              <w:t>expense inquiries, receipt uploads, and reservations.</w:t>
            </w:r>
          </w:p>
          <w:p>
            <w:pPr>
              <w:pStyle w:val="TableParagraph"/>
              <w:numPr>
                <w:ilvl w:val="0"/>
                <w:numId w:val="4"/>
              </w:numPr>
              <w:tabs>
                <w:tab w:pos="830" w:val="left" w:leader="none"/>
              </w:tabs>
              <w:spacing w:line="235" w:lineRule="auto" w:before="5" w:after="0"/>
              <w:ind w:left="830" w:right="323" w:hanging="360"/>
              <w:jc w:val="left"/>
              <w:rPr>
                <w:sz w:val="22"/>
              </w:rPr>
            </w:pPr>
            <w:r>
              <w:rPr>
                <w:sz w:val="22"/>
              </w:rPr>
              <w:t>Ensure</w:t>
            </w:r>
            <w:r>
              <w:rPr>
                <w:spacing w:val="-7"/>
                <w:sz w:val="22"/>
              </w:rPr>
              <w:t> </w:t>
            </w:r>
            <w:r>
              <w:rPr>
                <w:sz w:val="22"/>
              </w:rPr>
              <w:t>real-time</w:t>
            </w:r>
            <w:r>
              <w:rPr>
                <w:spacing w:val="-7"/>
                <w:sz w:val="22"/>
              </w:rPr>
              <w:t> </w:t>
            </w:r>
            <w:r>
              <w:rPr>
                <w:sz w:val="22"/>
              </w:rPr>
              <w:t>synchronization</w:t>
            </w:r>
            <w:r>
              <w:rPr>
                <w:spacing w:val="-8"/>
                <w:sz w:val="22"/>
              </w:rPr>
              <w:t> </w:t>
            </w:r>
            <w:r>
              <w:rPr>
                <w:sz w:val="22"/>
              </w:rPr>
              <w:t>between</w:t>
            </w:r>
            <w:r>
              <w:rPr>
                <w:spacing w:val="-8"/>
                <w:sz w:val="22"/>
              </w:rPr>
              <w:t> </w:t>
            </w:r>
            <w:r>
              <w:rPr>
                <w:sz w:val="22"/>
              </w:rPr>
              <w:t>platforms</w:t>
            </w:r>
            <w:r>
              <w:rPr>
                <w:spacing w:val="-7"/>
                <w:sz w:val="22"/>
              </w:rPr>
              <w:t> </w:t>
            </w:r>
            <w:r>
              <w:rPr>
                <w:sz w:val="22"/>
              </w:rPr>
              <w:t>through</w:t>
            </w:r>
            <w:r>
              <w:rPr>
                <w:spacing w:val="-8"/>
                <w:sz w:val="22"/>
              </w:rPr>
              <w:t> </w:t>
            </w:r>
            <w:r>
              <w:rPr>
                <w:sz w:val="22"/>
              </w:rPr>
              <w:t>a centralized database in the cloud.</w:t>
            </w:r>
          </w:p>
          <w:p>
            <w:pPr>
              <w:pStyle w:val="TableParagraph"/>
              <w:numPr>
                <w:ilvl w:val="0"/>
                <w:numId w:val="4"/>
              </w:numPr>
              <w:tabs>
                <w:tab w:pos="830" w:val="left" w:leader="none"/>
              </w:tabs>
              <w:spacing w:line="240" w:lineRule="auto" w:before="2" w:after="0"/>
              <w:ind w:left="830" w:right="173" w:hanging="360"/>
              <w:jc w:val="left"/>
              <w:rPr>
                <w:sz w:val="22"/>
              </w:rPr>
            </w:pPr>
            <w:r>
              <w:rPr>
                <w:sz w:val="22"/>
              </w:rPr>
              <w:t>Implement</w:t>
            </w:r>
            <w:r>
              <w:rPr>
                <w:spacing w:val="-8"/>
                <w:sz w:val="22"/>
              </w:rPr>
              <w:t> </w:t>
            </w:r>
            <w:r>
              <w:rPr>
                <w:sz w:val="22"/>
              </w:rPr>
              <w:t>agile</w:t>
            </w:r>
            <w:r>
              <w:rPr>
                <w:spacing w:val="-5"/>
                <w:sz w:val="22"/>
              </w:rPr>
              <w:t> </w:t>
            </w:r>
            <w:r>
              <w:rPr>
                <w:sz w:val="22"/>
              </w:rPr>
              <w:t>methodologies</w:t>
            </w:r>
            <w:r>
              <w:rPr>
                <w:spacing w:val="-5"/>
                <w:sz w:val="22"/>
              </w:rPr>
              <w:t> </w:t>
            </w:r>
            <w:r>
              <w:rPr>
                <w:sz w:val="22"/>
              </w:rPr>
              <w:t>to</w:t>
            </w:r>
            <w:r>
              <w:rPr>
                <w:spacing w:val="-6"/>
                <w:sz w:val="22"/>
              </w:rPr>
              <w:t> </w:t>
            </w:r>
            <w:r>
              <w:rPr>
                <w:sz w:val="22"/>
              </w:rPr>
              <w:t>ensure</w:t>
            </w:r>
            <w:r>
              <w:rPr>
                <w:spacing w:val="-5"/>
                <w:sz w:val="22"/>
              </w:rPr>
              <w:t> </w:t>
            </w:r>
            <w:r>
              <w:rPr>
                <w:sz w:val="22"/>
              </w:rPr>
              <w:t>efficient</w:t>
            </w:r>
            <w:r>
              <w:rPr>
                <w:spacing w:val="-8"/>
                <w:sz w:val="22"/>
              </w:rPr>
              <w:t> </w:t>
            </w:r>
            <w:r>
              <w:rPr>
                <w:sz w:val="22"/>
              </w:rPr>
              <w:t>development </w:t>
            </w:r>
            <w:r>
              <w:rPr>
                <w:spacing w:val="-2"/>
                <w:sz w:val="22"/>
              </w:rPr>
              <w:t>management.</w:t>
            </w:r>
          </w:p>
          <w:p>
            <w:pPr>
              <w:pStyle w:val="TableParagraph"/>
              <w:numPr>
                <w:ilvl w:val="0"/>
                <w:numId w:val="4"/>
              </w:numPr>
              <w:tabs>
                <w:tab w:pos="830" w:val="left" w:leader="none"/>
              </w:tabs>
              <w:spacing w:line="247" w:lineRule="exact" w:before="1" w:after="0"/>
              <w:ind w:left="830" w:right="0" w:hanging="360"/>
              <w:jc w:val="left"/>
              <w:rPr>
                <w:sz w:val="22"/>
              </w:rPr>
            </w:pPr>
            <w:r>
              <w:rPr>
                <w:sz w:val="22"/>
              </w:rPr>
              <w:t>Implement</w:t>
            </w:r>
            <w:r>
              <w:rPr>
                <w:spacing w:val="-10"/>
                <w:sz w:val="22"/>
              </w:rPr>
              <w:t> </w:t>
            </w:r>
            <w:r>
              <w:rPr>
                <w:sz w:val="22"/>
              </w:rPr>
              <w:t>secure</w:t>
            </w:r>
            <w:r>
              <w:rPr>
                <w:spacing w:val="-6"/>
                <w:sz w:val="22"/>
              </w:rPr>
              <w:t> </w:t>
            </w:r>
            <w:r>
              <w:rPr>
                <w:sz w:val="22"/>
              </w:rPr>
              <w:t>authentication</w:t>
            </w:r>
            <w:r>
              <w:rPr>
                <w:spacing w:val="-8"/>
                <w:sz w:val="22"/>
              </w:rPr>
              <w:t> </w:t>
            </w:r>
            <w:r>
              <w:rPr>
                <w:sz w:val="22"/>
              </w:rPr>
              <w:t>and</w:t>
            </w:r>
            <w:r>
              <w:rPr>
                <w:spacing w:val="-3"/>
                <w:sz w:val="22"/>
              </w:rPr>
              <w:t> </w:t>
            </w:r>
            <w:r>
              <w:rPr>
                <w:sz w:val="22"/>
              </w:rPr>
              <w:t>data</w:t>
            </w:r>
            <w:r>
              <w:rPr>
                <w:spacing w:val="-7"/>
                <w:sz w:val="22"/>
              </w:rPr>
              <w:t> </w:t>
            </w:r>
            <w:r>
              <w:rPr>
                <w:sz w:val="22"/>
              </w:rPr>
              <w:t>storage</w:t>
            </w:r>
            <w:r>
              <w:rPr>
                <w:spacing w:val="-6"/>
                <w:sz w:val="22"/>
              </w:rPr>
              <w:t> </w:t>
            </w:r>
            <w:r>
              <w:rPr>
                <w:spacing w:val="-2"/>
                <w:sz w:val="22"/>
              </w:rPr>
              <w:t>systems.</w:t>
            </w:r>
          </w:p>
        </w:tc>
      </w:tr>
      <w:tr>
        <w:trPr>
          <w:trHeight w:val="2688" w:hRule="atLeast"/>
        </w:trPr>
        <w:tc>
          <w:tcPr>
            <w:tcW w:w="3001" w:type="dxa"/>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113"/>
              <w:rPr>
                <w:rFonts w:ascii="Times New Roman"/>
                <w:sz w:val="18"/>
              </w:rPr>
            </w:pPr>
          </w:p>
          <w:p>
            <w:pPr>
              <w:pStyle w:val="TableParagraph"/>
              <w:spacing w:before="1"/>
              <w:ind w:left="110"/>
              <w:rPr>
                <w:sz w:val="18"/>
              </w:rPr>
            </w:pPr>
            <w:r>
              <w:rPr>
                <w:color w:val="1F3863"/>
                <w:sz w:val="18"/>
              </w:rPr>
              <w:t>3.</w:t>
            </w:r>
            <w:r>
              <w:rPr>
                <w:color w:val="1F3863"/>
                <w:spacing w:val="3"/>
                <w:sz w:val="18"/>
              </w:rPr>
              <w:t> </w:t>
            </w:r>
            <w:r>
              <w:rPr>
                <w:color w:val="1F3863"/>
                <w:spacing w:val="-2"/>
                <w:sz w:val="18"/>
              </w:rPr>
              <w:t>Methodology</w:t>
            </w:r>
          </w:p>
        </w:tc>
        <w:tc>
          <w:tcPr>
            <w:tcW w:w="6785" w:type="dxa"/>
          </w:tcPr>
          <w:p>
            <w:pPr>
              <w:pStyle w:val="TableParagraph"/>
              <w:spacing w:before="1"/>
              <w:ind w:left="110"/>
              <w:jc w:val="both"/>
              <w:rPr>
                <w:sz w:val="22"/>
              </w:rPr>
            </w:pPr>
            <w:r>
              <w:rPr>
                <w:sz w:val="22"/>
              </w:rPr>
              <w:t>Methodology</w:t>
            </w:r>
            <w:r>
              <w:rPr>
                <w:spacing w:val="-6"/>
                <w:sz w:val="22"/>
              </w:rPr>
              <w:t> </w:t>
            </w:r>
            <w:r>
              <w:rPr>
                <w:sz w:val="22"/>
              </w:rPr>
              <w:t>Used:</w:t>
            </w:r>
            <w:r>
              <w:rPr>
                <w:spacing w:val="-7"/>
                <w:sz w:val="22"/>
              </w:rPr>
              <w:t> </w:t>
            </w:r>
            <w:r>
              <w:rPr>
                <w:sz w:val="22"/>
              </w:rPr>
              <w:t>The</w:t>
            </w:r>
            <w:r>
              <w:rPr>
                <w:spacing w:val="-6"/>
                <w:sz w:val="22"/>
              </w:rPr>
              <w:t> </w:t>
            </w:r>
            <w:r>
              <w:rPr>
                <w:sz w:val="22"/>
              </w:rPr>
              <w:t>agile</w:t>
            </w:r>
            <w:r>
              <w:rPr>
                <w:spacing w:val="-5"/>
                <w:sz w:val="22"/>
              </w:rPr>
              <w:t> </w:t>
            </w:r>
            <w:r>
              <w:rPr>
                <w:sz w:val="22"/>
              </w:rPr>
              <w:t>Scrum</w:t>
            </w:r>
            <w:r>
              <w:rPr>
                <w:spacing w:val="-5"/>
                <w:sz w:val="22"/>
              </w:rPr>
              <w:t> </w:t>
            </w:r>
            <w:r>
              <w:rPr>
                <w:sz w:val="22"/>
              </w:rPr>
              <w:t>methodology</w:t>
            </w:r>
            <w:r>
              <w:rPr>
                <w:spacing w:val="-5"/>
                <w:sz w:val="22"/>
              </w:rPr>
              <w:t> </w:t>
            </w:r>
            <w:r>
              <w:rPr>
                <w:sz w:val="22"/>
              </w:rPr>
              <w:t>was</w:t>
            </w:r>
            <w:r>
              <w:rPr>
                <w:spacing w:val="-10"/>
                <w:sz w:val="22"/>
              </w:rPr>
              <w:t> </w:t>
            </w:r>
            <w:r>
              <w:rPr>
                <w:spacing w:val="-2"/>
                <w:sz w:val="22"/>
              </w:rPr>
              <w:t>used.</w:t>
            </w:r>
          </w:p>
          <w:p>
            <w:pPr>
              <w:pStyle w:val="TableParagraph"/>
              <w:numPr>
                <w:ilvl w:val="0"/>
                <w:numId w:val="5"/>
              </w:numPr>
              <w:tabs>
                <w:tab w:pos="830" w:val="left" w:leader="none"/>
              </w:tabs>
              <w:spacing w:line="240" w:lineRule="auto" w:before="1" w:after="0"/>
              <w:ind w:left="830" w:right="284" w:hanging="360"/>
              <w:jc w:val="left"/>
              <w:rPr>
                <w:sz w:val="22"/>
              </w:rPr>
            </w:pPr>
            <w:r>
              <w:rPr>
                <w:sz w:val="22"/>
              </w:rPr>
              <w:t>Roles:</w:t>
            </w:r>
            <w:r>
              <w:rPr>
                <w:spacing w:val="-6"/>
                <w:sz w:val="22"/>
              </w:rPr>
              <w:t> </w:t>
            </w:r>
            <w:r>
              <w:rPr>
                <w:sz w:val="22"/>
              </w:rPr>
              <w:t>Clear</w:t>
            </w:r>
            <w:r>
              <w:rPr>
                <w:spacing w:val="-5"/>
                <w:sz w:val="22"/>
              </w:rPr>
              <w:t> </w:t>
            </w:r>
            <w:r>
              <w:rPr>
                <w:sz w:val="22"/>
              </w:rPr>
              <w:t>roles</w:t>
            </w:r>
            <w:r>
              <w:rPr>
                <w:spacing w:val="-5"/>
                <w:sz w:val="22"/>
              </w:rPr>
              <w:t> </w:t>
            </w:r>
            <w:r>
              <w:rPr>
                <w:sz w:val="22"/>
              </w:rPr>
              <w:t>were</w:t>
            </w:r>
            <w:r>
              <w:rPr>
                <w:spacing w:val="-5"/>
                <w:sz w:val="22"/>
              </w:rPr>
              <w:t> </w:t>
            </w:r>
            <w:r>
              <w:rPr>
                <w:sz w:val="22"/>
              </w:rPr>
              <w:t>defined</w:t>
            </w:r>
            <w:r>
              <w:rPr>
                <w:spacing w:val="-6"/>
                <w:sz w:val="22"/>
              </w:rPr>
              <w:t> </w:t>
            </w:r>
            <w:r>
              <w:rPr>
                <w:sz w:val="22"/>
              </w:rPr>
              <w:t>(Product</w:t>
            </w:r>
            <w:r>
              <w:rPr>
                <w:spacing w:val="-7"/>
                <w:sz w:val="22"/>
              </w:rPr>
              <w:t> </w:t>
            </w:r>
            <w:r>
              <w:rPr>
                <w:sz w:val="22"/>
              </w:rPr>
              <w:t>Owner,</w:t>
            </w:r>
            <w:r>
              <w:rPr>
                <w:spacing w:val="-7"/>
                <w:sz w:val="22"/>
              </w:rPr>
              <w:t> </w:t>
            </w:r>
            <w:r>
              <w:rPr>
                <w:sz w:val="22"/>
              </w:rPr>
              <w:t>Scrum</w:t>
            </w:r>
            <w:r>
              <w:rPr>
                <w:spacing w:val="-4"/>
                <w:sz w:val="22"/>
              </w:rPr>
              <w:t> </w:t>
            </w:r>
            <w:r>
              <w:rPr>
                <w:sz w:val="22"/>
              </w:rPr>
              <w:t>Master, Developers, DBA, QA).</w:t>
            </w:r>
          </w:p>
          <w:p>
            <w:pPr>
              <w:pStyle w:val="TableParagraph"/>
              <w:numPr>
                <w:ilvl w:val="0"/>
                <w:numId w:val="5"/>
              </w:numPr>
              <w:tabs>
                <w:tab w:pos="830" w:val="left" w:leader="none"/>
              </w:tabs>
              <w:spacing w:line="240" w:lineRule="auto" w:before="0" w:after="0"/>
              <w:ind w:left="830" w:right="203" w:hanging="360"/>
              <w:jc w:val="left"/>
              <w:rPr>
                <w:sz w:val="22"/>
              </w:rPr>
            </w:pPr>
            <w:r>
              <w:rPr>
                <w:sz w:val="22"/>
              </w:rPr>
              <w:t>Procedures: The work was organized into Sprints (development cycles), with daily synchronization meetings (Daily Scrum), planning</w:t>
            </w:r>
            <w:r>
              <w:rPr>
                <w:spacing w:val="-4"/>
                <w:sz w:val="22"/>
              </w:rPr>
              <w:t> </w:t>
            </w:r>
            <w:r>
              <w:rPr>
                <w:sz w:val="22"/>
              </w:rPr>
              <w:t>(Sprint</w:t>
            </w:r>
            <w:r>
              <w:rPr>
                <w:spacing w:val="-7"/>
                <w:sz w:val="22"/>
              </w:rPr>
              <w:t> </w:t>
            </w:r>
            <w:r>
              <w:rPr>
                <w:sz w:val="22"/>
              </w:rPr>
              <w:t>Planning),</w:t>
            </w:r>
            <w:r>
              <w:rPr>
                <w:spacing w:val="-7"/>
                <w:sz w:val="22"/>
              </w:rPr>
              <w:t> </w:t>
            </w:r>
            <w:r>
              <w:rPr>
                <w:sz w:val="22"/>
              </w:rPr>
              <w:t>and</w:t>
            </w:r>
            <w:r>
              <w:rPr>
                <w:spacing w:val="-6"/>
                <w:sz w:val="22"/>
              </w:rPr>
              <w:t> </w:t>
            </w:r>
            <w:r>
              <w:rPr>
                <w:sz w:val="22"/>
              </w:rPr>
              <w:t>retrospectives</w:t>
            </w:r>
            <w:r>
              <w:rPr>
                <w:spacing w:val="-5"/>
                <w:sz w:val="22"/>
              </w:rPr>
              <w:t> </w:t>
            </w:r>
            <w:r>
              <w:rPr>
                <w:sz w:val="22"/>
              </w:rPr>
              <w:t>at</w:t>
            </w:r>
            <w:r>
              <w:rPr>
                <w:spacing w:val="-8"/>
                <w:sz w:val="22"/>
              </w:rPr>
              <w:t> </w:t>
            </w:r>
            <w:r>
              <w:rPr>
                <w:sz w:val="22"/>
              </w:rPr>
              <w:t>the</w:t>
            </w:r>
            <w:r>
              <w:rPr>
                <w:spacing w:val="-5"/>
                <w:sz w:val="22"/>
              </w:rPr>
              <w:t> </w:t>
            </w:r>
            <w:r>
              <w:rPr>
                <w:sz w:val="22"/>
              </w:rPr>
              <w:t>end</w:t>
            </w:r>
            <w:r>
              <w:rPr>
                <w:spacing w:val="-6"/>
                <w:sz w:val="22"/>
              </w:rPr>
              <w:t> </w:t>
            </w:r>
            <w:r>
              <w:rPr>
                <w:sz w:val="22"/>
              </w:rPr>
              <w:t>of</w:t>
            </w:r>
            <w:r>
              <w:rPr>
                <w:spacing w:val="-5"/>
                <w:sz w:val="22"/>
              </w:rPr>
              <w:t> </w:t>
            </w:r>
            <w:r>
              <w:rPr>
                <w:sz w:val="22"/>
              </w:rPr>
              <w:t>each cycle for continuous improvement.</w:t>
            </w:r>
          </w:p>
          <w:p>
            <w:pPr>
              <w:pStyle w:val="TableParagraph"/>
              <w:spacing w:line="270" w:lineRule="atLeast"/>
              <w:ind w:left="110" w:right="288"/>
              <w:jc w:val="both"/>
              <w:rPr>
                <w:sz w:val="22"/>
              </w:rPr>
            </w:pPr>
            <w:r>
              <w:rPr>
                <w:sz w:val="22"/>
              </w:rPr>
              <w:t>Relevance:</w:t>
            </w:r>
            <w:r>
              <w:rPr>
                <w:spacing w:val="-6"/>
                <w:sz w:val="22"/>
              </w:rPr>
              <w:t> </w:t>
            </w:r>
            <w:r>
              <w:rPr>
                <w:sz w:val="22"/>
              </w:rPr>
              <w:t>This</w:t>
            </w:r>
            <w:r>
              <w:rPr>
                <w:spacing w:val="-5"/>
                <w:sz w:val="22"/>
              </w:rPr>
              <w:t> </w:t>
            </w:r>
            <w:r>
              <w:rPr>
                <w:sz w:val="22"/>
              </w:rPr>
              <w:t>methodology</w:t>
            </w:r>
            <w:r>
              <w:rPr>
                <w:spacing w:val="-5"/>
                <w:sz w:val="22"/>
              </w:rPr>
              <w:t> </w:t>
            </w:r>
            <w:r>
              <w:rPr>
                <w:sz w:val="22"/>
              </w:rPr>
              <w:t>was</w:t>
            </w:r>
            <w:r>
              <w:rPr>
                <w:spacing w:val="-5"/>
                <w:sz w:val="22"/>
              </w:rPr>
              <w:t> </w:t>
            </w:r>
            <w:r>
              <w:rPr>
                <w:sz w:val="22"/>
              </w:rPr>
              <w:t>relevant</w:t>
            </w:r>
            <w:r>
              <w:rPr>
                <w:spacing w:val="-7"/>
                <w:sz w:val="22"/>
              </w:rPr>
              <w:t> </w:t>
            </w:r>
            <w:r>
              <w:rPr>
                <w:sz w:val="22"/>
              </w:rPr>
              <w:t>because</w:t>
            </w:r>
            <w:r>
              <w:rPr>
                <w:spacing w:val="-5"/>
                <w:sz w:val="22"/>
              </w:rPr>
              <w:t> </w:t>
            </w:r>
            <w:r>
              <w:rPr>
                <w:sz w:val="22"/>
              </w:rPr>
              <w:t>it</w:t>
            </w:r>
            <w:r>
              <w:rPr>
                <w:spacing w:val="-7"/>
                <w:sz w:val="22"/>
              </w:rPr>
              <w:t> </w:t>
            </w:r>
            <w:r>
              <w:rPr>
                <w:sz w:val="22"/>
              </w:rPr>
              <w:t>ensured</w:t>
            </w:r>
            <w:r>
              <w:rPr>
                <w:spacing w:val="-6"/>
                <w:sz w:val="22"/>
              </w:rPr>
              <w:t> </w:t>
            </w:r>
            <w:r>
              <w:rPr>
                <w:sz w:val="22"/>
              </w:rPr>
              <w:t>frequent and functional deliveries aligned with customer needs. It also provided the flexibility needed to adapt to unforeseen changes—such as the</w:t>
            </w:r>
          </w:p>
        </w:tc>
      </w:tr>
    </w:tbl>
    <w:p>
      <w:pPr>
        <w:pStyle w:val="TableParagraph"/>
        <w:spacing w:after="0" w:line="270" w:lineRule="atLeast"/>
        <w:jc w:val="both"/>
        <w:rPr>
          <w:sz w:val="22"/>
        </w:rPr>
        <w:sectPr>
          <w:pgSz w:w="11910" w:h="16840"/>
          <w:pgMar w:header="1018" w:footer="0" w:top="2000" w:bottom="280" w:left="992" w:right="850"/>
        </w:sectPr>
      </w:pPr>
    </w:p>
    <w:p>
      <w:pPr>
        <w:pStyle w:val="BodyText"/>
        <w:rPr>
          <w:rFonts w:ascii="Times New Roman"/>
          <w:b w:val="0"/>
          <w:sz w:val="11"/>
        </w:rPr>
      </w:pPr>
    </w:p>
    <w:tbl>
      <w:tblPr>
        <w:tblW w:w="0" w:type="auto"/>
        <w:jc w:val="left"/>
        <w:tblInd w:w="14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001"/>
        <w:gridCol w:w="6785"/>
      </w:tblGrid>
      <w:tr>
        <w:trPr>
          <w:trHeight w:val="537" w:hRule="atLeast"/>
        </w:trPr>
        <w:tc>
          <w:tcPr>
            <w:tcW w:w="3001" w:type="dxa"/>
          </w:tcPr>
          <w:p>
            <w:pPr>
              <w:pStyle w:val="TableParagraph"/>
              <w:rPr>
                <w:rFonts w:ascii="Times New Roman"/>
                <w:sz w:val="22"/>
              </w:rPr>
            </w:pPr>
          </w:p>
        </w:tc>
        <w:tc>
          <w:tcPr>
            <w:tcW w:w="6785" w:type="dxa"/>
          </w:tcPr>
          <w:p>
            <w:pPr>
              <w:pStyle w:val="TableParagraph"/>
              <w:spacing w:line="270" w:lineRule="atLeast"/>
              <w:ind w:left="110"/>
              <w:rPr>
                <w:sz w:val="22"/>
              </w:rPr>
            </w:pPr>
            <w:r>
              <w:rPr>
                <w:sz w:val="22"/>
              </w:rPr>
              <w:t>change</w:t>
            </w:r>
            <w:r>
              <w:rPr>
                <w:spacing w:val="-6"/>
                <w:sz w:val="22"/>
              </w:rPr>
              <w:t> </w:t>
            </w:r>
            <w:r>
              <w:rPr>
                <w:sz w:val="22"/>
              </w:rPr>
              <w:t>in</w:t>
            </w:r>
            <w:r>
              <w:rPr>
                <w:spacing w:val="-7"/>
                <w:sz w:val="22"/>
              </w:rPr>
              <w:t> </w:t>
            </w:r>
            <w:r>
              <w:rPr>
                <w:sz w:val="22"/>
              </w:rPr>
              <w:t>technology</w:t>
            </w:r>
            <w:r>
              <w:rPr>
                <w:spacing w:val="-6"/>
                <w:sz w:val="22"/>
              </w:rPr>
              <w:t> </w:t>
            </w:r>
            <w:r>
              <w:rPr>
                <w:sz w:val="22"/>
              </w:rPr>
              <w:t>stack—without</w:t>
            </w:r>
            <w:r>
              <w:rPr>
                <w:spacing w:val="-8"/>
                <w:sz w:val="22"/>
              </w:rPr>
              <w:t> </w:t>
            </w:r>
            <w:r>
              <w:rPr>
                <w:sz w:val="22"/>
              </w:rPr>
              <w:t>losing</w:t>
            </w:r>
            <w:r>
              <w:rPr>
                <w:spacing w:val="-5"/>
                <w:sz w:val="22"/>
              </w:rPr>
              <w:t> </w:t>
            </w:r>
            <w:r>
              <w:rPr>
                <w:sz w:val="22"/>
              </w:rPr>
              <w:t>momentum</w:t>
            </w:r>
            <w:r>
              <w:rPr>
                <w:spacing w:val="-5"/>
                <w:sz w:val="22"/>
              </w:rPr>
              <w:t> </w:t>
            </w:r>
            <w:r>
              <w:rPr>
                <w:sz w:val="22"/>
              </w:rPr>
              <w:t>or</w:t>
            </w:r>
            <w:r>
              <w:rPr>
                <w:spacing w:val="-6"/>
                <w:sz w:val="22"/>
              </w:rPr>
              <w:t> </w:t>
            </w:r>
            <w:r>
              <w:rPr>
                <w:sz w:val="22"/>
              </w:rPr>
              <w:t>restructuring the overall schedule.</w:t>
            </w:r>
          </w:p>
        </w:tc>
      </w:tr>
      <w:tr>
        <w:trPr>
          <w:trHeight w:val="9134" w:hRule="atLeast"/>
        </w:trPr>
        <w:tc>
          <w:tcPr>
            <w:tcW w:w="3001" w:type="dxa"/>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1"/>
              <w:rPr>
                <w:rFonts w:ascii="Times New Roman"/>
                <w:sz w:val="18"/>
              </w:rPr>
            </w:pPr>
          </w:p>
          <w:p>
            <w:pPr>
              <w:pStyle w:val="TableParagraph"/>
              <w:ind w:left="110"/>
              <w:rPr>
                <w:sz w:val="18"/>
              </w:rPr>
            </w:pPr>
            <w:r>
              <w:rPr>
                <w:color w:val="1F3863"/>
                <w:sz w:val="18"/>
              </w:rPr>
              <w:t>4.</w:t>
            </w:r>
            <w:r>
              <w:rPr>
                <w:color w:val="1F3863"/>
                <w:spacing w:val="3"/>
                <w:sz w:val="18"/>
              </w:rPr>
              <w:t> </w:t>
            </w:r>
            <w:r>
              <w:rPr>
                <w:color w:val="1F3863"/>
                <w:spacing w:val="-2"/>
                <w:sz w:val="18"/>
              </w:rPr>
              <w:t>Development</w:t>
            </w:r>
          </w:p>
        </w:tc>
        <w:tc>
          <w:tcPr>
            <w:tcW w:w="6785" w:type="dxa"/>
          </w:tcPr>
          <w:p>
            <w:pPr>
              <w:pStyle w:val="TableParagraph"/>
              <w:spacing w:line="268" w:lineRule="exact"/>
              <w:ind w:left="110"/>
              <w:rPr>
                <w:sz w:val="22"/>
              </w:rPr>
            </w:pPr>
            <w:r>
              <w:rPr>
                <w:sz w:val="22"/>
              </w:rPr>
              <w:t>Stages</w:t>
            </w:r>
            <w:r>
              <w:rPr>
                <w:spacing w:val="-5"/>
                <w:sz w:val="22"/>
              </w:rPr>
              <w:t> </w:t>
            </w:r>
            <w:r>
              <w:rPr>
                <w:sz w:val="22"/>
              </w:rPr>
              <w:t>and</w:t>
            </w:r>
            <w:r>
              <w:rPr>
                <w:spacing w:val="-5"/>
                <w:sz w:val="22"/>
              </w:rPr>
              <w:t> </w:t>
            </w:r>
            <w:r>
              <w:rPr>
                <w:spacing w:val="-2"/>
                <w:sz w:val="22"/>
              </w:rPr>
              <w:t>Activities:</w:t>
            </w:r>
          </w:p>
          <w:p>
            <w:pPr>
              <w:pStyle w:val="TableParagraph"/>
              <w:numPr>
                <w:ilvl w:val="0"/>
                <w:numId w:val="6"/>
              </w:numPr>
              <w:tabs>
                <w:tab w:pos="830" w:val="left" w:leader="none"/>
              </w:tabs>
              <w:spacing w:line="240" w:lineRule="auto" w:before="0" w:after="0"/>
              <w:ind w:left="830" w:right="380" w:hanging="360"/>
              <w:jc w:val="left"/>
              <w:rPr>
                <w:sz w:val="22"/>
              </w:rPr>
            </w:pPr>
            <w:r>
              <w:rPr>
                <w:sz w:val="22"/>
              </w:rPr>
              <w:t>Initial</w:t>
            </w:r>
            <w:r>
              <w:rPr>
                <w:spacing w:val="-6"/>
                <w:sz w:val="22"/>
              </w:rPr>
              <w:t> </w:t>
            </w:r>
            <w:r>
              <w:rPr>
                <w:sz w:val="22"/>
              </w:rPr>
              <w:t>configuration:</w:t>
            </w:r>
            <w:r>
              <w:rPr>
                <w:spacing w:val="-9"/>
                <w:sz w:val="22"/>
              </w:rPr>
              <w:t> </w:t>
            </w:r>
            <w:r>
              <w:rPr>
                <w:sz w:val="22"/>
              </w:rPr>
              <w:t>Development</w:t>
            </w:r>
            <w:r>
              <w:rPr>
                <w:spacing w:val="-10"/>
                <w:sz w:val="22"/>
              </w:rPr>
              <w:t> </w:t>
            </w:r>
            <w:r>
              <w:rPr>
                <w:sz w:val="22"/>
              </w:rPr>
              <w:t>environments</w:t>
            </w:r>
            <w:r>
              <w:rPr>
                <w:spacing w:val="-8"/>
                <w:sz w:val="22"/>
              </w:rPr>
              <w:t> </w:t>
            </w:r>
            <w:r>
              <w:rPr>
                <w:sz w:val="22"/>
              </w:rPr>
              <w:t>(Docker)</w:t>
            </w:r>
            <w:r>
              <w:rPr>
                <w:spacing w:val="-8"/>
                <w:sz w:val="22"/>
              </w:rPr>
              <w:t> </w:t>
            </w:r>
            <w:r>
              <w:rPr>
                <w:sz w:val="22"/>
              </w:rPr>
              <w:t>and centralized database (PostgreSQL).</w:t>
            </w:r>
          </w:p>
          <w:p>
            <w:pPr>
              <w:pStyle w:val="TableParagraph"/>
              <w:numPr>
                <w:ilvl w:val="0"/>
                <w:numId w:val="6"/>
              </w:numPr>
              <w:tabs>
                <w:tab w:pos="830" w:val="left" w:leader="none"/>
              </w:tabs>
              <w:spacing w:line="240" w:lineRule="auto" w:before="0" w:after="0"/>
              <w:ind w:left="830" w:right="266" w:hanging="360"/>
              <w:jc w:val="left"/>
              <w:rPr>
                <w:sz w:val="22"/>
              </w:rPr>
            </w:pPr>
            <w:r>
              <w:rPr>
                <w:sz w:val="22"/>
              </w:rPr>
              <w:t>Sprint</w:t>
            </w:r>
            <w:r>
              <w:rPr>
                <w:spacing w:val="-7"/>
                <w:sz w:val="22"/>
              </w:rPr>
              <w:t> </w:t>
            </w:r>
            <w:r>
              <w:rPr>
                <w:sz w:val="22"/>
              </w:rPr>
              <w:t>1</w:t>
            </w:r>
            <w:r>
              <w:rPr>
                <w:spacing w:val="-7"/>
                <w:sz w:val="22"/>
              </w:rPr>
              <w:t> </w:t>
            </w:r>
            <w:r>
              <w:rPr>
                <w:sz w:val="22"/>
              </w:rPr>
              <w:t>(Foundational):</w:t>
            </w:r>
            <w:r>
              <w:rPr>
                <w:spacing w:val="-7"/>
                <w:sz w:val="22"/>
              </w:rPr>
              <w:t> </w:t>
            </w:r>
            <w:r>
              <w:rPr>
                <w:sz w:val="22"/>
              </w:rPr>
              <w:t>Development</w:t>
            </w:r>
            <w:r>
              <w:rPr>
                <w:spacing w:val="-8"/>
                <w:sz w:val="22"/>
              </w:rPr>
              <w:t> </w:t>
            </w:r>
            <w:r>
              <w:rPr>
                <w:sz w:val="22"/>
              </w:rPr>
              <w:t>of</w:t>
            </w:r>
            <w:r>
              <w:rPr>
                <w:spacing w:val="-5"/>
                <w:sz w:val="22"/>
              </w:rPr>
              <w:t> </w:t>
            </w:r>
            <w:r>
              <w:rPr>
                <w:sz w:val="22"/>
              </w:rPr>
              <w:t>the</w:t>
            </w:r>
            <w:r>
              <w:rPr>
                <w:spacing w:val="-5"/>
                <w:sz w:val="22"/>
              </w:rPr>
              <w:t> </w:t>
            </w:r>
            <w:r>
              <w:rPr>
                <w:sz w:val="22"/>
              </w:rPr>
              <w:t>common</w:t>
            </w:r>
            <w:r>
              <w:rPr>
                <w:spacing w:val="-2"/>
                <w:sz w:val="22"/>
              </w:rPr>
              <w:t> </w:t>
            </w:r>
            <w:r>
              <w:rPr>
                <w:sz w:val="22"/>
              </w:rPr>
              <w:t>expenses module (Web) and reservations module (Mobile), along with initial testing.</w:t>
            </w:r>
          </w:p>
          <w:p>
            <w:pPr>
              <w:pStyle w:val="TableParagraph"/>
              <w:numPr>
                <w:ilvl w:val="0"/>
                <w:numId w:val="6"/>
              </w:numPr>
              <w:tabs>
                <w:tab w:pos="830" w:val="left" w:leader="none"/>
              </w:tabs>
              <w:spacing w:line="240" w:lineRule="auto" w:before="2" w:after="0"/>
              <w:ind w:left="830" w:right="629" w:hanging="360"/>
              <w:jc w:val="left"/>
              <w:rPr>
                <w:sz w:val="22"/>
              </w:rPr>
            </w:pPr>
            <w:r>
              <w:rPr>
                <w:sz w:val="22"/>
              </w:rPr>
              <w:t>Sprint</w:t>
            </w:r>
            <w:r>
              <w:rPr>
                <w:spacing w:val="-7"/>
                <w:sz w:val="22"/>
              </w:rPr>
              <w:t> </w:t>
            </w:r>
            <w:r>
              <w:rPr>
                <w:sz w:val="22"/>
              </w:rPr>
              <w:t>2</w:t>
            </w:r>
            <w:r>
              <w:rPr>
                <w:spacing w:val="-7"/>
                <w:sz w:val="22"/>
              </w:rPr>
              <w:t> </w:t>
            </w:r>
            <w:r>
              <w:rPr>
                <w:sz w:val="22"/>
              </w:rPr>
              <w:t>(Core</w:t>
            </w:r>
            <w:r>
              <w:rPr>
                <w:spacing w:val="-5"/>
                <w:sz w:val="22"/>
              </w:rPr>
              <w:t> </w:t>
            </w:r>
            <w:r>
              <w:rPr>
                <w:sz w:val="22"/>
              </w:rPr>
              <w:t>Functionalities):</w:t>
            </w:r>
            <w:r>
              <w:rPr>
                <w:spacing w:val="-7"/>
                <w:sz w:val="22"/>
              </w:rPr>
              <w:t> </w:t>
            </w:r>
            <w:r>
              <w:rPr>
                <w:sz w:val="22"/>
              </w:rPr>
              <w:t>Development</w:t>
            </w:r>
            <w:r>
              <w:rPr>
                <w:spacing w:val="-8"/>
                <w:sz w:val="22"/>
              </w:rPr>
              <w:t> </w:t>
            </w:r>
            <w:r>
              <w:rPr>
                <w:sz w:val="22"/>
              </w:rPr>
              <w:t>of</w:t>
            </w:r>
            <w:r>
              <w:rPr>
                <w:spacing w:val="-5"/>
                <w:sz w:val="22"/>
              </w:rPr>
              <w:t> </w:t>
            </w:r>
            <w:r>
              <w:rPr>
                <w:sz w:val="22"/>
              </w:rPr>
              <w:t>inventories, receipt uploading, and expense queries.</w:t>
            </w:r>
          </w:p>
          <w:p>
            <w:pPr>
              <w:pStyle w:val="TableParagraph"/>
              <w:numPr>
                <w:ilvl w:val="0"/>
                <w:numId w:val="6"/>
              </w:numPr>
              <w:tabs>
                <w:tab w:pos="830" w:val="left" w:leader="none"/>
              </w:tabs>
              <w:spacing w:line="240" w:lineRule="auto" w:before="0" w:after="0"/>
              <w:ind w:left="830" w:right="378" w:hanging="360"/>
              <w:jc w:val="both"/>
              <w:rPr>
                <w:sz w:val="22"/>
              </w:rPr>
            </w:pPr>
            <w:r>
              <w:rPr>
                <w:sz w:val="22"/>
              </w:rPr>
              <w:t>Sprint</w:t>
            </w:r>
            <w:r>
              <w:rPr>
                <w:spacing w:val="-7"/>
                <w:sz w:val="22"/>
              </w:rPr>
              <w:t> </w:t>
            </w:r>
            <w:r>
              <w:rPr>
                <w:sz w:val="22"/>
              </w:rPr>
              <w:t>3</w:t>
            </w:r>
            <w:r>
              <w:rPr>
                <w:spacing w:val="-7"/>
                <w:sz w:val="22"/>
              </w:rPr>
              <w:t> </w:t>
            </w:r>
            <w:r>
              <w:rPr>
                <w:sz w:val="22"/>
              </w:rPr>
              <w:t>(Closure</w:t>
            </w:r>
            <w:r>
              <w:rPr>
                <w:spacing w:val="-5"/>
                <w:sz w:val="22"/>
              </w:rPr>
              <w:t> </w:t>
            </w:r>
            <w:r>
              <w:rPr>
                <w:sz w:val="22"/>
              </w:rPr>
              <w:t>and</w:t>
            </w:r>
            <w:r>
              <w:rPr>
                <w:spacing w:val="-6"/>
                <w:sz w:val="22"/>
              </w:rPr>
              <w:t> </w:t>
            </w:r>
            <w:r>
              <w:rPr>
                <w:sz w:val="22"/>
              </w:rPr>
              <w:t>Integration):</w:t>
            </w:r>
            <w:r>
              <w:rPr>
                <w:spacing w:val="-7"/>
                <w:sz w:val="22"/>
              </w:rPr>
              <w:t> </w:t>
            </w:r>
            <w:r>
              <w:rPr>
                <w:sz w:val="22"/>
              </w:rPr>
              <w:t>Digital</w:t>
            </w:r>
            <w:r>
              <w:rPr>
                <w:spacing w:val="-4"/>
                <w:sz w:val="22"/>
              </w:rPr>
              <w:t> </w:t>
            </w:r>
            <w:r>
              <w:rPr>
                <w:sz w:val="22"/>
              </w:rPr>
              <w:t>log,</w:t>
            </w:r>
            <w:r>
              <w:rPr>
                <w:spacing w:val="-8"/>
                <w:sz w:val="22"/>
              </w:rPr>
              <w:t> </w:t>
            </w:r>
            <w:r>
              <w:rPr>
                <w:sz w:val="22"/>
              </w:rPr>
              <w:t>Login/Auth,</w:t>
            </w:r>
            <w:r>
              <w:rPr>
                <w:spacing w:val="-8"/>
                <w:sz w:val="22"/>
              </w:rPr>
              <w:t> </w:t>
            </w:r>
            <w:r>
              <w:rPr>
                <w:sz w:val="22"/>
              </w:rPr>
              <w:t>final integration</w:t>
            </w:r>
            <w:r>
              <w:rPr>
                <w:spacing w:val="-2"/>
                <w:sz w:val="22"/>
              </w:rPr>
              <w:t> </w:t>
            </w:r>
            <w:r>
              <w:rPr>
                <w:sz w:val="22"/>
              </w:rPr>
              <w:t>of</w:t>
            </w:r>
            <w:r>
              <w:rPr>
                <w:spacing w:val="-1"/>
                <w:sz w:val="22"/>
              </w:rPr>
              <w:t> </w:t>
            </w:r>
            <w:r>
              <w:rPr>
                <w:sz w:val="22"/>
              </w:rPr>
              <w:t>modules,</w:t>
            </w:r>
            <w:r>
              <w:rPr>
                <w:spacing w:val="-4"/>
                <w:sz w:val="22"/>
              </w:rPr>
              <w:t> </w:t>
            </w:r>
            <w:r>
              <w:rPr>
                <w:sz w:val="22"/>
              </w:rPr>
              <w:t>and</w:t>
            </w:r>
            <w:r>
              <w:rPr>
                <w:spacing w:val="-2"/>
                <w:sz w:val="22"/>
              </w:rPr>
              <w:t> </w:t>
            </w:r>
            <w:r>
              <w:rPr>
                <w:sz w:val="22"/>
              </w:rPr>
              <w:t>complete</w:t>
            </w:r>
            <w:r>
              <w:rPr>
                <w:spacing w:val="-1"/>
                <w:sz w:val="22"/>
              </w:rPr>
              <w:t> </w:t>
            </w:r>
            <w:r>
              <w:rPr>
                <w:sz w:val="22"/>
              </w:rPr>
              <w:t>regression</w:t>
            </w:r>
            <w:r>
              <w:rPr>
                <w:spacing w:val="-2"/>
                <w:sz w:val="22"/>
              </w:rPr>
              <w:t> </w:t>
            </w:r>
            <w:r>
              <w:rPr>
                <w:sz w:val="22"/>
              </w:rPr>
              <w:t>and</w:t>
            </w:r>
            <w:r>
              <w:rPr>
                <w:spacing w:val="-2"/>
                <w:sz w:val="22"/>
              </w:rPr>
              <w:t> </w:t>
            </w:r>
            <w:r>
              <w:rPr>
                <w:sz w:val="22"/>
              </w:rPr>
              <w:t>usability </w:t>
            </w:r>
            <w:r>
              <w:rPr>
                <w:spacing w:val="-2"/>
                <w:sz w:val="22"/>
              </w:rPr>
              <w:t>testing.</w:t>
            </w:r>
          </w:p>
          <w:p>
            <w:pPr>
              <w:pStyle w:val="TableParagraph"/>
              <w:spacing w:before="1"/>
              <w:ind w:left="110"/>
              <w:rPr>
                <w:sz w:val="22"/>
              </w:rPr>
            </w:pPr>
            <w:r>
              <w:rPr>
                <w:spacing w:val="-2"/>
                <w:sz w:val="22"/>
              </w:rPr>
              <w:t>Facilitators:</w:t>
            </w:r>
          </w:p>
          <w:p>
            <w:pPr>
              <w:pStyle w:val="TableParagraph"/>
              <w:numPr>
                <w:ilvl w:val="0"/>
                <w:numId w:val="6"/>
              </w:numPr>
              <w:tabs>
                <w:tab w:pos="830" w:val="left" w:leader="none"/>
              </w:tabs>
              <w:spacing w:line="237" w:lineRule="auto" w:before="3" w:after="0"/>
              <w:ind w:left="830" w:right="175" w:hanging="360"/>
              <w:jc w:val="left"/>
              <w:rPr>
                <w:sz w:val="22"/>
              </w:rPr>
            </w:pPr>
            <w:r>
              <w:rPr>
                <w:sz w:val="22"/>
              </w:rPr>
              <w:t>Teamwork</w:t>
            </w:r>
            <w:r>
              <w:rPr>
                <w:spacing w:val="-7"/>
                <w:sz w:val="22"/>
              </w:rPr>
              <w:t> </w:t>
            </w:r>
            <w:r>
              <w:rPr>
                <w:sz w:val="22"/>
              </w:rPr>
              <w:t>and</w:t>
            </w:r>
            <w:r>
              <w:rPr>
                <w:spacing w:val="-8"/>
                <w:sz w:val="22"/>
              </w:rPr>
              <w:t> </w:t>
            </w:r>
            <w:r>
              <w:rPr>
                <w:sz w:val="22"/>
              </w:rPr>
              <w:t>communication:</w:t>
            </w:r>
            <w:r>
              <w:rPr>
                <w:spacing w:val="-9"/>
                <w:sz w:val="22"/>
              </w:rPr>
              <w:t> </w:t>
            </w:r>
            <w:r>
              <w:rPr>
                <w:sz w:val="22"/>
              </w:rPr>
              <w:t>The</w:t>
            </w:r>
            <w:r>
              <w:rPr>
                <w:spacing w:val="-7"/>
                <w:sz w:val="22"/>
              </w:rPr>
              <w:t> </w:t>
            </w:r>
            <w:r>
              <w:rPr>
                <w:sz w:val="22"/>
              </w:rPr>
              <w:t>harmonious</w:t>
            </w:r>
            <w:r>
              <w:rPr>
                <w:spacing w:val="-4"/>
                <w:sz w:val="22"/>
              </w:rPr>
              <w:t> </w:t>
            </w:r>
            <w:r>
              <w:rPr>
                <w:sz w:val="22"/>
              </w:rPr>
              <w:t>coordination</w:t>
            </w:r>
            <w:r>
              <w:rPr>
                <w:spacing w:val="-8"/>
                <w:sz w:val="22"/>
              </w:rPr>
              <w:t> </w:t>
            </w:r>
            <w:r>
              <w:rPr>
                <w:sz w:val="22"/>
              </w:rPr>
              <w:t>of the group allowed us to face challenges in a coordinated </w:t>
            </w:r>
            <w:r>
              <w:rPr>
                <w:spacing w:val="-2"/>
                <w:sz w:val="22"/>
              </w:rPr>
              <w:t>manner.</w:t>
            </w:r>
          </w:p>
          <w:p>
            <w:pPr>
              <w:pStyle w:val="TableParagraph"/>
              <w:numPr>
                <w:ilvl w:val="0"/>
                <w:numId w:val="6"/>
              </w:numPr>
              <w:tabs>
                <w:tab w:pos="830" w:val="left" w:leader="none"/>
              </w:tabs>
              <w:spacing w:line="240" w:lineRule="auto" w:before="2" w:after="0"/>
              <w:ind w:left="830" w:right="0" w:hanging="360"/>
              <w:jc w:val="left"/>
              <w:rPr>
                <w:sz w:val="22"/>
              </w:rPr>
            </w:pPr>
            <w:r>
              <w:rPr>
                <w:sz w:val="22"/>
              </w:rPr>
              <w:t>Scrum</w:t>
            </w:r>
            <w:r>
              <w:rPr>
                <w:spacing w:val="-5"/>
                <w:sz w:val="22"/>
              </w:rPr>
              <w:t> </w:t>
            </w:r>
            <w:r>
              <w:rPr>
                <w:sz w:val="22"/>
              </w:rPr>
              <w:t>Methodology:</w:t>
            </w:r>
            <w:r>
              <w:rPr>
                <w:spacing w:val="-8"/>
                <w:sz w:val="22"/>
              </w:rPr>
              <w:t> </w:t>
            </w:r>
            <w:r>
              <w:rPr>
                <w:sz w:val="22"/>
              </w:rPr>
              <w:t>Provided</w:t>
            </w:r>
            <w:r>
              <w:rPr>
                <w:spacing w:val="-7"/>
                <w:sz w:val="22"/>
              </w:rPr>
              <w:t> </w:t>
            </w:r>
            <w:r>
              <w:rPr>
                <w:sz w:val="22"/>
              </w:rPr>
              <w:t>flexibility</w:t>
            </w:r>
            <w:r>
              <w:rPr>
                <w:spacing w:val="-9"/>
                <w:sz w:val="22"/>
              </w:rPr>
              <w:t> </w:t>
            </w:r>
            <w:r>
              <w:rPr>
                <w:sz w:val="22"/>
              </w:rPr>
              <w:t>in</w:t>
            </w:r>
            <w:r>
              <w:rPr>
                <w:spacing w:val="-7"/>
                <w:sz w:val="22"/>
              </w:rPr>
              <w:t> </w:t>
            </w:r>
            <w:r>
              <w:rPr>
                <w:sz w:val="22"/>
              </w:rPr>
              <w:t>the</w:t>
            </w:r>
            <w:r>
              <w:rPr>
                <w:spacing w:val="-5"/>
                <w:sz w:val="22"/>
              </w:rPr>
              <w:t> </w:t>
            </w:r>
            <w:r>
              <w:rPr>
                <w:sz w:val="22"/>
              </w:rPr>
              <w:t>face</w:t>
            </w:r>
            <w:r>
              <w:rPr>
                <w:spacing w:val="-6"/>
                <w:sz w:val="22"/>
              </w:rPr>
              <w:t> </w:t>
            </w:r>
            <w:r>
              <w:rPr>
                <w:sz w:val="22"/>
              </w:rPr>
              <w:t>of</w:t>
            </w:r>
            <w:r>
              <w:rPr>
                <w:spacing w:val="3"/>
                <w:sz w:val="22"/>
              </w:rPr>
              <w:t> </w:t>
            </w:r>
            <w:r>
              <w:rPr>
                <w:spacing w:val="-2"/>
                <w:sz w:val="22"/>
              </w:rPr>
              <w:t>change.</w:t>
            </w:r>
          </w:p>
          <w:p>
            <w:pPr>
              <w:pStyle w:val="TableParagraph"/>
              <w:numPr>
                <w:ilvl w:val="0"/>
                <w:numId w:val="6"/>
              </w:numPr>
              <w:tabs>
                <w:tab w:pos="830" w:val="left" w:leader="none"/>
              </w:tabs>
              <w:spacing w:line="240" w:lineRule="auto" w:before="0" w:after="0"/>
              <w:ind w:left="830" w:right="387" w:hanging="360"/>
              <w:jc w:val="left"/>
              <w:rPr>
                <w:sz w:val="22"/>
              </w:rPr>
            </w:pPr>
            <w:r>
              <w:rPr>
                <w:sz w:val="22"/>
              </w:rPr>
              <w:t>Proactivity:</w:t>
            </w:r>
            <w:r>
              <w:rPr>
                <w:spacing w:val="-9"/>
                <w:sz w:val="22"/>
              </w:rPr>
              <w:t> </w:t>
            </w:r>
            <w:r>
              <w:rPr>
                <w:sz w:val="22"/>
              </w:rPr>
              <w:t>The</w:t>
            </w:r>
            <w:r>
              <w:rPr>
                <w:spacing w:val="-7"/>
                <w:sz w:val="22"/>
              </w:rPr>
              <w:t> </w:t>
            </w:r>
            <w:r>
              <w:rPr>
                <w:sz w:val="22"/>
              </w:rPr>
              <w:t>team's</w:t>
            </w:r>
            <w:r>
              <w:rPr>
                <w:spacing w:val="-7"/>
                <w:sz w:val="22"/>
              </w:rPr>
              <w:t> </w:t>
            </w:r>
            <w:r>
              <w:rPr>
                <w:sz w:val="22"/>
              </w:rPr>
              <w:t>self-training</w:t>
            </w:r>
            <w:r>
              <w:rPr>
                <w:spacing w:val="-6"/>
                <w:sz w:val="22"/>
              </w:rPr>
              <w:t> </w:t>
            </w:r>
            <w:r>
              <w:rPr>
                <w:sz w:val="22"/>
              </w:rPr>
              <w:t>capacity</w:t>
            </w:r>
            <w:r>
              <w:rPr>
                <w:spacing w:val="-7"/>
                <w:sz w:val="22"/>
              </w:rPr>
              <w:t> </w:t>
            </w:r>
            <w:r>
              <w:rPr>
                <w:sz w:val="22"/>
              </w:rPr>
              <w:t>allowed</w:t>
            </w:r>
            <w:r>
              <w:rPr>
                <w:spacing w:val="-8"/>
                <w:sz w:val="22"/>
              </w:rPr>
              <w:t> </w:t>
            </w:r>
            <w:r>
              <w:rPr>
                <w:sz w:val="22"/>
              </w:rPr>
              <w:t>technical questions to be resolved independently.</w:t>
            </w:r>
          </w:p>
          <w:p>
            <w:pPr>
              <w:pStyle w:val="TableParagraph"/>
              <w:spacing w:before="1"/>
              <w:ind w:left="110"/>
              <w:rPr>
                <w:sz w:val="22"/>
              </w:rPr>
            </w:pPr>
            <w:r>
              <w:rPr>
                <w:spacing w:val="-2"/>
                <w:sz w:val="22"/>
              </w:rPr>
              <w:t>Difficulties:</w:t>
            </w:r>
          </w:p>
          <w:p>
            <w:pPr>
              <w:pStyle w:val="TableParagraph"/>
              <w:numPr>
                <w:ilvl w:val="0"/>
                <w:numId w:val="6"/>
              </w:numPr>
              <w:tabs>
                <w:tab w:pos="830" w:val="left" w:leader="none"/>
              </w:tabs>
              <w:spacing w:line="240" w:lineRule="auto" w:before="0" w:after="0"/>
              <w:ind w:left="830" w:right="224" w:hanging="360"/>
              <w:jc w:val="left"/>
              <w:rPr>
                <w:sz w:val="22"/>
              </w:rPr>
            </w:pPr>
            <w:r>
              <w:rPr>
                <w:sz w:val="22"/>
              </w:rPr>
              <w:t>Technological</w:t>
            </w:r>
            <w:r>
              <w:rPr>
                <w:spacing w:val="-8"/>
                <w:sz w:val="22"/>
              </w:rPr>
              <w:t> </w:t>
            </w:r>
            <w:r>
              <w:rPr>
                <w:sz w:val="22"/>
              </w:rPr>
              <w:t>compatibility:</w:t>
            </w:r>
            <w:r>
              <w:rPr>
                <w:spacing w:val="-10"/>
                <w:sz w:val="22"/>
              </w:rPr>
              <w:t> </w:t>
            </w:r>
            <w:r>
              <w:rPr>
                <w:sz w:val="22"/>
              </w:rPr>
              <w:t>The</w:t>
            </w:r>
            <w:r>
              <w:rPr>
                <w:spacing w:val="-9"/>
                <w:sz w:val="22"/>
              </w:rPr>
              <w:t> </w:t>
            </w:r>
            <w:r>
              <w:rPr>
                <w:sz w:val="22"/>
              </w:rPr>
              <w:t>technologies</w:t>
            </w:r>
            <w:r>
              <w:rPr>
                <w:spacing w:val="-9"/>
                <w:sz w:val="22"/>
              </w:rPr>
              <w:t> </w:t>
            </w:r>
            <w:r>
              <w:rPr>
                <w:sz w:val="22"/>
              </w:rPr>
              <w:t>originally</w:t>
            </w:r>
            <w:r>
              <w:rPr>
                <w:spacing w:val="-9"/>
                <w:sz w:val="22"/>
              </w:rPr>
              <w:t> </w:t>
            </w:r>
            <w:r>
              <w:rPr>
                <w:sz w:val="22"/>
              </w:rPr>
              <w:t>planned (Django and Ionic) presented compatibility and integration </w:t>
            </w:r>
            <w:r>
              <w:rPr>
                <w:spacing w:val="-2"/>
                <w:sz w:val="22"/>
              </w:rPr>
              <w:t>problems.</w:t>
            </w:r>
          </w:p>
          <w:p>
            <w:pPr>
              <w:pStyle w:val="TableParagraph"/>
              <w:numPr>
                <w:ilvl w:val="0"/>
                <w:numId w:val="6"/>
              </w:numPr>
              <w:tabs>
                <w:tab w:pos="830" w:val="left" w:leader="none"/>
              </w:tabs>
              <w:spacing w:line="240" w:lineRule="auto" w:before="1" w:after="0"/>
              <w:ind w:left="830" w:right="228" w:hanging="360"/>
              <w:jc w:val="left"/>
              <w:rPr>
                <w:sz w:val="22"/>
              </w:rPr>
            </w:pPr>
            <w:r>
              <w:rPr>
                <w:sz w:val="22"/>
              </w:rPr>
              <w:t>Testing</w:t>
            </w:r>
            <w:r>
              <w:rPr>
                <w:spacing w:val="-5"/>
                <w:sz w:val="22"/>
              </w:rPr>
              <w:t> </w:t>
            </w:r>
            <w:r>
              <w:rPr>
                <w:sz w:val="22"/>
              </w:rPr>
              <w:t>implementation:</w:t>
            </w:r>
            <w:r>
              <w:rPr>
                <w:spacing w:val="-8"/>
                <w:sz w:val="22"/>
              </w:rPr>
              <w:t> </w:t>
            </w:r>
            <w:r>
              <w:rPr>
                <w:sz w:val="22"/>
              </w:rPr>
              <w:t>Configuring</w:t>
            </w:r>
            <w:r>
              <w:rPr>
                <w:spacing w:val="-5"/>
                <w:sz w:val="22"/>
              </w:rPr>
              <w:t> </w:t>
            </w:r>
            <w:r>
              <w:rPr>
                <w:sz w:val="22"/>
              </w:rPr>
              <w:t>and</w:t>
            </w:r>
            <w:r>
              <w:rPr>
                <w:spacing w:val="-7"/>
                <w:sz w:val="22"/>
              </w:rPr>
              <w:t> </w:t>
            </w:r>
            <w:r>
              <w:rPr>
                <w:sz w:val="22"/>
              </w:rPr>
              <w:t>running</w:t>
            </w:r>
            <w:r>
              <w:rPr>
                <w:spacing w:val="-5"/>
                <w:sz w:val="22"/>
              </w:rPr>
              <w:t> </w:t>
            </w:r>
            <w:r>
              <w:rPr>
                <w:sz w:val="22"/>
              </w:rPr>
              <w:t>tests</w:t>
            </w:r>
            <w:r>
              <w:rPr>
                <w:spacing w:val="-6"/>
                <w:sz w:val="22"/>
              </w:rPr>
              <w:t> </w:t>
            </w:r>
            <w:r>
              <w:rPr>
                <w:sz w:val="22"/>
              </w:rPr>
              <w:t>with</w:t>
            </w:r>
            <w:r>
              <w:rPr>
                <w:spacing w:val="-7"/>
                <w:sz w:val="22"/>
              </w:rPr>
              <w:t> </w:t>
            </w:r>
            <w:r>
              <w:rPr>
                <w:sz w:val="22"/>
              </w:rPr>
              <w:t>Jest and React was more complex than estimated, requiring more learning time.</w:t>
            </w:r>
          </w:p>
          <w:p>
            <w:pPr>
              <w:pStyle w:val="TableParagraph"/>
              <w:spacing w:before="1"/>
              <w:ind w:left="110" w:right="72"/>
              <w:rPr>
                <w:sz w:val="22"/>
              </w:rPr>
            </w:pPr>
            <w:r>
              <w:rPr>
                <w:sz w:val="22"/>
              </w:rPr>
              <w:t>Adjustments</w:t>
            </w:r>
            <w:r>
              <w:rPr>
                <w:spacing w:val="-6"/>
                <w:sz w:val="22"/>
              </w:rPr>
              <w:t> </w:t>
            </w:r>
            <w:r>
              <w:rPr>
                <w:sz w:val="22"/>
              </w:rPr>
              <w:t>Made:</w:t>
            </w:r>
            <w:r>
              <w:rPr>
                <w:spacing w:val="-7"/>
                <w:sz w:val="22"/>
              </w:rPr>
              <w:t> </w:t>
            </w:r>
            <w:r>
              <w:rPr>
                <w:sz w:val="22"/>
              </w:rPr>
              <w:t>To</w:t>
            </w:r>
            <w:r>
              <w:rPr>
                <w:spacing w:val="-4"/>
                <w:sz w:val="22"/>
              </w:rPr>
              <w:t> </w:t>
            </w:r>
            <w:r>
              <w:rPr>
                <w:sz w:val="22"/>
              </w:rPr>
              <w:t>address</w:t>
            </w:r>
            <w:r>
              <w:rPr>
                <w:spacing w:val="-6"/>
                <w:sz w:val="22"/>
              </w:rPr>
              <w:t> </w:t>
            </w:r>
            <w:r>
              <w:rPr>
                <w:sz w:val="22"/>
              </w:rPr>
              <w:t>compatibility</w:t>
            </w:r>
            <w:r>
              <w:rPr>
                <w:spacing w:val="-6"/>
                <w:sz w:val="22"/>
              </w:rPr>
              <w:t> </w:t>
            </w:r>
            <w:r>
              <w:rPr>
                <w:sz w:val="22"/>
              </w:rPr>
              <w:t>difficulties,</w:t>
            </w:r>
            <w:r>
              <w:rPr>
                <w:spacing w:val="-9"/>
                <w:sz w:val="22"/>
              </w:rPr>
              <w:t> </w:t>
            </w:r>
            <w:r>
              <w:rPr>
                <w:sz w:val="22"/>
              </w:rPr>
              <w:t>a</w:t>
            </w:r>
            <w:r>
              <w:rPr>
                <w:spacing w:val="-6"/>
                <w:sz w:val="22"/>
              </w:rPr>
              <w:t> </w:t>
            </w:r>
            <w:r>
              <w:rPr>
                <w:sz w:val="22"/>
              </w:rPr>
              <w:t>significant change was made to the technology stack (technical adjustment), validated through research and self-training:</w:t>
            </w:r>
          </w:p>
          <w:p>
            <w:pPr>
              <w:pStyle w:val="TableParagraph"/>
              <w:numPr>
                <w:ilvl w:val="0"/>
                <w:numId w:val="6"/>
              </w:numPr>
              <w:tabs>
                <w:tab w:pos="830" w:val="left" w:leader="none"/>
              </w:tabs>
              <w:spacing w:line="240" w:lineRule="auto" w:before="1" w:after="0"/>
              <w:ind w:left="830" w:right="492" w:hanging="360"/>
              <w:jc w:val="left"/>
              <w:rPr>
                <w:sz w:val="22"/>
              </w:rPr>
            </w:pPr>
            <w:r>
              <w:rPr>
                <w:sz w:val="22"/>
              </w:rPr>
              <w:t>Django</w:t>
            </w:r>
            <w:r>
              <w:rPr>
                <w:spacing w:val="-6"/>
                <w:sz w:val="22"/>
              </w:rPr>
              <w:t> </w:t>
            </w:r>
            <w:r>
              <w:rPr>
                <w:sz w:val="22"/>
              </w:rPr>
              <w:t>was</w:t>
            </w:r>
            <w:r>
              <w:rPr>
                <w:spacing w:val="-5"/>
                <w:sz w:val="22"/>
              </w:rPr>
              <w:t> </w:t>
            </w:r>
            <w:r>
              <w:rPr>
                <w:sz w:val="22"/>
              </w:rPr>
              <w:t>replaced</w:t>
            </w:r>
            <w:r>
              <w:rPr>
                <w:spacing w:val="-6"/>
                <w:sz w:val="22"/>
              </w:rPr>
              <w:t> </w:t>
            </w:r>
            <w:r>
              <w:rPr>
                <w:sz w:val="22"/>
              </w:rPr>
              <w:t>by</w:t>
            </w:r>
            <w:r>
              <w:rPr>
                <w:spacing w:val="-5"/>
                <w:sz w:val="22"/>
              </w:rPr>
              <w:t> </w:t>
            </w:r>
            <w:r>
              <w:rPr>
                <w:sz w:val="22"/>
              </w:rPr>
              <w:t>Node.js/Express</w:t>
            </w:r>
            <w:r>
              <w:rPr>
                <w:spacing w:val="-5"/>
                <w:sz w:val="22"/>
              </w:rPr>
              <w:t> </w:t>
            </w:r>
            <w:r>
              <w:rPr>
                <w:sz w:val="22"/>
              </w:rPr>
              <w:t>for</w:t>
            </w:r>
            <w:r>
              <w:rPr>
                <w:spacing w:val="-5"/>
                <w:sz w:val="22"/>
              </w:rPr>
              <w:t> </w:t>
            </w:r>
            <w:r>
              <w:rPr>
                <w:sz w:val="22"/>
              </w:rPr>
              <w:t>the</w:t>
            </w:r>
            <w:r>
              <w:rPr>
                <w:spacing w:val="-5"/>
                <w:sz w:val="22"/>
              </w:rPr>
              <w:t> </w:t>
            </w:r>
            <w:r>
              <w:rPr>
                <w:sz w:val="22"/>
              </w:rPr>
              <w:t>backend</w:t>
            </w:r>
            <w:r>
              <w:rPr>
                <w:spacing w:val="-6"/>
                <w:sz w:val="22"/>
              </w:rPr>
              <w:t> </w:t>
            </w:r>
            <w:r>
              <w:rPr>
                <w:sz w:val="22"/>
              </w:rPr>
              <w:t>and React/Vite for the web frontend.</w:t>
            </w:r>
          </w:p>
          <w:p>
            <w:pPr>
              <w:pStyle w:val="TableParagraph"/>
              <w:numPr>
                <w:ilvl w:val="0"/>
                <w:numId w:val="6"/>
              </w:numPr>
              <w:tabs>
                <w:tab w:pos="830" w:val="left" w:leader="none"/>
              </w:tabs>
              <w:spacing w:line="240" w:lineRule="auto" w:before="1" w:after="0"/>
              <w:ind w:left="830" w:right="1001" w:hanging="360"/>
              <w:jc w:val="left"/>
              <w:rPr>
                <w:sz w:val="22"/>
              </w:rPr>
            </w:pPr>
            <w:r>
              <w:rPr>
                <w:sz w:val="22"/>
              </w:rPr>
              <w:t>Ionic</w:t>
            </w:r>
            <w:r>
              <w:rPr>
                <w:spacing w:val="-7"/>
                <w:sz w:val="22"/>
              </w:rPr>
              <w:t> </w:t>
            </w:r>
            <w:r>
              <w:rPr>
                <w:sz w:val="22"/>
              </w:rPr>
              <w:t>was</w:t>
            </w:r>
            <w:r>
              <w:rPr>
                <w:spacing w:val="-5"/>
                <w:sz w:val="22"/>
              </w:rPr>
              <w:t> </w:t>
            </w:r>
            <w:r>
              <w:rPr>
                <w:sz w:val="22"/>
              </w:rPr>
              <w:t>replaced</w:t>
            </w:r>
            <w:r>
              <w:rPr>
                <w:spacing w:val="-6"/>
                <w:sz w:val="22"/>
              </w:rPr>
              <w:t> </w:t>
            </w:r>
            <w:r>
              <w:rPr>
                <w:sz w:val="22"/>
              </w:rPr>
              <w:t>by</w:t>
            </w:r>
            <w:r>
              <w:rPr>
                <w:spacing w:val="-5"/>
                <w:sz w:val="22"/>
              </w:rPr>
              <w:t> </w:t>
            </w:r>
            <w:r>
              <w:rPr>
                <w:sz w:val="22"/>
              </w:rPr>
              <w:t>React</w:t>
            </w:r>
            <w:r>
              <w:rPr>
                <w:spacing w:val="-7"/>
                <w:sz w:val="22"/>
              </w:rPr>
              <w:t> </w:t>
            </w:r>
            <w:r>
              <w:rPr>
                <w:sz w:val="22"/>
              </w:rPr>
              <w:t>Native/Expo</w:t>
            </w:r>
            <w:r>
              <w:rPr>
                <w:spacing w:val="-7"/>
                <w:sz w:val="22"/>
              </w:rPr>
              <w:t> </w:t>
            </w:r>
            <w:r>
              <w:rPr>
                <w:sz w:val="22"/>
              </w:rPr>
              <w:t>for</w:t>
            </w:r>
            <w:r>
              <w:rPr>
                <w:spacing w:val="-5"/>
                <w:sz w:val="22"/>
              </w:rPr>
              <w:t> </w:t>
            </w:r>
            <w:r>
              <w:rPr>
                <w:sz w:val="22"/>
              </w:rPr>
              <w:t>the</w:t>
            </w:r>
            <w:r>
              <w:rPr>
                <w:spacing w:val="-5"/>
                <w:sz w:val="22"/>
              </w:rPr>
              <w:t> </w:t>
            </w:r>
            <w:r>
              <w:rPr>
                <w:sz w:val="22"/>
              </w:rPr>
              <w:t>mobile </w:t>
            </w:r>
            <w:r>
              <w:rPr>
                <w:spacing w:val="-2"/>
                <w:sz w:val="22"/>
              </w:rPr>
              <w:t>application.</w:t>
            </w:r>
          </w:p>
          <w:p>
            <w:pPr>
              <w:pStyle w:val="TableParagraph"/>
              <w:numPr>
                <w:ilvl w:val="0"/>
                <w:numId w:val="6"/>
              </w:numPr>
              <w:tabs>
                <w:tab w:pos="830" w:val="left" w:leader="none"/>
              </w:tabs>
              <w:spacing w:line="270" w:lineRule="atLeast" w:before="0" w:after="0"/>
              <w:ind w:left="830" w:right="139" w:hanging="360"/>
              <w:jc w:val="left"/>
              <w:rPr>
                <w:sz w:val="22"/>
              </w:rPr>
            </w:pPr>
            <w:r>
              <w:rPr>
                <w:sz w:val="22"/>
              </w:rPr>
              <w:t>Extra</w:t>
            </w:r>
            <w:r>
              <w:rPr>
                <w:spacing w:val="-6"/>
                <w:sz w:val="22"/>
              </w:rPr>
              <w:t> </w:t>
            </w:r>
            <w:r>
              <w:rPr>
                <w:sz w:val="22"/>
              </w:rPr>
              <w:t>time</w:t>
            </w:r>
            <w:r>
              <w:rPr>
                <w:spacing w:val="-5"/>
                <w:sz w:val="22"/>
              </w:rPr>
              <w:t> </w:t>
            </w:r>
            <w:r>
              <w:rPr>
                <w:sz w:val="22"/>
              </w:rPr>
              <w:t>was</w:t>
            </w:r>
            <w:r>
              <w:rPr>
                <w:spacing w:val="-5"/>
                <w:sz w:val="22"/>
              </w:rPr>
              <w:t> </w:t>
            </w:r>
            <w:r>
              <w:rPr>
                <w:sz w:val="22"/>
              </w:rPr>
              <w:t>allocated</w:t>
            </w:r>
            <w:r>
              <w:rPr>
                <w:spacing w:val="-6"/>
                <w:sz w:val="22"/>
              </w:rPr>
              <w:t> </w:t>
            </w:r>
            <w:r>
              <w:rPr>
                <w:sz w:val="22"/>
              </w:rPr>
              <w:t>for</w:t>
            </w:r>
            <w:r>
              <w:rPr>
                <w:spacing w:val="-5"/>
                <w:sz w:val="22"/>
              </w:rPr>
              <w:t> </w:t>
            </w:r>
            <w:r>
              <w:rPr>
                <w:sz w:val="22"/>
              </w:rPr>
              <w:t>research</w:t>
            </w:r>
            <w:r>
              <w:rPr>
                <w:spacing w:val="-6"/>
                <w:sz w:val="22"/>
              </w:rPr>
              <w:t> </w:t>
            </w:r>
            <w:r>
              <w:rPr>
                <w:sz w:val="22"/>
              </w:rPr>
              <w:t>and</w:t>
            </w:r>
            <w:r>
              <w:rPr>
                <w:spacing w:val="-2"/>
                <w:sz w:val="22"/>
              </w:rPr>
              <w:t> </w:t>
            </w:r>
            <w:r>
              <w:rPr>
                <w:sz w:val="22"/>
              </w:rPr>
              <w:t>learning</w:t>
            </w:r>
            <w:r>
              <w:rPr>
                <w:spacing w:val="-4"/>
                <w:sz w:val="22"/>
              </w:rPr>
              <w:t> </w:t>
            </w:r>
            <w:r>
              <w:rPr>
                <w:sz w:val="22"/>
              </w:rPr>
              <w:t>Jest</w:t>
            </w:r>
            <w:r>
              <w:rPr>
                <w:spacing w:val="-10"/>
                <w:sz w:val="22"/>
              </w:rPr>
              <w:t> </w:t>
            </w:r>
            <w:r>
              <w:rPr>
                <w:sz w:val="22"/>
              </w:rPr>
              <w:t>to</w:t>
            </w:r>
            <w:r>
              <w:rPr>
                <w:spacing w:val="-2"/>
                <w:sz w:val="22"/>
              </w:rPr>
              <w:t> </w:t>
            </w:r>
            <w:r>
              <w:rPr>
                <w:sz w:val="22"/>
              </w:rPr>
              <w:t>comply with testing.</w:t>
            </w:r>
          </w:p>
        </w:tc>
      </w:tr>
      <w:tr>
        <w:trPr>
          <w:trHeight w:val="3486" w:hRule="atLeast"/>
        </w:trPr>
        <w:tc>
          <w:tcPr>
            <w:tcW w:w="3001" w:type="dxa"/>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94"/>
              <w:rPr>
                <w:rFonts w:ascii="Times New Roman"/>
                <w:sz w:val="18"/>
              </w:rPr>
            </w:pPr>
          </w:p>
          <w:p>
            <w:pPr>
              <w:pStyle w:val="TableParagraph"/>
              <w:ind w:left="110"/>
              <w:rPr>
                <w:sz w:val="18"/>
              </w:rPr>
            </w:pPr>
            <w:r>
              <w:rPr>
                <w:color w:val="1F3863"/>
                <w:sz w:val="18"/>
              </w:rPr>
              <w:t>5.</w:t>
            </w:r>
            <w:r>
              <w:rPr>
                <w:color w:val="1F3863"/>
                <w:spacing w:val="-2"/>
                <w:sz w:val="18"/>
              </w:rPr>
              <w:t> Evidence</w:t>
            </w:r>
          </w:p>
        </w:tc>
        <w:tc>
          <w:tcPr>
            <w:tcW w:w="6785" w:type="dxa"/>
          </w:tcPr>
          <w:p>
            <w:pPr>
              <w:pStyle w:val="TableParagraph"/>
              <w:spacing w:line="264" w:lineRule="exact"/>
              <w:ind w:left="110"/>
              <w:rPr>
                <w:sz w:val="22"/>
              </w:rPr>
            </w:pPr>
            <w:r>
              <w:rPr>
                <w:sz w:val="22"/>
              </w:rPr>
              <w:t>To</w:t>
            </w:r>
            <w:r>
              <w:rPr>
                <w:spacing w:val="-5"/>
                <w:sz w:val="22"/>
              </w:rPr>
              <w:t> </w:t>
            </w:r>
            <w:r>
              <w:rPr>
                <w:sz w:val="22"/>
              </w:rPr>
              <w:t>visualize</w:t>
            </w:r>
            <w:r>
              <w:rPr>
                <w:spacing w:val="-4"/>
                <w:sz w:val="22"/>
              </w:rPr>
              <w:t> </w:t>
            </w:r>
            <w:r>
              <w:rPr>
                <w:sz w:val="22"/>
              </w:rPr>
              <w:t>the</w:t>
            </w:r>
            <w:r>
              <w:rPr>
                <w:spacing w:val="-4"/>
                <w:sz w:val="22"/>
              </w:rPr>
              <w:t> </w:t>
            </w:r>
            <w:r>
              <w:rPr>
                <w:sz w:val="22"/>
              </w:rPr>
              <w:t>development</w:t>
            </w:r>
            <w:r>
              <w:rPr>
                <w:spacing w:val="-6"/>
                <w:sz w:val="22"/>
              </w:rPr>
              <w:t> </w:t>
            </w:r>
            <w:r>
              <w:rPr>
                <w:sz w:val="22"/>
              </w:rPr>
              <w:t>and</w:t>
            </w:r>
            <w:r>
              <w:rPr>
                <w:spacing w:val="-5"/>
                <w:sz w:val="22"/>
              </w:rPr>
              <w:t> </w:t>
            </w:r>
            <w:r>
              <w:rPr>
                <w:sz w:val="22"/>
              </w:rPr>
              <w:t>final</w:t>
            </w:r>
            <w:r>
              <w:rPr>
                <w:spacing w:val="-3"/>
                <w:sz w:val="22"/>
              </w:rPr>
              <w:t> </w:t>
            </w:r>
            <w:r>
              <w:rPr>
                <w:sz w:val="22"/>
              </w:rPr>
              <w:t>result,</w:t>
            </w:r>
            <w:r>
              <w:rPr>
                <w:spacing w:val="-7"/>
                <w:sz w:val="22"/>
              </w:rPr>
              <w:t> </w:t>
            </w:r>
            <w:r>
              <w:rPr>
                <w:sz w:val="22"/>
              </w:rPr>
              <w:t>the</w:t>
            </w:r>
            <w:r>
              <w:rPr>
                <w:spacing w:val="-4"/>
                <w:sz w:val="22"/>
              </w:rPr>
              <w:t> </w:t>
            </w:r>
            <w:r>
              <w:rPr>
                <w:sz w:val="22"/>
              </w:rPr>
              <w:t>key</w:t>
            </w:r>
            <w:r>
              <w:rPr>
                <w:spacing w:val="1"/>
                <w:sz w:val="22"/>
              </w:rPr>
              <w:t> </w:t>
            </w:r>
            <w:r>
              <w:rPr>
                <w:sz w:val="22"/>
              </w:rPr>
              <w:t>evidence</w:t>
            </w:r>
            <w:r>
              <w:rPr>
                <w:spacing w:val="2"/>
                <w:sz w:val="22"/>
              </w:rPr>
              <w:t> </w:t>
            </w:r>
            <w:r>
              <w:rPr>
                <w:spacing w:val="-5"/>
                <w:sz w:val="22"/>
              </w:rPr>
              <w:t>is:</w:t>
            </w:r>
          </w:p>
          <w:p>
            <w:pPr>
              <w:pStyle w:val="TableParagraph"/>
              <w:numPr>
                <w:ilvl w:val="0"/>
                <w:numId w:val="7"/>
              </w:numPr>
              <w:tabs>
                <w:tab w:pos="830" w:val="left" w:leader="none"/>
              </w:tabs>
              <w:spacing w:line="240" w:lineRule="auto" w:before="0" w:after="0"/>
              <w:ind w:left="830" w:right="382" w:hanging="360"/>
              <w:jc w:val="left"/>
              <w:rPr>
                <w:sz w:val="22"/>
              </w:rPr>
            </w:pPr>
            <w:r>
              <w:rPr>
                <w:sz w:val="22"/>
              </w:rPr>
              <w:t>Fully</w:t>
            </w:r>
            <w:r>
              <w:rPr>
                <w:spacing w:val="-6"/>
                <w:sz w:val="22"/>
              </w:rPr>
              <w:t> </w:t>
            </w:r>
            <w:r>
              <w:rPr>
                <w:sz w:val="22"/>
              </w:rPr>
              <w:t>Functional</w:t>
            </w:r>
            <w:r>
              <w:rPr>
                <w:spacing w:val="-5"/>
                <w:sz w:val="22"/>
              </w:rPr>
              <w:t> </w:t>
            </w:r>
            <w:r>
              <w:rPr>
                <w:sz w:val="22"/>
              </w:rPr>
              <w:t>System:</w:t>
            </w:r>
            <w:r>
              <w:rPr>
                <w:spacing w:val="-8"/>
                <w:sz w:val="22"/>
              </w:rPr>
              <w:t> </w:t>
            </w:r>
            <w:r>
              <w:rPr>
                <w:sz w:val="22"/>
              </w:rPr>
              <w:t>The</w:t>
            </w:r>
            <w:r>
              <w:rPr>
                <w:spacing w:val="-6"/>
                <w:sz w:val="22"/>
              </w:rPr>
              <w:t> </w:t>
            </w:r>
            <w:r>
              <w:rPr>
                <w:sz w:val="22"/>
              </w:rPr>
              <w:t>deployed</w:t>
            </w:r>
            <w:r>
              <w:rPr>
                <w:spacing w:val="-7"/>
                <w:sz w:val="22"/>
              </w:rPr>
              <w:t> </w:t>
            </w:r>
            <w:r>
              <w:rPr>
                <w:sz w:val="22"/>
              </w:rPr>
              <w:t>software</w:t>
            </w:r>
            <w:r>
              <w:rPr>
                <w:spacing w:val="-6"/>
                <w:sz w:val="22"/>
              </w:rPr>
              <w:t> </w:t>
            </w:r>
            <w:r>
              <w:rPr>
                <w:sz w:val="22"/>
              </w:rPr>
              <w:t>integrates</w:t>
            </w:r>
            <w:r>
              <w:rPr>
                <w:spacing w:val="-6"/>
                <w:sz w:val="22"/>
              </w:rPr>
              <w:t> </w:t>
            </w:r>
            <w:r>
              <w:rPr>
                <w:sz w:val="22"/>
              </w:rPr>
              <w:t>the web portal and mobile app with the centralized database.</w:t>
            </w:r>
          </w:p>
          <w:p>
            <w:pPr>
              <w:pStyle w:val="TableParagraph"/>
              <w:numPr>
                <w:ilvl w:val="0"/>
                <w:numId w:val="7"/>
              </w:numPr>
              <w:tabs>
                <w:tab w:pos="830" w:val="left" w:leader="none"/>
              </w:tabs>
              <w:spacing w:line="240" w:lineRule="auto" w:before="0" w:after="0"/>
              <w:ind w:left="830" w:right="380" w:hanging="360"/>
              <w:jc w:val="left"/>
              <w:rPr>
                <w:sz w:val="22"/>
              </w:rPr>
            </w:pPr>
            <w:r>
              <w:rPr>
                <w:sz w:val="22"/>
              </w:rPr>
              <w:t>Code</w:t>
            </w:r>
            <w:r>
              <w:rPr>
                <w:spacing w:val="-6"/>
                <w:sz w:val="22"/>
              </w:rPr>
              <w:t> </w:t>
            </w:r>
            <w:r>
              <w:rPr>
                <w:sz w:val="22"/>
              </w:rPr>
              <w:t>Repository:</w:t>
            </w:r>
            <w:r>
              <w:rPr>
                <w:spacing w:val="-7"/>
                <w:sz w:val="22"/>
              </w:rPr>
              <w:t> </w:t>
            </w:r>
            <w:r>
              <w:rPr>
                <w:sz w:val="22"/>
              </w:rPr>
              <w:t>Evidence</w:t>
            </w:r>
            <w:r>
              <w:rPr>
                <w:spacing w:val="-6"/>
                <w:sz w:val="22"/>
              </w:rPr>
              <w:t> </w:t>
            </w:r>
            <w:r>
              <w:rPr>
                <w:sz w:val="22"/>
              </w:rPr>
              <w:t>of</w:t>
            </w:r>
            <w:r>
              <w:rPr>
                <w:spacing w:val="-6"/>
                <w:sz w:val="22"/>
              </w:rPr>
              <w:t> </w:t>
            </w:r>
            <w:r>
              <w:rPr>
                <w:sz w:val="22"/>
              </w:rPr>
              <w:t>program</w:t>
            </w:r>
            <w:r>
              <w:rPr>
                <w:spacing w:val="-6"/>
                <w:sz w:val="22"/>
              </w:rPr>
              <w:t> </w:t>
            </w:r>
            <w:r>
              <w:rPr>
                <w:sz w:val="22"/>
              </w:rPr>
              <w:t>construction</w:t>
            </w:r>
            <w:r>
              <w:rPr>
                <w:spacing w:val="-7"/>
                <w:sz w:val="22"/>
              </w:rPr>
              <w:t> </w:t>
            </w:r>
            <w:r>
              <w:rPr>
                <w:sz w:val="22"/>
              </w:rPr>
              <w:t>using</w:t>
            </w:r>
            <w:r>
              <w:rPr>
                <w:spacing w:val="-5"/>
                <w:sz w:val="22"/>
              </w:rPr>
              <w:t> </w:t>
            </w:r>
            <w:r>
              <w:rPr>
                <w:sz w:val="22"/>
              </w:rPr>
              <w:t>best practices (MVC structure in backend, components in React). </w:t>
            </w:r>
            <w:hyperlink r:id="rId6">
              <w:r>
                <w:rPr>
                  <w:color w:val="1154CC"/>
                  <w:sz w:val="22"/>
                  <w:u w:val="single" w:color="1154CC"/>
                </w:rPr>
                <w:t>Repository Link</w:t>
              </w:r>
            </w:hyperlink>
          </w:p>
          <w:p>
            <w:pPr>
              <w:pStyle w:val="TableParagraph"/>
              <w:numPr>
                <w:ilvl w:val="0"/>
                <w:numId w:val="7"/>
              </w:numPr>
              <w:tabs>
                <w:tab w:pos="829" w:val="left" w:leader="none"/>
              </w:tabs>
              <w:spacing w:line="240" w:lineRule="auto" w:before="0" w:after="0"/>
              <w:ind w:left="829" w:right="0" w:hanging="359"/>
              <w:jc w:val="left"/>
              <w:rPr>
                <w:sz w:val="22"/>
              </w:rPr>
            </w:pPr>
            <w:r>
              <w:rPr>
                <w:sz w:val="22"/>
              </w:rPr>
              <w:t>Scrum</w:t>
            </w:r>
            <w:r>
              <w:rPr>
                <w:spacing w:val="-6"/>
                <w:sz w:val="22"/>
              </w:rPr>
              <w:t> </w:t>
            </w:r>
            <w:r>
              <w:rPr>
                <w:spacing w:val="-2"/>
                <w:sz w:val="22"/>
              </w:rPr>
              <w:t>Documentation:</w:t>
            </w:r>
          </w:p>
          <w:p>
            <w:pPr>
              <w:pStyle w:val="TableParagraph"/>
              <w:numPr>
                <w:ilvl w:val="1"/>
                <w:numId w:val="7"/>
              </w:numPr>
              <w:tabs>
                <w:tab w:pos="1551" w:val="left" w:leader="none"/>
              </w:tabs>
              <w:spacing w:line="240" w:lineRule="auto" w:before="0" w:after="0"/>
              <w:ind w:left="1551" w:right="0" w:hanging="361"/>
              <w:jc w:val="left"/>
              <w:rPr>
                <w:sz w:val="22"/>
              </w:rPr>
            </w:pPr>
            <w:r>
              <w:rPr>
                <w:sz w:val="22"/>
              </w:rPr>
              <w:t>Product</w:t>
            </w:r>
            <w:r>
              <w:rPr>
                <w:spacing w:val="-8"/>
                <w:sz w:val="22"/>
              </w:rPr>
              <w:t> </w:t>
            </w:r>
            <w:r>
              <w:rPr>
                <w:sz w:val="22"/>
              </w:rPr>
              <w:t>Backlog:</w:t>
            </w:r>
            <w:r>
              <w:rPr>
                <w:spacing w:val="-8"/>
                <w:sz w:val="22"/>
              </w:rPr>
              <w:t> </w:t>
            </w:r>
            <w:r>
              <w:rPr>
                <w:sz w:val="22"/>
              </w:rPr>
              <w:t>Total</w:t>
            </w:r>
            <w:r>
              <w:rPr>
                <w:spacing w:val="-4"/>
                <w:sz w:val="22"/>
              </w:rPr>
              <w:t> </w:t>
            </w:r>
            <w:r>
              <w:rPr>
                <w:sz w:val="22"/>
              </w:rPr>
              <w:t>scope</w:t>
            </w:r>
            <w:r>
              <w:rPr>
                <w:spacing w:val="-2"/>
                <w:sz w:val="22"/>
              </w:rPr>
              <w:t> </w:t>
            </w:r>
            <w:r>
              <w:rPr>
                <w:sz w:val="22"/>
              </w:rPr>
              <w:t>of</w:t>
            </w:r>
            <w:r>
              <w:rPr>
                <w:spacing w:val="-5"/>
                <w:sz w:val="22"/>
              </w:rPr>
              <w:t> </w:t>
            </w:r>
            <w:r>
              <w:rPr>
                <w:sz w:val="22"/>
              </w:rPr>
              <w:t>the</w:t>
            </w:r>
            <w:r>
              <w:rPr>
                <w:spacing w:val="-1"/>
                <w:sz w:val="22"/>
              </w:rPr>
              <w:t> </w:t>
            </w:r>
            <w:r>
              <w:rPr>
                <w:spacing w:val="-2"/>
                <w:sz w:val="22"/>
              </w:rPr>
              <w:t>project.</w:t>
            </w:r>
          </w:p>
          <w:p>
            <w:pPr>
              <w:pStyle w:val="TableParagraph"/>
              <w:numPr>
                <w:ilvl w:val="1"/>
                <w:numId w:val="7"/>
              </w:numPr>
              <w:tabs>
                <w:tab w:pos="1551" w:val="left" w:leader="none"/>
              </w:tabs>
              <w:spacing w:line="240" w:lineRule="auto" w:before="0" w:after="0"/>
              <w:ind w:left="1551" w:right="0" w:hanging="361"/>
              <w:jc w:val="left"/>
              <w:rPr>
                <w:sz w:val="22"/>
              </w:rPr>
            </w:pPr>
            <w:r>
              <w:rPr>
                <w:sz w:val="22"/>
              </w:rPr>
              <w:t>Sprint</w:t>
            </w:r>
            <w:r>
              <w:rPr>
                <w:spacing w:val="-7"/>
                <w:sz w:val="22"/>
              </w:rPr>
              <w:t> </w:t>
            </w:r>
            <w:r>
              <w:rPr>
                <w:sz w:val="22"/>
              </w:rPr>
              <w:t>Backlogs:</w:t>
            </w:r>
            <w:r>
              <w:rPr>
                <w:spacing w:val="-6"/>
                <w:sz w:val="22"/>
              </w:rPr>
              <w:t> </w:t>
            </w:r>
            <w:r>
              <w:rPr>
                <w:sz w:val="22"/>
              </w:rPr>
              <w:t>Detailed</w:t>
            </w:r>
            <w:r>
              <w:rPr>
                <w:spacing w:val="-6"/>
                <w:sz w:val="22"/>
              </w:rPr>
              <w:t> </w:t>
            </w:r>
            <w:r>
              <w:rPr>
                <w:sz w:val="22"/>
              </w:rPr>
              <w:t>planning</w:t>
            </w:r>
            <w:r>
              <w:rPr>
                <w:spacing w:val="-3"/>
                <w:sz w:val="22"/>
              </w:rPr>
              <w:t> </w:t>
            </w:r>
            <w:r>
              <w:rPr>
                <w:sz w:val="22"/>
              </w:rPr>
              <w:t>by</w:t>
            </w:r>
            <w:r>
              <w:rPr>
                <w:spacing w:val="-4"/>
                <w:sz w:val="22"/>
              </w:rPr>
              <w:t> </w:t>
            </w:r>
            <w:r>
              <w:rPr>
                <w:spacing w:val="-2"/>
                <w:sz w:val="22"/>
              </w:rPr>
              <w:t>cycle.</w:t>
            </w:r>
          </w:p>
          <w:p>
            <w:pPr>
              <w:pStyle w:val="TableParagraph"/>
              <w:numPr>
                <w:ilvl w:val="1"/>
                <w:numId w:val="7"/>
              </w:numPr>
              <w:tabs>
                <w:tab w:pos="1551" w:val="left" w:leader="none"/>
              </w:tabs>
              <w:spacing w:line="240" w:lineRule="auto" w:before="0" w:after="0"/>
              <w:ind w:left="1551" w:right="1018" w:hanging="361"/>
              <w:jc w:val="left"/>
              <w:rPr>
                <w:sz w:val="22"/>
              </w:rPr>
            </w:pPr>
            <w:r>
              <w:rPr>
                <w:sz w:val="22"/>
              </w:rPr>
              <w:t>Retrospective</w:t>
            </w:r>
            <w:r>
              <w:rPr>
                <w:spacing w:val="-12"/>
                <w:sz w:val="22"/>
              </w:rPr>
              <w:t> </w:t>
            </w:r>
            <w:r>
              <w:rPr>
                <w:sz w:val="22"/>
              </w:rPr>
              <w:t>Minutes:</w:t>
            </w:r>
            <w:r>
              <w:rPr>
                <w:spacing w:val="-13"/>
                <w:sz w:val="22"/>
              </w:rPr>
              <w:t> </w:t>
            </w:r>
            <w:r>
              <w:rPr>
                <w:sz w:val="22"/>
              </w:rPr>
              <w:t>Evidence</w:t>
            </w:r>
            <w:r>
              <w:rPr>
                <w:spacing w:val="-12"/>
                <w:sz w:val="22"/>
              </w:rPr>
              <w:t> </w:t>
            </w:r>
            <w:r>
              <w:rPr>
                <w:sz w:val="22"/>
              </w:rPr>
              <w:t>of</w:t>
            </w:r>
            <w:r>
              <w:rPr>
                <w:spacing w:val="-9"/>
                <w:sz w:val="22"/>
              </w:rPr>
              <w:t> </w:t>
            </w:r>
            <w:r>
              <w:rPr>
                <w:sz w:val="22"/>
              </w:rPr>
              <w:t>continuous improvement and adaptation of the team.</w:t>
            </w:r>
          </w:p>
          <w:p>
            <w:pPr>
              <w:pStyle w:val="TableParagraph"/>
              <w:numPr>
                <w:ilvl w:val="0"/>
                <w:numId w:val="7"/>
              </w:numPr>
              <w:tabs>
                <w:tab w:pos="830" w:val="left" w:leader="none"/>
              </w:tabs>
              <w:spacing w:line="270" w:lineRule="atLeast" w:before="0" w:after="0"/>
              <w:ind w:left="830" w:right="151" w:hanging="360"/>
              <w:jc w:val="left"/>
              <w:rPr>
                <w:sz w:val="22"/>
              </w:rPr>
            </w:pPr>
            <w:r>
              <w:rPr>
                <w:sz w:val="22"/>
              </w:rPr>
              <w:t>Testing</w:t>
            </w:r>
            <w:r>
              <w:rPr>
                <w:spacing w:val="-5"/>
                <w:sz w:val="22"/>
              </w:rPr>
              <w:t> </w:t>
            </w:r>
            <w:r>
              <w:rPr>
                <w:sz w:val="22"/>
              </w:rPr>
              <w:t>Reports:</w:t>
            </w:r>
            <w:r>
              <w:rPr>
                <w:spacing w:val="-8"/>
                <w:sz w:val="22"/>
              </w:rPr>
              <w:t> </w:t>
            </w:r>
            <w:r>
              <w:rPr>
                <w:sz w:val="22"/>
              </w:rPr>
              <w:t>Results</w:t>
            </w:r>
            <w:r>
              <w:rPr>
                <w:spacing w:val="-6"/>
                <w:sz w:val="22"/>
              </w:rPr>
              <w:t> </w:t>
            </w:r>
            <w:r>
              <w:rPr>
                <w:sz w:val="22"/>
              </w:rPr>
              <w:t>of</w:t>
            </w:r>
            <w:r>
              <w:rPr>
                <w:spacing w:val="-6"/>
                <w:sz w:val="22"/>
              </w:rPr>
              <w:t> </w:t>
            </w:r>
            <w:r>
              <w:rPr>
                <w:sz w:val="22"/>
              </w:rPr>
              <w:t>unit</w:t>
            </w:r>
            <w:r>
              <w:rPr>
                <w:spacing w:val="-4"/>
                <w:sz w:val="22"/>
              </w:rPr>
              <w:t> </w:t>
            </w:r>
            <w:r>
              <w:rPr>
                <w:sz w:val="22"/>
              </w:rPr>
              <w:t>tests</w:t>
            </w:r>
            <w:r>
              <w:rPr>
                <w:spacing w:val="-6"/>
                <w:sz w:val="22"/>
              </w:rPr>
              <w:t> </w:t>
            </w:r>
            <w:r>
              <w:rPr>
                <w:sz w:val="22"/>
              </w:rPr>
              <w:t>(Jest),</w:t>
            </w:r>
            <w:r>
              <w:rPr>
                <w:spacing w:val="-8"/>
                <w:sz w:val="22"/>
              </w:rPr>
              <w:t> </w:t>
            </w:r>
            <w:r>
              <w:rPr>
                <w:sz w:val="22"/>
              </w:rPr>
              <w:t>integration</w:t>
            </w:r>
            <w:r>
              <w:rPr>
                <w:spacing w:val="-3"/>
                <w:sz w:val="22"/>
              </w:rPr>
              <w:t> </w:t>
            </w:r>
            <w:r>
              <w:rPr>
                <w:sz w:val="22"/>
              </w:rPr>
              <w:t>tests,</w:t>
            </w:r>
            <w:r>
              <w:rPr>
                <w:spacing w:val="-4"/>
                <w:sz w:val="22"/>
              </w:rPr>
              <w:t> </w:t>
            </w:r>
            <w:r>
              <w:rPr>
                <w:sz w:val="22"/>
              </w:rPr>
              <w:t>and manual tests that guarantee quality.</w:t>
            </w:r>
          </w:p>
        </w:tc>
      </w:tr>
    </w:tbl>
    <w:p>
      <w:pPr>
        <w:pStyle w:val="TableParagraph"/>
        <w:spacing w:after="0" w:line="270" w:lineRule="atLeast"/>
        <w:jc w:val="left"/>
        <w:rPr>
          <w:sz w:val="22"/>
        </w:rPr>
        <w:sectPr>
          <w:pgSz w:w="11910" w:h="16840"/>
          <w:pgMar w:header="1018" w:footer="0" w:top="2000" w:bottom="280" w:left="992" w:right="850"/>
        </w:sectPr>
      </w:pPr>
    </w:p>
    <w:p>
      <w:pPr>
        <w:pStyle w:val="BodyText"/>
        <w:rPr>
          <w:rFonts w:ascii="Times New Roman"/>
          <w:b w:val="0"/>
          <w:sz w:val="11"/>
        </w:rPr>
      </w:pPr>
    </w:p>
    <w:tbl>
      <w:tblPr>
        <w:tblW w:w="0" w:type="auto"/>
        <w:jc w:val="left"/>
        <w:tblInd w:w="14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001"/>
        <w:gridCol w:w="6785"/>
      </w:tblGrid>
      <w:tr>
        <w:trPr>
          <w:trHeight w:val="4566" w:hRule="atLeast"/>
        </w:trPr>
        <w:tc>
          <w:tcPr>
            <w:tcW w:w="3001" w:type="dxa"/>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102"/>
              <w:rPr>
                <w:rFonts w:ascii="Times New Roman"/>
                <w:sz w:val="18"/>
              </w:rPr>
            </w:pPr>
          </w:p>
          <w:p>
            <w:pPr>
              <w:pStyle w:val="TableParagraph"/>
              <w:spacing w:line="261" w:lineRule="auto"/>
              <w:ind w:left="110" w:right="63"/>
              <w:rPr>
                <w:sz w:val="18"/>
              </w:rPr>
            </w:pPr>
            <w:r>
              <w:rPr>
                <w:color w:val="1F3863"/>
                <w:sz w:val="18"/>
              </w:rPr>
              <w:t>6.</w:t>
            </w:r>
            <w:r>
              <w:rPr>
                <w:color w:val="1F3863"/>
                <w:spacing w:val="-11"/>
                <w:sz w:val="18"/>
              </w:rPr>
              <w:t> </w:t>
            </w:r>
            <w:r>
              <w:rPr>
                <w:color w:val="1F3863"/>
                <w:sz w:val="18"/>
              </w:rPr>
              <w:t>Professional</w:t>
            </w:r>
            <w:r>
              <w:rPr>
                <w:color w:val="1F3863"/>
                <w:spacing w:val="-10"/>
                <w:sz w:val="18"/>
              </w:rPr>
              <w:t> </w:t>
            </w:r>
            <w:r>
              <w:rPr>
                <w:color w:val="1F3863"/>
                <w:sz w:val="18"/>
              </w:rPr>
              <w:t>interests</w:t>
            </w:r>
            <w:r>
              <w:rPr>
                <w:color w:val="1F3863"/>
                <w:spacing w:val="-10"/>
                <w:sz w:val="18"/>
              </w:rPr>
              <w:t> </w:t>
            </w:r>
            <w:r>
              <w:rPr>
                <w:color w:val="1F3863"/>
                <w:sz w:val="18"/>
              </w:rPr>
              <w:t>and </w:t>
            </w:r>
            <w:r>
              <w:rPr>
                <w:color w:val="1F3863"/>
                <w:spacing w:val="-2"/>
                <w:sz w:val="18"/>
              </w:rPr>
              <w:t>projections</w:t>
            </w:r>
          </w:p>
        </w:tc>
        <w:tc>
          <w:tcPr>
            <w:tcW w:w="6785" w:type="dxa"/>
          </w:tcPr>
          <w:p>
            <w:pPr>
              <w:pStyle w:val="TableParagraph"/>
              <w:numPr>
                <w:ilvl w:val="0"/>
                <w:numId w:val="8"/>
              </w:numPr>
              <w:tabs>
                <w:tab w:pos="830" w:val="left" w:leader="none"/>
              </w:tabs>
              <w:spacing w:line="240" w:lineRule="auto" w:before="1" w:after="0"/>
              <w:ind w:left="830" w:right="262" w:hanging="360"/>
              <w:jc w:val="left"/>
              <w:rPr>
                <w:sz w:val="22"/>
              </w:rPr>
            </w:pPr>
            <w:r>
              <w:rPr>
                <w:sz w:val="22"/>
              </w:rPr>
              <w:t>Reflection</w:t>
            </w:r>
            <w:r>
              <w:rPr>
                <w:spacing w:val="-6"/>
                <w:sz w:val="22"/>
              </w:rPr>
              <w:t> </w:t>
            </w:r>
            <w:r>
              <w:rPr>
                <w:sz w:val="22"/>
              </w:rPr>
              <w:t>on</w:t>
            </w:r>
            <w:r>
              <w:rPr>
                <w:spacing w:val="-6"/>
                <w:sz w:val="22"/>
              </w:rPr>
              <w:t> </w:t>
            </w:r>
            <w:r>
              <w:rPr>
                <w:sz w:val="22"/>
              </w:rPr>
              <w:t>interests:</w:t>
            </w:r>
            <w:r>
              <w:rPr>
                <w:spacing w:val="-7"/>
                <w:sz w:val="22"/>
              </w:rPr>
              <w:t> </w:t>
            </w:r>
            <w:r>
              <w:rPr>
                <w:sz w:val="22"/>
              </w:rPr>
              <w:t>The</w:t>
            </w:r>
            <w:r>
              <w:rPr>
                <w:spacing w:val="-6"/>
                <w:sz w:val="22"/>
              </w:rPr>
              <w:t> </w:t>
            </w:r>
            <w:r>
              <w:rPr>
                <w:sz w:val="22"/>
              </w:rPr>
              <w:t>development</w:t>
            </w:r>
            <w:r>
              <w:rPr>
                <w:spacing w:val="-8"/>
                <w:sz w:val="22"/>
              </w:rPr>
              <w:t> </w:t>
            </w:r>
            <w:r>
              <w:rPr>
                <w:sz w:val="22"/>
              </w:rPr>
              <w:t>of</w:t>
            </w:r>
            <w:r>
              <w:rPr>
                <w:spacing w:val="-2"/>
                <w:sz w:val="22"/>
              </w:rPr>
              <w:t> </w:t>
            </w:r>
            <w:r>
              <w:rPr>
                <w:sz w:val="22"/>
              </w:rPr>
              <w:t>the</w:t>
            </w:r>
            <w:r>
              <w:rPr>
                <w:spacing w:val="-6"/>
                <w:sz w:val="22"/>
              </w:rPr>
              <w:t> </w:t>
            </w:r>
            <w:r>
              <w:rPr>
                <w:sz w:val="22"/>
              </w:rPr>
              <w:t>OfiSync</w:t>
            </w:r>
            <w:r>
              <w:rPr>
                <w:spacing w:val="-8"/>
                <w:sz w:val="22"/>
              </w:rPr>
              <w:t> </w:t>
            </w:r>
            <w:r>
              <w:rPr>
                <w:sz w:val="22"/>
              </w:rPr>
              <w:t>project confirmed and strengthened my interest in full stack development</w:t>
            </w:r>
            <w:r>
              <w:rPr>
                <w:spacing w:val="-7"/>
                <w:sz w:val="22"/>
              </w:rPr>
              <w:t> </w:t>
            </w:r>
            <w:r>
              <w:rPr>
                <w:sz w:val="22"/>
              </w:rPr>
              <w:t>and</w:t>
            </w:r>
            <w:r>
              <w:rPr>
                <w:spacing w:val="-5"/>
                <w:sz w:val="22"/>
              </w:rPr>
              <w:t> </w:t>
            </w:r>
            <w:r>
              <w:rPr>
                <w:sz w:val="22"/>
              </w:rPr>
              <w:t>systems</w:t>
            </w:r>
            <w:r>
              <w:rPr>
                <w:spacing w:val="-4"/>
                <w:sz w:val="22"/>
              </w:rPr>
              <w:t> </w:t>
            </w:r>
            <w:r>
              <w:rPr>
                <w:sz w:val="22"/>
              </w:rPr>
              <w:t>architecture.</w:t>
            </w:r>
            <w:r>
              <w:rPr>
                <w:spacing w:val="-2"/>
                <w:sz w:val="22"/>
              </w:rPr>
              <w:t> </w:t>
            </w:r>
            <w:r>
              <w:rPr>
                <w:sz w:val="22"/>
              </w:rPr>
              <w:t>Having</w:t>
            </w:r>
            <w:r>
              <w:rPr>
                <w:spacing w:val="-3"/>
                <w:sz w:val="22"/>
              </w:rPr>
              <w:t> </w:t>
            </w:r>
            <w:r>
              <w:rPr>
                <w:sz w:val="22"/>
              </w:rPr>
              <w:t>to</w:t>
            </w:r>
            <w:r>
              <w:rPr>
                <w:spacing w:val="-5"/>
                <w:sz w:val="22"/>
              </w:rPr>
              <w:t> </w:t>
            </w:r>
            <w:r>
              <w:rPr>
                <w:sz w:val="22"/>
              </w:rPr>
              <w:t>migrate</w:t>
            </w:r>
            <w:r>
              <w:rPr>
                <w:spacing w:val="-4"/>
                <w:sz w:val="22"/>
              </w:rPr>
              <w:t> </w:t>
            </w:r>
            <w:r>
              <w:rPr>
                <w:sz w:val="22"/>
              </w:rPr>
              <w:t>from one technology (Django/Ionic) to another (MERN Stack and React Native) validated the ability to adapt and the interest in mastering multiple areas of development (frontend, backend, databases). It also reinforced the value of agile methodologies not</w:t>
            </w:r>
            <w:r>
              <w:rPr>
                <w:spacing w:val="-4"/>
                <w:sz w:val="22"/>
              </w:rPr>
              <w:t> </w:t>
            </w:r>
            <w:r>
              <w:rPr>
                <w:sz w:val="22"/>
              </w:rPr>
              <w:t>only</w:t>
            </w:r>
            <w:r>
              <w:rPr>
                <w:spacing w:val="-2"/>
                <w:sz w:val="22"/>
              </w:rPr>
              <w:t> </w:t>
            </w:r>
            <w:r>
              <w:rPr>
                <w:sz w:val="22"/>
              </w:rPr>
              <w:t>as</w:t>
            </w:r>
            <w:r>
              <w:rPr>
                <w:spacing w:val="-2"/>
                <w:sz w:val="22"/>
              </w:rPr>
              <w:t> </w:t>
            </w:r>
            <w:r>
              <w:rPr>
                <w:sz w:val="22"/>
              </w:rPr>
              <w:t>theory but</w:t>
            </w:r>
            <w:r>
              <w:rPr>
                <w:spacing w:val="-4"/>
                <w:sz w:val="22"/>
              </w:rPr>
              <w:t> </w:t>
            </w:r>
            <w:r>
              <w:rPr>
                <w:sz w:val="22"/>
              </w:rPr>
              <w:t>as a</w:t>
            </w:r>
            <w:r>
              <w:rPr>
                <w:spacing w:val="-2"/>
                <w:sz w:val="22"/>
              </w:rPr>
              <w:t> </w:t>
            </w:r>
            <w:r>
              <w:rPr>
                <w:sz w:val="22"/>
              </w:rPr>
              <w:t>vital</w:t>
            </w:r>
            <w:r>
              <w:rPr>
                <w:spacing w:val="-1"/>
                <w:sz w:val="22"/>
              </w:rPr>
              <w:t> </w:t>
            </w:r>
            <w:r>
              <w:rPr>
                <w:sz w:val="22"/>
              </w:rPr>
              <w:t>practical</w:t>
            </w:r>
            <w:r>
              <w:rPr>
                <w:spacing w:val="-1"/>
                <w:sz w:val="22"/>
              </w:rPr>
              <w:t> </w:t>
            </w:r>
            <w:r>
              <w:rPr>
                <w:sz w:val="22"/>
              </w:rPr>
              <w:t>tool for managing</w:t>
            </w:r>
            <w:r>
              <w:rPr>
                <w:spacing w:val="-1"/>
                <w:sz w:val="22"/>
              </w:rPr>
              <w:t> </w:t>
            </w:r>
            <w:r>
              <w:rPr>
                <w:sz w:val="22"/>
              </w:rPr>
              <w:t>real </w:t>
            </w:r>
            <w:r>
              <w:rPr>
                <w:spacing w:val="-2"/>
                <w:sz w:val="22"/>
              </w:rPr>
              <w:t>projects.</w:t>
            </w:r>
          </w:p>
          <w:p>
            <w:pPr>
              <w:pStyle w:val="TableParagraph"/>
              <w:spacing w:before="19"/>
              <w:rPr>
                <w:rFonts w:ascii="Times New Roman"/>
                <w:sz w:val="22"/>
              </w:rPr>
            </w:pPr>
          </w:p>
          <w:p>
            <w:pPr>
              <w:pStyle w:val="TableParagraph"/>
              <w:numPr>
                <w:ilvl w:val="0"/>
                <w:numId w:val="8"/>
              </w:numPr>
              <w:tabs>
                <w:tab w:pos="830" w:val="left" w:leader="none"/>
              </w:tabs>
              <w:spacing w:line="240" w:lineRule="auto" w:before="0" w:after="0"/>
              <w:ind w:left="830" w:right="218" w:hanging="360"/>
              <w:jc w:val="left"/>
              <w:rPr>
                <w:sz w:val="22"/>
              </w:rPr>
            </w:pPr>
            <w:r>
              <w:rPr>
                <w:sz w:val="22"/>
              </w:rPr>
              <w:t>Career prospects: Based on this project, career prospects are oriented toward roles as a Full Stack Developer or Software Engineer, with the ability to lead technical and architectural decisions.</w:t>
            </w:r>
            <w:r>
              <w:rPr>
                <w:spacing w:val="-3"/>
                <w:sz w:val="22"/>
              </w:rPr>
              <w:t> </w:t>
            </w:r>
            <w:r>
              <w:rPr>
                <w:sz w:val="22"/>
              </w:rPr>
              <w:t>There</w:t>
            </w:r>
            <w:r>
              <w:rPr>
                <w:spacing w:val="-4"/>
                <w:sz w:val="22"/>
              </w:rPr>
              <w:t> </w:t>
            </w:r>
            <w:r>
              <w:rPr>
                <w:sz w:val="22"/>
              </w:rPr>
              <w:t>is</w:t>
            </w:r>
            <w:r>
              <w:rPr>
                <w:spacing w:val="-4"/>
                <w:sz w:val="22"/>
              </w:rPr>
              <w:t> </w:t>
            </w:r>
            <w:r>
              <w:rPr>
                <w:sz w:val="22"/>
              </w:rPr>
              <w:t>an</w:t>
            </w:r>
            <w:r>
              <w:rPr>
                <w:spacing w:val="-5"/>
                <w:sz w:val="22"/>
              </w:rPr>
              <w:t> </w:t>
            </w:r>
            <w:r>
              <w:rPr>
                <w:sz w:val="22"/>
              </w:rPr>
              <w:t>interest</w:t>
            </w:r>
            <w:r>
              <w:rPr>
                <w:spacing w:val="-6"/>
                <w:sz w:val="22"/>
              </w:rPr>
              <w:t> </w:t>
            </w:r>
            <w:r>
              <w:rPr>
                <w:sz w:val="22"/>
              </w:rPr>
              <w:t>in</w:t>
            </w:r>
            <w:r>
              <w:rPr>
                <w:spacing w:val="-5"/>
                <w:sz w:val="22"/>
              </w:rPr>
              <w:t> </w:t>
            </w:r>
            <w:r>
              <w:rPr>
                <w:sz w:val="22"/>
              </w:rPr>
              <w:t>continuing</w:t>
            </w:r>
            <w:r>
              <w:rPr>
                <w:spacing w:val="-3"/>
                <w:sz w:val="22"/>
              </w:rPr>
              <w:t> </w:t>
            </w:r>
            <w:r>
              <w:rPr>
                <w:sz w:val="22"/>
              </w:rPr>
              <w:t>to</w:t>
            </w:r>
            <w:r>
              <w:rPr>
                <w:spacing w:val="-5"/>
                <w:sz w:val="22"/>
              </w:rPr>
              <w:t> </w:t>
            </w:r>
            <w:r>
              <w:rPr>
                <w:sz w:val="22"/>
              </w:rPr>
              <w:t>delve</w:t>
            </w:r>
            <w:r>
              <w:rPr>
                <w:spacing w:val="-4"/>
                <w:sz w:val="22"/>
              </w:rPr>
              <w:t> </w:t>
            </w:r>
            <w:r>
              <w:rPr>
                <w:sz w:val="22"/>
              </w:rPr>
              <w:t>deeper</w:t>
            </w:r>
            <w:r>
              <w:rPr>
                <w:spacing w:val="-4"/>
                <w:sz w:val="22"/>
              </w:rPr>
              <w:t> </w:t>
            </w:r>
            <w:r>
              <w:rPr>
                <w:sz w:val="22"/>
              </w:rPr>
              <w:t>into JavaScript</w:t>
            </w:r>
            <w:r>
              <w:rPr>
                <w:spacing w:val="-4"/>
                <w:sz w:val="22"/>
              </w:rPr>
              <w:t> </w:t>
            </w:r>
            <w:r>
              <w:rPr>
                <w:sz w:val="22"/>
              </w:rPr>
              <w:t>ecosystems</w:t>
            </w:r>
            <w:r>
              <w:rPr>
                <w:spacing w:val="-2"/>
                <w:sz w:val="22"/>
              </w:rPr>
              <w:t> </w:t>
            </w:r>
            <w:r>
              <w:rPr>
                <w:sz w:val="22"/>
              </w:rPr>
              <w:t>(React,</w:t>
            </w:r>
            <w:r>
              <w:rPr>
                <w:spacing w:val="-5"/>
                <w:sz w:val="22"/>
              </w:rPr>
              <w:t> </w:t>
            </w:r>
            <w:r>
              <w:rPr>
                <w:sz w:val="22"/>
              </w:rPr>
              <w:t>Node)</w:t>
            </w:r>
            <w:r>
              <w:rPr>
                <w:spacing w:val="-2"/>
                <w:sz w:val="22"/>
              </w:rPr>
              <w:t> </w:t>
            </w:r>
            <w:r>
              <w:rPr>
                <w:sz w:val="22"/>
              </w:rPr>
              <w:t>and the</w:t>
            </w:r>
            <w:r>
              <w:rPr>
                <w:spacing w:val="-2"/>
                <w:sz w:val="22"/>
              </w:rPr>
              <w:t> </w:t>
            </w:r>
            <w:r>
              <w:rPr>
                <w:sz w:val="22"/>
              </w:rPr>
              <w:t>implementation</w:t>
            </w:r>
            <w:r>
              <w:rPr>
                <w:spacing w:val="-3"/>
                <w:sz w:val="22"/>
              </w:rPr>
              <w:t> </w:t>
            </w:r>
            <w:r>
              <w:rPr>
                <w:sz w:val="22"/>
              </w:rPr>
              <w:t>of scalable architectures in the cloud (AWS, VPS), as well as in the</w:t>
            </w:r>
          </w:p>
          <w:p>
            <w:pPr>
              <w:pStyle w:val="TableParagraph"/>
              <w:spacing w:line="244" w:lineRule="exact"/>
              <w:ind w:left="830"/>
              <w:rPr>
                <w:sz w:val="22"/>
              </w:rPr>
            </w:pPr>
            <w:r>
              <w:rPr>
                <w:sz w:val="22"/>
              </w:rPr>
              <w:t>agile</w:t>
            </w:r>
            <w:r>
              <w:rPr>
                <w:spacing w:val="-5"/>
                <w:sz w:val="22"/>
              </w:rPr>
              <w:t> </w:t>
            </w:r>
            <w:r>
              <w:rPr>
                <w:sz w:val="22"/>
              </w:rPr>
              <w:t>management</w:t>
            </w:r>
            <w:r>
              <w:rPr>
                <w:spacing w:val="-7"/>
                <w:sz w:val="22"/>
              </w:rPr>
              <w:t> </w:t>
            </w:r>
            <w:r>
              <w:rPr>
                <w:sz w:val="22"/>
              </w:rPr>
              <w:t>of</w:t>
            </w:r>
            <w:r>
              <w:rPr>
                <w:spacing w:val="-5"/>
                <w:sz w:val="22"/>
              </w:rPr>
              <w:t> </w:t>
            </w:r>
            <w:r>
              <w:rPr>
                <w:sz w:val="22"/>
              </w:rPr>
              <w:t>development</w:t>
            </w:r>
            <w:r>
              <w:rPr>
                <w:spacing w:val="-7"/>
                <w:sz w:val="22"/>
              </w:rPr>
              <w:t> </w:t>
            </w:r>
            <w:r>
              <w:rPr>
                <w:spacing w:val="-2"/>
                <w:sz w:val="22"/>
              </w:rPr>
              <w:t>teams.</w:t>
            </w:r>
          </w:p>
        </w:tc>
      </w:tr>
    </w:tbl>
    <w:sectPr>
      <w:pgSz w:w="11910" w:h="16840"/>
      <w:pgMar w:header="1018" w:footer="0" w:top="200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0"/>
      </w:rPr>
    </w:pPr>
    <w:r>
      <w:rPr>
        <w:b w:val="0"/>
        <w:sz w:val="20"/>
      </w:rPr>
      <w:drawing>
        <wp:anchor distT="0" distB="0" distL="0" distR="0" allowOverlap="1" layoutInCell="1" locked="0" behindDoc="1" simplePos="0" relativeHeight="487445504">
          <wp:simplePos x="0" y="0"/>
          <wp:positionH relativeFrom="page">
            <wp:posOffset>4866004</wp:posOffset>
          </wp:positionH>
          <wp:positionV relativeFrom="page">
            <wp:posOffset>646175</wp:posOffset>
          </wp:positionV>
          <wp:extent cx="1996439" cy="42811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996439" cy="428116"/>
                  </a:xfrm>
                  <a:prstGeom prst="rect">
                    <a:avLst/>
                  </a:prstGeom>
                </pic:spPr>
              </pic:pic>
            </a:graphicData>
          </a:graphic>
        </wp:anchor>
      </w:drawing>
    </w:r>
    <w:r>
      <w:rPr>
        <w:b w:val="0"/>
        <w:sz w:val="20"/>
      </w:rPr>
      <mc:AlternateContent>
        <mc:Choice Requires="wps">
          <w:drawing>
            <wp:anchor distT="0" distB="0" distL="0" distR="0" allowOverlap="1" layoutInCell="1" locked="0" behindDoc="1" simplePos="0" relativeHeight="487446016">
              <wp:simplePos x="0" y="0"/>
              <wp:positionH relativeFrom="page">
                <wp:posOffset>685596</wp:posOffset>
              </wp:positionH>
              <wp:positionV relativeFrom="page">
                <wp:posOffset>635884</wp:posOffset>
              </wp:positionV>
              <wp:extent cx="2955290" cy="4140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55290" cy="414020"/>
                      </a:xfrm>
                      <a:prstGeom prst="rect">
                        <a:avLst/>
                      </a:prstGeom>
                    </wps:spPr>
                    <wps:txbx>
                      <w:txbxContent>
                        <w:p>
                          <w:pPr>
                            <w:pStyle w:val="BodyText"/>
                            <w:spacing w:line="261" w:lineRule="auto" w:before="19"/>
                            <w:ind w:left="20" w:right="18"/>
                          </w:pPr>
                          <w:r>
                            <w:rPr>
                              <w:color w:val="1D2762"/>
                              <w:spacing w:val="-10"/>
                            </w:rPr>
                            <w:t>Student</w:t>
                          </w:r>
                          <w:r>
                            <w:rPr>
                              <w:color w:val="1D2762"/>
                              <w:spacing w:val="-8"/>
                            </w:rPr>
                            <w:t> </w:t>
                          </w:r>
                          <w:r>
                            <w:rPr>
                              <w:color w:val="1D2762"/>
                              <w:spacing w:val="-10"/>
                            </w:rPr>
                            <w:t>Guide</w:t>
                          </w:r>
                          <w:r>
                            <w:rPr>
                              <w:color w:val="1D2762"/>
                              <w:spacing w:val="-8"/>
                            </w:rPr>
                            <w:t> </w:t>
                          </w:r>
                          <w:r>
                            <w:rPr>
                              <w:color w:val="1D2762"/>
                              <w:spacing w:val="-10"/>
                            </w:rPr>
                            <w:t>–</w:t>
                          </w:r>
                          <w:r>
                            <w:rPr>
                              <w:color w:val="1D2762"/>
                              <w:spacing w:val="-7"/>
                            </w:rPr>
                            <w:t> </w:t>
                          </w:r>
                          <w:r>
                            <w:rPr>
                              <w:color w:val="1D2762"/>
                              <w:spacing w:val="-10"/>
                            </w:rPr>
                            <w:t>APT</w:t>
                          </w:r>
                          <w:r>
                            <w:rPr>
                              <w:color w:val="1D2762"/>
                              <w:spacing w:val="-8"/>
                            </w:rPr>
                            <w:t> </w:t>
                          </w:r>
                          <w:r>
                            <w:rPr>
                              <w:color w:val="1D2762"/>
                              <w:spacing w:val="-10"/>
                            </w:rPr>
                            <w:t>Project</w:t>
                          </w:r>
                          <w:r>
                            <w:rPr>
                              <w:color w:val="1D2762"/>
                              <w:spacing w:val="-7"/>
                            </w:rPr>
                            <w:t> </w:t>
                          </w:r>
                          <w:r>
                            <w:rPr>
                              <w:color w:val="1D2762"/>
                              <w:spacing w:val="-10"/>
                            </w:rPr>
                            <w:t>Final</w:t>
                          </w:r>
                          <w:r>
                            <w:rPr>
                              <w:color w:val="1D2762"/>
                              <w:spacing w:val="-8"/>
                            </w:rPr>
                            <w:t> </w:t>
                          </w:r>
                          <w:r>
                            <w:rPr>
                              <w:color w:val="1D2762"/>
                              <w:spacing w:val="-10"/>
                            </w:rPr>
                            <w:t>Report </w:t>
                          </w:r>
                          <w:r>
                            <w:rPr>
                              <w:color w:val="1D2762"/>
                            </w:rPr>
                            <w:t>Phase 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984001pt;margin-top:50.069672pt;width:232.7pt;height:32.6pt;mso-position-horizontal-relative:page;mso-position-vertical-relative:page;z-index:-15870464" type="#_x0000_t202" id="docshape1" filled="false" stroked="false">
              <v:textbox inset="0,0,0,0">
                <w:txbxContent>
                  <w:p>
                    <w:pPr>
                      <w:pStyle w:val="BodyText"/>
                      <w:spacing w:line="261" w:lineRule="auto" w:before="19"/>
                      <w:ind w:left="20" w:right="18"/>
                    </w:pPr>
                    <w:r>
                      <w:rPr>
                        <w:color w:val="1D2762"/>
                        <w:spacing w:val="-10"/>
                      </w:rPr>
                      <w:t>Student</w:t>
                    </w:r>
                    <w:r>
                      <w:rPr>
                        <w:color w:val="1D2762"/>
                        <w:spacing w:val="-8"/>
                      </w:rPr>
                      <w:t> </w:t>
                    </w:r>
                    <w:r>
                      <w:rPr>
                        <w:color w:val="1D2762"/>
                        <w:spacing w:val="-10"/>
                      </w:rPr>
                      <w:t>Guide</w:t>
                    </w:r>
                    <w:r>
                      <w:rPr>
                        <w:color w:val="1D2762"/>
                        <w:spacing w:val="-8"/>
                      </w:rPr>
                      <w:t> </w:t>
                    </w:r>
                    <w:r>
                      <w:rPr>
                        <w:color w:val="1D2762"/>
                        <w:spacing w:val="-10"/>
                      </w:rPr>
                      <w:t>–</w:t>
                    </w:r>
                    <w:r>
                      <w:rPr>
                        <w:color w:val="1D2762"/>
                        <w:spacing w:val="-7"/>
                      </w:rPr>
                      <w:t> </w:t>
                    </w:r>
                    <w:r>
                      <w:rPr>
                        <w:color w:val="1D2762"/>
                        <w:spacing w:val="-10"/>
                      </w:rPr>
                      <w:t>APT</w:t>
                    </w:r>
                    <w:r>
                      <w:rPr>
                        <w:color w:val="1D2762"/>
                        <w:spacing w:val="-8"/>
                      </w:rPr>
                      <w:t> </w:t>
                    </w:r>
                    <w:r>
                      <w:rPr>
                        <w:color w:val="1D2762"/>
                        <w:spacing w:val="-10"/>
                      </w:rPr>
                      <w:t>Project</w:t>
                    </w:r>
                    <w:r>
                      <w:rPr>
                        <w:color w:val="1D2762"/>
                        <w:spacing w:val="-7"/>
                      </w:rPr>
                      <w:t> </w:t>
                    </w:r>
                    <w:r>
                      <w:rPr>
                        <w:color w:val="1D2762"/>
                        <w:spacing w:val="-10"/>
                      </w:rPr>
                      <w:t>Final</w:t>
                    </w:r>
                    <w:r>
                      <w:rPr>
                        <w:color w:val="1D2762"/>
                        <w:spacing w:val="-8"/>
                      </w:rPr>
                      <w:t> </w:t>
                    </w:r>
                    <w:r>
                      <w:rPr>
                        <w:color w:val="1D2762"/>
                        <w:spacing w:val="-10"/>
                      </w:rPr>
                      <w:t>Report </w:t>
                    </w:r>
                    <w:r>
                      <w:rPr>
                        <w:color w:val="1D2762"/>
                      </w:rPr>
                      <w:t>Phase 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33" w:hanging="360"/>
      </w:pPr>
      <w:rPr>
        <w:rFonts w:hint="default"/>
        <w:lang w:val="en-US" w:eastAsia="en-US" w:bidi="ar-SA"/>
      </w:rPr>
    </w:lvl>
    <w:lvl w:ilvl="2">
      <w:start w:val="0"/>
      <w:numFmt w:val="bullet"/>
      <w:lvlText w:val="•"/>
      <w:lvlJc w:val="left"/>
      <w:pPr>
        <w:ind w:left="2027" w:hanging="360"/>
      </w:pPr>
      <w:rPr>
        <w:rFonts w:hint="default"/>
        <w:lang w:val="en-US" w:eastAsia="en-US" w:bidi="ar-SA"/>
      </w:rPr>
    </w:lvl>
    <w:lvl w:ilvl="3">
      <w:start w:val="0"/>
      <w:numFmt w:val="bullet"/>
      <w:lvlText w:val="•"/>
      <w:lvlJc w:val="left"/>
      <w:pPr>
        <w:ind w:left="2620" w:hanging="360"/>
      </w:pPr>
      <w:rPr>
        <w:rFonts w:hint="default"/>
        <w:lang w:val="en-US" w:eastAsia="en-US" w:bidi="ar-SA"/>
      </w:rPr>
    </w:lvl>
    <w:lvl w:ilvl="4">
      <w:start w:val="0"/>
      <w:numFmt w:val="bullet"/>
      <w:lvlText w:val="•"/>
      <w:lvlJc w:val="left"/>
      <w:pPr>
        <w:ind w:left="3214" w:hanging="360"/>
      </w:pPr>
      <w:rPr>
        <w:rFonts w:hint="default"/>
        <w:lang w:val="en-US" w:eastAsia="en-US" w:bidi="ar-SA"/>
      </w:rPr>
    </w:lvl>
    <w:lvl w:ilvl="5">
      <w:start w:val="0"/>
      <w:numFmt w:val="bullet"/>
      <w:lvlText w:val="•"/>
      <w:lvlJc w:val="left"/>
      <w:pPr>
        <w:ind w:left="3807" w:hanging="360"/>
      </w:pPr>
      <w:rPr>
        <w:rFonts w:hint="default"/>
        <w:lang w:val="en-US" w:eastAsia="en-US" w:bidi="ar-SA"/>
      </w:rPr>
    </w:lvl>
    <w:lvl w:ilvl="6">
      <w:start w:val="0"/>
      <w:numFmt w:val="bullet"/>
      <w:lvlText w:val="•"/>
      <w:lvlJc w:val="left"/>
      <w:pPr>
        <w:ind w:left="4401" w:hanging="360"/>
      </w:pPr>
      <w:rPr>
        <w:rFonts w:hint="default"/>
        <w:lang w:val="en-US" w:eastAsia="en-US" w:bidi="ar-SA"/>
      </w:rPr>
    </w:lvl>
    <w:lvl w:ilvl="7">
      <w:start w:val="0"/>
      <w:numFmt w:val="bullet"/>
      <w:lvlText w:val="•"/>
      <w:lvlJc w:val="left"/>
      <w:pPr>
        <w:ind w:left="4994" w:hanging="360"/>
      </w:pPr>
      <w:rPr>
        <w:rFonts w:hint="default"/>
        <w:lang w:val="en-US" w:eastAsia="en-US" w:bidi="ar-SA"/>
      </w:rPr>
    </w:lvl>
    <w:lvl w:ilvl="8">
      <w:start w:val="0"/>
      <w:numFmt w:val="bullet"/>
      <w:lvlText w:val="•"/>
      <w:lvlJc w:val="left"/>
      <w:pPr>
        <w:ind w:left="5588" w:hanging="360"/>
      </w:pPr>
      <w:rPr>
        <w:rFonts w:hint="default"/>
        <w:lang w:val="en-US" w:eastAsia="en-US" w:bidi="ar-SA"/>
      </w:rPr>
    </w:lvl>
  </w:abstractNum>
  <w:abstractNum w:abstractNumId="6">
    <w:multiLevelType w:val="hybridMultilevel"/>
    <w:lvl w:ilvl="0">
      <w:start w:val="1"/>
      <w:numFmt w:val="decimal"/>
      <w:lvlText w:val="%1."/>
      <w:lvlJc w:val="left"/>
      <w:pPr>
        <w:ind w:left="830"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551" w:hanging="361"/>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139" w:hanging="361"/>
      </w:pPr>
      <w:rPr>
        <w:rFonts w:hint="default"/>
        <w:lang w:val="en-US" w:eastAsia="en-US" w:bidi="ar-SA"/>
      </w:rPr>
    </w:lvl>
    <w:lvl w:ilvl="3">
      <w:start w:val="0"/>
      <w:numFmt w:val="bullet"/>
      <w:lvlText w:val="•"/>
      <w:lvlJc w:val="left"/>
      <w:pPr>
        <w:ind w:left="2718" w:hanging="361"/>
      </w:pPr>
      <w:rPr>
        <w:rFonts w:hint="default"/>
        <w:lang w:val="en-US" w:eastAsia="en-US" w:bidi="ar-SA"/>
      </w:rPr>
    </w:lvl>
    <w:lvl w:ilvl="4">
      <w:start w:val="0"/>
      <w:numFmt w:val="bullet"/>
      <w:lvlText w:val="•"/>
      <w:lvlJc w:val="left"/>
      <w:pPr>
        <w:ind w:left="3298" w:hanging="361"/>
      </w:pPr>
      <w:rPr>
        <w:rFonts w:hint="default"/>
        <w:lang w:val="en-US" w:eastAsia="en-US" w:bidi="ar-SA"/>
      </w:rPr>
    </w:lvl>
    <w:lvl w:ilvl="5">
      <w:start w:val="0"/>
      <w:numFmt w:val="bullet"/>
      <w:lvlText w:val="•"/>
      <w:lvlJc w:val="left"/>
      <w:pPr>
        <w:ind w:left="3877" w:hanging="361"/>
      </w:pPr>
      <w:rPr>
        <w:rFonts w:hint="default"/>
        <w:lang w:val="en-US" w:eastAsia="en-US" w:bidi="ar-SA"/>
      </w:rPr>
    </w:lvl>
    <w:lvl w:ilvl="6">
      <w:start w:val="0"/>
      <w:numFmt w:val="bullet"/>
      <w:lvlText w:val="•"/>
      <w:lvlJc w:val="left"/>
      <w:pPr>
        <w:ind w:left="4457" w:hanging="361"/>
      </w:pPr>
      <w:rPr>
        <w:rFonts w:hint="default"/>
        <w:lang w:val="en-US" w:eastAsia="en-US" w:bidi="ar-SA"/>
      </w:rPr>
    </w:lvl>
    <w:lvl w:ilvl="7">
      <w:start w:val="0"/>
      <w:numFmt w:val="bullet"/>
      <w:lvlText w:val="•"/>
      <w:lvlJc w:val="left"/>
      <w:pPr>
        <w:ind w:left="5036" w:hanging="361"/>
      </w:pPr>
      <w:rPr>
        <w:rFonts w:hint="default"/>
        <w:lang w:val="en-US" w:eastAsia="en-US" w:bidi="ar-SA"/>
      </w:rPr>
    </w:lvl>
    <w:lvl w:ilvl="8">
      <w:start w:val="0"/>
      <w:numFmt w:val="bullet"/>
      <w:lvlText w:val="•"/>
      <w:lvlJc w:val="left"/>
      <w:pPr>
        <w:ind w:left="5616" w:hanging="361"/>
      </w:pPr>
      <w:rPr>
        <w:rFonts w:hint="default"/>
        <w:lang w:val="en-US" w:eastAsia="en-US" w:bidi="ar-SA"/>
      </w:rPr>
    </w:lvl>
  </w:abstractNum>
  <w:abstractNum w:abstractNumId="5">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33" w:hanging="360"/>
      </w:pPr>
      <w:rPr>
        <w:rFonts w:hint="default"/>
        <w:lang w:val="en-US" w:eastAsia="en-US" w:bidi="ar-SA"/>
      </w:rPr>
    </w:lvl>
    <w:lvl w:ilvl="2">
      <w:start w:val="0"/>
      <w:numFmt w:val="bullet"/>
      <w:lvlText w:val="•"/>
      <w:lvlJc w:val="left"/>
      <w:pPr>
        <w:ind w:left="2027" w:hanging="360"/>
      </w:pPr>
      <w:rPr>
        <w:rFonts w:hint="default"/>
        <w:lang w:val="en-US" w:eastAsia="en-US" w:bidi="ar-SA"/>
      </w:rPr>
    </w:lvl>
    <w:lvl w:ilvl="3">
      <w:start w:val="0"/>
      <w:numFmt w:val="bullet"/>
      <w:lvlText w:val="•"/>
      <w:lvlJc w:val="left"/>
      <w:pPr>
        <w:ind w:left="2620" w:hanging="360"/>
      </w:pPr>
      <w:rPr>
        <w:rFonts w:hint="default"/>
        <w:lang w:val="en-US" w:eastAsia="en-US" w:bidi="ar-SA"/>
      </w:rPr>
    </w:lvl>
    <w:lvl w:ilvl="4">
      <w:start w:val="0"/>
      <w:numFmt w:val="bullet"/>
      <w:lvlText w:val="•"/>
      <w:lvlJc w:val="left"/>
      <w:pPr>
        <w:ind w:left="3214" w:hanging="360"/>
      </w:pPr>
      <w:rPr>
        <w:rFonts w:hint="default"/>
        <w:lang w:val="en-US" w:eastAsia="en-US" w:bidi="ar-SA"/>
      </w:rPr>
    </w:lvl>
    <w:lvl w:ilvl="5">
      <w:start w:val="0"/>
      <w:numFmt w:val="bullet"/>
      <w:lvlText w:val="•"/>
      <w:lvlJc w:val="left"/>
      <w:pPr>
        <w:ind w:left="3807" w:hanging="360"/>
      </w:pPr>
      <w:rPr>
        <w:rFonts w:hint="default"/>
        <w:lang w:val="en-US" w:eastAsia="en-US" w:bidi="ar-SA"/>
      </w:rPr>
    </w:lvl>
    <w:lvl w:ilvl="6">
      <w:start w:val="0"/>
      <w:numFmt w:val="bullet"/>
      <w:lvlText w:val="•"/>
      <w:lvlJc w:val="left"/>
      <w:pPr>
        <w:ind w:left="4401" w:hanging="360"/>
      </w:pPr>
      <w:rPr>
        <w:rFonts w:hint="default"/>
        <w:lang w:val="en-US" w:eastAsia="en-US" w:bidi="ar-SA"/>
      </w:rPr>
    </w:lvl>
    <w:lvl w:ilvl="7">
      <w:start w:val="0"/>
      <w:numFmt w:val="bullet"/>
      <w:lvlText w:val="•"/>
      <w:lvlJc w:val="left"/>
      <w:pPr>
        <w:ind w:left="4994" w:hanging="360"/>
      </w:pPr>
      <w:rPr>
        <w:rFonts w:hint="default"/>
        <w:lang w:val="en-US" w:eastAsia="en-US" w:bidi="ar-SA"/>
      </w:rPr>
    </w:lvl>
    <w:lvl w:ilvl="8">
      <w:start w:val="0"/>
      <w:numFmt w:val="bullet"/>
      <w:lvlText w:val="•"/>
      <w:lvlJc w:val="left"/>
      <w:pPr>
        <w:ind w:left="5588" w:hanging="360"/>
      </w:pPr>
      <w:rPr>
        <w:rFonts w:hint="default"/>
        <w:lang w:val="en-US" w:eastAsia="en-US" w:bidi="ar-SA"/>
      </w:rPr>
    </w:lvl>
  </w:abstractNum>
  <w:abstractNum w:abstractNumId="4">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33" w:hanging="360"/>
      </w:pPr>
      <w:rPr>
        <w:rFonts w:hint="default"/>
        <w:lang w:val="en-US" w:eastAsia="en-US" w:bidi="ar-SA"/>
      </w:rPr>
    </w:lvl>
    <w:lvl w:ilvl="2">
      <w:start w:val="0"/>
      <w:numFmt w:val="bullet"/>
      <w:lvlText w:val="•"/>
      <w:lvlJc w:val="left"/>
      <w:pPr>
        <w:ind w:left="2027" w:hanging="360"/>
      </w:pPr>
      <w:rPr>
        <w:rFonts w:hint="default"/>
        <w:lang w:val="en-US" w:eastAsia="en-US" w:bidi="ar-SA"/>
      </w:rPr>
    </w:lvl>
    <w:lvl w:ilvl="3">
      <w:start w:val="0"/>
      <w:numFmt w:val="bullet"/>
      <w:lvlText w:val="•"/>
      <w:lvlJc w:val="left"/>
      <w:pPr>
        <w:ind w:left="2620" w:hanging="360"/>
      </w:pPr>
      <w:rPr>
        <w:rFonts w:hint="default"/>
        <w:lang w:val="en-US" w:eastAsia="en-US" w:bidi="ar-SA"/>
      </w:rPr>
    </w:lvl>
    <w:lvl w:ilvl="4">
      <w:start w:val="0"/>
      <w:numFmt w:val="bullet"/>
      <w:lvlText w:val="•"/>
      <w:lvlJc w:val="left"/>
      <w:pPr>
        <w:ind w:left="3214" w:hanging="360"/>
      </w:pPr>
      <w:rPr>
        <w:rFonts w:hint="default"/>
        <w:lang w:val="en-US" w:eastAsia="en-US" w:bidi="ar-SA"/>
      </w:rPr>
    </w:lvl>
    <w:lvl w:ilvl="5">
      <w:start w:val="0"/>
      <w:numFmt w:val="bullet"/>
      <w:lvlText w:val="•"/>
      <w:lvlJc w:val="left"/>
      <w:pPr>
        <w:ind w:left="3807" w:hanging="360"/>
      </w:pPr>
      <w:rPr>
        <w:rFonts w:hint="default"/>
        <w:lang w:val="en-US" w:eastAsia="en-US" w:bidi="ar-SA"/>
      </w:rPr>
    </w:lvl>
    <w:lvl w:ilvl="6">
      <w:start w:val="0"/>
      <w:numFmt w:val="bullet"/>
      <w:lvlText w:val="•"/>
      <w:lvlJc w:val="left"/>
      <w:pPr>
        <w:ind w:left="4401" w:hanging="360"/>
      </w:pPr>
      <w:rPr>
        <w:rFonts w:hint="default"/>
        <w:lang w:val="en-US" w:eastAsia="en-US" w:bidi="ar-SA"/>
      </w:rPr>
    </w:lvl>
    <w:lvl w:ilvl="7">
      <w:start w:val="0"/>
      <w:numFmt w:val="bullet"/>
      <w:lvlText w:val="•"/>
      <w:lvlJc w:val="left"/>
      <w:pPr>
        <w:ind w:left="4994" w:hanging="360"/>
      </w:pPr>
      <w:rPr>
        <w:rFonts w:hint="default"/>
        <w:lang w:val="en-US" w:eastAsia="en-US" w:bidi="ar-SA"/>
      </w:rPr>
    </w:lvl>
    <w:lvl w:ilvl="8">
      <w:start w:val="0"/>
      <w:numFmt w:val="bullet"/>
      <w:lvlText w:val="•"/>
      <w:lvlJc w:val="left"/>
      <w:pPr>
        <w:ind w:left="5588" w:hanging="360"/>
      </w:pPr>
      <w:rPr>
        <w:rFonts w:hint="default"/>
        <w:lang w:val="en-US" w:eastAsia="en-US" w:bidi="ar-SA"/>
      </w:rPr>
    </w:lvl>
  </w:abstractNum>
  <w:abstractNum w:abstractNumId="3">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33" w:hanging="360"/>
      </w:pPr>
      <w:rPr>
        <w:rFonts w:hint="default"/>
        <w:lang w:val="en-US" w:eastAsia="en-US" w:bidi="ar-SA"/>
      </w:rPr>
    </w:lvl>
    <w:lvl w:ilvl="2">
      <w:start w:val="0"/>
      <w:numFmt w:val="bullet"/>
      <w:lvlText w:val="•"/>
      <w:lvlJc w:val="left"/>
      <w:pPr>
        <w:ind w:left="2027" w:hanging="360"/>
      </w:pPr>
      <w:rPr>
        <w:rFonts w:hint="default"/>
        <w:lang w:val="en-US" w:eastAsia="en-US" w:bidi="ar-SA"/>
      </w:rPr>
    </w:lvl>
    <w:lvl w:ilvl="3">
      <w:start w:val="0"/>
      <w:numFmt w:val="bullet"/>
      <w:lvlText w:val="•"/>
      <w:lvlJc w:val="left"/>
      <w:pPr>
        <w:ind w:left="2620" w:hanging="360"/>
      </w:pPr>
      <w:rPr>
        <w:rFonts w:hint="default"/>
        <w:lang w:val="en-US" w:eastAsia="en-US" w:bidi="ar-SA"/>
      </w:rPr>
    </w:lvl>
    <w:lvl w:ilvl="4">
      <w:start w:val="0"/>
      <w:numFmt w:val="bullet"/>
      <w:lvlText w:val="•"/>
      <w:lvlJc w:val="left"/>
      <w:pPr>
        <w:ind w:left="3214" w:hanging="360"/>
      </w:pPr>
      <w:rPr>
        <w:rFonts w:hint="default"/>
        <w:lang w:val="en-US" w:eastAsia="en-US" w:bidi="ar-SA"/>
      </w:rPr>
    </w:lvl>
    <w:lvl w:ilvl="5">
      <w:start w:val="0"/>
      <w:numFmt w:val="bullet"/>
      <w:lvlText w:val="•"/>
      <w:lvlJc w:val="left"/>
      <w:pPr>
        <w:ind w:left="3807" w:hanging="360"/>
      </w:pPr>
      <w:rPr>
        <w:rFonts w:hint="default"/>
        <w:lang w:val="en-US" w:eastAsia="en-US" w:bidi="ar-SA"/>
      </w:rPr>
    </w:lvl>
    <w:lvl w:ilvl="6">
      <w:start w:val="0"/>
      <w:numFmt w:val="bullet"/>
      <w:lvlText w:val="•"/>
      <w:lvlJc w:val="left"/>
      <w:pPr>
        <w:ind w:left="4401" w:hanging="360"/>
      </w:pPr>
      <w:rPr>
        <w:rFonts w:hint="default"/>
        <w:lang w:val="en-US" w:eastAsia="en-US" w:bidi="ar-SA"/>
      </w:rPr>
    </w:lvl>
    <w:lvl w:ilvl="7">
      <w:start w:val="0"/>
      <w:numFmt w:val="bullet"/>
      <w:lvlText w:val="•"/>
      <w:lvlJc w:val="left"/>
      <w:pPr>
        <w:ind w:left="4994" w:hanging="360"/>
      </w:pPr>
      <w:rPr>
        <w:rFonts w:hint="default"/>
        <w:lang w:val="en-US" w:eastAsia="en-US" w:bidi="ar-SA"/>
      </w:rPr>
    </w:lvl>
    <w:lvl w:ilvl="8">
      <w:start w:val="0"/>
      <w:numFmt w:val="bullet"/>
      <w:lvlText w:val="•"/>
      <w:lvlJc w:val="left"/>
      <w:pPr>
        <w:ind w:left="5588" w:hanging="36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o"/>
      <w:lvlJc w:val="left"/>
      <w:pPr>
        <w:ind w:left="1551" w:hanging="361"/>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2139" w:hanging="361"/>
      </w:pPr>
      <w:rPr>
        <w:rFonts w:hint="default"/>
        <w:lang w:val="en-US" w:eastAsia="en-US" w:bidi="ar-SA"/>
      </w:rPr>
    </w:lvl>
    <w:lvl w:ilvl="3">
      <w:start w:val="0"/>
      <w:numFmt w:val="bullet"/>
      <w:lvlText w:val="•"/>
      <w:lvlJc w:val="left"/>
      <w:pPr>
        <w:ind w:left="2718" w:hanging="361"/>
      </w:pPr>
      <w:rPr>
        <w:rFonts w:hint="default"/>
        <w:lang w:val="en-US" w:eastAsia="en-US" w:bidi="ar-SA"/>
      </w:rPr>
    </w:lvl>
    <w:lvl w:ilvl="4">
      <w:start w:val="0"/>
      <w:numFmt w:val="bullet"/>
      <w:lvlText w:val="•"/>
      <w:lvlJc w:val="left"/>
      <w:pPr>
        <w:ind w:left="3298" w:hanging="361"/>
      </w:pPr>
      <w:rPr>
        <w:rFonts w:hint="default"/>
        <w:lang w:val="en-US" w:eastAsia="en-US" w:bidi="ar-SA"/>
      </w:rPr>
    </w:lvl>
    <w:lvl w:ilvl="5">
      <w:start w:val="0"/>
      <w:numFmt w:val="bullet"/>
      <w:lvlText w:val="•"/>
      <w:lvlJc w:val="left"/>
      <w:pPr>
        <w:ind w:left="3877" w:hanging="361"/>
      </w:pPr>
      <w:rPr>
        <w:rFonts w:hint="default"/>
        <w:lang w:val="en-US" w:eastAsia="en-US" w:bidi="ar-SA"/>
      </w:rPr>
    </w:lvl>
    <w:lvl w:ilvl="6">
      <w:start w:val="0"/>
      <w:numFmt w:val="bullet"/>
      <w:lvlText w:val="•"/>
      <w:lvlJc w:val="left"/>
      <w:pPr>
        <w:ind w:left="4457" w:hanging="361"/>
      </w:pPr>
      <w:rPr>
        <w:rFonts w:hint="default"/>
        <w:lang w:val="en-US" w:eastAsia="en-US" w:bidi="ar-SA"/>
      </w:rPr>
    </w:lvl>
    <w:lvl w:ilvl="7">
      <w:start w:val="0"/>
      <w:numFmt w:val="bullet"/>
      <w:lvlText w:val="•"/>
      <w:lvlJc w:val="left"/>
      <w:pPr>
        <w:ind w:left="5036" w:hanging="361"/>
      </w:pPr>
      <w:rPr>
        <w:rFonts w:hint="default"/>
        <w:lang w:val="en-US" w:eastAsia="en-US" w:bidi="ar-SA"/>
      </w:rPr>
    </w:lvl>
    <w:lvl w:ilvl="8">
      <w:start w:val="0"/>
      <w:numFmt w:val="bullet"/>
      <w:lvlText w:val="•"/>
      <w:lvlJc w:val="left"/>
      <w:pPr>
        <w:ind w:left="5616" w:hanging="361"/>
      </w:pPr>
      <w:rPr>
        <w:rFonts w:hint="default"/>
        <w:lang w:val="en-US" w:eastAsia="en-US" w:bidi="ar-SA"/>
      </w:rPr>
    </w:lvl>
  </w:abstractNum>
  <w:abstractNum w:abstractNumId="1">
    <w:multiLevelType w:val="hybridMultilevel"/>
    <w:lvl w:ilvl="0">
      <w:start w:val="0"/>
      <w:numFmt w:val="bullet"/>
      <w:lvlText w:val="-"/>
      <w:lvlJc w:val="left"/>
      <w:pPr>
        <w:ind w:left="831"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17" w:hanging="360"/>
      </w:pPr>
      <w:rPr>
        <w:rFonts w:hint="default"/>
        <w:lang w:val="en-US" w:eastAsia="en-US" w:bidi="ar-SA"/>
      </w:rPr>
    </w:lvl>
    <w:lvl w:ilvl="2">
      <w:start w:val="0"/>
      <w:numFmt w:val="bullet"/>
      <w:lvlText w:val="•"/>
      <w:lvlJc w:val="left"/>
      <w:pPr>
        <w:ind w:left="1995" w:hanging="360"/>
      </w:pPr>
      <w:rPr>
        <w:rFonts w:hint="default"/>
        <w:lang w:val="en-US" w:eastAsia="en-US" w:bidi="ar-SA"/>
      </w:rPr>
    </w:lvl>
    <w:lvl w:ilvl="3">
      <w:start w:val="0"/>
      <w:numFmt w:val="bullet"/>
      <w:lvlText w:val="•"/>
      <w:lvlJc w:val="left"/>
      <w:pPr>
        <w:ind w:left="2573" w:hanging="360"/>
      </w:pPr>
      <w:rPr>
        <w:rFonts w:hint="default"/>
        <w:lang w:val="en-US" w:eastAsia="en-US" w:bidi="ar-SA"/>
      </w:rPr>
    </w:lvl>
    <w:lvl w:ilvl="4">
      <w:start w:val="0"/>
      <w:numFmt w:val="bullet"/>
      <w:lvlText w:val="•"/>
      <w:lvlJc w:val="left"/>
      <w:pPr>
        <w:ind w:left="3150" w:hanging="360"/>
      </w:pPr>
      <w:rPr>
        <w:rFonts w:hint="default"/>
        <w:lang w:val="en-US" w:eastAsia="en-US" w:bidi="ar-SA"/>
      </w:rPr>
    </w:lvl>
    <w:lvl w:ilvl="5">
      <w:start w:val="0"/>
      <w:numFmt w:val="bullet"/>
      <w:lvlText w:val="•"/>
      <w:lvlJc w:val="left"/>
      <w:pPr>
        <w:ind w:left="3728" w:hanging="360"/>
      </w:pPr>
      <w:rPr>
        <w:rFonts w:hint="default"/>
        <w:lang w:val="en-US" w:eastAsia="en-US" w:bidi="ar-SA"/>
      </w:rPr>
    </w:lvl>
    <w:lvl w:ilvl="6">
      <w:start w:val="0"/>
      <w:numFmt w:val="bullet"/>
      <w:lvlText w:val="•"/>
      <w:lvlJc w:val="left"/>
      <w:pPr>
        <w:ind w:left="4306" w:hanging="360"/>
      </w:pPr>
      <w:rPr>
        <w:rFonts w:hint="default"/>
        <w:lang w:val="en-US" w:eastAsia="en-US" w:bidi="ar-SA"/>
      </w:rPr>
    </w:lvl>
    <w:lvl w:ilvl="7">
      <w:start w:val="0"/>
      <w:numFmt w:val="bullet"/>
      <w:lvlText w:val="•"/>
      <w:lvlJc w:val="left"/>
      <w:pPr>
        <w:ind w:left="4883" w:hanging="360"/>
      </w:pPr>
      <w:rPr>
        <w:rFonts w:hint="default"/>
        <w:lang w:val="en-US" w:eastAsia="en-US" w:bidi="ar-SA"/>
      </w:rPr>
    </w:lvl>
    <w:lvl w:ilvl="8">
      <w:start w:val="0"/>
      <w:numFmt w:val="bullet"/>
      <w:lvlText w:val="•"/>
      <w:lvlJc w:val="left"/>
      <w:pPr>
        <w:ind w:left="5461" w:hanging="360"/>
      </w:pPr>
      <w:rPr>
        <w:rFonts w:hint="default"/>
        <w:lang w:val="en-US" w:eastAsia="en-US" w:bidi="ar-SA"/>
      </w:rPr>
    </w:lvl>
  </w:abstractNum>
  <w:abstractNum w:abstractNumId="0">
    <w:multiLevelType w:val="hybridMultilevel"/>
    <w:lvl w:ilvl="0">
      <w:start w:val="0"/>
      <w:numFmt w:val="bullet"/>
      <w:lvlText w:val="-"/>
      <w:lvlJc w:val="left"/>
      <w:pPr>
        <w:ind w:left="831"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17" w:hanging="360"/>
      </w:pPr>
      <w:rPr>
        <w:rFonts w:hint="default"/>
        <w:lang w:val="en-US" w:eastAsia="en-US" w:bidi="ar-SA"/>
      </w:rPr>
    </w:lvl>
    <w:lvl w:ilvl="2">
      <w:start w:val="0"/>
      <w:numFmt w:val="bullet"/>
      <w:lvlText w:val="•"/>
      <w:lvlJc w:val="left"/>
      <w:pPr>
        <w:ind w:left="1995" w:hanging="360"/>
      </w:pPr>
      <w:rPr>
        <w:rFonts w:hint="default"/>
        <w:lang w:val="en-US" w:eastAsia="en-US" w:bidi="ar-SA"/>
      </w:rPr>
    </w:lvl>
    <w:lvl w:ilvl="3">
      <w:start w:val="0"/>
      <w:numFmt w:val="bullet"/>
      <w:lvlText w:val="•"/>
      <w:lvlJc w:val="left"/>
      <w:pPr>
        <w:ind w:left="2573" w:hanging="360"/>
      </w:pPr>
      <w:rPr>
        <w:rFonts w:hint="default"/>
        <w:lang w:val="en-US" w:eastAsia="en-US" w:bidi="ar-SA"/>
      </w:rPr>
    </w:lvl>
    <w:lvl w:ilvl="4">
      <w:start w:val="0"/>
      <w:numFmt w:val="bullet"/>
      <w:lvlText w:val="•"/>
      <w:lvlJc w:val="left"/>
      <w:pPr>
        <w:ind w:left="3150" w:hanging="360"/>
      </w:pPr>
      <w:rPr>
        <w:rFonts w:hint="default"/>
        <w:lang w:val="en-US" w:eastAsia="en-US" w:bidi="ar-SA"/>
      </w:rPr>
    </w:lvl>
    <w:lvl w:ilvl="5">
      <w:start w:val="0"/>
      <w:numFmt w:val="bullet"/>
      <w:lvlText w:val="•"/>
      <w:lvlJc w:val="left"/>
      <w:pPr>
        <w:ind w:left="3728" w:hanging="360"/>
      </w:pPr>
      <w:rPr>
        <w:rFonts w:hint="default"/>
        <w:lang w:val="en-US" w:eastAsia="en-US" w:bidi="ar-SA"/>
      </w:rPr>
    </w:lvl>
    <w:lvl w:ilvl="6">
      <w:start w:val="0"/>
      <w:numFmt w:val="bullet"/>
      <w:lvlText w:val="•"/>
      <w:lvlJc w:val="left"/>
      <w:pPr>
        <w:ind w:left="4306" w:hanging="360"/>
      </w:pPr>
      <w:rPr>
        <w:rFonts w:hint="default"/>
        <w:lang w:val="en-US" w:eastAsia="en-US" w:bidi="ar-SA"/>
      </w:rPr>
    </w:lvl>
    <w:lvl w:ilvl="7">
      <w:start w:val="0"/>
      <w:numFmt w:val="bullet"/>
      <w:lvlText w:val="•"/>
      <w:lvlJc w:val="left"/>
      <w:pPr>
        <w:ind w:left="4883" w:hanging="360"/>
      </w:pPr>
      <w:rPr>
        <w:rFonts w:hint="default"/>
        <w:lang w:val="en-US" w:eastAsia="en-US" w:bidi="ar-SA"/>
      </w:rPr>
    </w:lvl>
    <w:lvl w:ilvl="8">
      <w:start w:val="0"/>
      <w:numFmt w:val="bullet"/>
      <w:lvlText w:val="•"/>
      <w:lvlJc w:val="left"/>
      <w:pPr>
        <w:ind w:left="5461"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4"/>
    </w:pPr>
    <w:rPr>
      <w:rFonts w:ascii="Tahoma" w:hAnsi="Tahoma" w:eastAsia="Tahoma" w:cs="Tahoma"/>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github.com/Alexpulgar/Proyecto_Capstone_OfiSync_702D.git" TargetMode="Externa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keywords>, docId:6DA6D6F3066693F9373F8145AAFD9E40</cp:keywords>
  <dcterms:created xsi:type="dcterms:W3CDTF">2025-11-19T02:42:22Z</dcterms:created>
  <dcterms:modified xsi:type="dcterms:W3CDTF">2025-11-19T02:42:22Z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2016</vt:lpwstr>
  </property>
  <property fmtid="{D5CDD505-2E9C-101B-9397-08002B2CF9AE}" pid="4" name="LastSaved">
    <vt:filetime>2025-11-19T00:00:00Z</vt:filetime>
  </property>
  <property fmtid="{D5CDD505-2E9C-101B-9397-08002B2CF9AE}" pid="5" name="Producer">
    <vt:lpwstr>www.ilovepdf.com</vt:lpwstr>
  </property>
</Properties>
</file>