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E8712" w14:textId="77777777" w:rsidR="00134C6C" w:rsidRPr="00134C6C" w:rsidRDefault="00134C6C" w:rsidP="00134C6C">
      <w:pPr>
        <w:rPr>
          <w:b/>
          <w:bCs/>
          <w:lang w:val="es-ES"/>
        </w:rPr>
      </w:pPr>
      <w:r w:rsidRPr="00134C6C">
        <w:rPr>
          <w:b/>
          <w:bCs/>
          <w:lang w:val="es-ES"/>
        </w:rPr>
        <w:t>Costes adicionales y condiciones de entrega del equipo</w:t>
      </w:r>
    </w:p>
    <w:p w14:paraId="56007B34" w14:textId="77777777" w:rsidR="00134C6C" w:rsidRPr="00134C6C" w:rsidRDefault="00134C6C" w:rsidP="00134C6C">
      <w:pPr>
        <w:rPr>
          <w:lang w:val="es-ES"/>
        </w:rPr>
      </w:pPr>
      <w:r w:rsidRPr="00134C6C">
        <w:rPr>
          <w:lang w:val="es-ES"/>
        </w:rPr>
        <w:t>Es importante conocer qué incluye y qué no incluye el servicio de entrega y garantía del producto para evitar sorpresas.</w:t>
      </w:r>
    </w:p>
    <w:p w14:paraId="6B836689" w14:textId="77777777" w:rsidR="00134C6C" w:rsidRPr="00134C6C" w:rsidRDefault="00134C6C" w:rsidP="00134C6C">
      <w:pPr>
        <w:rPr>
          <w:b/>
          <w:bCs/>
          <w:lang w:val="es-ES"/>
        </w:rPr>
      </w:pPr>
      <w:r w:rsidRPr="00134C6C">
        <w:rPr>
          <w:b/>
          <w:bCs/>
          <w:lang w:val="es-ES"/>
        </w:rPr>
        <w:t>¿Incluye instalación?</w:t>
      </w:r>
    </w:p>
    <w:p w14:paraId="2B017E25" w14:textId="77777777" w:rsidR="00134C6C" w:rsidRPr="00134C6C" w:rsidRDefault="00134C6C" w:rsidP="00134C6C">
      <w:pPr>
        <w:numPr>
          <w:ilvl w:val="0"/>
          <w:numId w:val="14"/>
        </w:numPr>
        <w:rPr>
          <w:lang w:val="es-ES"/>
        </w:rPr>
      </w:pPr>
      <w:r w:rsidRPr="00134C6C">
        <w:rPr>
          <w:rFonts w:ascii="Segoe UI Emoji" w:hAnsi="Segoe UI Emoji" w:cs="Segoe UI Emoji"/>
          <w:lang w:val="es-ES"/>
        </w:rPr>
        <w:t>❌</w:t>
      </w:r>
      <w:r w:rsidRPr="00134C6C">
        <w:rPr>
          <w:lang w:val="es-ES"/>
        </w:rPr>
        <w:t xml:space="preserve"> No. El envío estándar no incluye instalación</w:t>
      </w:r>
    </w:p>
    <w:p w14:paraId="73512C54" w14:textId="77777777" w:rsidR="00134C6C" w:rsidRPr="00134C6C" w:rsidRDefault="00134C6C" w:rsidP="00134C6C">
      <w:pPr>
        <w:numPr>
          <w:ilvl w:val="0"/>
          <w:numId w:val="14"/>
        </w:numPr>
        <w:rPr>
          <w:lang w:val="es-ES"/>
        </w:rPr>
      </w:pPr>
      <w:r w:rsidRPr="00134C6C">
        <w:rPr>
          <w:lang w:val="es-ES"/>
        </w:rPr>
        <w:t>Algunos productos permiten añadir la instalación como extra durante la compra</w:t>
      </w:r>
    </w:p>
    <w:p w14:paraId="0C1E7905" w14:textId="77777777" w:rsidR="00134C6C" w:rsidRPr="00134C6C" w:rsidRDefault="00134C6C" w:rsidP="00134C6C">
      <w:pPr>
        <w:rPr>
          <w:b/>
          <w:bCs/>
          <w:lang w:val="es-ES"/>
        </w:rPr>
      </w:pPr>
      <w:r w:rsidRPr="00134C6C">
        <w:rPr>
          <w:b/>
          <w:bCs/>
          <w:lang w:val="es-ES"/>
        </w:rPr>
        <w:t>¿Incluye entrega dentro del domicilio?</w:t>
      </w:r>
    </w:p>
    <w:p w14:paraId="08157AE1" w14:textId="77777777" w:rsidR="00134C6C" w:rsidRPr="00134C6C" w:rsidRDefault="00134C6C" w:rsidP="00134C6C">
      <w:pPr>
        <w:numPr>
          <w:ilvl w:val="0"/>
          <w:numId w:val="15"/>
        </w:numPr>
        <w:rPr>
          <w:lang w:val="es-ES"/>
        </w:rPr>
      </w:pPr>
      <w:r w:rsidRPr="00134C6C">
        <w:rPr>
          <w:b/>
          <w:bCs/>
          <w:lang w:val="es-ES"/>
        </w:rPr>
        <w:t>Productos pequeños:</w:t>
      </w:r>
      <w:r w:rsidRPr="00134C6C">
        <w:rPr>
          <w:lang w:val="es-ES"/>
        </w:rPr>
        <w:t xml:space="preserve"> entrega hasta la puerta si el edificio cuenta con ascensor</w:t>
      </w:r>
    </w:p>
    <w:p w14:paraId="3B17B6D9" w14:textId="77777777" w:rsidR="00134C6C" w:rsidRPr="00134C6C" w:rsidRDefault="00134C6C" w:rsidP="00134C6C">
      <w:pPr>
        <w:numPr>
          <w:ilvl w:val="0"/>
          <w:numId w:val="15"/>
        </w:numPr>
        <w:rPr>
          <w:lang w:val="es-ES"/>
        </w:rPr>
      </w:pPr>
      <w:r w:rsidRPr="00134C6C">
        <w:rPr>
          <w:b/>
          <w:bCs/>
          <w:lang w:val="es-ES"/>
        </w:rPr>
        <w:t>Productos voluminosos:</w:t>
      </w:r>
      <w:r w:rsidRPr="00134C6C">
        <w:rPr>
          <w:lang w:val="es-ES"/>
        </w:rPr>
        <w:t xml:space="preserve"> entrega a pie de calle</w:t>
      </w:r>
    </w:p>
    <w:p w14:paraId="17CE63A6" w14:textId="77777777" w:rsidR="00134C6C" w:rsidRPr="00134C6C" w:rsidRDefault="00134C6C" w:rsidP="00134C6C">
      <w:pPr>
        <w:numPr>
          <w:ilvl w:val="0"/>
          <w:numId w:val="15"/>
        </w:numPr>
        <w:rPr>
          <w:lang w:val="es-ES"/>
        </w:rPr>
      </w:pPr>
      <w:r w:rsidRPr="00134C6C">
        <w:rPr>
          <w:lang w:val="es-ES"/>
        </w:rPr>
        <w:t>Consulta con antelación si necesitas subida o entrega especial</w:t>
      </w:r>
    </w:p>
    <w:p w14:paraId="63D18F59" w14:textId="77777777" w:rsidR="00134C6C" w:rsidRPr="00134C6C" w:rsidRDefault="00134C6C" w:rsidP="00134C6C">
      <w:pPr>
        <w:rPr>
          <w:b/>
          <w:bCs/>
          <w:lang w:val="es-ES"/>
        </w:rPr>
      </w:pPr>
      <w:r w:rsidRPr="00134C6C">
        <w:rPr>
          <w:b/>
          <w:bCs/>
          <w:lang w:val="es-ES"/>
        </w:rPr>
        <w:t>Embalaje y acceso</w:t>
      </w:r>
    </w:p>
    <w:p w14:paraId="79754470" w14:textId="77777777" w:rsidR="00134C6C" w:rsidRPr="00134C6C" w:rsidRDefault="00134C6C" w:rsidP="00134C6C">
      <w:pPr>
        <w:numPr>
          <w:ilvl w:val="0"/>
          <w:numId w:val="16"/>
        </w:numPr>
        <w:rPr>
          <w:lang w:val="es-ES"/>
        </w:rPr>
      </w:pPr>
      <w:r w:rsidRPr="00134C6C">
        <w:rPr>
          <w:lang w:val="es-ES"/>
        </w:rPr>
        <w:t>Los productos grandes se entregan sobre palets o en embalaje reforzado</w:t>
      </w:r>
    </w:p>
    <w:p w14:paraId="22CF673D" w14:textId="77777777" w:rsidR="00134C6C" w:rsidRPr="00134C6C" w:rsidRDefault="00134C6C" w:rsidP="00134C6C">
      <w:pPr>
        <w:numPr>
          <w:ilvl w:val="0"/>
          <w:numId w:val="16"/>
        </w:numPr>
        <w:rPr>
          <w:lang w:val="es-ES"/>
        </w:rPr>
      </w:pPr>
      <w:r w:rsidRPr="00134C6C">
        <w:rPr>
          <w:lang w:val="es-ES"/>
        </w:rPr>
        <w:t>Asegúrate de que el acceso al lugar de entrega (puerta, pasillos, escaleras) sea adecuado para el transporte</w:t>
      </w:r>
    </w:p>
    <w:p w14:paraId="09B84E07" w14:textId="77777777" w:rsidR="00134C6C" w:rsidRPr="00134C6C" w:rsidRDefault="00134C6C" w:rsidP="00134C6C">
      <w:pPr>
        <w:rPr>
          <w:b/>
          <w:bCs/>
          <w:lang w:val="es-ES"/>
        </w:rPr>
      </w:pPr>
      <w:r w:rsidRPr="00134C6C">
        <w:rPr>
          <w:b/>
          <w:bCs/>
          <w:lang w:val="es-ES"/>
        </w:rPr>
        <w:t>Costes no cubiertos por la garantía</w:t>
      </w:r>
    </w:p>
    <w:p w14:paraId="7E96253A" w14:textId="77777777" w:rsidR="00134C6C" w:rsidRPr="00134C6C" w:rsidRDefault="00134C6C" w:rsidP="00134C6C">
      <w:pPr>
        <w:numPr>
          <w:ilvl w:val="0"/>
          <w:numId w:val="17"/>
        </w:numPr>
        <w:rPr>
          <w:lang w:val="es-ES"/>
        </w:rPr>
      </w:pPr>
      <w:r w:rsidRPr="00134C6C">
        <w:rPr>
          <w:lang w:val="es-ES"/>
        </w:rPr>
        <w:t>Transporte del producto cuando no se trata de un fallo cubierto por la garantía</w:t>
      </w:r>
    </w:p>
    <w:p w14:paraId="611F153C" w14:textId="77777777" w:rsidR="00134C6C" w:rsidRPr="00134C6C" w:rsidRDefault="00134C6C" w:rsidP="00134C6C">
      <w:pPr>
        <w:numPr>
          <w:ilvl w:val="0"/>
          <w:numId w:val="17"/>
        </w:numPr>
        <w:rPr>
          <w:lang w:val="es-ES"/>
        </w:rPr>
      </w:pPr>
      <w:r w:rsidRPr="00134C6C">
        <w:rPr>
          <w:lang w:val="es-ES"/>
        </w:rPr>
        <w:t>Desmontaje, reinstalación o retirada de equipos anteriores</w:t>
      </w:r>
    </w:p>
    <w:p w14:paraId="007E7FAF" w14:textId="77777777" w:rsidR="00134C6C" w:rsidRPr="00134C6C" w:rsidRDefault="00134C6C" w:rsidP="00134C6C">
      <w:pPr>
        <w:numPr>
          <w:ilvl w:val="0"/>
          <w:numId w:val="17"/>
        </w:numPr>
        <w:rPr>
          <w:lang w:val="es-ES"/>
        </w:rPr>
      </w:pPr>
      <w:r w:rsidRPr="00134C6C">
        <w:rPr>
          <w:lang w:val="es-ES"/>
        </w:rPr>
        <w:t>Daños derivados de un mal embalaje durante el envío al servicio técnico</w:t>
      </w:r>
    </w:p>
    <w:p w14:paraId="0FF50ABC" w14:textId="77777777" w:rsidR="00134C6C" w:rsidRPr="00134C6C" w:rsidRDefault="00134C6C" w:rsidP="00134C6C">
      <w:pPr>
        <w:numPr>
          <w:ilvl w:val="0"/>
          <w:numId w:val="17"/>
        </w:numPr>
        <w:rPr>
          <w:lang w:val="es-ES"/>
        </w:rPr>
      </w:pPr>
      <w:r w:rsidRPr="00134C6C">
        <w:rPr>
          <w:lang w:val="es-ES"/>
        </w:rPr>
        <w:t>Gas refrigerante, excepto si el defecto es de fábrica</w:t>
      </w:r>
    </w:p>
    <w:p w14:paraId="46A97D94" w14:textId="77777777" w:rsidR="00134C6C" w:rsidRPr="00134C6C" w:rsidRDefault="00134C6C" w:rsidP="00134C6C">
      <w:pPr>
        <w:rPr>
          <w:lang w:val="es-ES"/>
        </w:rPr>
      </w:pPr>
      <w:r w:rsidRPr="00134C6C">
        <w:rPr>
          <w:lang w:val="es-ES"/>
        </w:rPr>
        <w:t>Consulta siempre con nuestro equipo antes de enviar un equipo para reparación o gestionar una devolución.</w:t>
      </w:r>
    </w:p>
    <w:p w14:paraId="67C008B2" w14:textId="54487C25" w:rsidR="005C3638" w:rsidRPr="00134C6C" w:rsidRDefault="005C3638" w:rsidP="00134C6C">
      <w:pPr>
        <w:rPr>
          <w:lang w:val="es-ES"/>
        </w:rPr>
      </w:pPr>
    </w:p>
    <w:sectPr w:rsidR="005C3638" w:rsidRPr="00134C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54B62"/>
    <w:multiLevelType w:val="multilevel"/>
    <w:tmpl w:val="57D8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A4DFC"/>
    <w:multiLevelType w:val="multilevel"/>
    <w:tmpl w:val="0A1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C1A63"/>
    <w:multiLevelType w:val="multilevel"/>
    <w:tmpl w:val="19C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07D48"/>
    <w:multiLevelType w:val="multilevel"/>
    <w:tmpl w:val="F5A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A1F06"/>
    <w:multiLevelType w:val="multilevel"/>
    <w:tmpl w:val="E11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C5109"/>
    <w:multiLevelType w:val="multilevel"/>
    <w:tmpl w:val="043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66CAD"/>
    <w:multiLevelType w:val="multilevel"/>
    <w:tmpl w:val="085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4318F"/>
    <w:multiLevelType w:val="multilevel"/>
    <w:tmpl w:val="D42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200634">
    <w:abstractNumId w:val="8"/>
  </w:num>
  <w:num w:numId="2" w16cid:durableId="1095636284">
    <w:abstractNumId w:val="6"/>
  </w:num>
  <w:num w:numId="3" w16cid:durableId="339240065">
    <w:abstractNumId w:val="5"/>
  </w:num>
  <w:num w:numId="4" w16cid:durableId="2063362969">
    <w:abstractNumId w:val="4"/>
  </w:num>
  <w:num w:numId="5" w16cid:durableId="867108575">
    <w:abstractNumId w:val="7"/>
  </w:num>
  <w:num w:numId="6" w16cid:durableId="867641547">
    <w:abstractNumId w:val="3"/>
  </w:num>
  <w:num w:numId="7" w16cid:durableId="636033316">
    <w:abstractNumId w:val="2"/>
  </w:num>
  <w:num w:numId="8" w16cid:durableId="1520658718">
    <w:abstractNumId w:val="1"/>
  </w:num>
  <w:num w:numId="9" w16cid:durableId="1631086459">
    <w:abstractNumId w:val="0"/>
  </w:num>
  <w:num w:numId="10" w16cid:durableId="389882705">
    <w:abstractNumId w:val="15"/>
  </w:num>
  <w:num w:numId="11" w16cid:durableId="1847210760">
    <w:abstractNumId w:val="9"/>
  </w:num>
  <w:num w:numId="12" w16cid:durableId="664866399">
    <w:abstractNumId w:val="16"/>
  </w:num>
  <w:num w:numId="13" w16cid:durableId="715617884">
    <w:abstractNumId w:val="11"/>
  </w:num>
  <w:num w:numId="14" w16cid:durableId="1736510161">
    <w:abstractNumId w:val="14"/>
  </w:num>
  <w:num w:numId="15" w16cid:durableId="1770008576">
    <w:abstractNumId w:val="10"/>
  </w:num>
  <w:num w:numId="16" w16cid:durableId="554434646">
    <w:abstractNumId w:val="13"/>
  </w:num>
  <w:num w:numId="17" w16cid:durableId="11993166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6C"/>
    <w:rsid w:val="0015074B"/>
    <w:rsid w:val="0022341F"/>
    <w:rsid w:val="0029639D"/>
    <w:rsid w:val="00326F90"/>
    <w:rsid w:val="005C3638"/>
    <w:rsid w:val="00A105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9B827"/>
  <w14:defaultImageDpi w14:val="300"/>
  <w15:docId w15:val="{1DD24ACB-9486-47D6-A63D-E8BD52038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3</cp:revision>
  <dcterms:created xsi:type="dcterms:W3CDTF">2013-12-23T23:15:00Z</dcterms:created>
  <dcterms:modified xsi:type="dcterms:W3CDTF">2025-07-25T12:07:00Z</dcterms:modified>
  <cp:category/>
</cp:coreProperties>
</file>