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3DD94" w14:textId="77777777" w:rsidR="008B6596" w:rsidRPr="008B6596" w:rsidRDefault="008B6596" w:rsidP="008B6596">
      <w:pPr>
        <w:rPr>
          <w:b/>
          <w:bCs/>
        </w:rPr>
      </w:pPr>
      <w:r w:rsidRPr="008B6596">
        <w:rPr>
          <w:b/>
          <w:bCs/>
        </w:rPr>
        <w:t>Consultas especiales y personalizadas</w:t>
      </w:r>
    </w:p>
    <w:p w14:paraId="7D982B36" w14:textId="77777777" w:rsidR="008B6596" w:rsidRPr="008B6596" w:rsidRDefault="008B6596" w:rsidP="008B6596">
      <w:r w:rsidRPr="008B6596">
        <w:t>En muchas ocasiones, los clientes nos contactan con necesidades particulares que no están reflejadas directamente en la tienda online. Ya sea porque necesitan un producto no publicado, quieren modificar un pedido o desean programar una entrega futura, ofrecemos soluciones adaptadas a cada caso.</w:t>
      </w:r>
    </w:p>
    <w:p w14:paraId="51BEBC83" w14:textId="77777777" w:rsidR="008B6596" w:rsidRPr="008B6596" w:rsidRDefault="008B6596" w:rsidP="008B6596">
      <w:pPr>
        <w:rPr>
          <w:b/>
          <w:bCs/>
        </w:rPr>
      </w:pPr>
      <w:r w:rsidRPr="008B6596">
        <w:rPr>
          <w:b/>
          <w:bCs/>
        </w:rPr>
        <w:t>Encargos de productos no listados</w:t>
      </w:r>
    </w:p>
    <w:p w14:paraId="1D52DE36" w14:textId="77777777" w:rsidR="008B6596" w:rsidRPr="008B6596" w:rsidRDefault="008B6596" w:rsidP="008B6596">
      <w:r w:rsidRPr="008B6596">
        <w:t xml:space="preserve">Si necesitas un modelo específico que no aparece en nuestra web, puedes enviarnos la </w:t>
      </w:r>
      <w:r w:rsidRPr="008B6596">
        <w:rPr>
          <w:b/>
          <w:bCs/>
        </w:rPr>
        <w:t>referencia técnica</w:t>
      </w:r>
      <w:r w:rsidRPr="008B6596">
        <w:t xml:space="preserve"> del fabricante o una descripción detallada. Si trabajamos con esa marca, haremos lo posible por conseguirlo o te ofreceremos una alternativa compatible.</w:t>
      </w:r>
    </w:p>
    <w:p w14:paraId="0F237152" w14:textId="77777777" w:rsidR="008B6596" w:rsidRPr="008B6596" w:rsidRDefault="008B6596" w:rsidP="008B6596">
      <w:pPr>
        <w:rPr>
          <w:b/>
          <w:bCs/>
        </w:rPr>
      </w:pPr>
      <w:r w:rsidRPr="008B6596">
        <w:rPr>
          <w:b/>
          <w:bCs/>
        </w:rPr>
        <w:t>Reservas y almacenamiento temporal</w:t>
      </w:r>
    </w:p>
    <w:p w14:paraId="5DBF1700" w14:textId="77777777" w:rsidR="008B6596" w:rsidRPr="008B6596" w:rsidRDefault="008B6596" w:rsidP="008B6596">
      <w:r w:rsidRPr="008B6596">
        <w:t xml:space="preserve">Si ya has comprado un producto pero no deseas recibirlo inmediatamente, podemos </w:t>
      </w:r>
      <w:r w:rsidRPr="008B6596">
        <w:rPr>
          <w:b/>
          <w:bCs/>
        </w:rPr>
        <w:t>guardar tu pedido</w:t>
      </w:r>
      <w:r w:rsidRPr="008B6596">
        <w:t xml:space="preserve"> durante unos días o semanas y enviarlo en la fecha que nos indiques, dentro de un plazo razonable. Esta opción es ideal para obras, instalaciones o compras anticipadas.</w:t>
      </w:r>
    </w:p>
    <w:p w14:paraId="06E24E65" w14:textId="77777777" w:rsidR="008B6596" w:rsidRPr="008B6596" w:rsidRDefault="008B6596" w:rsidP="008B6596">
      <w:r w:rsidRPr="008B6596">
        <w:t xml:space="preserve">También podemos </w:t>
      </w:r>
      <w:r w:rsidRPr="008B6596">
        <w:rPr>
          <w:b/>
          <w:bCs/>
        </w:rPr>
        <w:t>guardar un producto reservado</w:t>
      </w:r>
      <w:r w:rsidRPr="008B6596">
        <w:t xml:space="preserve"> antes del pago si nos contactas y hay unidades limitadas disponibles. En estos casos, se acordará un plazo máximo de reserva.</w:t>
      </w:r>
    </w:p>
    <w:p w14:paraId="32E621AE" w14:textId="77777777" w:rsidR="008B6596" w:rsidRPr="008B6596" w:rsidRDefault="008B6596" w:rsidP="008B6596">
      <w:pPr>
        <w:rPr>
          <w:b/>
          <w:bCs/>
        </w:rPr>
      </w:pPr>
      <w:r w:rsidRPr="008B6596">
        <w:rPr>
          <w:b/>
          <w:bCs/>
        </w:rPr>
        <w:t>Modificaciones antes del envío</w:t>
      </w:r>
    </w:p>
    <w:p w14:paraId="41A6D166" w14:textId="77777777" w:rsidR="008B6596" w:rsidRPr="008B6596" w:rsidRDefault="008B6596" w:rsidP="008B6596">
      <w:r w:rsidRPr="008B6596">
        <w:t>Mientras tu pedido no haya salido del almacén, puedes solicitar cambios como:</w:t>
      </w:r>
    </w:p>
    <w:p w14:paraId="37BC10F2" w14:textId="77777777" w:rsidR="008B6596" w:rsidRPr="008B6596" w:rsidRDefault="008B6596" w:rsidP="008B6596">
      <w:pPr>
        <w:numPr>
          <w:ilvl w:val="0"/>
          <w:numId w:val="1"/>
        </w:numPr>
      </w:pPr>
      <w:r w:rsidRPr="008B6596">
        <w:t>Sustituir productos</w:t>
      </w:r>
    </w:p>
    <w:p w14:paraId="44E2D40D" w14:textId="77777777" w:rsidR="008B6596" w:rsidRPr="008B6596" w:rsidRDefault="008B6596" w:rsidP="008B6596">
      <w:pPr>
        <w:numPr>
          <w:ilvl w:val="0"/>
          <w:numId w:val="1"/>
        </w:numPr>
      </w:pPr>
      <w:r w:rsidRPr="008B6596">
        <w:t>Añadir artículos</w:t>
      </w:r>
    </w:p>
    <w:p w14:paraId="4CEDE325" w14:textId="77777777" w:rsidR="008B6596" w:rsidRPr="008B6596" w:rsidRDefault="008B6596" w:rsidP="008B6596">
      <w:pPr>
        <w:numPr>
          <w:ilvl w:val="0"/>
          <w:numId w:val="1"/>
        </w:numPr>
      </w:pPr>
      <w:r w:rsidRPr="008B6596">
        <w:t>Eliminar artículos</w:t>
      </w:r>
    </w:p>
    <w:p w14:paraId="5D2FD5E9" w14:textId="77777777" w:rsidR="008B6596" w:rsidRPr="008B6596" w:rsidRDefault="008B6596" w:rsidP="008B6596">
      <w:r w:rsidRPr="008B6596">
        <w:t>Solo necesitas escribirnos lo antes posible tras hacer la compra para que podamos gestionarlo a tiempo.</w:t>
      </w:r>
    </w:p>
    <w:p w14:paraId="0F2E32D3" w14:textId="77777777" w:rsidR="008B6596" w:rsidRPr="008B6596" w:rsidRDefault="008B6596" w:rsidP="008B6596">
      <w:pPr>
        <w:rPr>
          <w:b/>
          <w:bCs/>
        </w:rPr>
      </w:pPr>
      <w:r w:rsidRPr="008B6596">
        <w:rPr>
          <w:b/>
          <w:bCs/>
        </w:rPr>
        <w:t>Envío urgente o prioritario</w:t>
      </w:r>
    </w:p>
    <w:p w14:paraId="7A6080B2" w14:textId="77777777" w:rsidR="008B6596" w:rsidRPr="008B6596" w:rsidRDefault="008B6596" w:rsidP="008B6596">
      <w:r w:rsidRPr="008B6596">
        <w:t xml:space="preserve">Si necesitas </w:t>
      </w:r>
      <w:r w:rsidRPr="008B6596">
        <w:rPr>
          <w:b/>
          <w:bCs/>
        </w:rPr>
        <w:t>acelerar la entrega</w:t>
      </w:r>
      <w:r w:rsidRPr="008B6596">
        <w:t xml:space="preserve"> de un producto que ya está en stock, puedes consultarnos antes de completar el pedido. En función de tu localidad y la hora de la solicitud, es posible ofrecer opciones de envío express o con prioridad.</w:t>
      </w:r>
    </w:p>
    <w:p w14:paraId="633627C5" w14:textId="77777777" w:rsidR="008B6596" w:rsidRPr="008B6596" w:rsidRDefault="008B6596" w:rsidP="008B6596">
      <w:r w:rsidRPr="008B6596">
        <w:t>Estas gestiones se realizan de forma manual, por lo que es importante contactar previamente para confirmar disponibilidad logística.</w:t>
      </w:r>
    </w:p>
    <w:p w14:paraId="2FA09B31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9276A"/>
    <w:multiLevelType w:val="multilevel"/>
    <w:tmpl w:val="A7A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96"/>
    <w:rsid w:val="00532A23"/>
    <w:rsid w:val="008B6596"/>
    <w:rsid w:val="009D115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24B10"/>
  <w15:chartTrackingRefBased/>
  <w15:docId w15:val="{01A28DBC-AA5D-4E45-92E4-DF1D6267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9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2025-07-24T10:40:00Z</dcterms:created>
  <dcterms:modified xsi:type="dcterms:W3CDTF">2025-07-24T10:40:00Z</dcterms:modified>
</cp:coreProperties>
</file>